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0FEE85" w14:textId="77777777" w:rsidR="007F077D" w:rsidRDefault="00181815">
      <w:pPr>
        <w:spacing w:after="0" w:line="240" w:lineRule="auto"/>
        <w:rPr>
          <w:sz w:val="24"/>
          <w:szCs w:val="24"/>
        </w:rPr>
      </w:pPr>
      <w:r>
        <w:rPr>
          <w:sz w:val="24"/>
          <w:szCs w:val="24"/>
        </w:rPr>
        <w:t xml:space="preserve">                                                                  </w:t>
      </w:r>
      <w:r>
        <w:rPr>
          <w:noProof/>
          <w:lang w:val="en-GB"/>
        </w:rPr>
        <w:drawing>
          <wp:anchor distT="0" distB="0" distL="114300" distR="114300" simplePos="0" relativeHeight="251658240" behindDoc="0" locked="0" layoutInCell="1" hidden="0" allowOverlap="1" wp14:anchorId="046664AD" wp14:editId="6730E4E3">
            <wp:simplePos x="0" y="0"/>
            <wp:positionH relativeFrom="margin">
              <wp:posOffset>-342899</wp:posOffset>
            </wp:positionH>
            <wp:positionV relativeFrom="paragraph">
              <wp:posOffset>-295274</wp:posOffset>
            </wp:positionV>
            <wp:extent cx="2809875" cy="1419225"/>
            <wp:effectExtent l="0" t="0" r="0" b="0"/>
            <wp:wrapNone/>
            <wp:docPr id="1" name="image2.png" descr="BOLC_Logo"/>
            <wp:cNvGraphicFramePr/>
            <a:graphic xmlns:a="http://schemas.openxmlformats.org/drawingml/2006/main">
              <a:graphicData uri="http://schemas.openxmlformats.org/drawingml/2006/picture">
                <pic:pic xmlns:pic="http://schemas.openxmlformats.org/drawingml/2006/picture">
                  <pic:nvPicPr>
                    <pic:cNvPr id="0" name="image2.png" descr="BOLC_Logo"/>
                    <pic:cNvPicPr preferRelativeResize="0"/>
                  </pic:nvPicPr>
                  <pic:blipFill>
                    <a:blip r:embed="rId5"/>
                    <a:srcRect l="20320" t="20000" r="23668" b="32001"/>
                    <a:stretch>
                      <a:fillRect/>
                    </a:stretch>
                  </pic:blipFill>
                  <pic:spPr>
                    <a:xfrm>
                      <a:off x="0" y="0"/>
                      <a:ext cx="2809875" cy="1419225"/>
                    </a:xfrm>
                    <a:prstGeom prst="rect">
                      <a:avLst/>
                    </a:prstGeom>
                    <a:ln/>
                  </pic:spPr>
                </pic:pic>
              </a:graphicData>
            </a:graphic>
          </wp:anchor>
        </w:drawing>
      </w:r>
    </w:p>
    <w:p w14:paraId="0A3E712F" w14:textId="77777777" w:rsidR="007F077D" w:rsidRDefault="00181815">
      <w:r>
        <w:rPr>
          <w:noProof/>
          <w:lang w:val="en-GB"/>
        </w:rPr>
        <mc:AlternateContent>
          <mc:Choice Requires="wps">
            <w:drawing>
              <wp:anchor distT="0" distB="0" distL="114300" distR="114300" simplePos="0" relativeHeight="251659264" behindDoc="0" locked="0" layoutInCell="1" hidden="0" allowOverlap="1" wp14:anchorId="59C9C077" wp14:editId="2BE97391">
                <wp:simplePos x="0" y="0"/>
                <wp:positionH relativeFrom="margin">
                  <wp:posOffset>2882900</wp:posOffset>
                </wp:positionH>
                <wp:positionV relativeFrom="paragraph">
                  <wp:posOffset>88900</wp:posOffset>
                </wp:positionV>
                <wp:extent cx="3111500" cy="469900"/>
                <wp:effectExtent l="0" t="0" r="0" b="0"/>
                <wp:wrapNone/>
                <wp:docPr id="2" name="Freeform 2"/>
                <wp:cNvGraphicFramePr/>
                <a:graphic xmlns:a="http://schemas.openxmlformats.org/drawingml/2006/main">
                  <a:graphicData uri="http://schemas.microsoft.com/office/word/2010/wordprocessingShape">
                    <wps:wsp>
                      <wps:cNvSpPr/>
                      <wps:spPr>
                        <a:xfrm>
                          <a:off x="3788980" y="3546638"/>
                          <a:ext cx="3114040" cy="466725"/>
                        </a:xfrm>
                        <a:custGeom>
                          <a:avLst/>
                          <a:gdLst/>
                          <a:ahLst/>
                          <a:cxnLst/>
                          <a:rect l="0" t="0" r="0" b="0"/>
                          <a:pathLst>
                            <a:path w="3114040" h="466725" extrusionOk="0">
                              <a:moveTo>
                                <a:pt x="0" y="0"/>
                              </a:moveTo>
                              <a:lnTo>
                                <a:pt x="0" y="466725"/>
                              </a:lnTo>
                              <a:lnTo>
                                <a:pt x="3114040" y="466725"/>
                              </a:lnTo>
                              <a:lnTo>
                                <a:pt x="3114040" y="0"/>
                              </a:lnTo>
                              <a:close/>
                            </a:path>
                          </a:pathLst>
                        </a:custGeom>
                        <a:solidFill>
                          <a:srgbClr val="FFFFFF"/>
                        </a:solidFill>
                        <a:ln>
                          <a:noFill/>
                        </a:ln>
                      </wps:spPr>
                      <wps:txbx>
                        <w:txbxContent>
                          <w:p w14:paraId="36034F74" w14:textId="77777777" w:rsidR="007F077D" w:rsidRDefault="00181815">
                            <w:pPr>
                              <w:spacing w:line="275" w:lineRule="auto"/>
                              <w:jc w:val="center"/>
                              <w:textDirection w:val="btLr"/>
                            </w:pPr>
                            <w:r>
                              <w:rPr>
                                <w:sz w:val="24"/>
                              </w:rPr>
                              <w:t xml:space="preserve">   </w:t>
                            </w:r>
                            <w:r>
                              <w:rPr>
                                <w:b/>
                                <w:color w:val="002060"/>
                                <w:sz w:val="44"/>
                              </w:rPr>
                              <w:t>Assignment Cover Sheet</w:t>
                            </w:r>
                          </w:p>
                          <w:p w14:paraId="380BDD72" w14:textId="77777777" w:rsidR="007F077D" w:rsidRDefault="007F077D">
                            <w:pPr>
                              <w:spacing w:line="275" w:lineRule="auto"/>
                              <w:textDirection w:val="btLr"/>
                            </w:pPr>
                          </w:p>
                        </w:txbxContent>
                      </wps:txbx>
                      <wps:bodyPr wrap="square" lIns="88900" tIns="38100" rIns="88900" bIns="38100" anchor="t" anchorCtr="0"/>
                    </wps:wsp>
                  </a:graphicData>
                </a:graphic>
              </wp:anchor>
            </w:drawing>
          </mc:Choice>
          <mc:Fallback>
            <w:pict>
              <v:shape w14:anchorId="59C9C077" id="Freeform 2" o:spid="_x0000_s1026" style="position:absolute;margin-left:227pt;margin-top:7pt;width:245pt;height:37pt;z-index:251659264;visibility:visible;mso-wrap-style:square;mso-wrap-distance-left:9pt;mso-wrap-distance-top:0;mso-wrap-distance-right:9pt;mso-wrap-distance-bottom:0;mso-position-horizontal:absolute;mso-position-horizontal-relative:margin;mso-position-vertical:absolute;mso-position-vertical-relative:text;v-text-anchor:top" coordsize="3114040,4667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" adj="-11796480,,5400" path="m,l,466725r3114040,l3114040,,,xe" stroked="f">
                <v:stroke joinstyle="miter"/>
                <v:formulas/>
                <v:path arrowok="t" o:extrusionok="f" o:connecttype="custom" textboxrect="0,0,3114040,466725"/>
                <v:textbox inset="7pt,3pt,7pt,3pt">
                  <w:txbxContent>
                    <w:p w14:paraId="36034F74" w14:textId="77777777" w:rsidR="007F077D" w:rsidRDefault="00181815">
                      <w:pPr>
                        <w:spacing w:line="275" w:lineRule="auto"/>
                        <w:jc w:val="center"/>
                        <w:textDirection w:val="btLr"/>
                      </w:pPr>
                      <w:r>
                        <w:rPr>
                          <w:sz w:val="24"/>
                        </w:rPr>
                        <w:t xml:space="preserve">   </w:t>
                      </w:r>
                      <w:r>
                        <w:rPr>
                          <w:b/>
                          <w:color w:val="002060"/>
                          <w:sz w:val="44"/>
                        </w:rPr>
                        <w:t>Assignment Cover Sheet</w:t>
                      </w:r>
                    </w:p>
                    <w:p w14:paraId="380BDD72" w14:textId="77777777" w:rsidR="007F077D" w:rsidRDefault="007F077D">
                      <w:pPr>
                        <w:spacing w:line="275" w:lineRule="auto"/>
                        <w:textDirection w:val="btLr"/>
                      </w:pPr>
                    </w:p>
                  </w:txbxContent>
                </v:textbox>
                <w10:wrap anchorx="margin"/>
              </v:shape>
            </w:pict>
          </mc:Fallback>
        </mc:AlternateContent>
      </w:r>
    </w:p>
    <w:p w14:paraId="1888DE23" w14:textId="77777777" w:rsidR="007F077D" w:rsidRDefault="007F077D"/>
    <w:p w14:paraId="55BE91D2" w14:textId="77777777" w:rsidR="007F077D" w:rsidRDefault="007F077D"/>
    <w:p w14:paraId="0AED0C78" w14:textId="77777777" w:rsidR="007F077D" w:rsidRDefault="007F077D"/>
    <w:tbl>
      <w:tblPr>
        <w:tblStyle w:val="a"/>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6"/>
        <w:gridCol w:w="6676"/>
      </w:tblGrid>
      <w:tr w:rsidR="007F077D" w14:paraId="5362C356" w14:textId="77777777">
        <w:tc>
          <w:tcPr>
            <w:tcW w:w="2566" w:type="dxa"/>
            <w:tcBorders>
              <w:top w:val="single" w:sz="4" w:space="0" w:color="000000"/>
              <w:left w:val="single" w:sz="4" w:space="0" w:color="000000"/>
              <w:bottom w:val="single" w:sz="4" w:space="0" w:color="000000"/>
              <w:right w:val="single" w:sz="4" w:space="0" w:color="000000"/>
            </w:tcBorders>
            <w:shd w:val="clear" w:color="auto" w:fill="D9D9D9"/>
          </w:tcPr>
          <w:p w14:paraId="43040FA4" w14:textId="77777777" w:rsidR="007F077D" w:rsidRDefault="00181815">
            <w:pPr>
              <w:rPr>
                <w:b/>
                <w:color w:val="002060"/>
              </w:rPr>
            </w:pPr>
            <w:r>
              <w:rPr>
                <w:b/>
                <w:color w:val="002060"/>
              </w:rPr>
              <w:t>Student Name:</w:t>
            </w:r>
          </w:p>
        </w:tc>
        <w:tc>
          <w:tcPr>
            <w:tcW w:w="6676" w:type="dxa"/>
            <w:tcBorders>
              <w:top w:val="single" w:sz="4" w:space="0" w:color="000000"/>
              <w:left w:val="single" w:sz="4" w:space="0" w:color="000000"/>
              <w:bottom w:val="single" w:sz="4" w:space="0" w:color="000000"/>
              <w:right w:val="single" w:sz="4" w:space="0" w:color="000000"/>
            </w:tcBorders>
          </w:tcPr>
          <w:p w14:paraId="0DD8DB53" w14:textId="77777777" w:rsidR="007F077D" w:rsidRDefault="00181815">
            <w:pPr>
              <w:rPr>
                <w:sz w:val="24"/>
                <w:szCs w:val="24"/>
              </w:rPr>
            </w:pPr>
            <w:r>
              <w:rPr>
                <w:sz w:val="24"/>
                <w:szCs w:val="24"/>
              </w:rPr>
              <w:t>Kelly Thompson</w:t>
            </w:r>
          </w:p>
        </w:tc>
      </w:tr>
      <w:tr w:rsidR="007F077D" w14:paraId="38D55DF6" w14:textId="77777777">
        <w:tc>
          <w:tcPr>
            <w:tcW w:w="2566" w:type="dxa"/>
            <w:tcBorders>
              <w:top w:val="single" w:sz="4" w:space="0" w:color="000000"/>
              <w:left w:val="single" w:sz="4" w:space="0" w:color="000000"/>
              <w:bottom w:val="single" w:sz="4" w:space="0" w:color="000000"/>
              <w:right w:val="single" w:sz="4" w:space="0" w:color="000000"/>
            </w:tcBorders>
            <w:shd w:val="clear" w:color="auto" w:fill="D9D9D9"/>
          </w:tcPr>
          <w:p w14:paraId="0EEC9F53" w14:textId="77777777" w:rsidR="007F077D" w:rsidRDefault="00181815">
            <w:pPr>
              <w:rPr>
                <w:b/>
                <w:color w:val="002060"/>
              </w:rPr>
            </w:pPr>
            <w:r>
              <w:rPr>
                <w:b/>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tcPr>
          <w:p w14:paraId="26A8E7E7" w14:textId="77777777" w:rsidR="007F077D" w:rsidRDefault="00181815">
            <w:pPr>
              <w:rPr>
                <w:sz w:val="24"/>
                <w:szCs w:val="24"/>
              </w:rPr>
            </w:pPr>
            <w:r>
              <w:rPr>
                <w:sz w:val="24"/>
                <w:szCs w:val="24"/>
              </w:rPr>
              <w:t>9867</w:t>
            </w:r>
          </w:p>
        </w:tc>
      </w:tr>
      <w:tr w:rsidR="007F077D" w14:paraId="5251AC7C" w14:textId="77777777">
        <w:tc>
          <w:tcPr>
            <w:tcW w:w="2566" w:type="dxa"/>
            <w:tcBorders>
              <w:top w:val="single" w:sz="4" w:space="0" w:color="000000"/>
              <w:left w:val="single" w:sz="4" w:space="0" w:color="000000"/>
              <w:bottom w:val="single" w:sz="4" w:space="0" w:color="000000"/>
              <w:right w:val="single" w:sz="4" w:space="0" w:color="000000"/>
            </w:tcBorders>
            <w:shd w:val="clear" w:color="auto" w:fill="D9D9D9"/>
          </w:tcPr>
          <w:p w14:paraId="6C82866C" w14:textId="77777777" w:rsidR="007F077D" w:rsidRDefault="00181815">
            <w:pPr>
              <w:rPr>
                <w:b/>
                <w:color w:val="002060"/>
              </w:rPr>
            </w:pPr>
            <w:r>
              <w:rPr>
                <w:b/>
                <w:color w:val="002060"/>
              </w:rPr>
              <w:t>Course:</w:t>
            </w:r>
          </w:p>
        </w:tc>
        <w:tc>
          <w:tcPr>
            <w:tcW w:w="6676" w:type="dxa"/>
            <w:tcBorders>
              <w:top w:val="single" w:sz="4" w:space="0" w:color="000000"/>
              <w:left w:val="single" w:sz="4" w:space="0" w:color="000000"/>
              <w:bottom w:val="single" w:sz="4" w:space="0" w:color="000000"/>
              <w:right w:val="single" w:sz="4" w:space="0" w:color="000000"/>
            </w:tcBorders>
          </w:tcPr>
          <w:p w14:paraId="666BD831" w14:textId="77777777" w:rsidR="007F077D" w:rsidRDefault="00181815">
            <w:pPr>
              <w:rPr>
                <w:sz w:val="24"/>
                <w:szCs w:val="24"/>
              </w:rPr>
            </w:pPr>
            <w:r>
              <w:rPr>
                <w:sz w:val="24"/>
                <w:szCs w:val="24"/>
              </w:rPr>
              <w:t>Certificate in Project Management (Level 1)</w:t>
            </w:r>
          </w:p>
        </w:tc>
      </w:tr>
      <w:tr w:rsidR="007F077D" w14:paraId="3DCD9382" w14:textId="77777777">
        <w:tc>
          <w:tcPr>
            <w:tcW w:w="2566" w:type="dxa"/>
            <w:tcBorders>
              <w:top w:val="single" w:sz="4" w:space="0" w:color="000000"/>
              <w:left w:val="single" w:sz="4" w:space="0" w:color="000000"/>
              <w:bottom w:val="single" w:sz="4" w:space="0" w:color="000000"/>
              <w:right w:val="single" w:sz="4" w:space="0" w:color="000000"/>
            </w:tcBorders>
            <w:shd w:val="clear" w:color="auto" w:fill="D9D9D9"/>
          </w:tcPr>
          <w:p w14:paraId="22530556" w14:textId="77777777" w:rsidR="007F077D" w:rsidRDefault="00181815">
            <w:pPr>
              <w:rPr>
                <w:b/>
                <w:color w:val="002060"/>
              </w:rPr>
            </w:pPr>
            <w:r>
              <w:rPr>
                <w:b/>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tcPr>
          <w:p w14:paraId="66008A7C" w14:textId="747FA302" w:rsidR="007F077D" w:rsidRDefault="00181815">
            <w:r>
              <w:t xml:space="preserve">Unit </w:t>
            </w:r>
            <w:r w:rsidR="00A74285">
              <w:t>3</w:t>
            </w:r>
          </w:p>
        </w:tc>
      </w:tr>
    </w:tbl>
    <w:p w14:paraId="12A0C19D" w14:textId="77777777" w:rsidR="007F077D" w:rsidRDefault="007F077D">
      <w:pPr>
        <w:rPr>
          <w:b/>
        </w:rPr>
      </w:pPr>
    </w:p>
    <w:p w14:paraId="3C306047" w14:textId="77777777" w:rsidR="007F077D" w:rsidRDefault="00181815">
      <w:pPr>
        <w:rPr>
          <w:b/>
          <w:sz w:val="28"/>
          <w:szCs w:val="28"/>
        </w:rPr>
      </w:pPr>
      <w:r>
        <w:rPr>
          <w:b/>
          <w:sz w:val="28"/>
          <w:szCs w:val="28"/>
        </w:rPr>
        <w:t>Marking Criteria:</w:t>
      </w:r>
    </w:p>
    <w:p w14:paraId="26EA5F22" w14:textId="77777777" w:rsidR="007F077D" w:rsidRDefault="00181815">
      <w:r>
        <w:rPr>
          <w:b/>
        </w:rPr>
        <w:t xml:space="preserve"> </w:t>
      </w:r>
      <w:r>
        <w:t>We expect the learners to write minimum one well expressed point in three lines against each allocated mark. This means one needs to write 15 lines with 5 well expressed points to get high grades for a 5 marks question.</w:t>
      </w:r>
    </w:p>
    <w:p w14:paraId="08505EF1" w14:textId="77777777" w:rsidR="007F077D" w:rsidRDefault="00181815">
      <w:r>
        <w:t xml:space="preserve">For high grades use examples and illustrations where appropriate. </w:t>
      </w:r>
    </w:p>
    <w:tbl>
      <w:tblPr>
        <w:tblStyle w:val="a0"/>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42"/>
      </w:tblGrid>
      <w:tr w:rsidR="007F077D" w14:paraId="6A3AAC5A" w14:textId="77777777">
        <w:tc>
          <w:tcPr>
            <w:tcW w:w="9242" w:type="dxa"/>
          </w:tcPr>
          <w:p w14:paraId="0E56F0E3" w14:textId="77777777" w:rsidR="007F077D" w:rsidRDefault="00181815">
            <w:pPr>
              <w:rPr>
                <w:rFonts w:ascii="Arial" w:eastAsia="Arial" w:hAnsi="Arial" w:cs="Arial"/>
                <w:sz w:val="24"/>
                <w:szCs w:val="24"/>
              </w:rPr>
            </w:pPr>
            <w:r>
              <w:rPr>
                <w:rFonts w:ascii="Arial" w:eastAsia="Arial" w:hAnsi="Arial" w:cs="Arial"/>
                <w:sz w:val="24"/>
                <w:szCs w:val="24"/>
              </w:rPr>
              <w:t>Please insert your completed assignment ( in word format)  here:</w:t>
            </w:r>
          </w:p>
          <w:p w14:paraId="3863E3D2" w14:textId="77777777" w:rsidR="007F077D" w:rsidRDefault="007F077D">
            <w:pPr>
              <w:rPr>
                <w:rFonts w:ascii="Arial" w:eastAsia="Arial" w:hAnsi="Arial" w:cs="Arial"/>
                <w:sz w:val="24"/>
                <w:szCs w:val="24"/>
              </w:rPr>
            </w:pPr>
          </w:p>
          <w:p w14:paraId="6BF43532" w14:textId="77777777" w:rsidR="00A74285" w:rsidRDefault="00A74285" w:rsidP="00A74285">
            <w:pPr>
              <w:jc w:val="both"/>
              <w:rPr>
                <w:b/>
              </w:rPr>
            </w:pPr>
            <w:r>
              <w:rPr>
                <w:b/>
              </w:rPr>
              <w:t xml:space="preserve">What is a Statement of Work (SOW)? and what type of information does in contain? </w:t>
            </w:r>
          </w:p>
          <w:p w14:paraId="12A9A8AB" w14:textId="77777777" w:rsidR="00A74285" w:rsidRDefault="00A74285" w:rsidP="00A74285">
            <w:pPr>
              <w:jc w:val="both"/>
            </w:pPr>
          </w:p>
          <w:p w14:paraId="11B85202" w14:textId="77777777" w:rsidR="00A74285" w:rsidRDefault="00A74285" w:rsidP="00A74285">
            <w:pPr>
              <w:jc w:val="both"/>
            </w:pPr>
            <w:r>
              <w:t>The Statement of Work is a formal project management document that outlines the expectations and agreements of the project. It is a tool used for defining project-specific activities, deliverables and timelines for a vendor providing services to a client.  It will also clarify the responsibilities and working relationships among the project stakeholders.</w:t>
            </w:r>
          </w:p>
          <w:p w14:paraId="672EDECE" w14:textId="77777777" w:rsidR="00A74285" w:rsidRDefault="00A74285" w:rsidP="00A74285">
            <w:pPr>
              <w:jc w:val="both"/>
            </w:pPr>
          </w:p>
          <w:p w14:paraId="0C267B00" w14:textId="77777777" w:rsidR="00A74285" w:rsidRDefault="00A74285" w:rsidP="00A74285">
            <w:pPr>
              <w:jc w:val="both"/>
            </w:pPr>
            <w:r>
              <w:t>A SOW should include the following elements:</w:t>
            </w:r>
          </w:p>
          <w:p w14:paraId="3B4973A3" w14:textId="77777777" w:rsidR="00A74285" w:rsidRDefault="00A74285" w:rsidP="00A74285">
            <w:pPr>
              <w:jc w:val="both"/>
            </w:pPr>
          </w:p>
          <w:p w14:paraId="0BE5F661" w14:textId="77777777" w:rsidR="00A74285" w:rsidRDefault="00A74285" w:rsidP="00A74285">
            <w:pPr>
              <w:numPr>
                <w:ilvl w:val="0"/>
                <w:numId w:val="3"/>
              </w:numPr>
              <w:contextualSpacing/>
              <w:jc w:val="both"/>
            </w:pPr>
            <w:r>
              <w:t xml:space="preserve">Purpose </w:t>
            </w:r>
          </w:p>
          <w:p w14:paraId="1029A9A1" w14:textId="77777777" w:rsidR="00A74285" w:rsidRDefault="00A74285" w:rsidP="00A74285">
            <w:pPr>
              <w:numPr>
                <w:ilvl w:val="1"/>
                <w:numId w:val="3"/>
              </w:numPr>
              <w:contextualSpacing/>
              <w:jc w:val="both"/>
            </w:pPr>
            <w:r>
              <w:t>This section should answer the question ‘Why are we doing this project?’.</w:t>
            </w:r>
          </w:p>
          <w:p w14:paraId="295D366B" w14:textId="77777777" w:rsidR="00A74285" w:rsidRDefault="00A74285" w:rsidP="00A74285">
            <w:pPr>
              <w:numPr>
                <w:ilvl w:val="0"/>
                <w:numId w:val="3"/>
              </w:numPr>
              <w:contextualSpacing/>
              <w:jc w:val="both"/>
            </w:pPr>
            <w:r>
              <w:t xml:space="preserve">Statement of Scope </w:t>
            </w:r>
          </w:p>
          <w:p w14:paraId="77FD71CC" w14:textId="77777777" w:rsidR="00A74285" w:rsidRDefault="00A74285" w:rsidP="00A74285">
            <w:pPr>
              <w:numPr>
                <w:ilvl w:val="1"/>
                <w:numId w:val="3"/>
              </w:numPr>
              <w:contextualSpacing/>
              <w:jc w:val="both"/>
            </w:pPr>
            <w:r>
              <w:t>The statement answers questions such as ‘What is included in this project?’  and ‘How big is this project?’. It is important to describe the work that needs to be done and specify any hardware and software requirements.</w:t>
            </w:r>
          </w:p>
          <w:p w14:paraId="51039186" w14:textId="77777777" w:rsidR="00A74285" w:rsidRDefault="00A74285" w:rsidP="00A74285">
            <w:pPr>
              <w:numPr>
                <w:ilvl w:val="1"/>
                <w:numId w:val="3"/>
              </w:numPr>
              <w:contextualSpacing/>
              <w:jc w:val="both"/>
            </w:pPr>
            <w:r>
              <w:t>It is also essential for the project to stay on track and on budget.</w:t>
            </w:r>
          </w:p>
          <w:p w14:paraId="10F2A99C" w14:textId="77777777" w:rsidR="00A74285" w:rsidRDefault="00A74285" w:rsidP="00A74285">
            <w:pPr>
              <w:numPr>
                <w:ilvl w:val="0"/>
                <w:numId w:val="3"/>
              </w:numPr>
              <w:contextualSpacing/>
              <w:jc w:val="both"/>
            </w:pPr>
            <w:r>
              <w:t>Project Deliverables</w:t>
            </w:r>
          </w:p>
          <w:p w14:paraId="486176AD" w14:textId="77777777" w:rsidR="00A74285" w:rsidRDefault="00A74285" w:rsidP="00A74285">
            <w:pPr>
              <w:numPr>
                <w:ilvl w:val="1"/>
                <w:numId w:val="3"/>
              </w:numPr>
              <w:contextualSpacing/>
              <w:jc w:val="both"/>
            </w:pPr>
            <w:r>
              <w:t>Detail the expected results of what is to be achieved or produced.</w:t>
            </w:r>
          </w:p>
          <w:p w14:paraId="5E129CBE" w14:textId="77777777" w:rsidR="00A74285" w:rsidRDefault="00A74285" w:rsidP="00A74285">
            <w:pPr>
              <w:numPr>
                <w:ilvl w:val="0"/>
                <w:numId w:val="3"/>
              </w:numPr>
              <w:contextualSpacing/>
              <w:jc w:val="both"/>
            </w:pPr>
            <w:r>
              <w:t>Goals and Objectives</w:t>
            </w:r>
          </w:p>
          <w:p w14:paraId="0B141352" w14:textId="77777777" w:rsidR="00A74285" w:rsidRDefault="00A74285" w:rsidP="00A74285">
            <w:pPr>
              <w:numPr>
                <w:ilvl w:val="1"/>
                <w:numId w:val="3"/>
              </w:numPr>
              <w:contextualSpacing/>
              <w:jc w:val="both"/>
            </w:pPr>
            <w:r>
              <w:t>List specific goals here, including measurement criteria such as budgetary criteria.</w:t>
            </w:r>
          </w:p>
          <w:p w14:paraId="1C35F2A7" w14:textId="77777777" w:rsidR="00A74285" w:rsidRDefault="00A74285" w:rsidP="00A74285">
            <w:pPr>
              <w:numPr>
                <w:ilvl w:val="0"/>
                <w:numId w:val="3"/>
              </w:numPr>
              <w:contextualSpacing/>
              <w:jc w:val="both"/>
            </w:pPr>
            <w:r>
              <w:t>SWOT</w:t>
            </w:r>
          </w:p>
          <w:p w14:paraId="5CAABD8B" w14:textId="77777777" w:rsidR="00A74285" w:rsidRDefault="00A74285" w:rsidP="00A74285">
            <w:pPr>
              <w:numPr>
                <w:ilvl w:val="1"/>
                <w:numId w:val="3"/>
              </w:numPr>
              <w:contextualSpacing/>
              <w:jc w:val="both"/>
            </w:pPr>
            <w:r>
              <w:t xml:space="preserve">A brief review of the </w:t>
            </w:r>
            <w:proofErr w:type="spellStart"/>
            <w:r>
              <w:t>organisations</w:t>
            </w:r>
            <w:proofErr w:type="spellEnd"/>
            <w:r>
              <w:t xml:space="preserve"> Strengths, Weaknesses, Opportunities and Threats.</w:t>
            </w:r>
          </w:p>
          <w:p w14:paraId="1D366546" w14:textId="77777777" w:rsidR="00A74285" w:rsidRDefault="00A74285" w:rsidP="00A74285">
            <w:pPr>
              <w:numPr>
                <w:ilvl w:val="0"/>
                <w:numId w:val="3"/>
              </w:numPr>
              <w:contextualSpacing/>
              <w:jc w:val="both"/>
            </w:pPr>
            <w:r>
              <w:t>Cost and Schedule Estimates</w:t>
            </w:r>
          </w:p>
          <w:p w14:paraId="4AD7F7DC" w14:textId="77777777" w:rsidR="00A74285" w:rsidRDefault="00A74285" w:rsidP="00A74285">
            <w:pPr>
              <w:numPr>
                <w:ilvl w:val="1"/>
                <w:numId w:val="3"/>
              </w:numPr>
              <w:contextualSpacing/>
              <w:jc w:val="both"/>
            </w:pPr>
            <w:r>
              <w:t>Estimates for both cost and the project schedule need to be outlined here.</w:t>
            </w:r>
          </w:p>
          <w:p w14:paraId="5A4C8D0F" w14:textId="77777777" w:rsidR="00A74285" w:rsidRDefault="00A74285" w:rsidP="00A74285">
            <w:pPr>
              <w:numPr>
                <w:ilvl w:val="0"/>
                <w:numId w:val="3"/>
              </w:numPr>
              <w:contextualSpacing/>
              <w:jc w:val="both"/>
            </w:pPr>
            <w:r>
              <w:t>List of Stakeholders</w:t>
            </w:r>
          </w:p>
          <w:p w14:paraId="45CC65FF" w14:textId="77777777" w:rsidR="00A74285" w:rsidRDefault="00A74285" w:rsidP="00A74285">
            <w:pPr>
              <w:numPr>
                <w:ilvl w:val="1"/>
                <w:numId w:val="3"/>
              </w:numPr>
              <w:contextualSpacing/>
              <w:jc w:val="both"/>
            </w:pPr>
            <w:r>
              <w:lastRenderedPageBreak/>
              <w:t xml:space="preserve">Identify who will be involved in the project from managers and sponsors to project managers and project team members. </w:t>
            </w:r>
          </w:p>
          <w:p w14:paraId="4D71B08B" w14:textId="77777777" w:rsidR="00A74285" w:rsidRDefault="00A74285" w:rsidP="00A74285">
            <w:pPr>
              <w:numPr>
                <w:ilvl w:val="0"/>
                <w:numId w:val="3"/>
              </w:numPr>
              <w:contextualSpacing/>
              <w:jc w:val="both"/>
            </w:pPr>
            <w:r>
              <w:t>Authority Levels</w:t>
            </w:r>
          </w:p>
          <w:p w14:paraId="1D8E9439" w14:textId="77777777" w:rsidR="00A74285" w:rsidRDefault="00A74285" w:rsidP="00A74285">
            <w:pPr>
              <w:numPr>
                <w:ilvl w:val="1"/>
                <w:numId w:val="3"/>
              </w:numPr>
              <w:contextualSpacing/>
              <w:jc w:val="both"/>
            </w:pPr>
            <w:r>
              <w:t>This section needs to define who has authority\responsibility over what and describe the change of command.</w:t>
            </w:r>
          </w:p>
          <w:p w14:paraId="01D90C61" w14:textId="77777777" w:rsidR="00A74285" w:rsidRDefault="00A74285" w:rsidP="00A74285">
            <w:pPr>
              <w:numPr>
                <w:ilvl w:val="0"/>
                <w:numId w:val="3"/>
              </w:numPr>
              <w:contextualSpacing/>
              <w:jc w:val="both"/>
            </w:pPr>
            <w:r>
              <w:t>Assumptions and Agreements</w:t>
            </w:r>
          </w:p>
          <w:p w14:paraId="7EBC8527" w14:textId="77777777" w:rsidR="00A74285" w:rsidRDefault="00A74285" w:rsidP="00A74285">
            <w:pPr>
              <w:numPr>
                <w:ilvl w:val="1"/>
                <w:numId w:val="3"/>
              </w:numPr>
              <w:contextualSpacing/>
              <w:jc w:val="both"/>
            </w:pPr>
            <w:r>
              <w:t>Outline any assumptions and agreements that are already in place.</w:t>
            </w:r>
          </w:p>
          <w:p w14:paraId="214D37E9" w14:textId="77777777" w:rsidR="00A74285" w:rsidRDefault="00A74285" w:rsidP="00A74285">
            <w:pPr>
              <w:numPr>
                <w:ilvl w:val="0"/>
                <w:numId w:val="3"/>
              </w:numPr>
              <w:contextualSpacing/>
              <w:jc w:val="both"/>
            </w:pPr>
            <w:r>
              <w:t>Communication Plan</w:t>
            </w:r>
          </w:p>
          <w:p w14:paraId="2A66B119" w14:textId="77777777" w:rsidR="00A74285" w:rsidRDefault="00A74285" w:rsidP="00A74285">
            <w:pPr>
              <w:numPr>
                <w:ilvl w:val="1"/>
                <w:numId w:val="3"/>
              </w:numPr>
              <w:contextualSpacing/>
              <w:jc w:val="both"/>
            </w:pPr>
            <w:r>
              <w:t>Provide information for ‘Who will we communicate to?’, ‘What reports need to be produced and how frequent?’ and ‘What meetings need to be held and frequency as well as attendees?’.</w:t>
            </w:r>
          </w:p>
          <w:p w14:paraId="40A4E28D" w14:textId="77777777" w:rsidR="00A74285" w:rsidRDefault="00A74285" w:rsidP="00A74285">
            <w:pPr>
              <w:numPr>
                <w:ilvl w:val="0"/>
                <w:numId w:val="3"/>
              </w:numPr>
              <w:contextualSpacing/>
              <w:jc w:val="both"/>
            </w:pPr>
            <w:r>
              <w:t>Acceptance</w:t>
            </w:r>
          </w:p>
          <w:p w14:paraId="1094063B" w14:textId="77777777" w:rsidR="00A74285" w:rsidRDefault="00A74285" w:rsidP="00A74285">
            <w:pPr>
              <w:numPr>
                <w:ilvl w:val="1"/>
                <w:numId w:val="3"/>
              </w:numPr>
              <w:contextualSpacing/>
              <w:jc w:val="both"/>
            </w:pPr>
            <w:r>
              <w:t>This section should contain the clients signature and the signature from the manager overseeing the project, to ensure all parties are in agreement of the plan.</w:t>
            </w:r>
          </w:p>
          <w:p w14:paraId="19BFB218" w14:textId="77777777" w:rsidR="00A74285" w:rsidRDefault="00A74285" w:rsidP="00A74285">
            <w:pPr>
              <w:jc w:val="both"/>
            </w:pPr>
          </w:p>
          <w:p w14:paraId="474C5DB3" w14:textId="6BEED92C" w:rsidR="00A74285" w:rsidRDefault="00A74285" w:rsidP="00A74285">
            <w:pPr>
              <w:jc w:val="both"/>
              <w:rPr>
                <w:b/>
              </w:rPr>
            </w:pPr>
          </w:p>
          <w:p w14:paraId="57B37557" w14:textId="77777777" w:rsidR="00A74285" w:rsidRDefault="00A74285" w:rsidP="00A74285">
            <w:pPr>
              <w:jc w:val="both"/>
              <w:rPr>
                <w:b/>
              </w:rPr>
            </w:pPr>
            <w:r>
              <w:rPr>
                <w:b/>
              </w:rPr>
              <w:t>What are project deliverables? How do they help project teams in managing projects?</w:t>
            </w:r>
          </w:p>
          <w:p w14:paraId="1AA9783A" w14:textId="77777777" w:rsidR="00A74285" w:rsidRDefault="00A74285" w:rsidP="00A74285">
            <w:pPr>
              <w:jc w:val="both"/>
              <w:rPr>
                <w:b/>
              </w:rPr>
            </w:pPr>
          </w:p>
          <w:p w14:paraId="727618F1" w14:textId="5977EFFA" w:rsidR="00A74285" w:rsidRDefault="00A74285" w:rsidP="00A74285">
            <w:pPr>
              <w:jc w:val="both"/>
            </w:pPr>
            <w:r>
              <w:t xml:space="preserve">A project deliverable is defined as a product or service that is produced for a client, either internally or externally.   The project deliverable will have a due date and will be tangible, measurable and specific. For </w:t>
            </w:r>
            <w:r>
              <w:t>example,</w:t>
            </w:r>
            <w:r>
              <w:t xml:space="preserve"> a deliverable could be a software product, a document or a report. </w:t>
            </w:r>
          </w:p>
          <w:p w14:paraId="37A7C784" w14:textId="77777777" w:rsidR="00A74285" w:rsidRDefault="00A74285" w:rsidP="00A74285">
            <w:pPr>
              <w:jc w:val="both"/>
            </w:pPr>
          </w:p>
          <w:p w14:paraId="3A9DF76F" w14:textId="77777777" w:rsidR="00A74285" w:rsidRDefault="00A74285" w:rsidP="00A74285">
            <w:pPr>
              <w:jc w:val="both"/>
            </w:pPr>
            <w:r>
              <w:t>When looking at deliverables the following questions can be used in order to define the types of project deliverables required for a given project.</w:t>
            </w:r>
          </w:p>
          <w:p w14:paraId="592A270D" w14:textId="77777777" w:rsidR="00A74285" w:rsidRDefault="00A74285" w:rsidP="00A74285">
            <w:pPr>
              <w:jc w:val="both"/>
            </w:pPr>
            <w:r>
              <w:tab/>
            </w:r>
            <w:r>
              <w:tab/>
            </w:r>
            <w:r>
              <w:tab/>
            </w:r>
          </w:p>
          <w:p w14:paraId="412913BC" w14:textId="77777777" w:rsidR="00A74285" w:rsidRDefault="00A74285" w:rsidP="00A74285">
            <w:pPr>
              <w:numPr>
                <w:ilvl w:val="0"/>
                <w:numId w:val="4"/>
              </w:numPr>
              <w:contextualSpacing/>
              <w:jc w:val="both"/>
            </w:pPr>
            <w:r>
              <w:t>What is the nature, form, function of the planned deliverable?</w:t>
            </w:r>
          </w:p>
          <w:p w14:paraId="5FE6F05B" w14:textId="77777777" w:rsidR="00A74285" w:rsidRDefault="00A74285" w:rsidP="00A74285">
            <w:pPr>
              <w:numPr>
                <w:ilvl w:val="0"/>
                <w:numId w:val="4"/>
              </w:numPr>
              <w:contextualSpacing/>
              <w:jc w:val="both"/>
            </w:pPr>
            <w:r>
              <w:t>How important is it to the overall purpose of the project?</w:t>
            </w:r>
          </w:p>
          <w:p w14:paraId="399FC3D4" w14:textId="77777777" w:rsidR="00A74285" w:rsidRDefault="00A74285" w:rsidP="00A74285">
            <w:pPr>
              <w:numPr>
                <w:ilvl w:val="0"/>
                <w:numId w:val="4"/>
              </w:numPr>
              <w:contextualSpacing/>
              <w:jc w:val="both"/>
            </w:pPr>
            <w:r>
              <w:t>How will it be produced (and/or acquired) and do we have the capabilities required?</w:t>
            </w:r>
          </w:p>
          <w:p w14:paraId="41285DA7" w14:textId="77777777" w:rsidR="00A74285" w:rsidRDefault="00A74285" w:rsidP="00A74285">
            <w:pPr>
              <w:numPr>
                <w:ilvl w:val="0"/>
                <w:numId w:val="4"/>
              </w:numPr>
              <w:contextualSpacing/>
              <w:jc w:val="both"/>
            </w:pPr>
            <w:r>
              <w:t>How much will it cost and is it cost-feasible?</w:t>
            </w:r>
          </w:p>
          <w:p w14:paraId="449DAE01" w14:textId="77777777" w:rsidR="00A74285" w:rsidRDefault="00A74285" w:rsidP="00A74285">
            <w:pPr>
              <w:numPr>
                <w:ilvl w:val="0"/>
                <w:numId w:val="4"/>
              </w:numPr>
              <w:contextualSpacing/>
              <w:jc w:val="both"/>
            </w:pPr>
            <w:r>
              <w:t>How much time will be required to get it completed?</w:t>
            </w:r>
          </w:p>
          <w:p w14:paraId="70292A23" w14:textId="77777777" w:rsidR="00A74285" w:rsidRDefault="00A74285" w:rsidP="00A74285">
            <w:pPr>
              <w:numPr>
                <w:ilvl w:val="0"/>
                <w:numId w:val="4"/>
              </w:numPr>
              <w:contextualSpacing/>
              <w:jc w:val="both"/>
            </w:pPr>
            <w:r>
              <w:t>Are there any alternatives to this deliverable and what are the relative advantages and disadvantages of each?</w:t>
            </w:r>
          </w:p>
          <w:p w14:paraId="76426F62" w14:textId="77777777" w:rsidR="00A74285" w:rsidRDefault="00A74285" w:rsidP="00A74285">
            <w:pPr>
              <w:jc w:val="both"/>
            </w:pPr>
          </w:p>
          <w:p w14:paraId="6DB7E761" w14:textId="693E2D66" w:rsidR="00A74285" w:rsidRDefault="00A74285" w:rsidP="00A74285">
            <w:pPr>
              <w:jc w:val="both"/>
            </w:pPr>
            <w:r>
              <w:t>A deliverable can also be composed of multiple smaller deliverables. This in itself helps the team focus on smaller outcomes in order to achieve the bigger outcome.  It also assists individuals and the sub team keep within the time frame required. By setting deliverables and also breaking them down into</w:t>
            </w:r>
            <w:bookmarkStart w:id="0" w:name="_GoBack"/>
            <w:bookmarkEnd w:id="0"/>
            <w:r>
              <w:t xml:space="preserve"> smaller ones, helps the team keep focused and manage the project more efficiently. When the team members can see the success of the project in the making it provides them with the motivation to continue and are more likely to meet the deadlines </w:t>
            </w:r>
            <w:r>
              <w:t>and complete</w:t>
            </w:r>
            <w:r>
              <w:t xml:space="preserve"> the project successfully.</w:t>
            </w:r>
          </w:p>
          <w:p w14:paraId="4118A9E6" w14:textId="215C45F3" w:rsidR="007F077D" w:rsidRDefault="007F077D">
            <w:pPr>
              <w:spacing w:line="276" w:lineRule="auto"/>
              <w:rPr>
                <w:b/>
              </w:rPr>
            </w:pPr>
          </w:p>
        </w:tc>
      </w:tr>
    </w:tbl>
    <w:p w14:paraId="67F2E3B1" w14:textId="77777777" w:rsidR="007F077D" w:rsidRDefault="00181815">
      <w:pPr>
        <w:spacing w:after="0" w:line="240" w:lineRule="auto"/>
        <w:rPr>
          <w:b/>
          <w:color w:val="002060"/>
          <w:sz w:val="28"/>
          <w:szCs w:val="28"/>
        </w:rPr>
      </w:pPr>
      <w:r>
        <w:rPr>
          <w:b/>
          <w:color w:val="002060"/>
          <w:sz w:val="28"/>
          <w:szCs w:val="28"/>
        </w:rPr>
        <w:lastRenderedPageBreak/>
        <w:t>Student Statement:</w:t>
      </w:r>
    </w:p>
    <w:p w14:paraId="6C15E5D3" w14:textId="77777777" w:rsidR="007F077D" w:rsidRDefault="007F077D">
      <w:pPr>
        <w:spacing w:after="0" w:line="240" w:lineRule="auto"/>
        <w:rPr>
          <w:b/>
          <w:color w:val="001AE6"/>
        </w:rPr>
      </w:pPr>
    </w:p>
    <w:p w14:paraId="1F1EB868" w14:textId="77777777" w:rsidR="007F077D" w:rsidRDefault="00181815">
      <w:pPr>
        <w:spacing w:after="0" w:line="240" w:lineRule="auto"/>
      </w:pPr>
      <w:r>
        <w:t>By submitting this assignment, I confirm that this is my own work.</w:t>
      </w:r>
    </w:p>
    <w:p w14:paraId="78951EDB" w14:textId="77777777" w:rsidR="007F077D" w:rsidRDefault="007F077D">
      <w:pPr>
        <w:spacing w:after="0" w:line="240" w:lineRule="auto"/>
      </w:pPr>
    </w:p>
    <w:p w14:paraId="0BCDB6CA" w14:textId="77777777" w:rsidR="007F077D" w:rsidRDefault="007F077D">
      <w:pPr>
        <w:spacing w:after="0" w:line="240" w:lineRule="auto"/>
      </w:pPr>
    </w:p>
    <w:p w14:paraId="6DEA2757" w14:textId="77777777" w:rsidR="007F077D" w:rsidRDefault="007F077D">
      <w:pPr>
        <w:spacing w:after="0" w:line="240" w:lineRule="auto"/>
      </w:pPr>
    </w:p>
    <w:tbl>
      <w:tblPr>
        <w:tblStyle w:val="a1"/>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10"/>
        <w:gridCol w:w="4035"/>
        <w:gridCol w:w="1276"/>
        <w:gridCol w:w="1621"/>
      </w:tblGrid>
      <w:tr w:rsidR="007F077D" w14:paraId="2BDECE80" w14:textId="77777777">
        <w:tc>
          <w:tcPr>
            <w:tcW w:w="2310" w:type="dxa"/>
            <w:shd w:val="clear" w:color="auto" w:fill="D9D9D9"/>
          </w:tcPr>
          <w:p w14:paraId="4AF42B24" w14:textId="77777777" w:rsidR="007F077D" w:rsidRDefault="00181815">
            <w:r>
              <w:t>Student Signature</w:t>
            </w:r>
          </w:p>
        </w:tc>
        <w:tc>
          <w:tcPr>
            <w:tcW w:w="4035" w:type="dxa"/>
          </w:tcPr>
          <w:p w14:paraId="1427EBB5" w14:textId="77777777" w:rsidR="007F077D" w:rsidRDefault="00181815">
            <w:r>
              <w:t>Kelly Thompson</w:t>
            </w:r>
          </w:p>
        </w:tc>
        <w:tc>
          <w:tcPr>
            <w:tcW w:w="1276" w:type="dxa"/>
            <w:shd w:val="clear" w:color="auto" w:fill="D9D9D9"/>
          </w:tcPr>
          <w:p w14:paraId="5A8A3A3F" w14:textId="77777777" w:rsidR="007F077D" w:rsidRDefault="00181815">
            <w:r>
              <w:t>Date</w:t>
            </w:r>
          </w:p>
        </w:tc>
        <w:tc>
          <w:tcPr>
            <w:tcW w:w="1621" w:type="dxa"/>
          </w:tcPr>
          <w:p w14:paraId="03E96546" w14:textId="77777777" w:rsidR="007F077D" w:rsidRDefault="00181815">
            <w:r>
              <w:t>06.11.17</w:t>
            </w:r>
          </w:p>
        </w:tc>
      </w:tr>
    </w:tbl>
    <w:p w14:paraId="1DA4D473" w14:textId="77777777" w:rsidR="007F077D" w:rsidRDefault="007F077D"/>
    <w:p w14:paraId="57771259" w14:textId="77777777" w:rsidR="007F077D" w:rsidRDefault="00181815">
      <w:pPr>
        <w:shd w:val="clear" w:color="auto" w:fill="D9D9D9"/>
        <w:rPr>
          <w:b/>
          <w:sz w:val="32"/>
          <w:szCs w:val="32"/>
        </w:rPr>
      </w:pPr>
      <w:r>
        <w:rPr>
          <w:b/>
          <w:sz w:val="28"/>
          <w:szCs w:val="28"/>
        </w:rPr>
        <w:t>For Tutor / Assessor Use Only</w:t>
      </w:r>
    </w:p>
    <w:tbl>
      <w:tblPr>
        <w:tblStyle w:val="a2"/>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1"/>
        <w:gridCol w:w="4621"/>
      </w:tblGrid>
      <w:tr w:rsidR="007F077D" w14:paraId="5CD3C804" w14:textId="77777777">
        <w:trPr>
          <w:trHeight w:val="240"/>
        </w:trPr>
        <w:tc>
          <w:tcPr>
            <w:tcW w:w="4621" w:type="dxa"/>
            <w:shd w:val="clear" w:color="auto" w:fill="D9D9D9"/>
          </w:tcPr>
          <w:p w14:paraId="0E07C09E" w14:textId="77777777" w:rsidR="007F077D" w:rsidRDefault="00181815">
            <w:pPr>
              <w:rPr>
                <w:b/>
                <w:color w:val="002060"/>
              </w:rPr>
            </w:pPr>
            <w:r>
              <w:rPr>
                <w:b/>
                <w:color w:val="002060"/>
              </w:rPr>
              <w:lastRenderedPageBreak/>
              <w:t>Total Marks</w:t>
            </w:r>
          </w:p>
        </w:tc>
        <w:tc>
          <w:tcPr>
            <w:tcW w:w="4621" w:type="dxa"/>
          </w:tcPr>
          <w:p w14:paraId="5A753088" w14:textId="77777777" w:rsidR="007F077D" w:rsidRDefault="007F077D"/>
        </w:tc>
      </w:tr>
      <w:tr w:rsidR="007F077D" w14:paraId="0F7E19B2" w14:textId="77777777">
        <w:tc>
          <w:tcPr>
            <w:tcW w:w="4621" w:type="dxa"/>
            <w:shd w:val="clear" w:color="auto" w:fill="D9D9D9"/>
          </w:tcPr>
          <w:p w14:paraId="43AD2FE6" w14:textId="77777777" w:rsidR="007F077D" w:rsidRDefault="00181815">
            <w:pPr>
              <w:rPr>
                <w:b/>
                <w:color w:val="002060"/>
              </w:rPr>
            </w:pPr>
            <w:r>
              <w:rPr>
                <w:b/>
                <w:color w:val="002060"/>
              </w:rPr>
              <w:t>Marks Obtained</w:t>
            </w:r>
          </w:p>
        </w:tc>
        <w:tc>
          <w:tcPr>
            <w:tcW w:w="4621" w:type="dxa"/>
          </w:tcPr>
          <w:p w14:paraId="66135A5A" w14:textId="77777777" w:rsidR="007F077D" w:rsidRDefault="007F077D"/>
        </w:tc>
      </w:tr>
      <w:tr w:rsidR="007F077D" w14:paraId="027D2CDD" w14:textId="77777777">
        <w:tc>
          <w:tcPr>
            <w:tcW w:w="4621" w:type="dxa"/>
            <w:shd w:val="clear" w:color="auto" w:fill="D9D9D9"/>
          </w:tcPr>
          <w:p w14:paraId="73AC83D3" w14:textId="77777777" w:rsidR="007F077D" w:rsidRDefault="00181815">
            <w:pPr>
              <w:rPr>
                <w:b/>
                <w:color w:val="002060"/>
              </w:rPr>
            </w:pPr>
            <w:r>
              <w:rPr>
                <w:b/>
                <w:color w:val="002060"/>
              </w:rPr>
              <w:t>Percentage / Grade</w:t>
            </w:r>
          </w:p>
        </w:tc>
        <w:tc>
          <w:tcPr>
            <w:tcW w:w="4621" w:type="dxa"/>
          </w:tcPr>
          <w:p w14:paraId="3C4A1E67" w14:textId="77777777" w:rsidR="007F077D" w:rsidRDefault="007F077D"/>
        </w:tc>
      </w:tr>
    </w:tbl>
    <w:p w14:paraId="172ECCCA" w14:textId="77777777" w:rsidR="007F077D" w:rsidRDefault="007F077D">
      <w:pPr>
        <w:rPr>
          <w:sz w:val="24"/>
          <w:szCs w:val="24"/>
        </w:rPr>
      </w:pPr>
    </w:p>
    <w:p w14:paraId="79732531" w14:textId="77777777" w:rsidR="007F077D" w:rsidRDefault="007F077D">
      <w:pPr>
        <w:rPr>
          <w:sz w:val="24"/>
          <w:szCs w:val="24"/>
        </w:rPr>
      </w:pPr>
    </w:p>
    <w:p w14:paraId="5166C867" w14:textId="77777777" w:rsidR="007F077D" w:rsidRDefault="007F077D">
      <w:pPr>
        <w:rPr>
          <w:sz w:val="24"/>
          <w:szCs w:val="24"/>
        </w:rPr>
      </w:pPr>
    </w:p>
    <w:p w14:paraId="6F22FE24" w14:textId="77777777" w:rsidR="007F077D" w:rsidRDefault="007F077D">
      <w:pPr>
        <w:rPr>
          <w:sz w:val="24"/>
          <w:szCs w:val="24"/>
        </w:rPr>
      </w:pPr>
    </w:p>
    <w:p w14:paraId="2C7CAC68" w14:textId="77777777" w:rsidR="007F077D" w:rsidRDefault="007F077D">
      <w:pPr>
        <w:rPr>
          <w:sz w:val="24"/>
          <w:szCs w:val="24"/>
        </w:rPr>
      </w:pPr>
    </w:p>
    <w:p w14:paraId="45EED90A" w14:textId="77777777" w:rsidR="007F077D" w:rsidRDefault="007F077D">
      <w:pPr>
        <w:rPr>
          <w:sz w:val="24"/>
          <w:szCs w:val="24"/>
        </w:rPr>
      </w:pPr>
    </w:p>
    <w:p w14:paraId="77092481" w14:textId="77777777" w:rsidR="007F077D" w:rsidRDefault="007F077D">
      <w:pPr>
        <w:rPr>
          <w:sz w:val="24"/>
          <w:szCs w:val="24"/>
        </w:rPr>
      </w:pPr>
    </w:p>
    <w:p w14:paraId="34CA5AD5" w14:textId="77777777" w:rsidR="007F077D" w:rsidRDefault="007F077D">
      <w:pPr>
        <w:rPr>
          <w:sz w:val="24"/>
          <w:szCs w:val="24"/>
        </w:rPr>
      </w:pPr>
    </w:p>
    <w:p w14:paraId="520B5B7E" w14:textId="77777777" w:rsidR="007F077D" w:rsidRDefault="007F077D">
      <w:pPr>
        <w:rPr>
          <w:sz w:val="24"/>
          <w:szCs w:val="24"/>
        </w:rPr>
      </w:pPr>
    </w:p>
    <w:p w14:paraId="18C1E0DE" w14:textId="77777777" w:rsidR="007F077D" w:rsidRDefault="007F077D">
      <w:pPr>
        <w:rPr>
          <w:sz w:val="24"/>
          <w:szCs w:val="24"/>
        </w:rPr>
      </w:pPr>
    </w:p>
    <w:p w14:paraId="60DC744C" w14:textId="77777777" w:rsidR="007F077D" w:rsidRDefault="007F077D">
      <w:pPr>
        <w:rPr>
          <w:sz w:val="24"/>
          <w:szCs w:val="24"/>
        </w:rPr>
      </w:pPr>
    </w:p>
    <w:sectPr w:rsidR="007F077D">
      <w:pgSz w:w="11906" w:h="16838"/>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auto"/>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83199E"/>
    <w:multiLevelType w:val="multilevel"/>
    <w:tmpl w:val="FF7825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DC4289E"/>
    <w:multiLevelType w:val="multilevel"/>
    <w:tmpl w:val="FAF8AA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C847B29"/>
    <w:multiLevelType w:val="multilevel"/>
    <w:tmpl w:val="2A9612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5E565607"/>
    <w:multiLevelType w:val="multilevel"/>
    <w:tmpl w:val="36F4A3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77D"/>
    <w:rsid w:val="00181815"/>
    <w:rsid w:val="007F077D"/>
    <w:rsid w:val="00A742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48A46"/>
  <w15:docId w15:val="{E1145231-90EA-4400-A15B-33A2E6F33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GB" w:bidi="ar-SA"/>
      </w:rPr>
    </w:rPrDefault>
    <w:pPrDefault>
      <w:pPr>
        <w:pBdr>
          <w:top w:val="nil"/>
          <w:left w:val="nil"/>
          <w:bottom w:val="nil"/>
          <w:right w:val="nil"/>
          <w:between w:val="nil"/>
        </w:pBd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648</Words>
  <Characters>3699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Thompson</dc:creator>
  <cp:lastModifiedBy>Kelly Thompson (ra)</cp:lastModifiedBy>
  <cp:revision>2</cp:revision>
  <dcterms:created xsi:type="dcterms:W3CDTF">2018-01-29T11:07:00Z</dcterms:created>
  <dcterms:modified xsi:type="dcterms:W3CDTF">2018-01-29T11:07:00Z</dcterms:modified>
</cp:coreProperties>
</file>