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41B1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1B1A">
            <w:pPr>
              <w:pStyle w:val="Default"/>
              <w:rPr>
                <w:rFonts w:asciiTheme="minorHAnsi" w:hAnsiTheme="minorHAnsi"/>
              </w:rPr>
            </w:pPr>
            <w:r>
              <w:rPr>
                <w:rFonts w:asciiTheme="minorHAnsi" w:hAnsiTheme="minorHAnsi"/>
              </w:rPr>
              <w:t>Vivian Martins Tavares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41B1A">
            <w:pPr>
              <w:pStyle w:val="Default"/>
              <w:rPr>
                <w:rFonts w:asciiTheme="minorHAnsi" w:hAnsiTheme="minorHAnsi"/>
              </w:rPr>
            </w:pPr>
            <w:r>
              <w:rPr>
                <w:rFonts w:asciiTheme="minorHAnsi" w:hAnsiTheme="minorHAnsi"/>
              </w:rPr>
              <w:t>27868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1B1A">
            <w:pPr>
              <w:pStyle w:val="Default"/>
              <w:rPr>
                <w:rFonts w:asciiTheme="minorHAnsi" w:hAnsiTheme="minorHAnsi"/>
              </w:rPr>
            </w:pPr>
            <w:r w:rsidRPr="00C41B1A">
              <w:rPr>
                <w:rFonts w:asciiTheme="minorHAnsi" w:hAnsiTheme="minorHAnsi"/>
              </w:rPr>
              <w:t>Advanced Diploma in Hotel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1B1A">
            <w:r>
              <w:t>05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41B1A" w:rsidRPr="003402DC" w:rsidRDefault="00C41B1A" w:rsidP="00C41B1A">
            <w:pPr>
              <w:pStyle w:val="ListParagraph"/>
              <w:numPr>
                <w:ilvl w:val="0"/>
                <w:numId w:val="2"/>
              </w:numPr>
              <w:spacing w:line="360" w:lineRule="auto"/>
              <w:jc w:val="both"/>
              <w:rPr>
                <w:rFonts w:ascii="Arial" w:hAnsi="Arial" w:cs="Arial"/>
                <w:sz w:val="24"/>
                <w:szCs w:val="24"/>
              </w:rPr>
            </w:pPr>
            <w:r w:rsidRPr="003402DC">
              <w:rPr>
                <w:rFonts w:ascii="Arial" w:hAnsi="Arial" w:cs="Arial"/>
                <w:sz w:val="24"/>
                <w:szCs w:val="24"/>
              </w:rPr>
              <w:t xml:space="preserve">Give short answers for the following questions: </w:t>
            </w:r>
          </w:p>
          <w:p w:rsidR="00C41B1A" w:rsidRPr="003402DC" w:rsidRDefault="00C41B1A" w:rsidP="00C41B1A">
            <w:pPr>
              <w:spacing w:line="360" w:lineRule="auto"/>
              <w:jc w:val="both"/>
              <w:rPr>
                <w:rFonts w:ascii="Arial" w:hAnsi="Arial" w:cs="Arial"/>
                <w:sz w:val="24"/>
                <w:szCs w:val="24"/>
              </w:rPr>
            </w:pPr>
          </w:p>
          <w:p w:rsidR="00C41B1A" w:rsidRPr="00AB2838" w:rsidRDefault="00C41B1A" w:rsidP="00C41B1A">
            <w:pPr>
              <w:pStyle w:val="ListParagraph"/>
              <w:numPr>
                <w:ilvl w:val="0"/>
                <w:numId w:val="3"/>
              </w:numPr>
              <w:spacing w:line="360" w:lineRule="auto"/>
              <w:jc w:val="both"/>
              <w:rPr>
                <w:rFonts w:ascii="Arial" w:hAnsi="Arial" w:cs="Arial"/>
                <w:sz w:val="24"/>
                <w:szCs w:val="24"/>
              </w:rPr>
            </w:pPr>
            <w:r w:rsidRPr="00AB2838">
              <w:rPr>
                <w:rFonts w:ascii="Arial" w:hAnsi="Arial" w:cs="Arial"/>
                <w:sz w:val="24"/>
                <w:szCs w:val="24"/>
              </w:rPr>
              <w:t>Outline the benefits of training, particularly in the context of business performance.</w:t>
            </w:r>
          </w:p>
          <w:p w:rsidR="00C41B1A" w:rsidRDefault="00C41B1A" w:rsidP="00C41B1A">
            <w:pPr>
              <w:jc w:val="center"/>
              <w:rPr>
                <w:rFonts w:ascii="Arial" w:hAnsi="Arial" w:cs="Arial"/>
                <w:sz w:val="24"/>
                <w:szCs w:val="24"/>
              </w:rPr>
            </w:pPr>
            <w:r w:rsidRPr="003402DC">
              <w:rPr>
                <w:rFonts w:ascii="Arial" w:hAnsi="Arial" w:cs="Arial"/>
                <w:noProof/>
                <w:sz w:val="24"/>
                <w:szCs w:val="24"/>
                <w:lang w:val="en-GB" w:eastAsia="en-GB"/>
              </w:rPr>
              <w:drawing>
                <wp:inline distT="0" distB="0" distL="0" distR="0" wp14:anchorId="6AF759D3" wp14:editId="2E3DD164">
                  <wp:extent cx="4667250" cy="22753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4279" cy="2288558"/>
                          </a:xfrm>
                          <a:prstGeom prst="rect">
                            <a:avLst/>
                          </a:prstGeom>
                          <a:noFill/>
                          <a:ln>
                            <a:noFill/>
                          </a:ln>
                        </pic:spPr>
                      </pic:pic>
                    </a:graphicData>
                  </a:graphic>
                </wp:inline>
              </w:drawing>
            </w:r>
          </w:p>
          <w:p w:rsidR="00C41B1A" w:rsidRPr="003402DC" w:rsidRDefault="00C41B1A" w:rsidP="00C41B1A">
            <w:pPr>
              <w:rPr>
                <w:rFonts w:ascii="Arial" w:hAnsi="Arial" w:cs="Arial"/>
                <w:sz w:val="24"/>
                <w:szCs w:val="24"/>
              </w:rPr>
            </w:pPr>
          </w:p>
          <w:p w:rsidR="00C41B1A" w:rsidRDefault="00C41B1A" w:rsidP="00C41B1A">
            <w:pPr>
              <w:pStyle w:val="ListParagraph"/>
              <w:numPr>
                <w:ilvl w:val="0"/>
                <w:numId w:val="3"/>
              </w:numPr>
              <w:spacing w:line="360" w:lineRule="auto"/>
              <w:jc w:val="both"/>
              <w:rPr>
                <w:rFonts w:ascii="Arial" w:hAnsi="Arial" w:cs="Arial"/>
                <w:sz w:val="24"/>
                <w:szCs w:val="24"/>
              </w:rPr>
            </w:pPr>
            <w:r w:rsidRPr="00AB2838">
              <w:rPr>
                <w:rFonts w:ascii="Arial" w:hAnsi="Arial" w:cs="Arial"/>
                <w:sz w:val="24"/>
                <w:szCs w:val="24"/>
              </w:rPr>
              <w:t>How should a manager identify the training needs of the staff?</w:t>
            </w:r>
          </w:p>
          <w:p w:rsidR="00C41B1A" w:rsidRPr="00AB2838" w:rsidRDefault="00C41B1A" w:rsidP="00C41B1A">
            <w:pPr>
              <w:pStyle w:val="ListParagraph"/>
              <w:spacing w:line="360" w:lineRule="auto"/>
              <w:ind w:left="1080"/>
              <w:jc w:val="both"/>
              <w:rPr>
                <w:rFonts w:ascii="Arial" w:hAnsi="Arial" w:cs="Arial"/>
                <w:sz w:val="24"/>
                <w:szCs w:val="24"/>
              </w:rPr>
            </w:pPr>
          </w:p>
          <w:p w:rsidR="00C41B1A" w:rsidRDefault="00C41B1A" w:rsidP="00C41B1A">
            <w:pPr>
              <w:spacing w:line="360" w:lineRule="auto"/>
              <w:jc w:val="both"/>
              <w:rPr>
                <w:rFonts w:ascii="Arial" w:hAnsi="Arial" w:cs="Arial"/>
                <w:sz w:val="24"/>
                <w:szCs w:val="24"/>
                <w:lang w:val="en-GB"/>
              </w:rPr>
            </w:pPr>
            <w:r w:rsidRPr="003402DC">
              <w:rPr>
                <w:rFonts w:ascii="Arial" w:hAnsi="Arial" w:cs="Arial"/>
                <w:sz w:val="24"/>
                <w:szCs w:val="24"/>
                <w:lang w:val="en-GB"/>
              </w:rPr>
              <w:t>The recognition of training requirements normally flows from staff appraisal process. Mainly you are</w:t>
            </w:r>
            <w:r>
              <w:rPr>
                <w:rFonts w:ascii="Arial" w:hAnsi="Arial" w:cs="Arial"/>
                <w:sz w:val="24"/>
                <w:szCs w:val="24"/>
                <w:lang w:val="en-GB"/>
              </w:rPr>
              <w:t xml:space="preserve"> </w:t>
            </w:r>
            <w:r w:rsidRPr="003402DC">
              <w:rPr>
                <w:rFonts w:ascii="Arial" w:hAnsi="Arial" w:cs="Arial"/>
                <w:sz w:val="24"/>
                <w:szCs w:val="24"/>
                <w:lang w:val="en-GB"/>
              </w:rPr>
              <w:t>trying to pinpoint the knowledge, work skills, and social skills, which the workers need for both current</w:t>
            </w:r>
            <w:r>
              <w:rPr>
                <w:rFonts w:ascii="Arial" w:hAnsi="Arial" w:cs="Arial"/>
                <w:sz w:val="24"/>
                <w:szCs w:val="24"/>
                <w:lang w:val="en-GB"/>
              </w:rPr>
              <w:t xml:space="preserve"> </w:t>
            </w:r>
            <w:r w:rsidRPr="003402DC">
              <w:rPr>
                <w:rFonts w:ascii="Arial" w:hAnsi="Arial" w:cs="Arial"/>
                <w:sz w:val="24"/>
                <w:szCs w:val="24"/>
                <w:lang w:val="en-GB"/>
              </w:rPr>
              <w:t>and future jobs.</w:t>
            </w:r>
          </w:p>
          <w:p w:rsidR="00C41B1A" w:rsidRPr="003402DC" w:rsidRDefault="00C41B1A" w:rsidP="00C41B1A">
            <w:pPr>
              <w:spacing w:line="360" w:lineRule="auto"/>
              <w:jc w:val="both"/>
              <w:rPr>
                <w:rFonts w:ascii="Arial" w:hAnsi="Arial" w:cs="Arial"/>
                <w:sz w:val="24"/>
                <w:szCs w:val="24"/>
              </w:rPr>
            </w:pPr>
          </w:p>
          <w:p w:rsidR="00C41B1A" w:rsidRPr="00AB2838" w:rsidRDefault="00C41B1A" w:rsidP="00C41B1A">
            <w:pPr>
              <w:pStyle w:val="ListParagraph"/>
              <w:numPr>
                <w:ilvl w:val="0"/>
                <w:numId w:val="3"/>
              </w:numPr>
              <w:spacing w:line="360" w:lineRule="auto"/>
              <w:jc w:val="both"/>
              <w:rPr>
                <w:rFonts w:ascii="Arial" w:hAnsi="Arial" w:cs="Arial"/>
                <w:sz w:val="24"/>
                <w:szCs w:val="24"/>
              </w:rPr>
            </w:pPr>
            <w:r w:rsidRPr="00AB2838">
              <w:rPr>
                <w:rFonts w:ascii="Arial" w:hAnsi="Arial" w:cs="Arial"/>
                <w:sz w:val="24"/>
                <w:szCs w:val="24"/>
              </w:rPr>
              <w:t>What could be the aims of training programmes in hospitality?</w:t>
            </w:r>
          </w:p>
          <w:p w:rsidR="00C41B1A" w:rsidRDefault="00C41B1A" w:rsidP="00C41B1A">
            <w:pPr>
              <w:spacing w:line="360" w:lineRule="auto"/>
              <w:jc w:val="both"/>
              <w:rPr>
                <w:rFonts w:ascii="Arial" w:hAnsi="Arial" w:cs="Arial"/>
                <w:sz w:val="24"/>
                <w:szCs w:val="24"/>
              </w:rPr>
            </w:pPr>
          </w:p>
          <w:p w:rsidR="00C41B1A" w:rsidRDefault="00C41B1A" w:rsidP="00C41B1A">
            <w:pPr>
              <w:spacing w:line="360" w:lineRule="auto"/>
              <w:jc w:val="both"/>
              <w:rPr>
                <w:rFonts w:ascii="Arial" w:hAnsi="Arial" w:cs="Arial"/>
                <w:sz w:val="24"/>
                <w:szCs w:val="24"/>
              </w:rPr>
            </w:pPr>
            <w:r w:rsidRPr="003402DC">
              <w:rPr>
                <w:rFonts w:ascii="Arial" w:hAnsi="Arial" w:cs="Arial"/>
                <w:sz w:val="24"/>
                <w:szCs w:val="24"/>
              </w:rPr>
              <w:t>The hospitality industry, including catering, has people at its core. The most successful hospitality businesses make providing top-notch customer service their highest</w:t>
            </w:r>
            <w:r>
              <w:rPr>
                <w:rFonts w:ascii="Arial" w:hAnsi="Arial" w:cs="Arial"/>
                <w:sz w:val="24"/>
                <w:szCs w:val="24"/>
              </w:rPr>
              <w:t xml:space="preserve"> priority. </w:t>
            </w:r>
            <w:r w:rsidRPr="003402DC">
              <w:rPr>
                <w:rFonts w:ascii="Arial" w:hAnsi="Arial" w:cs="Arial"/>
                <w:sz w:val="24"/>
                <w:szCs w:val="24"/>
              </w:rPr>
              <w:t>An effective training program centers on ensuring your employees have what they need to offer high levels of customer service.</w:t>
            </w:r>
          </w:p>
          <w:p w:rsidR="00C41B1A" w:rsidRPr="00AB2838" w:rsidRDefault="00C41B1A" w:rsidP="00C41B1A">
            <w:pPr>
              <w:pStyle w:val="ListParagraph"/>
              <w:numPr>
                <w:ilvl w:val="0"/>
                <w:numId w:val="3"/>
              </w:numPr>
              <w:spacing w:line="360" w:lineRule="auto"/>
              <w:jc w:val="both"/>
              <w:rPr>
                <w:rFonts w:ascii="Arial" w:hAnsi="Arial" w:cs="Arial"/>
                <w:sz w:val="24"/>
                <w:szCs w:val="24"/>
              </w:rPr>
            </w:pPr>
            <w:r w:rsidRPr="00AB2838">
              <w:rPr>
                <w:rFonts w:ascii="Arial" w:hAnsi="Arial" w:cs="Arial"/>
                <w:sz w:val="24"/>
                <w:szCs w:val="24"/>
              </w:rPr>
              <w:t>How is a training programme evaluated?</w:t>
            </w:r>
          </w:p>
          <w:p w:rsidR="00C41B1A" w:rsidRDefault="00C41B1A" w:rsidP="00C41B1A">
            <w:pPr>
              <w:spacing w:line="360" w:lineRule="auto"/>
              <w:jc w:val="both"/>
              <w:rPr>
                <w:rFonts w:ascii="Arial" w:hAnsi="Arial" w:cs="Arial"/>
                <w:sz w:val="24"/>
                <w:szCs w:val="24"/>
              </w:rPr>
            </w:pPr>
          </w:p>
          <w:p w:rsidR="00C41B1A" w:rsidRDefault="00C41B1A" w:rsidP="00C41B1A">
            <w:pPr>
              <w:spacing w:line="360" w:lineRule="auto"/>
              <w:jc w:val="both"/>
              <w:rPr>
                <w:rFonts w:ascii="Arial" w:hAnsi="Arial" w:cs="Arial"/>
                <w:sz w:val="24"/>
                <w:szCs w:val="24"/>
              </w:rPr>
            </w:pPr>
            <w:r w:rsidRPr="00AB2838">
              <w:rPr>
                <w:rFonts w:ascii="Arial" w:hAnsi="Arial" w:cs="Arial"/>
                <w:sz w:val="24"/>
                <w:szCs w:val="24"/>
              </w:rPr>
              <w:t>Evaluation is a process to determine the relevance, effectiveness, and impact of activities in light of their objectives. In evaluating a training and development programme, one needs to consider that most training and development activities exist in a larger context of projects, programmes, and plans.</w:t>
            </w:r>
          </w:p>
          <w:p w:rsidR="00CC2FB3" w:rsidRDefault="00CC2FB3" w:rsidP="00A851DA">
            <w:pPr>
              <w:rPr>
                <w:b/>
              </w:rPr>
            </w:pPr>
          </w:p>
          <w:p w:rsidR="00C41B1A" w:rsidRPr="00C41B1A" w:rsidRDefault="00C41B1A" w:rsidP="00C41B1A">
            <w:pPr>
              <w:pStyle w:val="ListParagraph"/>
              <w:numPr>
                <w:ilvl w:val="0"/>
                <w:numId w:val="3"/>
              </w:numPr>
              <w:spacing w:line="360" w:lineRule="auto"/>
              <w:jc w:val="both"/>
              <w:rPr>
                <w:rFonts w:ascii="Arial" w:hAnsi="Arial" w:cs="Arial"/>
                <w:sz w:val="24"/>
                <w:szCs w:val="24"/>
              </w:rPr>
            </w:pPr>
            <w:r w:rsidRPr="00C41B1A">
              <w:rPr>
                <w:rFonts w:ascii="Arial" w:hAnsi="Arial" w:cs="Arial"/>
                <w:sz w:val="24"/>
                <w:szCs w:val="24"/>
              </w:rPr>
              <w:t>Outline the steps to conduct a training programme, which could be of maximum benefit for the hotel.</w:t>
            </w:r>
          </w:p>
          <w:p w:rsidR="00C41B1A" w:rsidRDefault="00C41B1A" w:rsidP="00C41B1A">
            <w:pPr>
              <w:spacing w:line="360" w:lineRule="auto"/>
              <w:jc w:val="both"/>
              <w:rPr>
                <w:b/>
              </w:rPr>
            </w:pPr>
          </w:p>
          <w:p w:rsidR="00C41B1A" w:rsidRPr="00AB2838" w:rsidRDefault="00C41B1A" w:rsidP="00C41B1A">
            <w:pPr>
              <w:spacing w:line="360" w:lineRule="auto"/>
              <w:jc w:val="both"/>
              <w:rPr>
                <w:rFonts w:ascii="Arial" w:hAnsi="Arial" w:cs="Arial"/>
                <w:sz w:val="24"/>
                <w:szCs w:val="24"/>
              </w:rPr>
            </w:pPr>
            <w:r w:rsidRPr="00AB2838">
              <w:rPr>
                <w:rFonts w:ascii="Arial" w:hAnsi="Arial" w:cs="Arial"/>
                <w:sz w:val="24"/>
                <w:szCs w:val="24"/>
              </w:rPr>
              <w:t>In the hospitality industry, a number of hotel establishments take training seriously, others discuss it at length but they have no real agenda in place. Those who develop, establish, and can continuously upgrade their training sessions think of them as great assets of Human Resources Management. They provide the management team a chance to build a team of qualified employees capable of performing duties according to preset standards. A good training program makes sure that mistakes are cut down since procedures are demonstrated and explained.</w:t>
            </w:r>
          </w:p>
          <w:p w:rsidR="00C41B1A" w:rsidRPr="00AB2838" w:rsidRDefault="00C41B1A" w:rsidP="00C41B1A">
            <w:pPr>
              <w:spacing w:line="360" w:lineRule="auto"/>
              <w:jc w:val="both"/>
              <w:rPr>
                <w:rFonts w:ascii="Arial" w:hAnsi="Arial" w:cs="Arial"/>
                <w:sz w:val="24"/>
                <w:szCs w:val="24"/>
              </w:rPr>
            </w:pPr>
            <w:r w:rsidRPr="00AB2838">
              <w:rPr>
                <w:rFonts w:ascii="Arial" w:hAnsi="Arial" w:cs="Arial"/>
                <w:sz w:val="24"/>
                <w:szCs w:val="24"/>
              </w:rPr>
              <w:t>Step 1 - Assess Organizational Training &amp; Development Needs</w:t>
            </w:r>
          </w:p>
          <w:p w:rsidR="00C41B1A" w:rsidRPr="00AB2838" w:rsidRDefault="00C41B1A" w:rsidP="00C41B1A">
            <w:pPr>
              <w:spacing w:line="360" w:lineRule="auto"/>
              <w:jc w:val="both"/>
              <w:rPr>
                <w:rFonts w:ascii="Arial" w:hAnsi="Arial" w:cs="Arial"/>
                <w:sz w:val="24"/>
                <w:szCs w:val="24"/>
              </w:rPr>
            </w:pPr>
            <w:r w:rsidRPr="00AB2838">
              <w:rPr>
                <w:rFonts w:ascii="Arial" w:hAnsi="Arial" w:cs="Arial"/>
                <w:sz w:val="24"/>
                <w:szCs w:val="24"/>
              </w:rPr>
              <w:t>Step 2 – Define your training Objective</w:t>
            </w:r>
          </w:p>
          <w:p w:rsidR="00C41B1A" w:rsidRPr="00AB2838" w:rsidRDefault="00C41B1A" w:rsidP="00C41B1A">
            <w:pPr>
              <w:spacing w:line="360" w:lineRule="auto"/>
              <w:jc w:val="both"/>
              <w:rPr>
                <w:rFonts w:ascii="Arial" w:hAnsi="Arial" w:cs="Arial"/>
                <w:sz w:val="24"/>
                <w:szCs w:val="24"/>
              </w:rPr>
            </w:pPr>
            <w:r w:rsidRPr="00AB2838">
              <w:rPr>
                <w:rFonts w:ascii="Arial" w:hAnsi="Arial" w:cs="Arial"/>
                <w:sz w:val="24"/>
                <w:szCs w:val="24"/>
              </w:rPr>
              <w:t>Step 3 – Training Program Design</w:t>
            </w:r>
          </w:p>
          <w:p w:rsidR="00C41B1A" w:rsidRPr="00AB2838" w:rsidRDefault="00C41B1A" w:rsidP="00C41B1A">
            <w:pPr>
              <w:spacing w:line="360" w:lineRule="auto"/>
              <w:jc w:val="both"/>
              <w:rPr>
                <w:rFonts w:ascii="Arial" w:hAnsi="Arial" w:cs="Arial"/>
                <w:sz w:val="24"/>
                <w:szCs w:val="24"/>
              </w:rPr>
            </w:pPr>
            <w:r w:rsidRPr="00AB2838">
              <w:rPr>
                <w:rFonts w:ascii="Arial" w:hAnsi="Arial" w:cs="Arial"/>
                <w:sz w:val="24"/>
                <w:szCs w:val="24"/>
              </w:rPr>
              <w:t>Step 4 – Training Program Implementation</w:t>
            </w:r>
          </w:p>
          <w:p w:rsidR="00C41B1A" w:rsidRPr="00AB2838" w:rsidRDefault="00C41B1A" w:rsidP="00C41B1A">
            <w:pPr>
              <w:spacing w:line="360" w:lineRule="auto"/>
              <w:jc w:val="both"/>
              <w:rPr>
                <w:rFonts w:ascii="Arial" w:hAnsi="Arial" w:cs="Arial"/>
                <w:sz w:val="24"/>
                <w:szCs w:val="24"/>
              </w:rPr>
            </w:pPr>
            <w:r w:rsidRPr="00AB2838">
              <w:rPr>
                <w:rFonts w:ascii="Arial" w:hAnsi="Arial" w:cs="Arial"/>
                <w:sz w:val="24"/>
                <w:szCs w:val="24"/>
              </w:rPr>
              <w:t>Step 5 – Evaluate the Training</w:t>
            </w:r>
          </w:p>
          <w:p w:rsidR="00C41B1A" w:rsidRDefault="00C41B1A" w:rsidP="00C41B1A">
            <w:pPr>
              <w:spacing w:line="360" w:lineRule="auto"/>
              <w:jc w:val="both"/>
              <w:rPr>
                <w:b/>
              </w:rPr>
            </w:pPr>
          </w:p>
          <w:p w:rsidR="00C41B1A" w:rsidRDefault="00C41B1A" w:rsidP="00C41B1A">
            <w:pPr>
              <w:spacing w:line="360" w:lineRule="auto"/>
              <w:jc w:val="both"/>
              <w:rPr>
                <w:rFonts w:ascii="Arial" w:hAnsi="Arial" w:cs="Arial"/>
                <w:bCs/>
                <w:sz w:val="24"/>
                <w:szCs w:val="24"/>
                <w:lang w:val="en-GB"/>
              </w:rPr>
            </w:pPr>
            <w:r w:rsidRPr="00AB2838">
              <w:rPr>
                <w:rFonts w:ascii="Arial" w:hAnsi="Arial" w:cs="Arial"/>
                <w:bCs/>
                <w:sz w:val="24"/>
                <w:szCs w:val="24"/>
                <w:lang w:val="en-GB"/>
              </w:rPr>
              <w:t>Activity</w:t>
            </w:r>
          </w:p>
          <w:p w:rsidR="00C41B1A" w:rsidRPr="00AB2838" w:rsidRDefault="00C41B1A" w:rsidP="00C41B1A">
            <w:pPr>
              <w:spacing w:line="360" w:lineRule="auto"/>
              <w:jc w:val="both"/>
              <w:rPr>
                <w:rFonts w:ascii="Arial" w:hAnsi="Arial" w:cs="Arial"/>
                <w:bCs/>
                <w:sz w:val="24"/>
                <w:szCs w:val="24"/>
                <w:lang w:val="en-GB"/>
              </w:rPr>
            </w:pPr>
          </w:p>
          <w:p w:rsidR="00C41B1A" w:rsidRDefault="00C41B1A" w:rsidP="00C41B1A">
            <w:pPr>
              <w:spacing w:line="360" w:lineRule="auto"/>
              <w:jc w:val="both"/>
              <w:rPr>
                <w:rFonts w:ascii="Arial" w:hAnsi="Arial" w:cs="Arial"/>
                <w:sz w:val="24"/>
                <w:szCs w:val="24"/>
              </w:rPr>
            </w:pPr>
            <w:r w:rsidRPr="00AB2838">
              <w:rPr>
                <w:rFonts w:ascii="Arial" w:hAnsi="Arial" w:cs="Arial"/>
                <w:sz w:val="24"/>
                <w:szCs w:val="24"/>
                <w:lang w:val="en-GB"/>
              </w:rPr>
              <w:lastRenderedPageBreak/>
              <w:t>Prepare a training session plan for six new employees, who have just joined your customer service</w:t>
            </w:r>
            <w:r>
              <w:rPr>
                <w:rFonts w:ascii="Arial" w:hAnsi="Arial" w:cs="Arial"/>
                <w:sz w:val="24"/>
                <w:szCs w:val="24"/>
                <w:lang w:val="en-GB"/>
              </w:rPr>
              <w:t xml:space="preserve"> </w:t>
            </w:r>
            <w:r w:rsidRPr="00AB2838">
              <w:rPr>
                <w:rFonts w:ascii="Arial" w:hAnsi="Arial" w:cs="Arial"/>
                <w:sz w:val="24"/>
                <w:szCs w:val="24"/>
                <w:lang w:val="en-GB"/>
              </w:rPr>
              <w:t>team. Your aim is to train them in ‘handling customer complaints effectively.’</w:t>
            </w:r>
          </w:p>
          <w:tbl>
            <w:tblPr>
              <w:tblStyle w:val="TableGrid"/>
              <w:tblpPr w:leftFromText="180" w:rightFromText="180" w:vertAnchor="text" w:horzAnchor="margin" w:tblpXSpec="center" w:tblpY="20"/>
              <w:tblOverlap w:val="never"/>
              <w:tblW w:w="7743" w:type="dxa"/>
              <w:tblLook w:val="04A0" w:firstRow="1" w:lastRow="0" w:firstColumn="1" w:lastColumn="0" w:noHBand="0" w:noVBand="1"/>
            </w:tblPr>
            <w:tblGrid>
              <w:gridCol w:w="7743"/>
            </w:tblGrid>
            <w:tr w:rsidR="00C41B1A" w:rsidRPr="001D2FA5" w:rsidTr="00DE5D2E">
              <w:trPr>
                <w:trHeight w:val="340"/>
              </w:trPr>
              <w:tc>
                <w:tcPr>
                  <w:tcW w:w="7743" w:type="dxa"/>
                </w:tcPr>
                <w:p w:rsidR="00C41B1A" w:rsidRPr="00453C1B" w:rsidRDefault="00C41B1A" w:rsidP="00C41B1A">
                  <w:pPr>
                    <w:jc w:val="center"/>
                    <w:rPr>
                      <w:rFonts w:ascii="Arial" w:hAnsi="Arial" w:cs="Arial"/>
                      <w:sz w:val="24"/>
                      <w:szCs w:val="24"/>
                      <w:u w:val="single"/>
                    </w:rPr>
                  </w:pPr>
                  <w:r w:rsidRPr="00453C1B">
                    <w:rPr>
                      <w:rFonts w:ascii="Arial" w:hAnsi="Arial" w:cs="Arial"/>
                      <w:sz w:val="24"/>
                      <w:szCs w:val="24"/>
                      <w:u w:val="single"/>
                    </w:rPr>
                    <w:t>Training Objective</w:t>
                  </w:r>
                </w:p>
              </w:tc>
            </w:tr>
            <w:tr w:rsidR="00C41B1A" w:rsidRPr="001D2FA5" w:rsidTr="00DE5D2E">
              <w:trPr>
                <w:trHeight w:val="329"/>
              </w:trPr>
              <w:tc>
                <w:tcPr>
                  <w:tcW w:w="7743" w:type="dxa"/>
                </w:tcPr>
                <w:p w:rsidR="00C41B1A" w:rsidRPr="00453C1B" w:rsidRDefault="00C41B1A" w:rsidP="00C41B1A">
                  <w:pPr>
                    <w:rPr>
                      <w:rFonts w:ascii="Arial" w:hAnsi="Arial" w:cs="Arial"/>
                      <w:sz w:val="24"/>
                      <w:szCs w:val="24"/>
                    </w:rPr>
                  </w:pPr>
                  <w:r w:rsidRPr="00453C1B">
                    <w:rPr>
                      <w:rFonts w:ascii="Arial" w:hAnsi="Arial" w:cs="Arial"/>
                      <w:sz w:val="24"/>
                      <w:szCs w:val="24"/>
                    </w:rPr>
                    <w:t>Registration and Coffee</w:t>
                  </w:r>
                </w:p>
              </w:tc>
            </w:tr>
            <w:tr w:rsidR="00C41B1A" w:rsidRPr="001D2FA5" w:rsidTr="00DE5D2E">
              <w:trPr>
                <w:trHeight w:val="340"/>
              </w:trPr>
              <w:tc>
                <w:tcPr>
                  <w:tcW w:w="7743" w:type="dxa"/>
                </w:tcPr>
                <w:p w:rsidR="00C41B1A" w:rsidRPr="00453C1B" w:rsidRDefault="00C41B1A" w:rsidP="00C41B1A">
                  <w:pPr>
                    <w:rPr>
                      <w:rFonts w:ascii="Arial" w:hAnsi="Arial" w:cs="Arial"/>
                      <w:sz w:val="24"/>
                      <w:szCs w:val="24"/>
                    </w:rPr>
                  </w:pPr>
                  <w:r w:rsidRPr="00453C1B">
                    <w:rPr>
                      <w:rFonts w:ascii="Arial" w:hAnsi="Arial" w:cs="Arial"/>
                      <w:sz w:val="24"/>
                      <w:szCs w:val="24"/>
                    </w:rPr>
                    <w:t>Welcome Brief</w:t>
                  </w:r>
                </w:p>
              </w:tc>
            </w:tr>
            <w:tr w:rsidR="00C41B1A" w:rsidRPr="001D2FA5" w:rsidTr="00DE5D2E">
              <w:trPr>
                <w:trHeight w:val="340"/>
              </w:trPr>
              <w:tc>
                <w:tcPr>
                  <w:tcW w:w="7743" w:type="dxa"/>
                </w:tcPr>
                <w:p w:rsidR="00C41B1A" w:rsidRPr="00453C1B" w:rsidRDefault="00C41B1A" w:rsidP="00C41B1A">
                  <w:pPr>
                    <w:rPr>
                      <w:rFonts w:ascii="Arial" w:hAnsi="Arial" w:cs="Arial"/>
                      <w:sz w:val="24"/>
                      <w:szCs w:val="24"/>
                    </w:rPr>
                  </w:pPr>
                  <w:r w:rsidRPr="00453C1B">
                    <w:rPr>
                      <w:rFonts w:ascii="Arial" w:hAnsi="Arial" w:cs="Arial"/>
                      <w:sz w:val="24"/>
                      <w:szCs w:val="24"/>
                    </w:rPr>
                    <w:t>The Importance of handling customer complaints</w:t>
                  </w:r>
                </w:p>
              </w:tc>
            </w:tr>
            <w:tr w:rsidR="00C41B1A" w:rsidRPr="001D2FA5" w:rsidTr="00DE5D2E">
              <w:trPr>
                <w:trHeight w:val="340"/>
              </w:trPr>
              <w:tc>
                <w:tcPr>
                  <w:tcW w:w="7743" w:type="dxa"/>
                </w:tcPr>
                <w:p w:rsidR="00C41B1A" w:rsidRPr="00453C1B" w:rsidRDefault="00C41B1A" w:rsidP="00C41B1A">
                  <w:pPr>
                    <w:rPr>
                      <w:rFonts w:ascii="Arial" w:hAnsi="Arial" w:cs="Arial"/>
                      <w:sz w:val="24"/>
                      <w:szCs w:val="24"/>
                    </w:rPr>
                  </w:pPr>
                  <w:r w:rsidRPr="00453C1B">
                    <w:rPr>
                      <w:rFonts w:ascii="Arial" w:hAnsi="Arial" w:cs="Arial"/>
                      <w:sz w:val="24"/>
                      <w:szCs w:val="24"/>
                    </w:rPr>
                    <w:t>Complaint + satisfaction = Loyalty</w:t>
                  </w:r>
                </w:p>
              </w:tc>
            </w:tr>
            <w:tr w:rsidR="00C41B1A" w:rsidRPr="001D2FA5" w:rsidTr="00DE5D2E">
              <w:trPr>
                <w:trHeight w:val="340"/>
              </w:trPr>
              <w:tc>
                <w:tcPr>
                  <w:tcW w:w="7743" w:type="dxa"/>
                </w:tcPr>
                <w:p w:rsidR="00C41B1A" w:rsidRPr="00453C1B" w:rsidRDefault="00C41B1A" w:rsidP="00C41B1A">
                  <w:pPr>
                    <w:rPr>
                      <w:rFonts w:ascii="Arial" w:hAnsi="Arial" w:cs="Arial"/>
                      <w:sz w:val="24"/>
                      <w:szCs w:val="24"/>
                    </w:rPr>
                  </w:pPr>
                  <w:r w:rsidRPr="00453C1B">
                    <w:rPr>
                      <w:rFonts w:ascii="Arial" w:hAnsi="Arial" w:cs="Arial"/>
                      <w:sz w:val="24"/>
                      <w:szCs w:val="24"/>
                    </w:rPr>
                    <w:t>Break</w:t>
                  </w:r>
                </w:p>
              </w:tc>
            </w:tr>
            <w:tr w:rsidR="00C41B1A" w:rsidRPr="001D2FA5" w:rsidTr="00DE5D2E">
              <w:trPr>
                <w:trHeight w:val="340"/>
              </w:trPr>
              <w:tc>
                <w:tcPr>
                  <w:tcW w:w="7743" w:type="dxa"/>
                </w:tcPr>
                <w:p w:rsidR="00C41B1A" w:rsidRPr="00453C1B" w:rsidRDefault="00C41B1A" w:rsidP="00C41B1A">
                  <w:pPr>
                    <w:rPr>
                      <w:rFonts w:ascii="Arial" w:hAnsi="Arial" w:cs="Arial"/>
                      <w:sz w:val="24"/>
                      <w:szCs w:val="24"/>
                    </w:rPr>
                  </w:pPr>
                  <w:r w:rsidRPr="00453C1B">
                    <w:rPr>
                      <w:rFonts w:ascii="Arial" w:hAnsi="Arial" w:cs="Arial"/>
                      <w:sz w:val="24"/>
                      <w:szCs w:val="24"/>
                    </w:rPr>
                    <w:t>Rectifying the problem</w:t>
                  </w:r>
                </w:p>
              </w:tc>
            </w:tr>
            <w:tr w:rsidR="00C41B1A" w:rsidRPr="001D2FA5" w:rsidTr="00DE5D2E">
              <w:trPr>
                <w:trHeight w:val="340"/>
              </w:trPr>
              <w:tc>
                <w:tcPr>
                  <w:tcW w:w="7743" w:type="dxa"/>
                </w:tcPr>
                <w:p w:rsidR="00C41B1A" w:rsidRPr="00453C1B" w:rsidRDefault="00C41B1A" w:rsidP="00C41B1A">
                  <w:pPr>
                    <w:rPr>
                      <w:rFonts w:ascii="Arial" w:hAnsi="Arial" w:cs="Arial"/>
                      <w:sz w:val="24"/>
                      <w:szCs w:val="24"/>
                    </w:rPr>
                  </w:pPr>
                  <w:r w:rsidRPr="00453C1B">
                    <w:rPr>
                      <w:rFonts w:ascii="Arial" w:hAnsi="Arial" w:cs="Arial"/>
                      <w:sz w:val="24"/>
                      <w:szCs w:val="24"/>
                    </w:rPr>
                    <w:t>Learning from your mistakes to prevent future complaints</w:t>
                  </w:r>
                </w:p>
              </w:tc>
            </w:tr>
          </w:tbl>
          <w:p w:rsidR="00C41B1A" w:rsidRDefault="00C41B1A" w:rsidP="00C41B1A">
            <w:pPr>
              <w:rPr>
                <w:rFonts w:ascii="Arial" w:hAnsi="Arial" w:cs="Arial"/>
                <w:sz w:val="24"/>
                <w:szCs w:val="24"/>
              </w:rPr>
            </w:pPr>
          </w:p>
          <w:p w:rsidR="00C41B1A" w:rsidRPr="00AB2838" w:rsidRDefault="00C41B1A" w:rsidP="00C41B1A">
            <w:pPr>
              <w:spacing w:line="360" w:lineRule="auto"/>
              <w:jc w:val="both"/>
              <w:rPr>
                <w:rFonts w:ascii="Arial" w:hAnsi="Arial" w:cs="Arial"/>
                <w:sz w:val="24"/>
                <w:szCs w:val="24"/>
              </w:rPr>
            </w:pPr>
          </w:p>
          <w:p w:rsidR="00C41B1A" w:rsidRDefault="00C41B1A" w:rsidP="00C41B1A">
            <w:pPr>
              <w:spacing w:line="360" w:lineRule="auto"/>
              <w:jc w:val="both"/>
              <w:rPr>
                <w:b/>
              </w:rPr>
            </w:pPr>
          </w:p>
          <w:p w:rsidR="00C41B1A" w:rsidRDefault="00C41B1A" w:rsidP="00C41B1A">
            <w:pPr>
              <w:rPr>
                <w:b/>
              </w:rPr>
            </w:pPr>
          </w:p>
          <w:p w:rsidR="00C41B1A" w:rsidRDefault="00C41B1A" w:rsidP="00C41B1A">
            <w:pPr>
              <w:rPr>
                <w:b/>
              </w:rPr>
            </w:pPr>
          </w:p>
          <w:p w:rsidR="00C41B1A" w:rsidRDefault="00C41B1A" w:rsidP="00C41B1A">
            <w:pPr>
              <w:rPr>
                <w:b/>
              </w:rPr>
            </w:pPr>
          </w:p>
          <w:p w:rsidR="00C41B1A" w:rsidRDefault="00C41B1A" w:rsidP="00C41B1A">
            <w:pPr>
              <w:rPr>
                <w:b/>
              </w:rPr>
            </w:pPr>
          </w:p>
          <w:p w:rsidR="00C41B1A" w:rsidRDefault="00C41B1A" w:rsidP="00C41B1A">
            <w:pPr>
              <w:rPr>
                <w:b/>
              </w:rPr>
            </w:pPr>
          </w:p>
          <w:p w:rsidR="00C41B1A" w:rsidRDefault="00C41B1A" w:rsidP="00C41B1A">
            <w:pPr>
              <w:rPr>
                <w:b/>
              </w:rPr>
            </w:pPr>
          </w:p>
          <w:p w:rsidR="00C41B1A" w:rsidRDefault="00C41B1A" w:rsidP="00C41B1A">
            <w:pPr>
              <w:rPr>
                <w:b/>
              </w:rPr>
            </w:pPr>
          </w:p>
          <w:p w:rsidR="00C41B1A" w:rsidRDefault="00C41B1A" w:rsidP="00C41B1A">
            <w:pPr>
              <w:rPr>
                <w:b/>
              </w:rPr>
            </w:pPr>
          </w:p>
          <w:p w:rsidR="00C41B1A" w:rsidRDefault="00C41B1A" w:rsidP="00C41B1A">
            <w:pPr>
              <w:rPr>
                <w:b/>
              </w:rPr>
            </w:pPr>
          </w:p>
          <w:p w:rsidR="00C41B1A" w:rsidRDefault="00C41B1A"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96A" w:rsidRDefault="0082696A" w:rsidP="00CB4D0A">
      <w:pPr>
        <w:spacing w:after="0" w:line="240" w:lineRule="auto"/>
      </w:pPr>
      <w:r>
        <w:separator/>
      </w:r>
    </w:p>
  </w:endnote>
  <w:endnote w:type="continuationSeparator" w:id="0">
    <w:p w:rsidR="0082696A" w:rsidRDefault="008269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96A" w:rsidRDefault="0082696A" w:rsidP="00CB4D0A">
      <w:pPr>
        <w:spacing w:after="0" w:line="240" w:lineRule="auto"/>
      </w:pPr>
      <w:r>
        <w:separator/>
      </w:r>
    </w:p>
  </w:footnote>
  <w:footnote w:type="continuationSeparator" w:id="0">
    <w:p w:rsidR="0082696A" w:rsidRDefault="008269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65D9B"/>
    <w:multiLevelType w:val="hybridMultilevel"/>
    <w:tmpl w:val="EE46767E"/>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716530"/>
    <w:multiLevelType w:val="hybridMultilevel"/>
    <w:tmpl w:val="3274F3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D62929"/>
    <w:multiLevelType w:val="hybridMultilevel"/>
    <w:tmpl w:val="86D87F68"/>
    <w:lvl w:ilvl="0" w:tplc="A83C96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696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1B1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BF935"/>
  <w15:docId w15:val="{A7C56B6F-E729-4BA2-8678-B382C555A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BFC1D-F511-4A3E-B4EC-552438552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A7C8E990</Template>
  <TotalTime>4</TotalTime>
  <Pages>4</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Vivian Martins , B.B.A</cp:lastModifiedBy>
  <cp:revision>1</cp:revision>
  <dcterms:created xsi:type="dcterms:W3CDTF">2015-01-26T12:24:00Z</dcterms:created>
  <dcterms:modified xsi:type="dcterms:W3CDTF">2019-03-13T16:58:00Z</dcterms:modified>
</cp:coreProperties>
</file>