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B35A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CCAA60" wp14:editId="63B10F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5C5030F" w14:textId="20EF9912" w:rsidR="00607874" w:rsidRDefault="0001273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A3C793" wp14:editId="51C8D71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03B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576EE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A3C79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B903B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576EE7" w14:textId="77777777" w:rsidR="00405895" w:rsidRDefault="00405895"/>
                  </w:txbxContent>
                </v:textbox>
              </v:shape>
            </w:pict>
          </mc:Fallback>
        </mc:AlternateContent>
      </w:r>
    </w:p>
    <w:p w14:paraId="7213184F" w14:textId="77777777" w:rsidR="00607874" w:rsidRDefault="00607874" w:rsidP="00A851DA">
      <w:pPr>
        <w:rPr>
          <w:lang w:val="en-US"/>
        </w:rPr>
      </w:pPr>
    </w:p>
    <w:p w14:paraId="619881F0" w14:textId="77777777" w:rsidR="00607874" w:rsidRDefault="00607874" w:rsidP="00A851DA">
      <w:pPr>
        <w:rPr>
          <w:lang w:val="en-US"/>
        </w:rPr>
      </w:pPr>
    </w:p>
    <w:p w14:paraId="32BDBC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33A6FF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E67BE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2C1ED1" w14:textId="03A1EA80" w:rsidR="00A851DA" w:rsidRPr="00B0415E" w:rsidRDefault="00012736">
            <w:pPr>
              <w:pStyle w:val="Default"/>
              <w:rPr>
                <w:rFonts w:asciiTheme="minorHAnsi" w:hAnsiTheme="minorHAnsi"/>
              </w:rPr>
            </w:pPr>
            <w:r>
              <w:rPr>
                <w:rFonts w:asciiTheme="minorHAnsi" w:hAnsiTheme="minorHAnsi"/>
              </w:rPr>
              <w:t>ALEX ODELI</w:t>
            </w:r>
          </w:p>
        </w:tc>
      </w:tr>
      <w:tr w:rsidR="00A851DA" w:rsidRPr="00B0415E" w14:paraId="1E9ED3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25CC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9E57E5" w14:textId="784441C3" w:rsidR="00A851DA" w:rsidRPr="00B0415E" w:rsidRDefault="00012736">
            <w:pPr>
              <w:pStyle w:val="Default"/>
              <w:rPr>
                <w:rFonts w:asciiTheme="minorHAnsi" w:hAnsiTheme="minorHAnsi"/>
              </w:rPr>
            </w:pPr>
            <w:r>
              <w:rPr>
                <w:rFonts w:asciiTheme="minorHAnsi" w:hAnsiTheme="minorHAnsi"/>
              </w:rPr>
              <w:t>22217</w:t>
            </w:r>
          </w:p>
        </w:tc>
      </w:tr>
      <w:tr w:rsidR="00A851DA" w:rsidRPr="00B0415E" w14:paraId="78079F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369A8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FD2E0D2" w14:textId="438E1F3B" w:rsidR="00A851DA" w:rsidRPr="00B0415E" w:rsidRDefault="00012736">
            <w:pPr>
              <w:pStyle w:val="Default"/>
              <w:rPr>
                <w:rFonts w:asciiTheme="minorHAnsi" w:hAnsiTheme="minorHAnsi"/>
              </w:rPr>
            </w:pPr>
            <w:r>
              <w:rPr>
                <w:rFonts w:asciiTheme="minorHAnsi" w:hAnsiTheme="minorHAnsi"/>
              </w:rPr>
              <w:t>CONSTRUCTION MANAGEMENT LEVEL 5</w:t>
            </w:r>
          </w:p>
        </w:tc>
      </w:tr>
      <w:tr w:rsidR="00A851DA" w:rsidRPr="00B0415E" w14:paraId="59795B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7DAD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B83C716" w14:textId="035281BC" w:rsidR="00A851DA" w:rsidRPr="00B0415E" w:rsidRDefault="00012736">
            <w:r>
              <w:t>6</w:t>
            </w:r>
          </w:p>
        </w:tc>
      </w:tr>
    </w:tbl>
    <w:p w14:paraId="1FBCF1A7" w14:textId="77777777" w:rsidR="00CC2FB3" w:rsidRDefault="00CC2FB3" w:rsidP="00A851DA">
      <w:pPr>
        <w:rPr>
          <w:b/>
          <w:lang w:val="en-US"/>
        </w:rPr>
      </w:pPr>
    </w:p>
    <w:p w14:paraId="2E8F560E" w14:textId="77777777" w:rsidR="00443E6F" w:rsidRDefault="00527C11" w:rsidP="00A851DA">
      <w:pPr>
        <w:rPr>
          <w:b/>
          <w:sz w:val="28"/>
          <w:lang w:val="en-US"/>
        </w:rPr>
      </w:pPr>
      <w:r w:rsidRPr="00443E6F">
        <w:rPr>
          <w:b/>
          <w:sz w:val="28"/>
          <w:lang w:val="en-US"/>
        </w:rPr>
        <w:t>Marking Criteria:</w:t>
      </w:r>
    </w:p>
    <w:p w14:paraId="4BE52E6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310A2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9914151" w14:textId="77777777" w:rsidTr="00CC2FB3">
        <w:tc>
          <w:tcPr>
            <w:tcW w:w="9242" w:type="dxa"/>
          </w:tcPr>
          <w:p w14:paraId="1E5FDFAD" w14:textId="2F26411E" w:rsidR="00CC2FB3" w:rsidRPr="00CC2FB3" w:rsidRDefault="00CC2FB3" w:rsidP="00A851DA">
            <w:pPr>
              <w:rPr>
                <w:rFonts w:ascii="Arial" w:hAnsi="Arial" w:cs="Arial"/>
                <w:sz w:val="24"/>
                <w:szCs w:val="24"/>
              </w:rPr>
            </w:pPr>
            <w:r w:rsidRPr="00CC2FB3">
              <w:rPr>
                <w:rFonts w:ascii="Arial" w:hAnsi="Arial" w:cs="Arial"/>
                <w:sz w:val="24"/>
                <w:szCs w:val="24"/>
              </w:rPr>
              <w:t>Please insert your complete</w:t>
            </w:r>
          </w:p>
          <w:p w14:paraId="5F14B155" w14:textId="77777777" w:rsidR="00CC2FB3" w:rsidRDefault="00CC2FB3" w:rsidP="00A851DA">
            <w:pPr>
              <w:rPr>
                <w:b/>
              </w:rPr>
            </w:pPr>
          </w:p>
          <w:p w14:paraId="37E400A4" w14:textId="77777777" w:rsidR="00CC2FB3" w:rsidRDefault="00CC2FB3" w:rsidP="00A851DA">
            <w:pPr>
              <w:rPr>
                <w:b/>
              </w:rPr>
            </w:pPr>
          </w:p>
          <w:p w14:paraId="10259253" w14:textId="77777777" w:rsidR="00012736" w:rsidRPr="00C85B5E" w:rsidRDefault="00012736" w:rsidP="00012736">
            <w:pPr>
              <w:rPr>
                <w:sz w:val="24"/>
                <w:szCs w:val="24"/>
              </w:rPr>
            </w:pPr>
            <w:r w:rsidRPr="00C85B5E">
              <w:rPr>
                <w:sz w:val="24"/>
                <w:szCs w:val="24"/>
              </w:rPr>
              <w:t>1</w:t>
            </w:r>
          </w:p>
          <w:p w14:paraId="0C6B23AB" w14:textId="6B5A1AD7" w:rsidR="00012736" w:rsidRDefault="00012736" w:rsidP="00012736">
            <w:pPr>
              <w:pStyle w:val="ListParagraph"/>
              <w:numPr>
                <w:ilvl w:val="0"/>
                <w:numId w:val="2"/>
              </w:numPr>
              <w:suppressAutoHyphens/>
              <w:autoSpaceDN w:val="0"/>
              <w:contextualSpacing w:val="0"/>
              <w:textAlignment w:val="baseline"/>
              <w:rPr>
                <w:sz w:val="24"/>
                <w:szCs w:val="24"/>
              </w:rPr>
            </w:pPr>
            <w:r w:rsidRPr="00C85B5E">
              <w:rPr>
                <w:sz w:val="24"/>
                <w:szCs w:val="24"/>
              </w:rPr>
              <w:t xml:space="preserve">Equipment planning: it is simply the procedure or </w:t>
            </w:r>
            <w:r w:rsidR="00AD14EB" w:rsidRPr="00C85B5E">
              <w:rPr>
                <w:sz w:val="24"/>
                <w:szCs w:val="24"/>
              </w:rPr>
              <w:t>organized</w:t>
            </w:r>
            <w:r w:rsidRPr="00C85B5E">
              <w:rPr>
                <w:sz w:val="24"/>
                <w:szCs w:val="24"/>
              </w:rPr>
              <w:t xml:space="preserve"> arrangement taken to procure the various equipment that will be needed for the implementation of task on site, tasks are broken down into different stages with different activities therefore equipment planning should take into consideration selecting and matching the most suitable equipment to specific task that is cost effective based on the capacity of the equipment </w:t>
            </w:r>
          </w:p>
          <w:p w14:paraId="7AC49E04" w14:textId="77777777" w:rsidR="00AD14EB" w:rsidRPr="00C85B5E" w:rsidRDefault="00AD14EB" w:rsidP="00012736">
            <w:pPr>
              <w:pStyle w:val="ListParagraph"/>
              <w:numPr>
                <w:ilvl w:val="0"/>
                <w:numId w:val="2"/>
              </w:numPr>
              <w:suppressAutoHyphens/>
              <w:autoSpaceDN w:val="0"/>
              <w:contextualSpacing w:val="0"/>
              <w:textAlignment w:val="baseline"/>
              <w:rPr>
                <w:sz w:val="24"/>
                <w:szCs w:val="24"/>
              </w:rPr>
            </w:pPr>
          </w:p>
          <w:p w14:paraId="0543FC5D" w14:textId="582EDAE7" w:rsidR="00012736" w:rsidRDefault="00012736" w:rsidP="00AD14EB">
            <w:pPr>
              <w:suppressAutoHyphens/>
              <w:autoSpaceDN w:val="0"/>
              <w:ind w:left="360"/>
              <w:textAlignment w:val="baseline"/>
              <w:rPr>
                <w:sz w:val="24"/>
                <w:szCs w:val="24"/>
              </w:rPr>
            </w:pPr>
            <w:r w:rsidRPr="00AD14EB">
              <w:rPr>
                <w:sz w:val="24"/>
                <w:szCs w:val="24"/>
              </w:rPr>
              <w:t xml:space="preserve">The primary requirement of scheduling a project: essentially it is vital to have a compressive documentation of all the activities from the start of the project to finish of the project in terms of a project plan. The project plan should specify the various objectives which need to be satisfied, the procedures to follow to achieve the project objectives, the equipment to be used in achieving all the project objectives should also be specified in the project plan </w:t>
            </w:r>
          </w:p>
          <w:p w14:paraId="1890C2A3" w14:textId="77777777" w:rsidR="00AD14EB" w:rsidRPr="00AD14EB" w:rsidRDefault="00AD14EB" w:rsidP="00AD14EB">
            <w:pPr>
              <w:suppressAutoHyphens/>
              <w:autoSpaceDN w:val="0"/>
              <w:ind w:left="360"/>
              <w:textAlignment w:val="baseline"/>
              <w:rPr>
                <w:sz w:val="24"/>
                <w:szCs w:val="24"/>
              </w:rPr>
            </w:pPr>
          </w:p>
          <w:p w14:paraId="1C3539D4" w14:textId="77777777" w:rsidR="00012736" w:rsidRPr="00C85B5E" w:rsidRDefault="00012736" w:rsidP="00012736">
            <w:pPr>
              <w:pStyle w:val="ListParagraph"/>
              <w:numPr>
                <w:ilvl w:val="0"/>
                <w:numId w:val="2"/>
              </w:numPr>
              <w:suppressAutoHyphens/>
              <w:autoSpaceDN w:val="0"/>
              <w:contextualSpacing w:val="0"/>
              <w:textAlignment w:val="baseline"/>
              <w:rPr>
                <w:sz w:val="24"/>
                <w:szCs w:val="24"/>
              </w:rPr>
            </w:pPr>
            <w:r w:rsidRPr="00C85B5E">
              <w:rPr>
                <w:sz w:val="24"/>
                <w:szCs w:val="24"/>
              </w:rPr>
              <w:t xml:space="preserve">The hiring purchase option available to a contractor: there are generally three hire purchase options a contractor can choose from based on the scale of the project </w:t>
            </w:r>
          </w:p>
          <w:p w14:paraId="40F83CC7" w14:textId="77777777" w:rsidR="00012736" w:rsidRPr="00C85B5E" w:rsidRDefault="00012736" w:rsidP="00012736">
            <w:pPr>
              <w:pStyle w:val="ListParagraph"/>
              <w:numPr>
                <w:ilvl w:val="0"/>
                <w:numId w:val="3"/>
              </w:numPr>
              <w:suppressAutoHyphens/>
              <w:autoSpaceDN w:val="0"/>
              <w:contextualSpacing w:val="0"/>
              <w:textAlignment w:val="baseline"/>
              <w:rPr>
                <w:sz w:val="24"/>
                <w:szCs w:val="24"/>
              </w:rPr>
            </w:pPr>
            <w:r w:rsidRPr="00C85B5E">
              <w:rPr>
                <w:sz w:val="24"/>
                <w:szCs w:val="24"/>
              </w:rPr>
              <w:t>Purchase the equipment: the contractor can buy the equipment required for the project these could be advisable if the contractor have other similar project so then the equipment can be transfer to another project after the first one and it could be more economical.</w:t>
            </w:r>
          </w:p>
          <w:p w14:paraId="0E407211" w14:textId="04879E37" w:rsidR="00012736" w:rsidRDefault="00012736" w:rsidP="00012736">
            <w:pPr>
              <w:pStyle w:val="ListParagraph"/>
              <w:numPr>
                <w:ilvl w:val="0"/>
                <w:numId w:val="3"/>
              </w:numPr>
              <w:suppressAutoHyphens/>
              <w:autoSpaceDN w:val="0"/>
              <w:contextualSpacing w:val="0"/>
              <w:textAlignment w:val="baseline"/>
              <w:rPr>
                <w:sz w:val="24"/>
                <w:szCs w:val="24"/>
              </w:rPr>
            </w:pPr>
            <w:r w:rsidRPr="00C85B5E">
              <w:rPr>
                <w:sz w:val="24"/>
                <w:szCs w:val="24"/>
              </w:rPr>
              <w:lastRenderedPageBreak/>
              <w:t>Rent: this option is ideal and very economical if the equipment is only needed for a short period of time probably to achieve a specific task after which it will not be useful for the project</w:t>
            </w:r>
          </w:p>
          <w:p w14:paraId="61CD63E4" w14:textId="77777777" w:rsidR="00AD14EB" w:rsidRPr="00AD14EB" w:rsidRDefault="00AD14EB" w:rsidP="00AD14EB">
            <w:pPr>
              <w:suppressAutoHyphens/>
              <w:autoSpaceDN w:val="0"/>
              <w:ind w:left="360"/>
              <w:textAlignment w:val="baseline"/>
              <w:rPr>
                <w:sz w:val="24"/>
                <w:szCs w:val="24"/>
              </w:rPr>
            </w:pPr>
          </w:p>
          <w:p w14:paraId="5964AC7F" w14:textId="3B3F4811" w:rsidR="00012736" w:rsidRDefault="00012736" w:rsidP="00AD14EB">
            <w:pPr>
              <w:pStyle w:val="ListParagraph"/>
              <w:numPr>
                <w:ilvl w:val="0"/>
                <w:numId w:val="6"/>
              </w:numPr>
              <w:suppressAutoHyphens/>
              <w:autoSpaceDN w:val="0"/>
              <w:textAlignment w:val="baseline"/>
              <w:rPr>
                <w:sz w:val="24"/>
                <w:szCs w:val="24"/>
              </w:rPr>
            </w:pPr>
            <w:r w:rsidRPr="00AD14EB">
              <w:rPr>
                <w:sz w:val="24"/>
                <w:szCs w:val="24"/>
              </w:rPr>
              <w:t>Lease the equipment: it provides some better benefits over conventional bank financing, in the option the contractor could have a fixed payment deal no matter how many times the equipment is used</w:t>
            </w:r>
          </w:p>
          <w:p w14:paraId="05BC9835" w14:textId="77777777" w:rsidR="00AD14EB" w:rsidRPr="00AD14EB" w:rsidRDefault="00AD14EB" w:rsidP="00AD14EB">
            <w:pPr>
              <w:suppressAutoHyphens/>
              <w:autoSpaceDN w:val="0"/>
              <w:ind w:left="360"/>
              <w:textAlignment w:val="baseline"/>
              <w:rPr>
                <w:sz w:val="24"/>
                <w:szCs w:val="24"/>
              </w:rPr>
            </w:pPr>
          </w:p>
          <w:p w14:paraId="063A786E" w14:textId="6E318971" w:rsidR="00012736" w:rsidRDefault="00012736" w:rsidP="00012736">
            <w:pPr>
              <w:pStyle w:val="ListParagraph"/>
              <w:numPr>
                <w:ilvl w:val="0"/>
                <w:numId w:val="2"/>
              </w:numPr>
              <w:suppressAutoHyphens/>
              <w:autoSpaceDN w:val="0"/>
              <w:contextualSpacing w:val="0"/>
              <w:textAlignment w:val="baseline"/>
              <w:rPr>
                <w:sz w:val="24"/>
                <w:szCs w:val="24"/>
              </w:rPr>
            </w:pPr>
            <w:r w:rsidRPr="00C85B5E">
              <w:rPr>
                <w:sz w:val="24"/>
                <w:szCs w:val="24"/>
              </w:rPr>
              <w:t xml:space="preserve">Proper plant layout is very important because it reduce the time it takes to sought out things on site, it specify a designated location for each plant or equipment, it enhances smooth running of a construction site, provide space for executing various activities such  as lifting or hoisting, positioning reinforced bars without causing danger to other locations in the site, it provide proper arrangement and structure for the project execution, provide room for good housekeeping and reduces hazards and accident during plant </w:t>
            </w:r>
            <w:r w:rsidR="00AD14EB" w:rsidRPr="00C85B5E">
              <w:rPr>
                <w:sz w:val="24"/>
                <w:szCs w:val="24"/>
              </w:rPr>
              <w:t>maneuvering</w:t>
            </w:r>
            <w:r w:rsidRPr="00C85B5E">
              <w:rPr>
                <w:sz w:val="24"/>
                <w:szCs w:val="24"/>
              </w:rPr>
              <w:t>.</w:t>
            </w:r>
          </w:p>
          <w:p w14:paraId="7D72AD48" w14:textId="77777777" w:rsidR="00AD14EB" w:rsidRPr="00AD14EB" w:rsidRDefault="00AD14EB" w:rsidP="00AD14EB">
            <w:pPr>
              <w:suppressAutoHyphens/>
              <w:autoSpaceDN w:val="0"/>
              <w:ind w:left="360"/>
              <w:textAlignment w:val="baseline"/>
              <w:rPr>
                <w:sz w:val="24"/>
                <w:szCs w:val="24"/>
              </w:rPr>
            </w:pPr>
          </w:p>
          <w:p w14:paraId="0C2AC3D8" w14:textId="67A7E075" w:rsidR="00012736" w:rsidRPr="00AD14EB" w:rsidRDefault="00012736" w:rsidP="00AD14EB">
            <w:pPr>
              <w:pStyle w:val="ListParagraph"/>
              <w:numPr>
                <w:ilvl w:val="0"/>
                <w:numId w:val="7"/>
              </w:numPr>
              <w:suppressAutoHyphens/>
              <w:autoSpaceDN w:val="0"/>
              <w:textAlignment w:val="baseline"/>
              <w:rPr>
                <w:sz w:val="24"/>
                <w:szCs w:val="24"/>
              </w:rPr>
            </w:pPr>
            <w:r w:rsidRPr="00AD14EB">
              <w:rPr>
                <w:sz w:val="24"/>
                <w:szCs w:val="24"/>
              </w:rPr>
              <w:t xml:space="preserve">Disadvantages of purchasing equipment as compared to renting it </w:t>
            </w:r>
          </w:p>
          <w:p w14:paraId="5FA7EB91" w14:textId="7F3FB218" w:rsidR="00012736" w:rsidRDefault="00012736" w:rsidP="00012736">
            <w:pPr>
              <w:pStyle w:val="ListParagraph"/>
              <w:numPr>
                <w:ilvl w:val="0"/>
                <w:numId w:val="4"/>
              </w:numPr>
              <w:suppressAutoHyphens/>
              <w:autoSpaceDN w:val="0"/>
              <w:contextualSpacing w:val="0"/>
              <w:textAlignment w:val="baseline"/>
              <w:rPr>
                <w:sz w:val="24"/>
                <w:szCs w:val="24"/>
              </w:rPr>
            </w:pPr>
            <w:r w:rsidRPr="00C85B5E">
              <w:rPr>
                <w:sz w:val="24"/>
                <w:szCs w:val="24"/>
              </w:rPr>
              <w:t xml:space="preserve">It is more expensive this is because the equipment might not be needed all through the life of the project, it could have been better to rent for that period that is needed for </w:t>
            </w:r>
          </w:p>
          <w:p w14:paraId="49A0356F" w14:textId="77777777" w:rsidR="00AD14EB" w:rsidRPr="00AD14EB" w:rsidRDefault="00AD14EB" w:rsidP="00AD14EB">
            <w:pPr>
              <w:suppressAutoHyphens/>
              <w:autoSpaceDN w:val="0"/>
              <w:ind w:left="360"/>
              <w:textAlignment w:val="baseline"/>
              <w:rPr>
                <w:sz w:val="24"/>
                <w:szCs w:val="24"/>
              </w:rPr>
            </w:pPr>
          </w:p>
          <w:p w14:paraId="4804F90F" w14:textId="210F21E2" w:rsidR="00012736" w:rsidRDefault="00012736" w:rsidP="00012736">
            <w:pPr>
              <w:pStyle w:val="ListParagraph"/>
              <w:numPr>
                <w:ilvl w:val="0"/>
                <w:numId w:val="4"/>
              </w:numPr>
              <w:suppressAutoHyphens/>
              <w:autoSpaceDN w:val="0"/>
              <w:contextualSpacing w:val="0"/>
              <w:textAlignment w:val="baseline"/>
              <w:rPr>
                <w:sz w:val="24"/>
                <w:szCs w:val="24"/>
              </w:rPr>
            </w:pPr>
            <w:r w:rsidRPr="00C85B5E">
              <w:rPr>
                <w:sz w:val="24"/>
                <w:szCs w:val="24"/>
              </w:rPr>
              <w:t xml:space="preserve">The equipment purchase for one project could be obsolete before the next project because of the arrival of new ones with better functions </w:t>
            </w:r>
          </w:p>
          <w:p w14:paraId="25DCBDE7" w14:textId="77777777" w:rsidR="00AD14EB" w:rsidRPr="00AD14EB" w:rsidRDefault="00AD14EB" w:rsidP="00AD14EB">
            <w:pPr>
              <w:pStyle w:val="ListParagraph"/>
              <w:rPr>
                <w:sz w:val="24"/>
                <w:szCs w:val="24"/>
              </w:rPr>
            </w:pPr>
          </w:p>
          <w:p w14:paraId="5C939C36" w14:textId="77777777" w:rsidR="00AD14EB" w:rsidRPr="00AD14EB" w:rsidRDefault="00AD14EB" w:rsidP="00AD14EB">
            <w:pPr>
              <w:suppressAutoHyphens/>
              <w:autoSpaceDN w:val="0"/>
              <w:ind w:left="360"/>
              <w:textAlignment w:val="baseline"/>
              <w:rPr>
                <w:sz w:val="24"/>
                <w:szCs w:val="24"/>
              </w:rPr>
            </w:pPr>
          </w:p>
          <w:p w14:paraId="01D3970F" w14:textId="6AB25E98" w:rsidR="00012736" w:rsidRPr="00AD14EB" w:rsidRDefault="00012736" w:rsidP="00AD14EB">
            <w:pPr>
              <w:pStyle w:val="ListParagraph"/>
              <w:numPr>
                <w:ilvl w:val="0"/>
                <w:numId w:val="4"/>
              </w:numPr>
              <w:suppressAutoHyphens/>
              <w:autoSpaceDN w:val="0"/>
              <w:textAlignment w:val="baseline"/>
              <w:rPr>
                <w:sz w:val="24"/>
                <w:szCs w:val="24"/>
              </w:rPr>
            </w:pPr>
            <w:r w:rsidRPr="00AD14EB">
              <w:rPr>
                <w:sz w:val="24"/>
                <w:szCs w:val="24"/>
              </w:rPr>
              <w:t xml:space="preserve">The money used in purchasing a </w:t>
            </w:r>
            <w:r w:rsidR="00AD14EB" w:rsidRPr="00AD14EB">
              <w:rPr>
                <w:sz w:val="24"/>
                <w:szCs w:val="24"/>
              </w:rPr>
              <w:t>specialize</w:t>
            </w:r>
            <w:r w:rsidRPr="00AD14EB">
              <w:rPr>
                <w:sz w:val="24"/>
                <w:szCs w:val="24"/>
              </w:rPr>
              <w:t xml:space="preserve"> equipment could be channel into another project </w:t>
            </w:r>
          </w:p>
          <w:p w14:paraId="16704DF1" w14:textId="77777777" w:rsidR="00AD14EB" w:rsidRPr="00AD14EB" w:rsidRDefault="00AD14EB" w:rsidP="00AD14EB">
            <w:pPr>
              <w:suppressAutoHyphens/>
              <w:autoSpaceDN w:val="0"/>
              <w:ind w:left="360"/>
              <w:textAlignment w:val="baseline"/>
              <w:rPr>
                <w:sz w:val="24"/>
                <w:szCs w:val="24"/>
              </w:rPr>
            </w:pPr>
          </w:p>
          <w:p w14:paraId="2D56CF6D" w14:textId="76F84CA2" w:rsidR="00012736" w:rsidRPr="00C85B5E" w:rsidRDefault="00AD14EB" w:rsidP="00012736">
            <w:pPr>
              <w:pStyle w:val="ListParagraph"/>
              <w:numPr>
                <w:ilvl w:val="0"/>
                <w:numId w:val="4"/>
              </w:numPr>
              <w:suppressAutoHyphens/>
              <w:autoSpaceDN w:val="0"/>
              <w:contextualSpacing w:val="0"/>
              <w:textAlignment w:val="baseline"/>
              <w:rPr>
                <w:sz w:val="24"/>
                <w:szCs w:val="24"/>
              </w:rPr>
            </w:pPr>
            <w:r>
              <w:rPr>
                <w:sz w:val="24"/>
                <w:szCs w:val="24"/>
              </w:rPr>
              <w:t xml:space="preserve"> </w:t>
            </w:r>
            <w:r w:rsidR="00012736" w:rsidRPr="00C85B5E">
              <w:rPr>
                <w:sz w:val="24"/>
                <w:szCs w:val="24"/>
              </w:rPr>
              <w:t>There is temptation to use the equipment beyond it expected lifespan which could result in lower production, more man power time would be use and that could cost extra money and poses risk to health and safety</w:t>
            </w:r>
          </w:p>
          <w:p w14:paraId="76604C2F" w14:textId="77777777" w:rsidR="00012736" w:rsidRPr="00C85B5E" w:rsidRDefault="00012736" w:rsidP="00012736">
            <w:pPr>
              <w:ind w:left="360"/>
              <w:rPr>
                <w:sz w:val="24"/>
                <w:szCs w:val="24"/>
              </w:rPr>
            </w:pPr>
          </w:p>
          <w:p w14:paraId="675791C5" w14:textId="57E3EB3F" w:rsidR="00012736" w:rsidRDefault="00012736" w:rsidP="00012736">
            <w:pPr>
              <w:pStyle w:val="ListParagraph"/>
              <w:numPr>
                <w:ilvl w:val="0"/>
                <w:numId w:val="5"/>
              </w:numPr>
              <w:suppressAutoHyphens/>
              <w:autoSpaceDN w:val="0"/>
              <w:contextualSpacing w:val="0"/>
              <w:textAlignment w:val="baseline"/>
              <w:rPr>
                <w:sz w:val="24"/>
                <w:szCs w:val="24"/>
              </w:rPr>
            </w:pPr>
            <w:r w:rsidRPr="00C85B5E">
              <w:rPr>
                <w:sz w:val="24"/>
                <w:szCs w:val="24"/>
              </w:rPr>
              <w:t>Factors affecting the cost of owning and operating construction equipment: costing generally is a difficult task to handle, most especially equipment costing, this is because equipment does not maintain or retained their original standard and capacity the moment they have been used, different factors affect the equipment which in turns affect their cost. The condition which the equipment is use probably in swampy and raining condition could mean spending much money in maintenance. Maintenance and repair is another factor that affect equipment cost, how often is the equipment repaired or maintained, how often is the equipment put to use in a year and the age of the equipment therefore costing using all this factors could be sought from previous record of equipment and still depends on different site, different usages and the task carried out, finally cost of different equipment.</w:t>
            </w:r>
          </w:p>
          <w:p w14:paraId="5DC4BDA8" w14:textId="77777777" w:rsidR="00AD14EB" w:rsidRPr="00C85B5E" w:rsidRDefault="00AD14EB" w:rsidP="00AD14EB">
            <w:pPr>
              <w:pStyle w:val="ListParagraph"/>
              <w:suppressAutoHyphens/>
              <w:autoSpaceDN w:val="0"/>
              <w:contextualSpacing w:val="0"/>
              <w:textAlignment w:val="baseline"/>
              <w:rPr>
                <w:sz w:val="24"/>
                <w:szCs w:val="24"/>
              </w:rPr>
            </w:pPr>
          </w:p>
          <w:p w14:paraId="25802595" w14:textId="77777777" w:rsidR="00012736" w:rsidRPr="00C85B5E" w:rsidRDefault="00012736" w:rsidP="00012736">
            <w:pPr>
              <w:pStyle w:val="ListParagraph"/>
              <w:numPr>
                <w:ilvl w:val="0"/>
                <w:numId w:val="5"/>
              </w:numPr>
              <w:suppressAutoHyphens/>
              <w:autoSpaceDN w:val="0"/>
              <w:contextualSpacing w:val="0"/>
              <w:textAlignment w:val="baseline"/>
              <w:rPr>
                <w:sz w:val="24"/>
                <w:szCs w:val="24"/>
              </w:rPr>
            </w:pPr>
            <w:r w:rsidRPr="00C85B5E">
              <w:rPr>
                <w:sz w:val="24"/>
                <w:szCs w:val="24"/>
              </w:rPr>
              <w:lastRenderedPageBreak/>
              <w:t>The major condition that determines equipment rent under a lease agreement is the duration the equipment will be needed for, in this case the lease company called the lessor purchase the equipment and rent them to the construction company or lessee under certain agreement, the company renting the equipment assume all obligation and liability with respect to the possession of the equipment</w:t>
            </w:r>
          </w:p>
          <w:p w14:paraId="40F96999" w14:textId="77777777" w:rsidR="00CC2FB3" w:rsidRDefault="00CC2FB3" w:rsidP="00A851DA">
            <w:pPr>
              <w:rPr>
                <w:b/>
              </w:rPr>
            </w:pPr>
          </w:p>
          <w:p w14:paraId="3B54DA24" w14:textId="77777777" w:rsidR="00CC2FB3" w:rsidRDefault="00CC2FB3" w:rsidP="00A851DA">
            <w:pPr>
              <w:rPr>
                <w:b/>
              </w:rPr>
            </w:pPr>
          </w:p>
          <w:p w14:paraId="41415C76" w14:textId="77777777" w:rsidR="00CC2FB3" w:rsidRDefault="00CC2FB3" w:rsidP="00A851DA">
            <w:pPr>
              <w:rPr>
                <w:b/>
              </w:rPr>
            </w:pPr>
          </w:p>
          <w:p w14:paraId="0384FC5A" w14:textId="77777777" w:rsidR="00CC2FB3" w:rsidRDefault="00CC2FB3" w:rsidP="00A851DA">
            <w:pPr>
              <w:rPr>
                <w:b/>
              </w:rPr>
            </w:pPr>
          </w:p>
          <w:p w14:paraId="1FD1C83D" w14:textId="77777777" w:rsidR="00CC2FB3" w:rsidRDefault="00CC2FB3" w:rsidP="00A851DA">
            <w:pPr>
              <w:rPr>
                <w:b/>
              </w:rPr>
            </w:pPr>
          </w:p>
          <w:p w14:paraId="4DFB80D6" w14:textId="77777777" w:rsidR="00CC2FB3" w:rsidRDefault="00CC2FB3" w:rsidP="00A851DA">
            <w:pPr>
              <w:rPr>
                <w:b/>
              </w:rPr>
            </w:pPr>
          </w:p>
          <w:p w14:paraId="448A5FD1" w14:textId="5E310B50" w:rsidR="00CC2FB3" w:rsidRDefault="00AD14EB" w:rsidP="00A851DA">
            <w:pPr>
              <w:rPr>
                <w:b/>
              </w:rPr>
            </w:pPr>
            <w:r>
              <w:rPr>
                <w:b/>
              </w:rPr>
              <w:t xml:space="preserve">REFERNCE </w:t>
            </w:r>
          </w:p>
          <w:p w14:paraId="1A8BE198" w14:textId="49C59F58" w:rsidR="00AD14EB" w:rsidRDefault="00AD14EB" w:rsidP="00A851DA">
            <w:pPr>
              <w:rPr>
                <w:b/>
              </w:rPr>
            </w:pPr>
            <w:r>
              <w:rPr>
                <w:b/>
              </w:rPr>
              <w:t xml:space="preserve">COURSE MATERIAL </w:t>
            </w:r>
            <w:bookmarkStart w:id="0" w:name="_GoBack"/>
            <w:bookmarkEnd w:id="0"/>
          </w:p>
          <w:p w14:paraId="0B8AB91C" w14:textId="77777777" w:rsidR="00CC2FB3" w:rsidRDefault="00CC2FB3" w:rsidP="00A851DA">
            <w:pPr>
              <w:rPr>
                <w:b/>
              </w:rPr>
            </w:pPr>
          </w:p>
          <w:p w14:paraId="63EC1507" w14:textId="77777777" w:rsidR="00CC2FB3" w:rsidRDefault="00CC2FB3" w:rsidP="00A851DA">
            <w:pPr>
              <w:rPr>
                <w:b/>
              </w:rPr>
            </w:pPr>
          </w:p>
          <w:p w14:paraId="72EF8DAC" w14:textId="77777777" w:rsidR="00CC2FB3" w:rsidRDefault="00CC2FB3" w:rsidP="00A851DA">
            <w:pPr>
              <w:rPr>
                <w:b/>
              </w:rPr>
            </w:pPr>
          </w:p>
          <w:p w14:paraId="6B1B0168" w14:textId="77777777" w:rsidR="00CC2FB3" w:rsidRDefault="00CC2FB3" w:rsidP="00A851DA">
            <w:pPr>
              <w:rPr>
                <w:b/>
              </w:rPr>
            </w:pPr>
          </w:p>
          <w:p w14:paraId="0611F1CA" w14:textId="77777777" w:rsidR="00CC2FB3" w:rsidRDefault="00CC2FB3" w:rsidP="00A851DA">
            <w:pPr>
              <w:rPr>
                <w:b/>
              </w:rPr>
            </w:pPr>
          </w:p>
          <w:p w14:paraId="7975815C" w14:textId="77777777" w:rsidR="00CC2FB3" w:rsidRDefault="00CC2FB3" w:rsidP="00A851DA">
            <w:pPr>
              <w:rPr>
                <w:b/>
              </w:rPr>
            </w:pPr>
          </w:p>
          <w:p w14:paraId="2BF0A25B" w14:textId="77777777" w:rsidR="00CC2FB3" w:rsidRDefault="00CC2FB3" w:rsidP="00A851DA">
            <w:pPr>
              <w:rPr>
                <w:b/>
              </w:rPr>
            </w:pPr>
          </w:p>
        </w:tc>
      </w:tr>
    </w:tbl>
    <w:p w14:paraId="6483AC7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A7C74F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39F63B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4C0803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030A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C538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0ABE6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7"/>
        <w:gridCol w:w="3922"/>
        <w:gridCol w:w="1254"/>
        <w:gridCol w:w="1573"/>
      </w:tblGrid>
      <w:tr w:rsidR="00405895" w:rsidRPr="00B0415E" w14:paraId="6F74AF0E" w14:textId="77777777" w:rsidTr="00405895">
        <w:tc>
          <w:tcPr>
            <w:tcW w:w="2310" w:type="dxa"/>
            <w:shd w:val="clear" w:color="auto" w:fill="D9D9D9" w:themeFill="background1" w:themeFillShade="D9"/>
          </w:tcPr>
          <w:p w14:paraId="7B37F54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CA4A10" w14:textId="0E90E17A" w:rsidR="00405895" w:rsidRPr="00B0415E" w:rsidRDefault="00AD14EB" w:rsidP="00A851DA">
            <w:pPr>
              <w:rPr>
                <w:rFonts w:cs="Bliss-Regular"/>
                <w:color w:val="000000"/>
              </w:rPr>
            </w:pPr>
            <w:r>
              <w:rPr>
                <w:rFonts w:cs="Bliss-Regular"/>
                <w:color w:val="000000"/>
              </w:rPr>
              <w:t xml:space="preserve">ALEX ODELI </w:t>
            </w:r>
          </w:p>
        </w:tc>
        <w:tc>
          <w:tcPr>
            <w:tcW w:w="1276" w:type="dxa"/>
            <w:shd w:val="clear" w:color="auto" w:fill="D9D9D9" w:themeFill="background1" w:themeFillShade="D9"/>
          </w:tcPr>
          <w:p w14:paraId="67881F8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C2F58F5" w14:textId="77777777" w:rsidR="00405895" w:rsidRPr="00B0415E" w:rsidRDefault="00405895" w:rsidP="00A851DA">
            <w:pPr>
              <w:rPr>
                <w:rFonts w:cs="Bliss-Regular"/>
                <w:color w:val="000000"/>
              </w:rPr>
            </w:pPr>
          </w:p>
        </w:tc>
      </w:tr>
    </w:tbl>
    <w:p w14:paraId="6A6C9642" w14:textId="77777777" w:rsidR="00A851DA" w:rsidRPr="00B0415E" w:rsidRDefault="00A851DA" w:rsidP="00A851DA">
      <w:pPr>
        <w:rPr>
          <w:rFonts w:cs="Bliss-Regular"/>
          <w:color w:val="000000"/>
          <w:lang w:val="en-US"/>
        </w:rPr>
      </w:pPr>
    </w:p>
    <w:p w14:paraId="62CD4AA6" w14:textId="77777777" w:rsidR="00A851DA" w:rsidRPr="00B0415E" w:rsidRDefault="00A851DA" w:rsidP="00A851DA">
      <w:pPr>
        <w:rPr>
          <w:rFonts w:cs="Bliss-Regular"/>
          <w:color w:val="000000"/>
          <w:lang w:val="en-US"/>
        </w:rPr>
      </w:pPr>
    </w:p>
    <w:p w14:paraId="78B5B8F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7FCAE55" w14:textId="77777777" w:rsidTr="00B0415E">
        <w:trPr>
          <w:trHeight w:val="249"/>
        </w:trPr>
        <w:tc>
          <w:tcPr>
            <w:tcW w:w="4621" w:type="dxa"/>
            <w:shd w:val="clear" w:color="auto" w:fill="D9D9D9" w:themeFill="background1" w:themeFillShade="D9"/>
          </w:tcPr>
          <w:p w14:paraId="6E86B752" w14:textId="77777777" w:rsidR="00503D7E" w:rsidRPr="00B0415E" w:rsidRDefault="00503D7E" w:rsidP="00503D7E">
            <w:pPr>
              <w:rPr>
                <w:b/>
                <w:color w:val="002060"/>
              </w:rPr>
            </w:pPr>
            <w:r w:rsidRPr="00B0415E">
              <w:rPr>
                <w:b/>
                <w:color w:val="002060"/>
              </w:rPr>
              <w:t>Total Marks</w:t>
            </w:r>
          </w:p>
        </w:tc>
        <w:tc>
          <w:tcPr>
            <w:tcW w:w="4621" w:type="dxa"/>
          </w:tcPr>
          <w:p w14:paraId="4133B6E8" w14:textId="77777777" w:rsidR="00503D7E" w:rsidRPr="00B0415E" w:rsidRDefault="00503D7E" w:rsidP="00503D7E">
            <w:pPr>
              <w:rPr>
                <w:rFonts w:cs="Times New Roman"/>
                <w:szCs w:val="32"/>
              </w:rPr>
            </w:pPr>
          </w:p>
        </w:tc>
      </w:tr>
      <w:tr w:rsidR="00503D7E" w:rsidRPr="00B0415E" w14:paraId="43CE3AA3" w14:textId="77777777" w:rsidTr="00B0415E">
        <w:tc>
          <w:tcPr>
            <w:tcW w:w="4621" w:type="dxa"/>
            <w:shd w:val="clear" w:color="auto" w:fill="D9D9D9" w:themeFill="background1" w:themeFillShade="D9"/>
          </w:tcPr>
          <w:p w14:paraId="33B8DABB" w14:textId="77777777" w:rsidR="00503D7E" w:rsidRPr="00B0415E" w:rsidRDefault="00503D7E" w:rsidP="00503D7E">
            <w:pPr>
              <w:rPr>
                <w:b/>
                <w:color w:val="002060"/>
              </w:rPr>
            </w:pPr>
            <w:r w:rsidRPr="00B0415E">
              <w:rPr>
                <w:b/>
                <w:color w:val="002060"/>
              </w:rPr>
              <w:t>Marks Obtained</w:t>
            </w:r>
          </w:p>
        </w:tc>
        <w:tc>
          <w:tcPr>
            <w:tcW w:w="4621" w:type="dxa"/>
          </w:tcPr>
          <w:p w14:paraId="55AC087B" w14:textId="77777777" w:rsidR="00503D7E" w:rsidRPr="00B0415E" w:rsidRDefault="00503D7E" w:rsidP="00503D7E">
            <w:pPr>
              <w:rPr>
                <w:rFonts w:cs="Times New Roman"/>
                <w:szCs w:val="32"/>
              </w:rPr>
            </w:pPr>
          </w:p>
        </w:tc>
      </w:tr>
      <w:tr w:rsidR="00503D7E" w:rsidRPr="00B0415E" w14:paraId="42CD2997" w14:textId="77777777" w:rsidTr="00B0415E">
        <w:tc>
          <w:tcPr>
            <w:tcW w:w="4621" w:type="dxa"/>
            <w:shd w:val="clear" w:color="auto" w:fill="D9D9D9" w:themeFill="background1" w:themeFillShade="D9"/>
          </w:tcPr>
          <w:p w14:paraId="59AC64E4" w14:textId="77777777" w:rsidR="00503D7E" w:rsidRPr="00B0415E" w:rsidRDefault="00B0415E" w:rsidP="00503D7E">
            <w:pPr>
              <w:rPr>
                <w:b/>
                <w:color w:val="002060"/>
              </w:rPr>
            </w:pPr>
            <w:r w:rsidRPr="00B0415E">
              <w:rPr>
                <w:b/>
                <w:color w:val="002060"/>
              </w:rPr>
              <w:t>Percentage / Grade</w:t>
            </w:r>
          </w:p>
        </w:tc>
        <w:tc>
          <w:tcPr>
            <w:tcW w:w="4621" w:type="dxa"/>
          </w:tcPr>
          <w:p w14:paraId="45A76B53" w14:textId="77777777" w:rsidR="00503D7E" w:rsidRPr="00B0415E" w:rsidRDefault="00503D7E" w:rsidP="00503D7E">
            <w:pPr>
              <w:rPr>
                <w:rFonts w:cs="Times New Roman"/>
                <w:szCs w:val="32"/>
              </w:rPr>
            </w:pPr>
          </w:p>
        </w:tc>
      </w:tr>
    </w:tbl>
    <w:p w14:paraId="53C168E9" w14:textId="77777777" w:rsidR="00A851DA" w:rsidRDefault="00A851DA" w:rsidP="00503D7E">
      <w:pPr>
        <w:rPr>
          <w:rFonts w:cs="Times New Roman"/>
          <w:sz w:val="24"/>
          <w:szCs w:val="32"/>
        </w:rPr>
      </w:pPr>
    </w:p>
    <w:p w14:paraId="3DE2916E" w14:textId="77777777" w:rsidR="00607874" w:rsidRDefault="00607874" w:rsidP="00503D7E">
      <w:pPr>
        <w:rPr>
          <w:rFonts w:cs="Times New Roman"/>
          <w:sz w:val="24"/>
          <w:szCs w:val="32"/>
        </w:rPr>
      </w:pPr>
    </w:p>
    <w:p w14:paraId="37F1FA2F" w14:textId="77777777" w:rsidR="00607874" w:rsidRDefault="00607874" w:rsidP="00503D7E">
      <w:pPr>
        <w:rPr>
          <w:rFonts w:cs="Times New Roman"/>
          <w:sz w:val="24"/>
          <w:szCs w:val="32"/>
        </w:rPr>
      </w:pPr>
    </w:p>
    <w:p w14:paraId="5917B304" w14:textId="77777777" w:rsidR="00607874" w:rsidRDefault="00607874" w:rsidP="00503D7E">
      <w:pPr>
        <w:rPr>
          <w:rFonts w:cs="Times New Roman"/>
          <w:sz w:val="24"/>
          <w:szCs w:val="32"/>
        </w:rPr>
      </w:pPr>
    </w:p>
    <w:p w14:paraId="7D3B8767" w14:textId="77777777" w:rsidR="00607874" w:rsidRDefault="00607874" w:rsidP="00503D7E">
      <w:pPr>
        <w:rPr>
          <w:rFonts w:cs="Times New Roman"/>
          <w:sz w:val="24"/>
          <w:szCs w:val="32"/>
        </w:rPr>
      </w:pPr>
    </w:p>
    <w:p w14:paraId="6FC66A49" w14:textId="77777777" w:rsidR="00607874" w:rsidRDefault="00607874" w:rsidP="00503D7E">
      <w:pPr>
        <w:rPr>
          <w:rFonts w:cs="Times New Roman"/>
          <w:sz w:val="24"/>
          <w:szCs w:val="32"/>
        </w:rPr>
      </w:pPr>
    </w:p>
    <w:p w14:paraId="29E853B4" w14:textId="77777777" w:rsidR="00607874" w:rsidRDefault="00607874" w:rsidP="00503D7E">
      <w:pPr>
        <w:rPr>
          <w:rFonts w:cs="Times New Roman"/>
          <w:sz w:val="24"/>
          <w:szCs w:val="32"/>
        </w:rPr>
      </w:pPr>
    </w:p>
    <w:p w14:paraId="50DFEA7E" w14:textId="77777777" w:rsidR="00607874" w:rsidRDefault="00607874" w:rsidP="00503D7E">
      <w:pPr>
        <w:rPr>
          <w:rFonts w:cs="Times New Roman"/>
          <w:sz w:val="24"/>
          <w:szCs w:val="32"/>
        </w:rPr>
      </w:pPr>
    </w:p>
    <w:p w14:paraId="3933D644" w14:textId="77777777" w:rsidR="00EA30AB" w:rsidRDefault="00EA30AB" w:rsidP="00503D7E">
      <w:pPr>
        <w:rPr>
          <w:rFonts w:cs="Times New Roman"/>
          <w:sz w:val="24"/>
          <w:szCs w:val="32"/>
        </w:rPr>
      </w:pPr>
    </w:p>
    <w:p w14:paraId="14AFB729" w14:textId="77777777" w:rsidR="00EA30AB" w:rsidRDefault="00EA30AB" w:rsidP="00503D7E">
      <w:pPr>
        <w:rPr>
          <w:rFonts w:cs="Times New Roman"/>
          <w:sz w:val="24"/>
          <w:szCs w:val="32"/>
        </w:rPr>
      </w:pPr>
    </w:p>
    <w:p w14:paraId="34126C2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F4A05" w14:textId="77777777" w:rsidR="00347426" w:rsidRDefault="00347426" w:rsidP="00CB4D0A">
      <w:pPr>
        <w:spacing w:after="0" w:line="240" w:lineRule="auto"/>
      </w:pPr>
      <w:r>
        <w:separator/>
      </w:r>
    </w:p>
  </w:endnote>
  <w:endnote w:type="continuationSeparator" w:id="0">
    <w:p w14:paraId="4467BA4E" w14:textId="77777777" w:rsidR="00347426" w:rsidRDefault="003474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C53A5" w14:textId="77777777" w:rsidR="00347426" w:rsidRDefault="00347426" w:rsidP="00CB4D0A">
      <w:pPr>
        <w:spacing w:after="0" w:line="240" w:lineRule="auto"/>
      </w:pPr>
      <w:r>
        <w:separator/>
      </w:r>
    </w:p>
  </w:footnote>
  <w:footnote w:type="continuationSeparator" w:id="0">
    <w:p w14:paraId="1C7016E6" w14:textId="77777777" w:rsidR="00347426" w:rsidRDefault="0034742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D5FA3"/>
    <w:multiLevelType w:val="hybridMultilevel"/>
    <w:tmpl w:val="C262DA9C"/>
    <w:lvl w:ilvl="0" w:tplc="B9AEDDE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4410D"/>
    <w:multiLevelType w:val="multilevel"/>
    <w:tmpl w:val="A2980D2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B65A7D"/>
    <w:multiLevelType w:val="multilevel"/>
    <w:tmpl w:val="8AF69B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5A70BA"/>
    <w:multiLevelType w:val="hybridMultilevel"/>
    <w:tmpl w:val="07D603E4"/>
    <w:lvl w:ilvl="0" w:tplc="6F2ED968">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B35EFC"/>
    <w:multiLevelType w:val="multilevel"/>
    <w:tmpl w:val="7CB80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B70007"/>
    <w:multiLevelType w:val="multilevel"/>
    <w:tmpl w:val="8ACE862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2736"/>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742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14E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75E8B"/>
  <w15:docId w15:val="{E0CFC4E3-C0DA-4177-A21C-C35DE60C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42846-63ED-408F-B315-FBEABE422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ODELI</cp:lastModifiedBy>
  <cp:revision>2</cp:revision>
  <dcterms:created xsi:type="dcterms:W3CDTF">2015-01-26T12:24:00Z</dcterms:created>
  <dcterms:modified xsi:type="dcterms:W3CDTF">2018-08-04T22:02:00Z</dcterms:modified>
</cp:coreProperties>
</file>