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3328C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1332917" wp14:editId="7133291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13328CE" w14:textId="77777777" w:rsidR="00607874" w:rsidRDefault="000912EB" w:rsidP="00A851DA">
      <w:pPr>
        <w:rPr>
          <w:lang w:val="en-US"/>
        </w:rPr>
      </w:pPr>
      <w:r>
        <w:rPr>
          <w:noProof/>
          <w:lang w:val="en-US" w:eastAsia="zh-TW"/>
        </w:rPr>
        <w:pict w14:anchorId="7133291A">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133291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1332920" w14:textId="77777777" w:rsidR="00405895" w:rsidRDefault="00405895"/>
              </w:txbxContent>
            </v:textbox>
          </v:shape>
        </w:pict>
      </w:r>
    </w:p>
    <w:p w14:paraId="713328CF" w14:textId="77777777" w:rsidR="00607874" w:rsidRDefault="00607874" w:rsidP="00A851DA">
      <w:pPr>
        <w:rPr>
          <w:lang w:val="en-US"/>
        </w:rPr>
      </w:pPr>
    </w:p>
    <w:p w14:paraId="713328D0" w14:textId="77777777" w:rsidR="00607874" w:rsidRDefault="00607874" w:rsidP="00A851DA">
      <w:pPr>
        <w:rPr>
          <w:lang w:val="en-US"/>
        </w:rPr>
      </w:pPr>
    </w:p>
    <w:p w14:paraId="713328D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13328D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3328D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13328D3" w14:textId="2E29CE54" w:rsidR="00A851DA" w:rsidRPr="00B0415E" w:rsidRDefault="000912EB">
            <w:pPr>
              <w:pStyle w:val="Default"/>
              <w:rPr>
                <w:rFonts w:asciiTheme="minorHAnsi" w:hAnsiTheme="minorHAnsi"/>
              </w:rPr>
            </w:pPr>
            <w:proofErr w:type="spellStart"/>
            <w:r>
              <w:rPr>
                <w:rFonts w:asciiTheme="minorHAnsi" w:hAnsiTheme="minorHAnsi"/>
              </w:rPr>
              <w:t>Vladimirs</w:t>
            </w:r>
            <w:proofErr w:type="spellEnd"/>
            <w:r>
              <w:rPr>
                <w:rFonts w:asciiTheme="minorHAnsi" w:hAnsiTheme="minorHAnsi"/>
              </w:rPr>
              <w:t xml:space="preserve"> </w:t>
            </w:r>
            <w:proofErr w:type="spellStart"/>
            <w:r>
              <w:rPr>
                <w:rFonts w:asciiTheme="minorHAnsi" w:hAnsiTheme="minorHAnsi"/>
              </w:rPr>
              <w:t>Grigorjevs</w:t>
            </w:r>
            <w:proofErr w:type="spellEnd"/>
          </w:p>
        </w:tc>
      </w:tr>
      <w:tr w:rsidR="00A851DA" w:rsidRPr="00B0415E" w14:paraId="713328D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3328D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13328D6" w14:textId="23905ED5" w:rsidR="00A851DA" w:rsidRPr="00B0415E" w:rsidRDefault="000912EB">
            <w:pPr>
              <w:pStyle w:val="Default"/>
              <w:rPr>
                <w:rFonts w:asciiTheme="minorHAnsi" w:hAnsiTheme="minorHAnsi"/>
              </w:rPr>
            </w:pPr>
            <w:r>
              <w:rPr>
                <w:rFonts w:asciiTheme="minorHAnsi" w:hAnsiTheme="minorHAnsi"/>
              </w:rPr>
              <w:t>21590</w:t>
            </w:r>
          </w:p>
        </w:tc>
      </w:tr>
      <w:tr w:rsidR="00A851DA" w:rsidRPr="00B0415E" w14:paraId="713328D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3328D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13328D9" w14:textId="7CB2C7AB" w:rsidR="00A851DA" w:rsidRPr="00B0415E" w:rsidRDefault="000912EB">
            <w:pPr>
              <w:pStyle w:val="Default"/>
              <w:rPr>
                <w:rFonts w:asciiTheme="minorHAnsi" w:hAnsiTheme="minorHAnsi"/>
              </w:rPr>
            </w:pPr>
            <w:r>
              <w:rPr>
                <w:rFonts w:ascii="Helvetica" w:hAnsi="Helvetica" w:cs="Helvetica"/>
                <w:color w:val="666666"/>
                <w:sz w:val="18"/>
                <w:szCs w:val="18"/>
                <w:shd w:val="clear" w:color="auto" w:fill="F2F1F1"/>
              </w:rPr>
              <w:t>Diploma in Diet &amp; Nutrition (Level 4)</w:t>
            </w:r>
          </w:p>
        </w:tc>
      </w:tr>
      <w:tr w:rsidR="00A851DA" w:rsidRPr="00B0415E" w14:paraId="713328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3328D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13328DC" w14:textId="60FEDED8" w:rsidR="00A851DA" w:rsidRPr="00B0415E" w:rsidRDefault="000912EB">
            <w:r>
              <w:t>Assignment nr.4/ Digestion and detoxication</w:t>
            </w:r>
          </w:p>
        </w:tc>
      </w:tr>
    </w:tbl>
    <w:p w14:paraId="713328DE" w14:textId="77777777" w:rsidR="00CC2FB3" w:rsidRDefault="00CC2FB3" w:rsidP="00A851DA">
      <w:pPr>
        <w:rPr>
          <w:b/>
          <w:lang w:val="en-US"/>
        </w:rPr>
      </w:pPr>
    </w:p>
    <w:p w14:paraId="713328DF" w14:textId="77777777" w:rsidR="00443E6F" w:rsidRDefault="00527C11" w:rsidP="00A851DA">
      <w:pPr>
        <w:rPr>
          <w:b/>
          <w:sz w:val="28"/>
          <w:lang w:val="en-US"/>
        </w:rPr>
      </w:pPr>
      <w:r w:rsidRPr="00443E6F">
        <w:rPr>
          <w:b/>
          <w:sz w:val="28"/>
          <w:lang w:val="en-US"/>
        </w:rPr>
        <w:t>Marking Criteria:</w:t>
      </w:r>
    </w:p>
    <w:p w14:paraId="713328E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13328E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13328F3" w14:textId="77777777" w:rsidTr="00CC2FB3">
        <w:tc>
          <w:tcPr>
            <w:tcW w:w="9242" w:type="dxa"/>
          </w:tcPr>
          <w:p w14:paraId="432E2BC1" w14:textId="77777777" w:rsidR="000912EB" w:rsidRDefault="000912EB" w:rsidP="000912EB">
            <w:pPr>
              <w:rPr>
                <w:rFonts w:ascii="Calibri" w:hAnsi="Calibri" w:cs="Calibri"/>
                <w:sz w:val="24"/>
                <w:szCs w:val="24"/>
              </w:rPr>
            </w:pPr>
            <w:r>
              <w:rPr>
                <w:rFonts w:ascii="Calibri" w:hAnsi="Calibri" w:cs="Calibri"/>
                <w:sz w:val="24"/>
                <w:szCs w:val="24"/>
              </w:rPr>
              <w:t xml:space="preserve">Q1. </w:t>
            </w:r>
          </w:p>
          <w:p w14:paraId="5D515FA2" w14:textId="77777777" w:rsidR="000912EB" w:rsidRDefault="000912EB" w:rsidP="000912EB">
            <w:pPr>
              <w:pStyle w:val="ListParagraph"/>
              <w:numPr>
                <w:ilvl w:val="0"/>
                <w:numId w:val="5"/>
              </w:numPr>
              <w:spacing w:after="160" w:line="259" w:lineRule="auto"/>
              <w:rPr>
                <w:rFonts w:cs="Calibri"/>
                <w:sz w:val="24"/>
                <w:szCs w:val="24"/>
              </w:rPr>
            </w:pPr>
            <w:r>
              <w:rPr>
                <w:rFonts w:cs="Calibri"/>
                <w:sz w:val="24"/>
                <w:szCs w:val="24"/>
              </w:rPr>
              <w:t>The first stage in the process of digestion is known as the:</w:t>
            </w:r>
          </w:p>
          <w:p w14:paraId="15CE9F7F" w14:textId="77777777" w:rsidR="000912EB" w:rsidRDefault="000912EB" w:rsidP="000912EB">
            <w:pPr>
              <w:pStyle w:val="ListParagraph"/>
              <w:ind w:left="1080"/>
              <w:rPr>
                <w:rFonts w:cs="Calibri"/>
                <w:sz w:val="24"/>
                <w:szCs w:val="24"/>
              </w:rPr>
            </w:pPr>
            <w:r>
              <w:rPr>
                <w:rFonts w:cs="Calibri"/>
                <w:sz w:val="24"/>
                <w:szCs w:val="24"/>
              </w:rPr>
              <w:t xml:space="preserve">b)  cephalic phase </w:t>
            </w:r>
          </w:p>
          <w:p w14:paraId="32C99637" w14:textId="77777777" w:rsidR="000912EB" w:rsidRDefault="000912EB" w:rsidP="000912EB">
            <w:pPr>
              <w:pStyle w:val="ListParagraph"/>
              <w:ind w:left="1080"/>
              <w:rPr>
                <w:rFonts w:cs="Calibri"/>
                <w:sz w:val="24"/>
                <w:szCs w:val="24"/>
              </w:rPr>
            </w:pPr>
          </w:p>
          <w:p w14:paraId="7A9495F7" w14:textId="77777777" w:rsidR="000912EB" w:rsidRDefault="000912EB" w:rsidP="000912EB">
            <w:pPr>
              <w:pStyle w:val="ListParagraph"/>
              <w:ind w:left="1080"/>
              <w:rPr>
                <w:rFonts w:cs="Calibri"/>
                <w:sz w:val="24"/>
                <w:szCs w:val="24"/>
              </w:rPr>
            </w:pPr>
          </w:p>
          <w:p w14:paraId="314A2AB4" w14:textId="77777777" w:rsidR="000912EB" w:rsidRDefault="000912EB" w:rsidP="000912EB">
            <w:pPr>
              <w:pStyle w:val="ListParagraph"/>
              <w:numPr>
                <w:ilvl w:val="0"/>
                <w:numId w:val="5"/>
              </w:numPr>
              <w:spacing w:after="160" w:line="259" w:lineRule="auto"/>
              <w:rPr>
                <w:rFonts w:cs="Calibri"/>
                <w:sz w:val="24"/>
                <w:szCs w:val="24"/>
              </w:rPr>
            </w:pPr>
            <w:r>
              <w:rPr>
                <w:rFonts w:cs="Calibri"/>
                <w:sz w:val="24"/>
                <w:szCs w:val="24"/>
              </w:rPr>
              <w:t>Once swallowed, each mouthful of food takes about:</w:t>
            </w:r>
          </w:p>
          <w:p w14:paraId="05550C8B" w14:textId="77777777" w:rsidR="000912EB" w:rsidRDefault="000912EB" w:rsidP="000912EB">
            <w:pPr>
              <w:pStyle w:val="ListParagraph"/>
              <w:ind w:left="1080"/>
              <w:rPr>
                <w:rFonts w:cs="Calibri"/>
                <w:sz w:val="24"/>
                <w:szCs w:val="24"/>
              </w:rPr>
            </w:pPr>
            <w:r>
              <w:rPr>
                <w:rFonts w:cs="Calibri"/>
                <w:sz w:val="24"/>
                <w:szCs w:val="24"/>
              </w:rPr>
              <w:t>c) 6 seconds to reach to stomach</w:t>
            </w:r>
          </w:p>
          <w:p w14:paraId="2ACED91C" w14:textId="77777777" w:rsidR="000912EB" w:rsidRDefault="000912EB" w:rsidP="000912EB">
            <w:pPr>
              <w:pStyle w:val="ListParagraph"/>
              <w:ind w:left="1080"/>
              <w:rPr>
                <w:rFonts w:cs="Calibri"/>
                <w:sz w:val="24"/>
                <w:szCs w:val="24"/>
              </w:rPr>
            </w:pPr>
          </w:p>
          <w:p w14:paraId="5C6BCBE1" w14:textId="77777777" w:rsidR="000912EB" w:rsidRDefault="000912EB" w:rsidP="000912EB">
            <w:pPr>
              <w:pStyle w:val="ListParagraph"/>
              <w:numPr>
                <w:ilvl w:val="0"/>
                <w:numId w:val="5"/>
              </w:numPr>
              <w:spacing w:after="160" w:line="259" w:lineRule="auto"/>
              <w:rPr>
                <w:rFonts w:cs="Calibri"/>
                <w:sz w:val="24"/>
                <w:szCs w:val="24"/>
              </w:rPr>
            </w:pPr>
            <w:r>
              <w:rPr>
                <w:rFonts w:cs="Calibri"/>
                <w:sz w:val="24"/>
                <w:szCs w:val="24"/>
              </w:rPr>
              <w:t>The walls of the stomach are made up of:</w:t>
            </w:r>
          </w:p>
          <w:p w14:paraId="2E79663C" w14:textId="77777777" w:rsidR="000912EB" w:rsidRDefault="000912EB" w:rsidP="000912EB">
            <w:pPr>
              <w:pStyle w:val="ListParagraph"/>
              <w:ind w:left="1080"/>
              <w:rPr>
                <w:rFonts w:cs="Calibri"/>
                <w:sz w:val="24"/>
                <w:szCs w:val="24"/>
              </w:rPr>
            </w:pPr>
            <w:r>
              <w:rPr>
                <w:rFonts w:cs="Calibri"/>
                <w:sz w:val="24"/>
                <w:szCs w:val="24"/>
              </w:rPr>
              <w:t>c) 3 different layers of muscles</w:t>
            </w:r>
          </w:p>
          <w:p w14:paraId="0253CA11" w14:textId="77777777" w:rsidR="000912EB" w:rsidRDefault="000912EB" w:rsidP="000912EB">
            <w:pPr>
              <w:pStyle w:val="ListParagraph"/>
              <w:ind w:left="1080"/>
              <w:rPr>
                <w:rFonts w:cs="Calibri"/>
                <w:sz w:val="24"/>
                <w:szCs w:val="24"/>
              </w:rPr>
            </w:pPr>
          </w:p>
          <w:p w14:paraId="637B9F7A" w14:textId="77777777" w:rsidR="000912EB" w:rsidRDefault="000912EB" w:rsidP="000912EB">
            <w:pPr>
              <w:pStyle w:val="ListParagraph"/>
              <w:numPr>
                <w:ilvl w:val="0"/>
                <w:numId w:val="5"/>
              </w:numPr>
              <w:spacing w:after="160" w:line="259" w:lineRule="auto"/>
              <w:rPr>
                <w:rFonts w:cs="Calibri"/>
                <w:sz w:val="24"/>
                <w:szCs w:val="24"/>
              </w:rPr>
            </w:pPr>
            <w:r>
              <w:rPr>
                <w:rFonts w:cs="Calibri"/>
                <w:sz w:val="24"/>
                <w:szCs w:val="24"/>
              </w:rPr>
              <w:t xml:space="preserve">The stomach produces the enzymes pepsin which breaks down: </w:t>
            </w:r>
          </w:p>
          <w:p w14:paraId="18A1F918" w14:textId="77777777" w:rsidR="000912EB" w:rsidRDefault="000912EB" w:rsidP="000912EB">
            <w:pPr>
              <w:pStyle w:val="ListParagraph"/>
              <w:ind w:left="1080"/>
              <w:rPr>
                <w:rFonts w:cs="Calibri"/>
                <w:sz w:val="24"/>
                <w:szCs w:val="24"/>
              </w:rPr>
            </w:pPr>
            <w:r>
              <w:rPr>
                <w:rFonts w:cs="Calibri"/>
                <w:sz w:val="24"/>
                <w:szCs w:val="24"/>
              </w:rPr>
              <w:t>b) proteins</w:t>
            </w:r>
          </w:p>
          <w:p w14:paraId="18DDDC2C" w14:textId="77777777" w:rsidR="000912EB" w:rsidRDefault="000912EB" w:rsidP="000912EB">
            <w:pPr>
              <w:pStyle w:val="ListParagraph"/>
              <w:ind w:left="1080"/>
              <w:rPr>
                <w:rFonts w:cs="Calibri"/>
                <w:sz w:val="24"/>
                <w:szCs w:val="24"/>
              </w:rPr>
            </w:pPr>
          </w:p>
          <w:p w14:paraId="12543E48" w14:textId="77777777" w:rsidR="000912EB" w:rsidRDefault="000912EB" w:rsidP="000912EB">
            <w:pPr>
              <w:pStyle w:val="ListParagraph"/>
              <w:ind w:left="1080"/>
              <w:rPr>
                <w:rFonts w:cs="Calibri"/>
                <w:sz w:val="24"/>
                <w:szCs w:val="24"/>
              </w:rPr>
            </w:pPr>
          </w:p>
          <w:p w14:paraId="44E60FC5" w14:textId="77777777" w:rsidR="000912EB" w:rsidRDefault="000912EB" w:rsidP="000912EB">
            <w:pPr>
              <w:pStyle w:val="ListParagraph"/>
              <w:ind w:left="1080"/>
              <w:rPr>
                <w:rFonts w:cs="Calibri"/>
                <w:sz w:val="24"/>
                <w:szCs w:val="24"/>
              </w:rPr>
            </w:pPr>
          </w:p>
          <w:p w14:paraId="48F7DA93" w14:textId="77777777" w:rsidR="000912EB" w:rsidRPr="00876A39" w:rsidRDefault="000912EB" w:rsidP="000912EB">
            <w:pPr>
              <w:pStyle w:val="ListParagraph"/>
              <w:numPr>
                <w:ilvl w:val="0"/>
                <w:numId w:val="5"/>
              </w:numPr>
              <w:spacing w:after="160" w:line="259" w:lineRule="auto"/>
              <w:rPr>
                <w:rFonts w:cs="Calibri"/>
                <w:sz w:val="24"/>
                <w:szCs w:val="24"/>
              </w:rPr>
            </w:pPr>
            <w:r w:rsidRPr="00876A39">
              <w:rPr>
                <w:rFonts w:cs="Calibri"/>
                <w:sz w:val="24"/>
                <w:szCs w:val="24"/>
              </w:rPr>
              <w:t xml:space="preserve">Digestion and absorption of fats, protein and carbohydrates occur in: </w:t>
            </w:r>
          </w:p>
          <w:p w14:paraId="6789035B" w14:textId="77777777" w:rsidR="000912EB" w:rsidRDefault="000912EB" w:rsidP="000912EB">
            <w:pPr>
              <w:pStyle w:val="ListParagraph"/>
              <w:ind w:left="1080"/>
              <w:rPr>
                <w:rFonts w:cs="Calibri"/>
                <w:sz w:val="24"/>
                <w:szCs w:val="24"/>
              </w:rPr>
            </w:pPr>
            <w:r>
              <w:rPr>
                <w:rFonts w:cs="Calibri"/>
                <w:sz w:val="24"/>
                <w:szCs w:val="24"/>
              </w:rPr>
              <w:t>b) small intestine</w:t>
            </w:r>
          </w:p>
          <w:p w14:paraId="0E529E9E" w14:textId="77777777" w:rsidR="000912EB" w:rsidRDefault="000912EB" w:rsidP="000912EB">
            <w:pPr>
              <w:pStyle w:val="ListParagraph"/>
              <w:ind w:left="1080"/>
              <w:rPr>
                <w:rFonts w:cs="Calibri"/>
                <w:sz w:val="24"/>
                <w:szCs w:val="24"/>
              </w:rPr>
            </w:pPr>
          </w:p>
          <w:p w14:paraId="129BBDBC" w14:textId="77777777" w:rsidR="000912EB" w:rsidRDefault="000912EB" w:rsidP="000912EB">
            <w:pPr>
              <w:pStyle w:val="ListParagraph"/>
              <w:numPr>
                <w:ilvl w:val="0"/>
                <w:numId w:val="5"/>
              </w:numPr>
              <w:spacing w:after="160" w:line="259" w:lineRule="auto"/>
              <w:rPr>
                <w:rFonts w:cs="Calibri"/>
                <w:sz w:val="24"/>
                <w:szCs w:val="24"/>
              </w:rPr>
            </w:pPr>
            <w:r>
              <w:rPr>
                <w:rFonts w:cs="Calibri"/>
                <w:sz w:val="24"/>
                <w:szCs w:val="24"/>
              </w:rPr>
              <w:t>The gall bladder provides bile salts that help to make:</w:t>
            </w:r>
          </w:p>
          <w:p w14:paraId="7BCAA0D2" w14:textId="77777777" w:rsidR="000912EB" w:rsidRDefault="000912EB" w:rsidP="000912EB">
            <w:pPr>
              <w:pStyle w:val="ListParagraph"/>
              <w:ind w:left="1080"/>
              <w:rPr>
                <w:rFonts w:cs="Calibri"/>
                <w:sz w:val="24"/>
                <w:szCs w:val="24"/>
              </w:rPr>
            </w:pPr>
            <w:r>
              <w:rPr>
                <w:rFonts w:cs="Calibri"/>
                <w:sz w:val="24"/>
                <w:szCs w:val="24"/>
              </w:rPr>
              <w:t>b) fats easier to absorb</w:t>
            </w:r>
          </w:p>
          <w:p w14:paraId="27889C17" w14:textId="77777777" w:rsidR="000912EB" w:rsidRDefault="000912EB" w:rsidP="000912EB">
            <w:pPr>
              <w:pStyle w:val="ListParagraph"/>
              <w:ind w:left="1080"/>
              <w:rPr>
                <w:rFonts w:cs="Calibri"/>
                <w:sz w:val="24"/>
                <w:szCs w:val="24"/>
              </w:rPr>
            </w:pPr>
          </w:p>
          <w:p w14:paraId="3ED8E550" w14:textId="77777777" w:rsidR="000912EB" w:rsidRDefault="000912EB" w:rsidP="000912EB">
            <w:pPr>
              <w:pStyle w:val="ListParagraph"/>
              <w:numPr>
                <w:ilvl w:val="0"/>
                <w:numId w:val="5"/>
              </w:numPr>
              <w:spacing w:after="160" w:line="259" w:lineRule="auto"/>
              <w:rPr>
                <w:rFonts w:cs="Calibri"/>
                <w:sz w:val="24"/>
                <w:szCs w:val="24"/>
              </w:rPr>
            </w:pPr>
            <w:r>
              <w:rPr>
                <w:rFonts w:cs="Calibri"/>
                <w:sz w:val="24"/>
                <w:szCs w:val="24"/>
              </w:rPr>
              <w:t>The process of fat digestion and absorption can make up to:</w:t>
            </w:r>
          </w:p>
          <w:p w14:paraId="21E2086E" w14:textId="77777777" w:rsidR="000912EB" w:rsidRDefault="000912EB" w:rsidP="000912EB">
            <w:pPr>
              <w:pStyle w:val="ListParagraph"/>
              <w:numPr>
                <w:ilvl w:val="0"/>
                <w:numId w:val="6"/>
              </w:numPr>
              <w:spacing w:after="160" w:line="259" w:lineRule="auto"/>
              <w:rPr>
                <w:rFonts w:cs="Calibri"/>
                <w:sz w:val="24"/>
                <w:szCs w:val="24"/>
              </w:rPr>
            </w:pPr>
            <w:r>
              <w:rPr>
                <w:rFonts w:cs="Calibri"/>
                <w:sz w:val="24"/>
                <w:szCs w:val="24"/>
              </w:rPr>
              <w:t>5 hours</w:t>
            </w:r>
          </w:p>
          <w:p w14:paraId="776A19AE" w14:textId="77777777" w:rsidR="000912EB" w:rsidRDefault="000912EB" w:rsidP="000912EB">
            <w:pPr>
              <w:pStyle w:val="ListParagraph"/>
              <w:numPr>
                <w:ilvl w:val="0"/>
                <w:numId w:val="5"/>
              </w:numPr>
              <w:spacing w:after="160" w:line="259" w:lineRule="auto"/>
              <w:rPr>
                <w:rFonts w:cs="Calibri"/>
                <w:sz w:val="24"/>
                <w:szCs w:val="24"/>
              </w:rPr>
            </w:pPr>
            <w:r>
              <w:rPr>
                <w:rFonts w:cs="Calibri"/>
                <w:sz w:val="24"/>
                <w:szCs w:val="24"/>
              </w:rPr>
              <w:t>Which of the following hormones is called the stress hormone?</w:t>
            </w:r>
          </w:p>
          <w:p w14:paraId="3C68317B" w14:textId="77777777" w:rsidR="000912EB" w:rsidRDefault="000912EB" w:rsidP="000912EB">
            <w:pPr>
              <w:pStyle w:val="ListParagraph"/>
              <w:numPr>
                <w:ilvl w:val="0"/>
                <w:numId w:val="6"/>
              </w:numPr>
              <w:spacing w:after="160" w:line="259" w:lineRule="auto"/>
              <w:rPr>
                <w:rFonts w:cs="Calibri"/>
                <w:sz w:val="24"/>
                <w:szCs w:val="24"/>
              </w:rPr>
            </w:pPr>
            <w:r>
              <w:rPr>
                <w:rFonts w:cs="Calibri"/>
                <w:sz w:val="24"/>
                <w:szCs w:val="24"/>
              </w:rPr>
              <w:lastRenderedPageBreak/>
              <w:t>Cortisol hormone</w:t>
            </w:r>
          </w:p>
          <w:p w14:paraId="043F0C89" w14:textId="77777777" w:rsidR="000912EB" w:rsidRDefault="000912EB" w:rsidP="000912EB">
            <w:pPr>
              <w:pStyle w:val="ListParagraph"/>
              <w:ind w:left="1440"/>
              <w:rPr>
                <w:rFonts w:cs="Calibri"/>
                <w:sz w:val="24"/>
                <w:szCs w:val="24"/>
              </w:rPr>
            </w:pPr>
          </w:p>
          <w:p w14:paraId="01D096E0" w14:textId="77777777" w:rsidR="000912EB" w:rsidRDefault="000912EB" w:rsidP="000912EB">
            <w:pPr>
              <w:pStyle w:val="ListParagraph"/>
              <w:numPr>
                <w:ilvl w:val="0"/>
                <w:numId w:val="5"/>
              </w:numPr>
              <w:spacing w:after="160" w:line="259" w:lineRule="auto"/>
              <w:rPr>
                <w:rFonts w:cs="Calibri"/>
                <w:sz w:val="24"/>
                <w:szCs w:val="24"/>
              </w:rPr>
            </w:pPr>
            <w:r>
              <w:rPr>
                <w:rFonts w:cs="Calibri"/>
                <w:sz w:val="24"/>
                <w:szCs w:val="24"/>
              </w:rPr>
              <w:t xml:space="preserve">The major detoxication organ in the body is: </w:t>
            </w:r>
          </w:p>
          <w:p w14:paraId="3A38BE35" w14:textId="77777777" w:rsidR="000912EB" w:rsidRDefault="000912EB" w:rsidP="000912EB">
            <w:pPr>
              <w:pStyle w:val="ListParagraph"/>
              <w:numPr>
                <w:ilvl w:val="0"/>
                <w:numId w:val="7"/>
              </w:numPr>
              <w:spacing w:after="160" w:line="259" w:lineRule="auto"/>
              <w:rPr>
                <w:rFonts w:cs="Calibri"/>
                <w:sz w:val="24"/>
                <w:szCs w:val="24"/>
              </w:rPr>
            </w:pPr>
            <w:r>
              <w:rPr>
                <w:rFonts w:cs="Calibri"/>
                <w:sz w:val="24"/>
                <w:szCs w:val="24"/>
              </w:rPr>
              <w:t xml:space="preserve"> Liver</w:t>
            </w:r>
          </w:p>
          <w:p w14:paraId="2DE5BEE4" w14:textId="77777777" w:rsidR="000912EB" w:rsidRDefault="000912EB" w:rsidP="000912EB">
            <w:pPr>
              <w:pStyle w:val="ListParagraph"/>
              <w:ind w:left="1440"/>
              <w:rPr>
                <w:rFonts w:cs="Calibri"/>
                <w:sz w:val="24"/>
                <w:szCs w:val="24"/>
              </w:rPr>
            </w:pPr>
          </w:p>
          <w:p w14:paraId="61D8EDD1" w14:textId="77777777" w:rsidR="000912EB" w:rsidRDefault="000912EB" w:rsidP="000912EB">
            <w:pPr>
              <w:pStyle w:val="ListParagraph"/>
              <w:numPr>
                <w:ilvl w:val="0"/>
                <w:numId w:val="5"/>
              </w:numPr>
              <w:spacing w:after="160" w:line="259" w:lineRule="auto"/>
              <w:rPr>
                <w:rFonts w:cs="Calibri"/>
                <w:sz w:val="24"/>
                <w:szCs w:val="24"/>
              </w:rPr>
            </w:pPr>
            <w:r>
              <w:rPr>
                <w:rFonts w:cs="Calibri"/>
                <w:sz w:val="24"/>
                <w:szCs w:val="24"/>
              </w:rPr>
              <w:t xml:space="preserve">If the person loses weight too quickly, their liver secretes extra cholesterol, which may lead to: </w:t>
            </w:r>
          </w:p>
          <w:p w14:paraId="5A286595" w14:textId="77777777" w:rsidR="000912EB" w:rsidRDefault="000912EB" w:rsidP="000912EB">
            <w:pPr>
              <w:pStyle w:val="ListParagraph"/>
              <w:numPr>
                <w:ilvl w:val="0"/>
                <w:numId w:val="6"/>
              </w:numPr>
              <w:spacing w:after="160" w:line="259" w:lineRule="auto"/>
              <w:rPr>
                <w:rFonts w:cs="Calibri"/>
                <w:sz w:val="24"/>
                <w:szCs w:val="24"/>
              </w:rPr>
            </w:pPr>
            <w:r>
              <w:rPr>
                <w:rFonts w:cs="Calibri"/>
                <w:sz w:val="24"/>
                <w:szCs w:val="24"/>
              </w:rPr>
              <w:t>Gallstones</w:t>
            </w:r>
          </w:p>
          <w:p w14:paraId="5ACDEC3B" w14:textId="77777777" w:rsidR="000912EB" w:rsidRPr="008D109C" w:rsidRDefault="000912EB" w:rsidP="000912EB">
            <w:pPr>
              <w:pStyle w:val="ListParagraph"/>
              <w:ind w:left="1440"/>
              <w:rPr>
                <w:rFonts w:cs="Calibri"/>
                <w:sz w:val="24"/>
                <w:szCs w:val="24"/>
              </w:rPr>
            </w:pPr>
          </w:p>
          <w:p w14:paraId="28EC6AE0" w14:textId="77777777" w:rsidR="000912EB" w:rsidRDefault="000912EB" w:rsidP="000912EB">
            <w:pPr>
              <w:pStyle w:val="ListParagraph"/>
              <w:ind w:left="1080"/>
              <w:rPr>
                <w:rFonts w:cs="Calibri"/>
                <w:sz w:val="24"/>
                <w:szCs w:val="24"/>
              </w:rPr>
            </w:pPr>
          </w:p>
          <w:p w14:paraId="10CCEC3E" w14:textId="77777777" w:rsidR="000912EB" w:rsidRDefault="000912EB" w:rsidP="000912EB">
            <w:pPr>
              <w:pStyle w:val="ListParagraph"/>
              <w:ind w:left="1080"/>
              <w:rPr>
                <w:rFonts w:cs="Calibri"/>
                <w:sz w:val="24"/>
                <w:szCs w:val="24"/>
              </w:rPr>
            </w:pPr>
          </w:p>
          <w:p w14:paraId="208FCA56" w14:textId="77777777" w:rsidR="000912EB" w:rsidRDefault="000912EB" w:rsidP="000912EB">
            <w:pPr>
              <w:pStyle w:val="ListParagraph"/>
              <w:ind w:left="1080"/>
              <w:rPr>
                <w:rFonts w:cs="Calibri"/>
                <w:sz w:val="24"/>
                <w:szCs w:val="24"/>
              </w:rPr>
            </w:pPr>
          </w:p>
          <w:p w14:paraId="4752077B" w14:textId="77777777" w:rsidR="000912EB" w:rsidRDefault="000912EB" w:rsidP="000912EB">
            <w:pPr>
              <w:pStyle w:val="ListParagraph"/>
              <w:ind w:left="1080"/>
              <w:rPr>
                <w:rFonts w:cs="Calibri"/>
                <w:sz w:val="24"/>
                <w:szCs w:val="24"/>
              </w:rPr>
            </w:pPr>
          </w:p>
          <w:p w14:paraId="30F5C30A" w14:textId="77777777" w:rsidR="000912EB" w:rsidRDefault="000912EB" w:rsidP="000912EB">
            <w:pPr>
              <w:pStyle w:val="ListParagraph"/>
              <w:ind w:left="1080"/>
              <w:rPr>
                <w:rFonts w:cs="Calibri"/>
                <w:sz w:val="24"/>
                <w:szCs w:val="24"/>
              </w:rPr>
            </w:pPr>
          </w:p>
          <w:p w14:paraId="5F4829CD" w14:textId="77777777" w:rsidR="000912EB" w:rsidRDefault="000912EB" w:rsidP="000912EB">
            <w:pPr>
              <w:pStyle w:val="ListParagraph"/>
              <w:ind w:left="1080"/>
              <w:rPr>
                <w:rFonts w:cs="Calibri"/>
                <w:sz w:val="24"/>
                <w:szCs w:val="24"/>
              </w:rPr>
            </w:pPr>
          </w:p>
          <w:p w14:paraId="6E788F23" w14:textId="77777777" w:rsidR="000912EB" w:rsidRPr="00474BF1" w:rsidRDefault="000912EB" w:rsidP="000912EB">
            <w:pPr>
              <w:pStyle w:val="ListParagraph"/>
              <w:ind w:left="1080"/>
              <w:rPr>
                <w:rFonts w:cs="Calibri"/>
                <w:sz w:val="24"/>
                <w:szCs w:val="24"/>
              </w:rPr>
            </w:pPr>
          </w:p>
          <w:p w14:paraId="2218209C" w14:textId="77777777" w:rsidR="000912EB" w:rsidRDefault="000912EB" w:rsidP="000912EB">
            <w:pPr>
              <w:rPr>
                <w:rFonts w:ascii="Calibri" w:hAnsi="Calibri" w:cs="Calibri"/>
                <w:sz w:val="24"/>
                <w:szCs w:val="24"/>
              </w:rPr>
            </w:pPr>
          </w:p>
          <w:p w14:paraId="12A7D3EC" w14:textId="77777777" w:rsidR="000912EB" w:rsidRDefault="000912EB" w:rsidP="000912EB">
            <w:pPr>
              <w:rPr>
                <w:rFonts w:ascii="Calibri" w:hAnsi="Calibri" w:cs="Calibri"/>
                <w:sz w:val="24"/>
                <w:szCs w:val="24"/>
              </w:rPr>
            </w:pPr>
          </w:p>
          <w:p w14:paraId="4B79B0A4" w14:textId="77777777" w:rsidR="000912EB" w:rsidRDefault="000912EB" w:rsidP="000912EB">
            <w:pPr>
              <w:rPr>
                <w:rFonts w:ascii="Calibri" w:hAnsi="Calibri" w:cs="Calibri"/>
                <w:sz w:val="24"/>
                <w:szCs w:val="24"/>
              </w:rPr>
            </w:pPr>
          </w:p>
          <w:p w14:paraId="167A6E5B" w14:textId="77777777" w:rsidR="000912EB" w:rsidRPr="00F25484" w:rsidRDefault="000912EB" w:rsidP="000912EB">
            <w:pPr>
              <w:rPr>
                <w:rFonts w:ascii="Calibri" w:hAnsi="Calibri" w:cs="Calibri"/>
                <w:sz w:val="24"/>
                <w:szCs w:val="24"/>
              </w:rPr>
            </w:pPr>
            <w:r w:rsidRPr="00F25484">
              <w:rPr>
                <w:rFonts w:ascii="Calibri" w:hAnsi="Calibri" w:cs="Calibri"/>
                <w:sz w:val="24"/>
                <w:szCs w:val="24"/>
              </w:rPr>
              <w:t>Q2.</w:t>
            </w:r>
          </w:p>
          <w:p w14:paraId="71E84650" w14:textId="77777777" w:rsidR="000912EB" w:rsidRPr="00F25484" w:rsidRDefault="000912EB" w:rsidP="000912EB">
            <w:pPr>
              <w:pStyle w:val="ListParagraph"/>
              <w:numPr>
                <w:ilvl w:val="0"/>
                <w:numId w:val="2"/>
              </w:numPr>
              <w:spacing w:after="160" w:line="259" w:lineRule="auto"/>
              <w:rPr>
                <w:rFonts w:cs="Calibri"/>
                <w:sz w:val="24"/>
                <w:szCs w:val="24"/>
              </w:rPr>
            </w:pPr>
            <w:r w:rsidRPr="00F25484">
              <w:rPr>
                <w:rFonts w:cs="Calibri"/>
                <w:sz w:val="24"/>
                <w:szCs w:val="24"/>
              </w:rPr>
              <w:t>What is the function of hydrochloric acid in the stomach?</w:t>
            </w:r>
          </w:p>
          <w:p w14:paraId="76DE602C" w14:textId="77777777" w:rsidR="000912EB" w:rsidRPr="00F25484" w:rsidRDefault="000912EB" w:rsidP="000912EB">
            <w:pPr>
              <w:pStyle w:val="ListParagraph"/>
              <w:ind w:left="1080"/>
              <w:rPr>
                <w:rFonts w:cs="Calibri"/>
                <w:sz w:val="24"/>
                <w:szCs w:val="24"/>
              </w:rPr>
            </w:pPr>
            <w:r w:rsidRPr="00F25484">
              <w:rPr>
                <w:rFonts w:cs="Calibri"/>
                <w:color w:val="383838"/>
                <w:sz w:val="24"/>
                <w:szCs w:val="24"/>
                <w:shd w:val="clear" w:color="auto" w:fill="FFFFFF"/>
              </w:rPr>
              <w:t xml:space="preserve">Hydrochloric acid also called stomach acid is the main component of gastric juices produced in the stomach. </w:t>
            </w:r>
          </w:p>
          <w:p w14:paraId="4C1C7497" w14:textId="77777777" w:rsidR="000912EB" w:rsidRPr="00F25484" w:rsidRDefault="000912EB" w:rsidP="000912EB">
            <w:pPr>
              <w:pStyle w:val="NormalWeb"/>
              <w:shd w:val="clear" w:color="auto" w:fill="FFFFFF"/>
              <w:spacing w:before="0" w:beforeAutospacing="0" w:after="300" w:afterAutospacing="0"/>
              <w:textAlignment w:val="baseline"/>
              <w:rPr>
                <w:rFonts w:ascii="Calibri" w:hAnsi="Calibri" w:cs="Calibri"/>
                <w:color w:val="383838"/>
              </w:rPr>
            </w:pPr>
            <w:r w:rsidRPr="00F25484">
              <w:rPr>
                <w:rFonts w:ascii="Calibri" w:hAnsi="Calibri" w:cs="Calibri"/>
                <w:color w:val="383838"/>
              </w:rPr>
              <w:t>The hydrochloric acid helps</w:t>
            </w:r>
            <w:r w:rsidRPr="00F25484">
              <w:rPr>
                <w:rFonts w:ascii="Calibri" w:hAnsi="Calibri" w:cs="Calibri"/>
                <w:color w:val="222222"/>
                <w:shd w:val="clear" w:color="auto" w:fill="FFFFFF"/>
              </w:rPr>
              <w:t xml:space="preserve"> human body to break down, digest and absorb nutrients such as protein, carbs.</w:t>
            </w:r>
            <w:r w:rsidRPr="00F25484">
              <w:rPr>
                <w:rFonts w:ascii="Calibri" w:hAnsi="Calibri" w:cs="Calibri"/>
                <w:color w:val="383838"/>
              </w:rPr>
              <w:t xml:space="preserve"> </w:t>
            </w:r>
          </w:p>
          <w:p w14:paraId="7AB1A163" w14:textId="2F0543D8" w:rsidR="000912EB" w:rsidRPr="00F25484" w:rsidRDefault="000912EB" w:rsidP="000912EB">
            <w:pPr>
              <w:pStyle w:val="NormalWeb"/>
              <w:shd w:val="clear" w:color="auto" w:fill="FFFFFF"/>
              <w:spacing w:before="0" w:beforeAutospacing="0" w:after="0" w:afterAutospacing="0"/>
              <w:textAlignment w:val="baseline"/>
              <w:rPr>
                <w:rFonts w:ascii="Calibri" w:hAnsi="Calibri" w:cs="Calibri"/>
                <w:color w:val="383838"/>
                <w:shd w:val="clear" w:color="auto" w:fill="FFFFFF"/>
              </w:rPr>
            </w:pPr>
            <w:r w:rsidRPr="00F25484">
              <w:rPr>
                <w:rFonts w:ascii="Calibri" w:hAnsi="Calibri" w:cs="Calibri"/>
                <w:color w:val="222222"/>
                <w:shd w:val="clear" w:color="auto" w:fill="FFFFFF"/>
              </w:rPr>
              <w:t xml:space="preserve"> It </w:t>
            </w:r>
            <w:r w:rsidRPr="00F25484">
              <w:rPr>
                <w:rFonts w:ascii="Calibri" w:hAnsi="Calibri" w:cs="Calibri"/>
                <w:color w:val="383838"/>
              </w:rPr>
              <w:t xml:space="preserve">acts as a barrier against foreign microorganisms, </w:t>
            </w:r>
            <w:r w:rsidRPr="00F25484">
              <w:rPr>
                <w:rFonts w:ascii="Calibri" w:hAnsi="Calibri" w:cs="Calibri"/>
                <w:color w:val="222222"/>
                <w:shd w:val="clear" w:color="auto" w:fill="FFFFFF"/>
              </w:rPr>
              <w:t xml:space="preserve">eliminates bacteria and viruses in the stomach, protecting your body from infection. Also, it </w:t>
            </w:r>
            <w:r w:rsidRPr="00F25484">
              <w:rPr>
                <w:rFonts w:ascii="Calibri" w:hAnsi="Calibri" w:cs="Calibri"/>
                <w:color w:val="383838"/>
              </w:rPr>
              <w:t>prevents</w:t>
            </w:r>
            <w:r w:rsidRPr="00F25484">
              <w:rPr>
                <w:rStyle w:val="Strong"/>
                <w:rFonts w:ascii="Calibri" w:hAnsi="Calibri" w:cs="Calibri"/>
                <w:color w:val="383838"/>
                <w:bdr w:val="none" w:sz="0" w:space="0" w:color="auto" w:frame="1"/>
              </w:rPr>
              <w:t xml:space="preserve"> </w:t>
            </w:r>
            <w:r w:rsidRPr="000912EB">
              <w:rPr>
                <w:rStyle w:val="Strong"/>
                <w:rFonts w:ascii="Calibri" w:hAnsi="Calibri" w:cs="Calibri"/>
                <w:b w:val="0"/>
                <w:bCs w:val="0"/>
                <w:color w:val="383838"/>
                <w:bdr w:val="none" w:sz="0" w:space="0" w:color="auto" w:frame="1"/>
              </w:rPr>
              <w:t>diseases</w:t>
            </w:r>
            <w:r w:rsidRPr="00F25484">
              <w:rPr>
                <w:rStyle w:val="Strong"/>
                <w:rFonts w:ascii="Calibri" w:hAnsi="Calibri" w:cs="Calibri"/>
                <w:color w:val="383838"/>
                <w:bdr w:val="none" w:sz="0" w:space="0" w:color="auto" w:frame="1"/>
              </w:rPr>
              <w:t xml:space="preserve"> </w:t>
            </w:r>
            <w:r w:rsidRPr="00F25484">
              <w:rPr>
                <w:rFonts w:ascii="Calibri" w:hAnsi="Calibri" w:cs="Calibri"/>
                <w:color w:val="383838"/>
                <w:shd w:val="clear" w:color="auto" w:fill="FFFFFF"/>
              </w:rPr>
              <w:t xml:space="preserve">such as yeast infection, </w:t>
            </w:r>
            <w:r w:rsidRPr="00F25484">
              <w:rPr>
                <w:rFonts w:ascii="Calibri" w:hAnsi="Calibri" w:cs="Calibri"/>
                <w:color w:val="383838"/>
                <w:shd w:val="clear" w:color="auto" w:fill="FFFFFF"/>
              </w:rPr>
              <w:t>anemia</w:t>
            </w:r>
            <w:r w:rsidRPr="00F25484">
              <w:rPr>
                <w:rFonts w:ascii="Calibri" w:hAnsi="Calibri" w:cs="Calibri"/>
                <w:color w:val="383838"/>
                <w:shd w:val="clear" w:color="auto" w:fill="FFFFFF"/>
              </w:rPr>
              <w:t xml:space="preserve">, osteoporosis, nerve disorders, and other diseases. </w:t>
            </w:r>
          </w:p>
          <w:p w14:paraId="0B895FAF" w14:textId="77777777" w:rsidR="000912EB" w:rsidRPr="00F25484" w:rsidRDefault="000912EB" w:rsidP="000912EB">
            <w:pPr>
              <w:pStyle w:val="NormalWeb"/>
              <w:shd w:val="clear" w:color="auto" w:fill="FFFFFF"/>
              <w:spacing w:before="0" w:beforeAutospacing="0" w:after="0" w:afterAutospacing="0"/>
              <w:textAlignment w:val="baseline"/>
              <w:rPr>
                <w:rFonts w:ascii="Calibri" w:hAnsi="Calibri" w:cs="Calibri"/>
                <w:color w:val="383838"/>
                <w:shd w:val="clear" w:color="auto" w:fill="FFFFFF"/>
              </w:rPr>
            </w:pPr>
          </w:p>
          <w:p w14:paraId="302874D9" w14:textId="77777777" w:rsidR="000912EB" w:rsidRPr="00F25484" w:rsidRDefault="000912EB" w:rsidP="000912EB">
            <w:pPr>
              <w:pStyle w:val="NormalWeb"/>
              <w:numPr>
                <w:ilvl w:val="0"/>
                <w:numId w:val="2"/>
              </w:numPr>
              <w:shd w:val="clear" w:color="auto" w:fill="FFFFFF"/>
              <w:spacing w:before="0" w:beforeAutospacing="0" w:after="0" w:afterAutospacing="0"/>
              <w:textAlignment w:val="baseline"/>
              <w:rPr>
                <w:rFonts w:ascii="Calibri" w:hAnsi="Calibri" w:cs="Calibri"/>
                <w:color w:val="383838"/>
                <w:shd w:val="clear" w:color="auto" w:fill="FFFFFF"/>
              </w:rPr>
            </w:pPr>
            <w:r w:rsidRPr="00F25484">
              <w:rPr>
                <w:rFonts w:ascii="Calibri" w:hAnsi="Calibri" w:cs="Calibri"/>
                <w:color w:val="383838"/>
                <w:shd w:val="clear" w:color="auto" w:fill="FFFFFF"/>
              </w:rPr>
              <w:t>What is the importance of the hormone ghrelin in the stomach?</w:t>
            </w:r>
          </w:p>
          <w:p w14:paraId="1B176C1F" w14:textId="77777777" w:rsidR="000912EB" w:rsidRPr="00F25484" w:rsidRDefault="000912EB" w:rsidP="000912EB">
            <w:pPr>
              <w:pStyle w:val="NormalWeb"/>
              <w:shd w:val="clear" w:color="auto" w:fill="FFFFFF"/>
              <w:spacing w:before="0" w:beforeAutospacing="0" w:after="0" w:afterAutospacing="0"/>
              <w:ind w:left="1080"/>
              <w:textAlignment w:val="baseline"/>
              <w:rPr>
                <w:rFonts w:ascii="Calibri" w:hAnsi="Calibri" w:cs="Calibri"/>
                <w:color w:val="383838"/>
                <w:shd w:val="clear" w:color="auto" w:fill="FFFFFF"/>
              </w:rPr>
            </w:pPr>
          </w:p>
          <w:p w14:paraId="6C9B9915" w14:textId="77777777" w:rsidR="000912EB" w:rsidRPr="00F25484" w:rsidRDefault="000912EB" w:rsidP="000912EB">
            <w:pPr>
              <w:pStyle w:val="NormalWeb"/>
              <w:shd w:val="clear" w:color="auto" w:fill="FFFFFF"/>
              <w:spacing w:before="0" w:beforeAutospacing="0" w:after="0" w:afterAutospacing="0"/>
              <w:textAlignment w:val="baseline"/>
              <w:rPr>
                <w:rFonts w:ascii="Calibri" w:hAnsi="Calibri" w:cs="Calibri"/>
                <w:color w:val="383838"/>
                <w:shd w:val="clear" w:color="auto" w:fill="FFFFFF"/>
              </w:rPr>
            </w:pPr>
          </w:p>
          <w:p w14:paraId="284CA0D5" w14:textId="77777777" w:rsidR="000912EB" w:rsidRPr="00F25484" w:rsidRDefault="000912EB" w:rsidP="000912EB">
            <w:pPr>
              <w:pStyle w:val="NormalWeb"/>
              <w:shd w:val="clear" w:color="auto" w:fill="FFFFFF"/>
              <w:spacing w:before="0" w:beforeAutospacing="0" w:after="150" w:afterAutospacing="0"/>
              <w:rPr>
                <w:rFonts w:ascii="Calibri" w:hAnsi="Calibri" w:cs="Calibri"/>
                <w:color w:val="333333"/>
              </w:rPr>
            </w:pPr>
            <w:r w:rsidRPr="00F25484">
              <w:rPr>
                <w:rFonts w:ascii="Calibri" w:hAnsi="Calibri" w:cs="Calibri"/>
                <w:color w:val="333333"/>
              </w:rPr>
              <w:t>Ghrelin is a hormone that is produced and released in the small amount by the stomach, pancreas, small </w:t>
            </w:r>
            <w:hyperlink r:id="rId9" w:anchor="intestine" w:history="1">
              <w:r w:rsidRPr="000912EB">
                <w:rPr>
                  <w:rStyle w:val="Hyperlink"/>
                  <w:rFonts w:ascii="Calibri" w:hAnsi="Calibri" w:cs="Calibri"/>
                  <w:color w:val="000000" w:themeColor="text1"/>
                  <w:u w:val="none"/>
                </w:rPr>
                <w:t>intestine</w:t>
              </w:r>
            </w:hyperlink>
            <w:r w:rsidRPr="00F25484">
              <w:rPr>
                <w:rFonts w:ascii="Calibri" w:hAnsi="Calibri" w:cs="Calibri"/>
                <w:color w:val="231F20"/>
              </w:rPr>
              <w:t xml:space="preserve"> when stomach is empty</w:t>
            </w:r>
            <w:r w:rsidRPr="00F25484">
              <w:rPr>
                <w:rFonts w:ascii="Calibri" w:hAnsi="Calibri" w:cs="Calibri"/>
                <w:color w:val="333333"/>
              </w:rPr>
              <w:t>  and travels through the bloodstream sending  signals to the brain to stimulate  appetite.</w:t>
            </w:r>
          </w:p>
          <w:p w14:paraId="1EC2DBEE" w14:textId="77777777" w:rsidR="000912EB" w:rsidRPr="00F25484" w:rsidRDefault="000912EB" w:rsidP="000912EB">
            <w:pPr>
              <w:pStyle w:val="NormalWeb"/>
              <w:shd w:val="clear" w:color="auto" w:fill="FFFFFF"/>
              <w:spacing w:before="0" w:beforeAutospacing="0" w:after="150" w:afterAutospacing="0"/>
              <w:rPr>
                <w:rFonts w:ascii="Calibri" w:hAnsi="Calibri" w:cs="Calibri"/>
                <w:color w:val="333333"/>
              </w:rPr>
            </w:pPr>
            <w:r w:rsidRPr="00F25484">
              <w:rPr>
                <w:rFonts w:ascii="Calibri" w:hAnsi="Calibri" w:cs="Calibri"/>
                <w:color w:val="333333"/>
              </w:rPr>
              <w:t>It has numerous functions. It is also called the ‘hunger hormone’ because it main function to stimulates appetite and has several other functions such as control food intake and promotes</w:t>
            </w:r>
            <w:r w:rsidRPr="000912EB">
              <w:rPr>
                <w:rFonts w:ascii="Calibri" w:hAnsi="Calibri" w:cs="Calibri"/>
                <w:color w:val="000000" w:themeColor="text1"/>
              </w:rPr>
              <w:t> </w:t>
            </w:r>
            <w:hyperlink r:id="rId10" w:history="1">
              <w:r w:rsidRPr="000912EB">
                <w:rPr>
                  <w:rStyle w:val="Hyperlink"/>
                  <w:rFonts w:ascii="Calibri" w:hAnsi="Calibri" w:cs="Calibri"/>
                  <w:color w:val="000000" w:themeColor="text1"/>
                  <w:u w:val="none"/>
                </w:rPr>
                <w:t>fat</w:t>
              </w:r>
            </w:hyperlink>
            <w:r w:rsidRPr="00F25484">
              <w:rPr>
                <w:rFonts w:ascii="Calibri" w:hAnsi="Calibri" w:cs="Calibri"/>
              </w:rPr>
              <w:t> </w:t>
            </w:r>
            <w:r w:rsidRPr="00F25484">
              <w:rPr>
                <w:rFonts w:ascii="Calibri" w:hAnsi="Calibri" w:cs="Calibri"/>
                <w:color w:val="333333"/>
              </w:rPr>
              <w:t>storage, stimulates the release of </w:t>
            </w:r>
            <w:hyperlink r:id="rId11" w:history="1">
              <w:r w:rsidRPr="000912EB">
                <w:rPr>
                  <w:rStyle w:val="Hyperlink"/>
                  <w:rFonts w:ascii="Calibri" w:hAnsi="Calibri" w:cs="Calibri"/>
                  <w:color w:val="000000" w:themeColor="text1"/>
                  <w:u w:val="none"/>
                </w:rPr>
                <w:t>growth hormone</w:t>
              </w:r>
            </w:hyperlink>
            <w:r w:rsidRPr="000912EB">
              <w:rPr>
                <w:rFonts w:ascii="Calibri" w:hAnsi="Calibri" w:cs="Calibri"/>
                <w:color w:val="000000" w:themeColor="text1"/>
              </w:rPr>
              <w:t>,</w:t>
            </w:r>
            <w:r w:rsidRPr="00F25484">
              <w:rPr>
                <w:rFonts w:ascii="Calibri" w:hAnsi="Calibri" w:cs="Calibri"/>
                <w:color w:val="333333"/>
              </w:rPr>
              <w:t xml:space="preserve"> control of insulin release and has protective effect on the cardiovascular system.</w:t>
            </w:r>
          </w:p>
          <w:p w14:paraId="347BF70E" w14:textId="77777777" w:rsidR="000912EB" w:rsidRPr="00F25484" w:rsidRDefault="000912EB" w:rsidP="000912EB">
            <w:pPr>
              <w:pStyle w:val="NormalWeb"/>
              <w:shd w:val="clear" w:color="auto" w:fill="FFFFFF"/>
              <w:spacing w:before="0" w:beforeAutospacing="0" w:after="150" w:afterAutospacing="0"/>
              <w:rPr>
                <w:rFonts w:ascii="Calibri" w:hAnsi="Calibri" w:cs="Calibri"/>
                <w:color w:val="333333"/>
              </w:rPr>
            </w:pPr>
            <w:r w:rsidRPr="00F25484">
              <w:rPr>
                <w:rFonts w:ascii="Calibri" w:hAnsi="Calibri" w:cs="Calibri"/>
                <w:color w:val="333333"/>
              </w:rPr>
              <w:t xml:space="preserve">Ghrelin levels mostly regulated by food intake. Levels of ghrelin in the blood stream rise before eating and when fasting. </w:t>
            </w:r>
            <w:r w:rsidRPr="00F25484">
              <w:rPr>
                <w:rFonts w:ascii="Calibri" w:hAnsi="Calibri" w:cs="Calibri"/>
                <w:color w:val="231F20"/>
              </w:rPr>
              <w:t>The higher ghrelin level, the hungrier human gets. The lower your levels, the more satiated with the food human feels.</w:t>
            </w:r>
          </w:p>
          <w:p w14:paraId="12C19367" w14:textId="77777777" w:rsidR="000912EB" w:rsidRPr="00F25484" w:rsidRDefault="000912EB" w:rsidP="000912EB">
            <w:pPr>
              <w:pStyle w:val="NormalWeb"/>
              <w:numPr>
                <w:ilvl w:val="0"/>
                <w:numId w:val="2"/>
              </w:numPr>
              <w:spacing w:before="375" w:beforeAutospacing="0" w:after="375" w:afterAutospacing="0" w:line="390" w:lineRule="atLeast"/>
              <w:rPr>
                <w:rFonts w:ascii="Calibri" w:hAnsi="Calibri" w:cs="Calibri"/>
                <w:color w:val="231F20"/>
              </w:rPr>
            </w:pPr>
            <w:r w:rsidRPr="00F25484">
              <w:rPr>
                <w:rFonts w:ascii="Calibri" w:hAnsi="Calibri" w:cs="Calibri"/>
                <w:color w:val="333333"/>
              </w:rPr>
              <w:t xml:space="preserve">How does eating </w:t>
            </w:r>
            <w:r>
              <w:rPr>
                <w:rFonts w:ascii="Calibri" w:hAnsi="Calibri" w:cs="Calibri"/>
                <w:color w:val="333333"/>
              </w:rPr>
              <w:t>“</w:t>
            </w:r>
            <w:r w:rsidRPr="00F25484">
              <w:rPr>
                <w:rFonts w:ascii="Calibri" w:hAnsi="Calibri" w:cs="Calibri"/>
                <w:color w:val="333333"/>
              </w:rPr>
              <w:t>moderately, slowly and regularly</w:t>
            </w:r>
            <w:r>
              <w:rPr>
                <w:rFonts w:ascii="Calibri" w:hAnsi="Calibri" w:cs="Calibri"/>
                <w:color w:val="333333"/>
              </w:rPr>
              <w:t>”</w:t>
            </w:r>
            <w:r w:rsidRPr="00F25484">
              <w:rPr>
                <w:rFonts w:ascii="Calibri" w:hAnsi="Calibri" w:cs="Calibri"/>
                <w:color w:val="333333"/>
              </w:rPr>
              <w:t xml:space="preserve"> help maintaining the healthy </w:t>
            </w:r>
            <w:r w:rsidRPr="00F25484">
              <w:rPr>
                <w:rFonts w:ascii="Calibri" w:hAnsi="Calibri" w:cs="Calibri"/>
                <w:color w:val="333333"/>
              </w:rPr>
              <w:lastRenderedPageBreak/>
              <w:t>digestive system?</w:t>
            </w:r>
          </w:p>
          <w:p w14:paraId="27409C8D" w14:textId="77777777" w:rsidR="000912EB" w:rsidRPr="00F25484" w:rsidRDefault="000912EB" w:rsidP="000912EB">
            <w:pPr>
              <w:pStyle w:val="ListParagraph"/>
              <w:shd w:val="clear" w:color="auto" w:fill="FDFFFC"/>
              <w:spacing w:after="150"/>
              <w:ind w:left="1080"/>
              <w:rPr>
                <w:rFonts w:cs="Calibri"/>
                <w:color w:val="3E4042"/>
                <w:sz w:val="24"/>
                <w:szCs w:val="24"/>
                <w:shd w:val="clear" w:color="auto" w:fill="FFFFFF"/>
              </w:rPr>
            </w:pPr>
            <w:r w:rsidRPr="00F25484">
              <w:rPr>
                <w:rFonts w:cs="Calibri"/>
                <w:color w:val="3E4042"/>
                <w:sz w:val="24"/>
                <w:szCs w:val="24"/>
                <w:shd w:val="clear" w:color="auto" w:fill="FFFFFF"/>
              </w:rPr>
              <w:t xml:space="preserve">Good nutrition is essential for healthy digestion. Also, there are few principles must be applied to keep digestive system healthy. </w:t>
            </w:r>
          </w:p>
          <w:p w14:paraId="74C2A7A9" w14:textId="77777777" w:rsidR="000912EB" w:rsidRPr="00F25484" w:rsidRDefault="000912EB" w:rsidP="000912EB">
            <w:pPr>
              <w:pStyle w:val="ListParagraph"/>
              <w:shd w:val="clear" w:color="auto" w:fill="FDFFFC"/>
              <w:spacing w:after="150"/>
              <w:ind w:left="1080"/>
              <w:rPr>
                <w:rFonts w:eastAsia="Times New Roman" w:cs="Calibri"/>
                <w:color w:val="333333"/>
                <w:sz w:val="24"/>
                <w:szCs w:val="24"/>
                <w:lang w:eastAsia="en-GB"/>
              </w:rPr>
            </w:pPr>
            <w:r w:rsidRPr="00F25484">
              <w:rPr>
                <w:rFonts w:eastAsia="Times New Roman" w:cs="Calibri"/>
                <w:color w:val="333333"/>
                <w:sz w:val="24"/>
                <w:szCs w:val="24"/>
                <w:lang w:eastAsia="en-GB"/>
              </w:rPr>
              <w:t>Digestion starts in the mouth. It essential to eat slowly, chewing food well. The food that is chewed thoroughly is easier to digest than larger pieces</w:t>
            </w:r>
            <w:r w:rsidRPr="00F25484">
              <w:rPr>
                <w:rFonts w:cs="Calibri"/>
                <w:color w:val="231F20"/>
                <w:sz w:val="24"/>
                <w:szCs w:val="24"/>
                <w:shd w:val="clear" w:color="auto" w:fill="F7F7F7"/>
              </w:rPr>
              <w:t xml:space="preserve"> producing enough saliva, which required for mixing of food in your stomach. and help to prevent digestive issues such as indigestion, bloating and gas.</w:t>
            </w:r>
          </w:p>
          <w:p w14:paraId="6AA6E173" w14:textId="77777777" w:rsidR="000912EB" w:rsidRPr="00F25484" w:rsidRDefault="000912EB" w:rsidP="000912EB">
            <w:pPr>
              <w:pStyle w:val="ListParagraph"/>
              <w:shd w:val="clear" w:color="auto" w:fill="FDFFFC"/>
              <w:spacing w:after="150"/>
              <w:ind w:left="1080"/>
              <w:rPr>
                <w:rFonts w:eastAsia="Times New Roman" w:cs="Calibri"/>
                <w:color w:val="333333"/>
                <w:sz w:val="24"/>
                <w:szCs w:val="24"/>
                <w:lang w:eastAsia="en-GB"/>
              </w:rPr>
            </w:pPr>
            <w:r w:rsidRPr="00F25484">
              <w:rPr>
                <w:rFonts w:eastAsia="Times New Roman" w:cs="Calibri"/>
                <w:color w:val="333333"/>
                <w:sz w:val="24"/>
                <w:szCs w:val="24"/>
                <w:lang w:eastAsia="en-GB"/>
              </w:rPr>
              <w:t>Eat regularly and do not to skip meals, it prevents overeating due to hunger and prepares the digestive system for regular meals in advance releasing enzymes and hormones to help digest food</w:t>
            </w:r>
          </w:p>
          <w:p w14:paraId="1F23D7B7" w14:textId="77777777" w:rsidR="000912EB" w:rsidRPr="00F25484" w:rsidRDefault="000912EB" w:rsidP="000912EB">
            <w:pPr>
              <w:pStyle w:val="ListParagraph"/>
              <w:shd w:val="clear" w:color="auto" w:fill="FDFFFC"/>
              <w:spacing w:after="150"/>
              <w:ind w:left="1080"/>
              <w:rPr>
                <w:rFonts w:cs="Calibri"/>
                <w:color w:val="231F20"/>
                <w:sz w:val="24"/>
                <w:szCs w:val="24"/>
              </w:rPr>
            </w:pPr>
            <w:r w:rsidRPr="00F25484">
              <w:rPr>
                <w:rFonts w:eastAsia="Times New Roman" w:cs="Calibri"/>
                <w:color w:val="333333"/>
                <w:sz w:val="24"/>
                <w:szCs w:val="24"/>
                <w:lang w:eastAsia="en-GB"/>
              </w:rPr>
              <w:t>Don't overeat</w:t>
            </w:r>
            <w:r w:rsidRPr="00F25484">
              <w:rPr>
                <w:rFonts w:eastAsia="Times New Roman" w:cs="Calibri"/>
                <w:i/>
                <w:iCs/>
                <w:color w:val="333333"/>
                <w:sz w:val="24"/>
                <w:szCs w:val="24"/>
                <w:lang w:eastAsia="en-GB"/>
              </w:rPr>
              <w:t xml:space="preserve"> </w:t>
            </w:r>
            <w:r w:rsidRPr="00F25484">
              <w:rPr>
                <w:rFonts w:eastAsia="Times New Roman" w:cs="Calibri"/>
                <w:color w:val="333333"/>
                <w:sz w:val="24"/>
                <w:szCs w:val="24"/>
                <w:lang w:eastAsia="en-GB"/>
              </w:rPr>
              <w:t xml:space="preserve">and eat moderate portions to avoid putting excessive stress on the digestive system which leads to </w:t>
            </w:r>
            <w:r w:rsidRPr="00F25484">
              <w:rPr>
                <w:rFonts w:cs="Calibri"/>
                <w:color w:val="231F20"/>
                <w:sz w:val="24"/>
                <w:szCs w:val="24"/>
              </w:rPr>
              <w:t>bloating, gas and indigestion.</w:t>
            </w:r>
          </w:p>
          <w:p w14:paraId="3D174047" w14:textId="77777777" w:rsidR="000912EB" w:rsidRPr="00F25484" w:rsidRDefault="000912EB" w:rsidP="000912EB">
            <w:pPr>
              <w:pStyle w:val="ListParagraph"/>
              <w:shd w:val="clear" w:color="auto" w:fill="FDFFFC"/>
              <w:spacing w:after="150"/>
              <w:ind w:left="1080"/>
              <w:rPr>
                <w:rFonts w:eastAsia="Times New Roman" w:cs="Calibri"/>
                <w:color w:val="333333"/>
                <w:sz w:val="24"/>
                <w:szCs w:val="24"/>
                <w:lang w:eastAsia="en-GB"/>
              </w:rPr>
            </w:pPr>
          </w:p>
          <w:p w14:paraId="4009B17E" w14:textId="77777777" w:rsidR="000912EB" w:rsidRPr="00F25484" w:rsidRDefault="000912EB" w:rsidP="000912EB">
            <w:pPr>
              <w:pStyle w:val="ListParagraph"/>
              <w:shd w:val="clear" w:color="auto" w:fill="FDFFFC"/>
              <w:spacing w:after="150"/>
              <w:ind w:left="1080"/>
              <w:rPr>
                <w:rFonts w:cs="Calibri"/>
                <w:color w:val="3E4042"/>
                <w:sz w:val="24"/>
                <w:szCs w:val="24"/>
                <w:shd w:val="clear" w:color="auto" w:fill="FFFFFF"/>
              </w:rPr>
            </w:pPr>
          </w:p>
          <w:p w14:paraId="4EEB1679" w14:textId="77777777" w:rsidR="000912EB" w:rsidRPr="00F25484" w:rsidRDefault="000912EB" w:rsidP="000912EB">
            <w:pPr>
              <w:pStyle w:val="NormalWeb"/>
              <w:numPr>
                <w:ilvl w:val="0"/>
                <w:numId w:val="2"/>
              </w:numPr>
              <w:spacing w:before="375" w:beforeAutospacing="0" w:after="375" w:afterAutospacing="0" w:line="390" w:lineRule="atLeast"/>
              <w:rPr>
                <w:rFonts w:ascii="Calibri" w:hAnsi="Calibri" w:cs="Calibri"/>
                <w:color w:val="231F20"/>
              </w:rPr>
            </w:pPr>
            <w:r w:rsidRPr="00F25484">
              <w:rPr>
                <w:rFonts w:ascii="Calibri" w:hAnsi="Calibri" w:cs="Calibri"/>
                <w:color w:val="231F20"/>
              </w:rPr>
              <w:t xml:space="preserve"> How does stress affect our digestive system?</w:t>
            </w:r>
          </w:p>
          <w:p w14:paraId="2BCA08C9" w14:textId="77777777" w:rsidR="000912EB" w:rsidRPr="006E0DF1" w:rsidRDefault="000912EB" w:rsidP="000912EB">
            <w:pPr>
              <w:pStyle w:val="NormalWeb"/>
              <w:spacing w:before="375" w:beforeAutospacing="0" w:after="375" w:afterAutospacing="0" w:line="390" w:lineRule="atLeast"/>
              <w:ind w:left="1080"/>
              <w:rPr>
                <w:rFonts w:ascii="Calibri" w:hAnsi="Calibri" w:cs="Calibri"/>
                <w:color w:val="373737"/>
                <w:shd w:val="clear" w:color="auto" w:fill="FFFFFF"/>
              </w:rPr>
            </w:pPr>
            <w:r w:rsidRPr="006E0DF1">
              <w:rPr>
                <w:rFonts w:ascii="Calibri" w:hAnsi="Calibri" w:cs="Calibri"/>
                <w:color w:val="373737"/>
                <w:shd w:val="clear" w:color="auto" w:fill="FFFFFF"/>
              </w:rPr>
              <w:t>The gut is often referred to as “the second brain” of the body and healthy digestive system can be affected by stressful lifestyle. Stress negatively affects our digestive system in many ways. It can cause a decrease in blood and oxygen flow to the stomach, cramping, an imbalance in gut bacteria and inflammation.  </w:t>
            </w:r>
          </w:p>
          <w:p w14:paraId="00BFBEEC" w14:textId="77777777" w:rsidR="000912EB" w:rsidRPr="006E0DF1" w:rsidRDefault="000912EB" w:rsidP="000912EB">
            <w:pPr>
              <w:shd w:val="clear" w:color="auto" w:fill="FFFFFF"/>
              <w:spacing w:before="300" w:after="300"/>
              <w:rPr>
                <w:rFonts w:ascii="Calibri" w:hAnsi="Calibri" w:cs="Calibri"/>
                <w:color w:val="373737"/>
                <w:sz w:val="24"/>
                <w:szCs w:val="24"/>
                <w:shd w:val="clear" w:color="auto" w:fill="FFFFFF"/>
              </w:rPr>
            </w:pPr>
            <w:r w:rsidRPr="006E0DF1">
              <w:rPr>
                <w:rFonts w:ascii="Calibri" w:eastAsia="Times New Roman" w:hAnsi="Calibri" w:cs="Calibri"/>
                <w:color w:val="333333"/>
                <w:sz w:val="24"/>
                <w:szCs w:val="24"/>
                <w:lang w:eastAsia="en-GB"/>
              </w:rPr>
              <w:t xml:space="preserve">When human deal with life threatening situation, the nervous system responds by triggering a “fight-or-flight response,” releasing </w:t>
            </w:r>
            <w:r w:rsidRPr="006E0DF1">
              <w:rPr>
                <w:rFonts w:ascii="Calibri" w:hAnsi="Calibri" w:cs="Calibri"/>
                <w:color w:val="373737"/>
                <w:sz w:val="24"/>
                <w:szCs w:val="24"/>
                <w:shd w:val="clear" w:color="auto" w:fill="FFFFFF"/>
              </w:rPr>
              <w:t xml:space="preserve">chemicals such as adrenaline, cortisol and serotonin to </w:t>
            </w:r>
            <w:r w:rsidRPr="006E0DF1">
              <w:rPr>
                <w:rFonts w:ascii="Calibri" w:eastAsia="Times New Roman" w:hAnsi="Calibri" w:cs="Calibri"/>
                <w:color w:val="333333"/>
                <w:sz w:val="24"/>
                <w:szCs w:val="24"/>
                <w:lang w:eastAsia="en-GB"/>
              </w:rPr>
              <w:t>make the body alert and prepared to face the threat increasing heart rates, </w:t>
            </w:r>
            <w:hyperlink r:id="rId12" w:history="1">
              <w:r w:rsidRPr="006E0DF1">
                <w:rPr>
                  <w:rFonts w:ascii="Calibri" w:eastAsia="Times New Roman" w:hAnsi="Calibri" w:cs="Calibri"/>
                  <w:color w:val="333333"/>
                  <w:sz w:val="24"/>
                  <w:szCs w:val="24"/>
                  <w:lang w:eastAsia="en-GB"/>
                </w:rPr>
                <w:t>blood pressure</w:t>
              </w:r>
            </w:hyperlink>
            <w:r w:rsidRPr="006E0DF1">
              <w:rPr>
                <w:rFonts w:ascii="Calibri" w:eastAsia="Times New Roman" w:hAnsi="Calibri" w:cs="Calibri"/>
                <w:color w:val="333333"/>
                <w:sz w:val="24"/>
                <w:szCs w:val="24"/>
                <w:lang w:eastAsia="en-GB"/>
              </w:rPr>
              <w:t xml:space="preserve">, and  increase  muscle tension. </w:t>
            </w:r>
            <w:r w:rsidRPr="006E0DF1">
              <w:rPr>
                <w:rFonts w:ascii="Calibri" w:hAnsi="Calibri" w:cs="Calibri"/>
                <w:color w:val="333333"/>
                <w:sz w:val="24"/>
                <w:szCs w:val="24"/>
                <w:shd w:val="clear" w:color="auto" w:fill="FFFFFF"/>
              </w:rPr>
              <w:t xml:space="preserve">However, the stress may not cause stomach ulcers or inflammatory bowel disease, it can make diseases of digestion worse and </w:t>
            </w:r>
            <w:r w:rsidRPr="006E0DF1">
              <w:rPr>
                <w:rFonts w:ascii="Calibri" w:hAnsi="Calibri" w:cs="Calibri"/>
                <w:color w:val="373737"/>
                <w:sz w:val="24"/>
                <w:szCs w:val="24"/>
                <w:shd w:val="clear" w:color="auto" w:fill="FFFFFF"/>
              </w:rPr>
              <w:t>can further develop into gastrointestinal disorders such as irritable bowel disease, ulcers or gastroesophageal reflux disease.</w:t>
            </w:r>
          </w:p>
          <w:p w14:paraId="570C042D" w14:textId="77777777" w:rsidR="000912EB" w:rsidRPr="00F25484" w:rsidRDefault="000912EB" w:rsidP="000912EB">
            <w:pPr>
              <w:pStyle w:val="NormalWeb"/>
              <w:numPr>
                <w:ilvl w:val="0"/>
                <w:numId w:val="2"/>
              </w:numPr>
              <w:spacing w:before="375" w:beforeAutospacing="0" w:after="375" w:afterAutospacing="0" w:line="390" w:lineRule="atLeast"/>
              <w:rPr>
                <w:rFonts w:ascii="Calibri" w:hAnsi="Calibri" w:cs="Calibri"/>
                <w:color w:val="231F20"/>
              </w:rPr>
            </w:pPr>
            <w:r w:rsidRPr="00F25484">
              <w:rPr>
                <w:rFonts w:ascii="Calibri" w:hAnsi="Calibri" w:cs="Calibri"/>
                <w:color w:val="231F20"/>
              </w:rPr>
              <w:t>Name three sources of toxicity.</w:t>
            </w:r>
          </w:p>
          <w:p w14:paraId="03092525" w14:textId="77777777" w:rsidR="000912EB" w:rsidRPr="00F25484" w:rsidRDefault="000912EB" w:rsidP="000912EB">
            <w:pPr>
              <w:pStyle w:val="NormalWeb"/>
              <w:spacing w:before="300" w:beforeAutospacing="0" w:after="300" w:afterAutospacing="0" w:line="375" w:lineRule="atLeast"/>
              <w:ind w:left="1080"/>
              <w:textAlignment w:val="baseline"/>
              <w:rPr>
                <w:rFonts w:ascii="Calibri" w:hAnsi="Calibri" w:cs="Calibri"/>
                <w:color w:val="132935"/>
                <w:spacing w:val="8"/>
              </w:rPr>
            </w:pPr>
            <w:r w:rsidRPr="00F25484">
              <w:rPr>
                <w:rFonts w:ascii="Calibri" w:hAnsi="Calibri" w:cs="Calibri"/>
                <w:color w:val="132935"/>
                <w:spacing w:val="8"/>
              </w:rPr>
              <w:t>Each day, we are surrounded by poisonous substances, which affect our minds and bodies.</w:t>
            </w:r>
          </w:p>
          <w:p w14:paraId="10E29F83" w14:textId="77777777" w:rsidR="000912EB" w:rsidRPr="00F25484" w:rsidRDefault="000912EB" w:rsidP="000912EB">
            <w:pPr>
              <w:pStyle w:val="NormalWeb"/>
              <w:spacing w:before="375" w:beforeAutospacing="0" w:after="375" w:afterAutospacing="0" w:line="390" w:lineRule="atLeast"/>
              <w:rPr>
                <w:rFonts w:ascii="Calibri" w:hAnsi="Calibri" w:cs="Calibri"/>
                <w:color w:val="222222"/>
                <w:shd w:val="clear" w:color="auto" w:fill="FFFFFF"/>
              </w:rPr>
            </w:pPr>
            <w:r w:rsidRPr="00F25484">
              <w:rPr>
                <w:rFonts w:ascii="Calibri" w:hAnsi="Calibri" w:cs="Calibri"/>
                <w:color w:val="222222"/>
                <w:shd w:val="clear" w:color="auto" w:fill="FFFFFF"/>
              </w:rPr>
              <w:t>There are many sources of</w:t>
            </w:r>
            <w:r w:rsidRPr="00F25484">
              <w:rPr>
                <w:rFonts w:ascii="Calibri" w:hAnsi="Calibri" w:cs="Calibri"/>
                <w:b/>
                <w:bCs/>
                <w:color w:val="222222"/>
                <w:shd w:val="clear" w:color="auto" w:fill="FFFFFF"/>
              </w:rPr>
              <w:t xml:space="preserve"> </w:t>
            </w:r>
            <w:r w:rsidRPr="000912EB">
              <w:rPr>
                <w:rStyle w:val="Strong"/>
                <w:rFonts w:ascii="Calibri" w:hAnsi="Calibri" w:cs="Calibri"/>
                <w:b w:val="0"/>
                <w:bCs w:val="0"/>
                <w:color w:val="132935"/>
                <w:spacing w:val="8"/>
                <w:bdr w:val="none" w:sz="0" w:space="0" w:color="auto" w:frame="1"/>
              </w:rPr>
              <w:t>poisonous substances</w:t>
            </w:r>
            <w:r w:rsidRPr="00F25484">
              <w:rPr>
                <w:rStyle w:val="Strong"/>
                <w:rFonts w:ascii="Calibri" w:hAnsi="Calibri" w:cs="Calibri"/>
                <w:color w:val="132935"/>
                <w:spacing w:val="8"/>
                <w:bdr w:val="none" w:sz="0" w:space="0" w:color="auto" w:frame="1"/>
              </w:rPr>
              <w:t xml:space="preserve"> </w:t>
            </w:r>
            <w:r w:rsidRPr="00F25484">
              <w:rPr>
                <w:rFonts w:ascii="Calibri" w:hAnsi="Calibri" w:cs="Calibri"/>
                <w:color w:val="222222"/>
                <w:shd w:val="clear" w:color="auto" w:fill="FFFFFF"/>
              </w:rPr>
              <w:t>present in the water, food and air having harmful effects on living organisms.</w:t>
            </w:r>
          </w:p>
          <w:p w14:paraId="610E185E" w14:textId="77777777" w:rsidR="000912EB" w:rsidRPr="00F25484" w:rsidRDefault="000912EB" w:rsidP="000912EB">
            <w:pPr>
              <w:pStyle w:val="NormalWeb"/>
              <w:spacing w:before="375" w:beforeAutospacing="0" w:after="375" w:afterAutospacing="0" w:line="390" w:lineRule="atLeast"/>
              <w:ind w:left="1080"/>
              <w:rPr>
                <w:rFonts w:ascii="Calibri" w:hAnsi="Calibri" w:cs="Calibri"/>
                <w:color w:val="132935"/>
                <w:spacing w:val="8"/>
              </w:rPr>
            </w:pPr>
            <w:r w:rsidRPr="00F25484">
              <w:rPr>
                <w:rFonts w:ascii="Calibri" w:hAnsi="Calibri" w:cs="Calibri"/>
                <w:color w:val="132935"/>
                <w:spacing w:val="8"/>
              </w:rPr>
              <w:t xml:space="preserve">There are two groups of toxins: external toxins (outside the body) and </w:t>
            </w:r>
            <w:r w:rsidRPr="00F25484">
              <w:rPr>
                <w:rFonts w:ascii="Calibri" w:hAnsi="Calibri" w:cs="Calibri"/>
                <w:color w:val="132935"/>
                <w:spacing w:val="8"/>
              </w:rPr>
              <w:lastRenderedPageBreak/>
              <w:t>internal toxins (inside the body).</w:t>
            </w:r>
          </w:p>
          <w:p w14:paraId="74C9AC55" w14:textId="77777777" w:rsidR="000912EB" w:rsidRPr="00F25484" w:rsidRDefault="000912EB" w:rsidP="000912EB">
            <w:pPr>
              <w:spacing w:line="375" w:lineRule="atLeast"/>
              <w:textAlignment w:val="baseline"/>
              <w:rPr>
                <w:rFonts w:ascii="Calibri" w:eastAsia="Times New Roman" w:hAnsi="Calibri" w:cs="Calibri"/>
                <w:color w:val="132935"/>
                <w:spacing w:val="8"/>
                <w:sz w:val="24"/>
                <w:szCs w:val="24"/>
                <w:lang w:eastAsia="en-GB"/>
              </w:rPr>
            </w:pPr>
            <w:r w:rsidRPr="00F25484">
              <w:rPr>
                <w:rFonts w:ascii="Calibri" w:eastAsia="Times New Roman" w:hAnsi="Calibri" w:cs="Calibri"/>
                <w:color w:val="132935"/>
                <w:spacing w:val="8"/>
                <w:sz w:val="24"/>
                <w:szCs w:val="24"/>
                <w:bdr w:val="none" w:sz="0" w:space="0" w:color="auto" w:frame="1"/>
                <w:lang w:eastAsia="en-GB"/>
              </w:rPr>
              <w:t>Examples of external toxins are</w:t>
            </w:r>
            <w:r w:rsidRPr="00F25484">
              <w:rPr>
                <w:rFonts w:ascii="Calibri" w:eastAsia="Times New Roman" w:hAnsi="Calibri" w:cs="Calibri"/>
                <w:color w:val="132935"/>
                <w:spacing w:val="8"/>
                <w:sz w:val="24"/>
                <w:szCs w:val="24"/>
                <w:lang w:eastAsia="en-GB"/>
              </w:rPr>
              <w:t> pollution, chemicals, radiation, cigarette smoke and pesticides.</w:t>
            </w:r>
          </w:p>
          <w:p w14:paraId="77E51F14" w14:textId="77777777" w:rsidR="000912EB" w:rsidRPr="00F25484" w:rsidRDefault="000912EB" w:rsidP="000912EB">
            <w:pPr>
              <w:spacing w:line="375" w:lineRule="atLeast"/>
              <w:textAlignment w:val="baseline"/>
              <w:rPr>
                <w:rFonts w:ascii="Calibri" w:eastAsia="Times New Roman" w:hAnsi="Calibri" w:cs="Calibri"/>
                <w:color w:val="132935"/>
                <w:spacing w:val="8"/>
                <w:sz w:val="24"/>
                <w:szCs w:val="24"/>
                <w:lang w:eastAsia="en-GB"/>
              </w:rPr>
            </w:pPr>
            <w:r w:rsidRPr="00F25484">
              <w:rPr>
                <w:rFonts w:ascii="Calibri" w:eastAsia="Times New Roman" w:hAnsi="Calibri" w:cs="Calibri"/>
                <w:color w:val="132935"/>
                <w:spacing w:val="8"/>
                <w:sz w:val="24"/>
                <w:szCs w:val="24"/>
                <w:bdr w:val="none" w:sz="0" w:space="0" w:color="auto" w:frame="1"/>
                <w:lang w:eastAsia="en-GB"/>
              </w:rPr>
              <w:t>Internal toxins, on the other hand, include:</w:t>
            </w:r>
            <w:r w:rsidRPr="00F25484">
              <w:rPr>
                <w:rFonts w:ascii="Calibri" w:eastAsia="Times New Roman" w:hAnsi="Calibri" w:cs="Calibri"/>
                <w:color w:val="132935"/>
                <w:spacing w:val="8"/>
                <w:sz w:val="24"/>
                <w:szCs w:val="24"/>
                <w:lang w:eastAsia="en-GB"/>
              </w:rPr>
              <w:t xml:space="preserve"> chronic stress, </w:t>
            </w:r>
            <w:hyperlink r:id="rId13" w:history="1">
              <w:r w:rsidRPr="00F25484">
                <w:rPr>
                  <w:rFonts w:ascii="Calibri" w:eastAsia="Times New Roman" w:hAnsi="Calibri" w:cs="Calibri"/>
                  <w:spacing w:val="8"/>
                  <w:sz w:val="24"/>
                  <w:szCs w:val="24"/>
                  <w:bdr w:val="none" w:sz="0" w:space="0" w:color="auto" w:frame="1"/>
                  <w:lang w:eastAsia="en-GB"/>
                </w:rPr>
                <w:t>yeast</w:t>
              </w:r>
            </w:hyperlink>
            <w:r w:rsidRPr="00F25484">
              <w:rPr>
                <w:rFonts w:ascii="Calibri" w:eastAsia="Times New Roman" w:hAnsi="Calibri" w:cs="Calibri"/>
                <w:color w:val="132935"/>
                <w:spacing w:val="8"/>
                <w:sz w:val="24"/>
                <w:szCs w:val="24"/>
                <w:lang w:eastAsia="en-GB"/>
              </w:rPr>
              <w:t> extracts, bad bacteria, chronic stress, viruses and infections.</w:t>
            </w:r>
          </w:p>
          <w:p w14:paraId="2BE6392E" w14:textId="77777777" w:rsidR="000912EB" w:rsidRPr="00F25484" w:rsidRDefault="000912EB" w:rsidP="000912EB">
            <w:pPr>
              <w:spacing w:before="300" w:after="300" w:line="375" w:lineRule="atLeast"/>
              <w:textAlignment w:val="baseline"/>
              <w:rPr>
                <w:rFonts w:ascii="Calibri" w:eastAsia="Times New Roman" w:hAnsi="Calibri" w:cs="Calibri"/>
                <w:color w:val="132935"/>
                <w:spacing w:val="8"/>
                <w:sz w:val="24"/>
                <w:szCs w:val="24"/>
                <w:lang w:eastAsia="en-GB"/>
              </w:rPr>
            </w:pPr>
            <w:r w:rsidRPr="00F25484">
              <w:rPr>
                <w:rFonts w:ascii="Calibri" w:eastAsia="Times New Roman" w:hAnsi="Calibri" w:cs="Calibri"/>
                <w:color w:val="132935"/>
                <w:spacing w:val="8"/>
                <w:sz w:val="24"/>
                <w:szCs w:val="24"/>
                <w:lang w:eastAsia="en-GB"/>
              </w:rPr>
              <w:t>Main sources of toxins:</w:t>
            </w:r>
          </w:p>
          <w:p w14:paraId="3A2C5761" w14:textId="77777777" w:rsidR="000912EB" w:rsidRPr="00F25484" w:rsidRDefault="000912EB" w:rsidP="000912EB">
            <w:pPr>
              <w:pStyle w:val="ListParagraph"/>
              <w:numPr>
                <w:ilvl w:val="0"/>
                <w:numId w:val="3"/>
              </w:numPr>
              <w:spacing w:line="375" w:lineRule="atLeast"/>
              <w:textAlignment w:val="baseline"/>
              <w:rPr>
                <w:rFonts w:eastAsia="Times New Roman" w:cs="Calibri"/>
                <w:color w:val="132935"/>
                <w:spacing w:val="8"/>
                <w:sz w:val="24"/>
                <w:szCs w:val="24"/>
                <w:bdr w:val="none" w:sz="0" w:space="0" w:color="auto" w:frame="1"/>
                <w:lang w:eastAsia="en-GB"/>
              </w:rPr>
            </w:pPr>
            <w:r w:rsidRPr="00F25484">
              <w:rPr>
                <w:rFonts w:eastAsia="Times New Roman" w:cs="Calibri"/>
                <w:color w:val="132935"/>
                <w:spacing w:val="8"/>
                <w:sz w:val="24"/>
                <w:szCs w:val="24"/>
                <w:bdr w:val="none" w:sz="0" w:space="0" w:color="auto" w:frame="1"/>
                <w:lang w:eastAsia="en-GB"/>
              </w:rPr>
              <w:t>Food</w:t>
            </w:r>
            <w:r w:rsidRPr="00F25484">
              <w:rPr>
                <w:rFonts w:eastAsia="Times New Roman" w:cs="Calibri"/>
                <w:color w:val="132935"/>
                <w:spacing w:val="8"/>
                <w:sz w:val="24"/>
                <w:szCs w:val="24"/>
                <w:lang w:eastAsia="en-GB"/>
              </w:rPr>
              <w:t xml:space="preserve"> and water which is </w:t>
            </w:r>
            <w:hyperlink r:id="rId14" w:history="1">
              <w:r w:rsidRPr="00F25484">
                <w:rPr>
                  <w:rFonts w:eastAsia="Times New Roman" w:cs="Calibri"/>
                  <w:spacing w:val="8"/>
                  <w:sz w:val="24"/>
                  <w:szCs w:val="24"/>
                  <w:bdr w:val="none" w:sz="0" w:space="0" w:color="auto" w:frame="1"/>
                  <w:lang w:eastAsia="en-GB"/>
                </w:rPr>
                <w:t>full of pesticides and additives</w:t>
              </w:r>
            </w:hyperlink>
            <w:r w:rsidRPr="00F25484">
              <w:rPr>
                <w:rFonts w:eastAsia="Times New Roman" w:cs="Calibri"/>
                <w:color w:val="132935"/>
                <w:spacing w:val="8"/>
                <w:sz w:val="24"/>
                <w:szCs w:val="24"/>
                <w:lang w:eastAsia="en-GB"/>
              </w:rPr>
              <w:t xml:space="preserve"> can cause problem with digestion, food allergies and intolerances. </w:t>
            </w:r>
          </w:p>
          <w:p w14:paraId="5220EA85" w14:textId="77777777" w:rsidR="000912EB" w:rsidRPr="00F25484" w:rsidRDefault="000912EB" w:rsidP="000912EB">
            <w:pPr>
              <w:spacing w:line="375" w:lineRule="atLeast"/>
              <w:textAlignment w:val="baseline"/>
              <w:rPr>
                <w:rFonts w:ascii="Calibri" w:eastAsia="Times New Roman" w:hAnsi="Calibri" w:cs="Calibri"/>
                <w:color w:val="132935"/>
                <w:spacing w:val="8"/>
                <w:sz w:val="24"/>
                <w:szCs w:val="24"/>
                <w:lang w:eastAsia="en-GB"/>
              </w:rPr>
            </w:pPr>
          </w:p>
          <w:p w14:paraId="53D1D8B1" w14:textId="77777777" w:rsidR="000912EB" w:rsidRPr="00F25484" w:rsidRDefault="000912EB" w:rsidP="000912EB">
            <w:pPr>
              <w:pStyle w:val="ListParagraph"/>
              <w:numPr>
                <w:ilvl w:val="0"/>
                <w:numId w:val="3"/>
              </w:numPr>
              <w:spacing w:line="375" w:lineRule="atLeast"/>
              <w:textAlignment w:val="baseline"/>
              <w:rPr>
                <w:rFonts w:eastAsia="Times New Roman" w:cs="Calibri"/>
                <w:color w:val="132935"/>
                <w:spacing w:val="8"/>
                <w:sz w:val="24"/>
                <w:szCs w:val="24"/>
                <w:lang w:eastAsia="en-GB"/>
              </w:rPr>
            </w:pPr>
            <w:r w:rsidRPr="00F25484">
              <w:rPr>
                <w:rFonts w:eastAsia="Times New Roman" w:cs="Calibri"/>
                <w:color w:val="132935"/>
                <w:spacing w:val="8"/>
                <w:sz w:val="24"/>
                <w:szCs w:val="24"/>
                <w:bdr w:val="none" w:sz="0" w:space="0" w:color="auto" w:frame="1"/>
                <w:lang w:eastAsia="en-GB"/>
              </w:rPr>
              <w:t>Environment with high level of</w:t>
            </w:r>
            <w:r w:rsidRPr="00F25484">
              <w:rPr>
                <w:rFonts w:eastAsia="Times New Roman" w:cs="Calibri"/>
                <w:b/>
                <w:bCs/>
                <w:color w:val="132935"/>
                <w:spacing w:val="8"/>
                <w:sz w:val="24"/>
                <w:szCs w:val="24"/>
                <w:bdr w:val="none" w:sz="0" w:space="0" w:color="auto" w:frame="1"/>
                <w:lang w:eastAsia="en-GB"/>
              </w:rPr>
              <w:t xml:space="preserve"> </w:t>
            </w:r>
            <w:r w:rsidRPr="00F25484">
              <w:rPr>
                <w:rFonts w:eastAsia="Times New Roman" w:cs="Calibri"/>
                <w:color w:val="132935"/>
                <w:spacing w:val="8"/>
                <w:sz w:val="24"/>
                <w:szCs w:val="24"/>
                <w:lang w:eastAsia="en-GB"/>
              </w:rPr>
              <w:t>pollution from transport, manufacturing, cigarette smoke and radiation. There are so many household chemicals used on the daily basis containing acids, bleach, ammonia and other toxic chemicals.</w:t>
            </w:r>
          </w:p>
          <w:p w14:paraId="3472D91D" w14:textId="77777777" w:rsidR="000912EB" w:rsidRPr="00F25484" w:rsidRDefault="000912EB" w:rsidP="000912EB">
            <w:pPr>
              <w:pStyle w:val="ListParagraph"/>
              <w:numPr>
                <w:ilvl w:val="0"/>
                <w:numId w:val="3"/>
              </w:numPr>
              <w:spacing w:line="375" w:lineRule="atLeast"/>
              <w:textAlignment w:val="baseline"/>
              <w:rPr>
                <w:rFonts w:eastAsia="Times New Roman" w:cs="Calibri"/>
                <w:color w:val="132935"/>
                <w:spacing w:val="8"/>
                <w:sz w:val="24"/>
                <w:szCs w:val="24"/>
                <w:lang w:eastAsia="en-GB"/>
              </w:rPr>
            </w:pPr>
            <w:r w:rsidRPr="00F25484">
              <w:rPr>
                <w:rFonts w:eastAsia="Times New Roman" w:cs="Calibri"/>
                <w:color w:val="132935"/>
                <w:spacing w:val="8"/>
                <w:sz w:val="24"/>
                <w:szCs w:val="24"/>
                <w:bdr w:val="none" w:sz="0" w:space="0" w:color="auto" w:frame="1"/>
                <w:lang w:eastAsia="en-GB"/>
              </w:rPr>
              <w:t>Stress and negative thinking</w:t>
            </w:r>
            <w:r w:rsidRPr="00F25484">
              <w:rPr>
                <w:rFonts w:eastAsia="Times New Roman" w:cs="Calibri"/>
                <w:color w:val="132935"/>
                <w:spacing w:val="8"/>
                <w:sz w:val="24"/>
                <w:szCs w:val="24"/>
                <w:lang w:eastAsia="en-GB"/>
              </w:rPr>
              <w:t xml:space="preserve"> which causes illness and disease. It causes stress hormones release which has negative effect on digestive system and general health. </w:t>
            </w:r>
          </w:p>
          <w:p w14:paraId="35000D12" w14:textId="77777777" w:rsidR="000912EB" w:rsidRPr="00F25484" w:rsidRDefault="000912EB" w:rsidP="000912EB">
            <w:pPr>
              <w:pStyle w:val="ListParagraph"/>
              <w:spacing w:line="375" w:lineRule="atLeast"/>
              <w:ind w:left="1080"/>
              <w:textAlignment w:val="baseline"/>
              <w:rPr>
                <w:rFonts w:eastAsia="Times New Roman" w:cs="Calibri"/>
                <w:color w:val="132935"/>
                <w:spacing w:val="8"/>
                <w:sz w:val="24"/>
                <w:szCs w:val="24"/>
                <w:lang w:eastAsia="en-GB"/>
              </w:rPr>
            </w:pPr>
          </w:p>
          <w:p w14:paraId="5E0235B7" w14:textId="77777777" w:rsidR="000912EB" w:rsidRPr="00F25484" w:rsidRDefault="000912EB" w:rsidP="000912EB">
            <w:pPr>
              <w:pStyle w:val="ListParagraph"/>
              <w:numPr>
                <w:ilvl w:val="0"/>
                <w:numId w:val="2"/>
              </w:numPr>
              <w:spacing w:line="375" w:lineRule="atLeast"/>
              <w:textAlignment w:val="baseline"/>
              <w:rPr>
                <w:rFonts w:eastAsia="Times New Roman" w:cs="Calibri"/>
                <w:color w:val="132935"/>
                <w:spacing w:val="8"/>
                <w:sz w:val="24"/>
                <w:szCs w:val="24"/>
                <w:lang w:eastAsia="en-GB"/>
              </w:rPr>
            </w:pPr>
            <w:r w:rsidRPr="00F25484">
              <w:rPr>
                <w:rFonts w:eastAsia="Times New Roman" w:cs="Calibri"/>
                <w:color w:val="132935"/>
                <w:spacing w:val="8"/>
                <w:sz w:val="24"/>
                <w:szCs w:val="24"/>
                <w:lang w:eastAsia="en-GB"/>
              </w:rPr>
              <w:t>What are the symptoms of indigestion?</w:t>
            </w:r>
          </w:p>
          <w:p w14:paraId="15D3A6F1" w14:textId="77777777" w:rsidR="000912EB" w:rsidRPr="00F25484" w:rsidRDefault="000912EB" w:rsidP="000912EB">
            <w:pPr>
              <w:pStyle w:val="ListParagraph"/>
              <w:spacing w:line="375" w:lineRule="atLeast"/>
              <w:ind w:left="1080"/>
              <w:textAlignment w:val="baseline"/>
              <w:rPr>
                <w:rFonts w:eastAsia="Times New Roman" w:cs="Calibri"/>
                <w:color w:val="111111"/>
                <w:sz w:val="24"/>
                <w:szCs w:val="24"/>
                <w:lang w:eastAsia="en-GB"/>
              </w:rPr>
            </w:pPr>
          </w:p>
          <w:p w14:paraId="73B82FE2" w14:textId="77777777" w:rsidR="000912EB" w:rsidRPr="00F25484" w:rsidRDefault="000912EB" w:rsidP="000912EB">
            <w:pPr>
              <w:pStyle w:val="ListParagraph"/>
              <w:spacing w:line="375" w:lineRule="atLeast"/>
              <w:ind w:left="1080"/>
              <w:textAlignment w:val="baseline"/>
              <w:rPr>
                <w:rFonts w:eastAsia="Times New Roman" w:cs="Calibri"/>
                <w:color w:val="132935"/>
                <w:spacing w:val="8"/>
                <w:sz w:val="24"/>
                <w:szCs w:val="24"/>
                <w:lang w:eastAsia="en-GB"/>
              </w:rPr>
            </w:pPr>
            <w:r w:rsidRPr="00F25484">
              <w:rPr>
                <w:rFonts w:eastAsia="Times New Roman" w:cs="Calibri"/>
                <w:color w:val="111111"/>
                <w:sz w:val="24"/>
                <w:szCs w:val="24"/>
                <w:lang w:eastAsia="en-GB"/>
              </w:rPr>
              <w:t xml:space="preserve">Indigestion, also, called upset stomach is a general term that describes discomfort in your upper abdomen. Indigestion is not a disease, but r </w:t>
            </w:r>
            <w:r w:rsidRPr="00F25484">
              <w:rPr>
                <w:rFonts w:eastAsia="Times New Roman" w:cs="Calibri"/>
                <w:sz w:val="24"/>
                <w:szCs w:val="24"/>
                <w:lang w:eastAsia="en-GB"/>
              </w:rPr>
              <w:t xml:space="preserve">symptoms including </w:t>
            </w:r>
            <w:r w:rsidRPr="00F25484">
              <w:rPr>
                <w:rFonts w:eastAsia="Times New Roman" w:cs="Calibri"/>
                <w:color w:val="111111"/>
                <w:sz w:val="24"/>
                <w:szCs w:val="24"/>
                <w:lang w:eastAsia="en-GB"/>
              </w:rPr>
              <w:t xml:space="preserve">abdominal pain and a feeling of fullness after a meal. </w:t>
            </w:r>
            <w:r w:rsidRPr="005D390B">
              <w:rPr>
                <w:rFonts w:eastAsia="Times New Roman" w:cs="Calibri"/>
                <w:sz w:val="24"/>
                <w:szCs w:val="24"/>
                <w:lang w:eastAsia="en-GB"/>
              </w:rPr>
              <w:t xml:space="preserve">When we eat, the stomach produces acid.  Indigestion is often caused by excess stomach acid contacting with sensitive area of the stomach which can cause soreness. This produces a feeling of discomfort which feels like a ‘fire in your belly’ and it </w:t>
            </w:r>
            <w:r w:rsidRPr="00F25484">
              <w:rPr>
                <w:rFonts w:eastAsia="Times New Roman" w:cs="Calibri"/>
                <w:color w:val="111111"/>
                <w:sz w:val="24"/>
                <w:szCs w:val="24"/>
                <w:lang w:eastAsia="en-GB"/>
              </w:rPr>
              <w:t xml:space="preserve">may have one or more of the following symptoms: Bloating in the stomach; Uncomfortable fullness after a meal; Nausea; </w:t>
            </w:r>
            <w:r w:rsidRPr="00F25484">
              <w:rPr>
                <w:rFonts w:cs="Calibri"/>
                <w:color w:val="111111"/>
                <w:sz w:val="24"/>
                <w:szCs w:val="24"/>
                <w:shd w:val="clear" w:color="auto" w:fill="FFFFFF"/>
              </w:rPr>
              <w:t>heartburn</w:t>
            </w:r>
            <w:r w:rsidRPr="00F25484">
              <w:rPr>
                <w:rFonts w:eastAsia="Times New Roman" w:cs="Calibri"/>
                <w:color w:val="111111"/>
                <w:sz w:val="24"/>
                <w:szCs w:val="24"/>
                <w:lang w:eastAsia="en-GB"/>
              </w:rPr>
              <w:t xml:space="preserve">; </w:t>
            </w:r>
            <w:r w:rsidRPr="00F25484">
              <w:rPr>
                <w:rFonts w:eastAsia="Times New Roman" w:cs="Calibri"/>
                <w:color w:val="333333"/>
                <w:sz w:val="24"/>
                <w:szCs w:val="24"/>
                <w:lang w:eastAsia="en-GB"/>
              </w:rPr>
              <w:t xml:space="preserve">Flatulence, acid reflux, </w:t>
            </w:r>
            <w:hyperlink r:id="rId15" w:history="1">
              <w:r w:rsidRPr="000912EB">
                <w:rPr>
                  <w:rStyle w:val="Hyperlink"/>
                  <w:rFonts w:cs="Calibri"/>
                  <w:color w:val="000000" w:themeColor="text1"/>
                  <w:sz w:val="24"/>
                  <w:szCs w:val="24"/>
                  <w:u w:val="none"/>
                </w:rPr>
                <w:t>constipation</w:t>
              </w:r>
            </w:hyperlink>
            <w:r w:rsidRPr="00F25484">
              <w:rPr>
                <w:rFonts w:cs="Calibri"/>
                <w:color w:val="000000"/>
                <w:sz w:val="24"/>
                <w:szCs w:val="24"/>
              </w:rPr>
              <w:t> or </w:t>
            </w:r>
            <w:proofErr w:type="spellStart"/>
            <w:r w:rsidRPr="000912EB">
              <w:rPr>
                <w:color w:val="000000" w:themeColor="text1"/>
              </w:rPr>
              <w:fldChar w:fldCharType="begin"/>
            </w:r>
            <w:r w:rsidRPr="000912EB">
              <w:rPr>
                <w:color w:val="000000" w:themeColor="text1"/>
              </w:rPr>
              <w:instrText xml:space="preserve"> HYPERLINK "https://www.emedicinehealth.com/diarrhea/article_em.htm" </w:instrText>
            </w:r>
            <w:r w:rsidRPr="000912EB">
              <w:rPr>
                <w:color w:val="000000" w:themeColor="text1"/>
              </w:rPr>
              <w:fldChar w:fldCharType="separate"/>
            </w:r>
            <w:r w:rsidRPr="000912EB">
              <w:rPr>
                <w:rStyle w:val="Hyperlink"/>
                <w:rFonts w:cs="Calibri"/>
                <w:color w:val="000000" w:themeColor="text1"/>
                <w:sz w:val="24"/>
                <w:szCs w:val="24"/>
              </w:rPr>
              <w:t>diarrhoea</w:t>
            </w:r>
            <w:proofErr w:type="spellEnd"/>
            <w:r w:rsidRPr="000912EB">
              <w:rPr>
                <w:rStyle w:val="Hyperlink"/>
                <w:rFonts w:cs="Calibri"/>
                <w:color w:val="000000" w:themeColor="text1"/>
                <w:sz w:val="24"/>
                <w:szCs w:val="24"/>
              </w:rPr>
              <w:fldChar w:fldCharType="end"/>
            </w:r>
            <w:r w:rsidRPr="00F25484">
              <w:rPr>
                <w:rFonts w:cs="Calibri"/>
                <w:color w:val="000000"/>
                <w:sz w:val="24"/>
                <w:szCs w:val="24"/>
              </w:rPr>
              <w:t>, decreased appetite.</w:t>
            </w:r>
          </w:p>
          <w:p w14:paraId="7C11E41D" w14:textId="77777777" w:rsidR="000912EB" w:rsidRPr="00F25484" w:rsidRDefault="000912EB" w:rsidP="000912EB">
            <w:pPr>
              <w:shd w:val="clear" w:color="auto" w:fill="FFFFFF"/>
              <w:spacing w:after="360" w:line="360" w:lineRule="atLeast"/>
              <w:rPr>
                <w:rFonts w:ascii="Calibri" w:eastAsia="Times New Roman" w:hAnsi="Calibri" w:cs="Calibri"/>
                <w:color w:val="111111"/>
                <w:sz w:val="24"/>
                <w:szCs w:val="24"/>
                <w:lang w:eastAsia="en-GB"/>
              </w:rPr>
            </w:pPr>
          </w:p>
          <w:p w14:paraId="556925D8" w14:textId="77777777" w:rsidR="000912EB" w:rsidRPr="00F25484" w:rsidRDefault="000912EB" w:rsidP="000912EB">
            <w:pPr>
              <w:shd w:val="clear" w:color="auto" w:fill="FFFFFF"/>
              <w:spacing w:after="360" w:line="360" w:lineRule="atLeast"/>
              <w:rPr>
                <w:rFonts w:ascii="Calibri" w:eastAsia="Times New Roman" w:hAnsi="Calibri" w:cs="Calibri"/>
                <w:color w:val="111111"/>
                <w:sz w:val="24"/>
                <w:szCs w:val="24"/>
                <w:lang w:eastAsia="en-GB"/>
              </w:rPr>
            </w:pPr>
            <w:r w:rsidRPr="00F25484">
              <w:rPr>
                <w:rFonts w:ascii="Calibri" w:eastAsia="Times New Roman" w:hAnsi="Calibri" w:cs="Calibri"/>
                <w:color w:val="111111"/>
                <w:sz w:val="24"/>
                <w:szCs w:val="24"/>
                <w:lang w:eastAsia="en-GB"/>
              </w:rPr>
              <w:t xml:space="preserve">Indigestion has many possible causes. Often, indigestion is related to lifestyle and may be triggered by food, drink or medication. Common causes of indigestion are overeating or eating too quickly; smoking; excessive consumption of alcohol, carbonated drinks and caffeine; side effect of medications, fatty, greasy and spicy food; stressful lifestyle and </w:t>
            </w:r>
            <w:r w:rsidRPr="00F25484">
              <w:rPr>
                <w:rFonts w:ascii="Calibri" w:eastAsia="Times New Roman" w:hAnsi="Calibri" w:cs="Calibri"/>
                <w:color w:val="111111"/>
                <w:sz w:val="24"/>
                <w:szCs w:val="24"/>
                <w:lang w:eastAsia="en-GB"/>
              </w:rPr>
              <w:lastRenderedPageBreak/>
              <w:t xml:space="preserve">anxiety. In some cases, indigestion can be caused by other digestive problems or be a sign of other problems, such as: gastritis; constipation; pancreatitis; ulcers. </w:t>
            </w:r>
          </w:p>
          <w:p w14:paraId="3DDDAC4E" w14:textId="77777777" w:rsidR="000912EB" w:rsidRPr="005D390B" w:rsidRDefault="000912EB" w:rsidP="000912EB">
            <w:pPr>
              <w:pStyle w:val="ListParagraph"/>
              <w:numPr>
                <w:ilvl w:val="0"/>
                <w:numId w:val="2"/>
              </w:numPr>
              <w:shd w:val="clear" w:color="auto" w:fill="FFFFFF"/>
              <w:spacing w:beforeAutospacing="1"/>
              <w:rPr>
                <w:rFonts w:eastAsia="Times New Roman" w:cs="Calibri"/>
                <w:sz w:val="24"/>
                <w:szCs w:val="24"/>
                <w:lang w:eastAsia="en-GB"/>
              </w:rPr>
            </w:pPr>
            <w:r w:rsidRPr="005D390B">
              <w:rPr>
                <w:rFonts w:eastAsia="Times New Roman" w:cs="Calibri"/>
                <w:sz w:val="24"/>
                <w:szCs w:val="24"/>
                <w:lang w:eastAsia="en-GB"/>
              </w:rPr>
              <w:t xml:space="preserve">How can indigestion be prevented? </w:t>
            </w:r>
          </w:p>
          <w:p w14:paraId="7C280832" w14:textId="77777777" w:rsidR="000912EB" w:rsidRPr="00F25484" w:rsidRDefault="000912EB" w:rsidP="000912EB">
            <w:pPr>
              <w:pStyle w:val="ListParagraph"/>
              <w:shd w:val="clear" w:color="auto" w:fill="FFFFFF"/>
              <w:spacing w:beforeAutospacing="1"/>
              <w:ind w:left="1080"/>
              <w:rPr>
                <w:rFonts w:eastAsia="Times New Roman" w:cs="Calibri"/>
                <w:color w:val="666666"/>
                <w:sz w:val="24"/>
                <w:szCs w:val="24"/>
                <w:lang w:eastAsia="en-GB"/>
              </w:rPr>
            </w:pPr>
          </w:p>
          <w:p w14:paraId="26CF5A88" w14:textId="77777777" w:rsidR="000912EB" w:rsidRPr="00F25484" w:rsidRDefault="000912EB" w:rsidP="000912EB">
            <w:pPr>
              <w:pStyle w:val="ListParagraph"/>
              <w:spacing w:line="375" w:lineRule="atLeast"/>
              <w:ind w:left="1080"/>
              <w:textAlignment w:val="baseline"/>
              <w:rPr>
                <w:rFonts w:eastAsia="Times New Roman" w:cs="Calibri"/>
                <w:sz w:val="24"/>
                <w:szCs w:val="24"/>
                <w:lang w:eastAsia="en-GB"/>
              </w:rPr>
            </w:pPr>
            <w:r w:rsidRPr="00F25484">
              <w:rPr>
                <w:rFonts w:cs="Calibri"/>
                <w:color w:val="343536"/>
                <w:sz w:val="24"/>
                <w:szCs w:val="24"/>
                <w:shd w:val="clear" w:color="auto" w:fill="FFFFFF"/>
              </w:rPr>
              <w:t xml:space="preserve">Indigestion, also known as upset stomach (dyspepsia), is a painful and burning feeling in the upper part of abdomen. </w:t>
            </w:r>
            <w:r w:rsidRPr="00F25484">
              <w:rPr>
                <w:rFonts w:eastAsia="Times New Roman" w:cs="Calibri"/>
                <w:color w:val="000000"/>
                <w:sz w:val="24"/>
                <w:szCs w:val="24"/>
                <w:lang w:eastAsia="en-GB"/>
              </w:rPr>
              <w:t xml:space="preserve">Signs of indigestion include belching, heartburn, bloating, nausea, flatulence, </w:t>
            </w:r>
            <w:hyperlink r:id="rId16" w:tgtFrame="_blank" w:tooltip="Educational Slideshow" w:history="1">
              <w:r w:rsidRPr="00F25484">
                <w:rPr>
                  <w:rFonts w:eastAsia="Times New Roman" w:cs="Calibri"/>
                  <w:sz w:val="24"/>
                  <w:szCs w:val="24"/>
                  <w:lang w:eastAsia="en-GB"/>
                </w:rPr>
                <w:t>abdominal pain</w:t>
              </w:r>
            </w:hyperlink>
            <w:r w:rsidRPr="00F25484">
              <w:rPr>
                <w:rFonts w:eastAsia="Times New Roman" w:cs="Calibri"/>
                <w:sz w:val="24"/>
                <w:szCs w:val="24"/>
                <w:lang w:eastAsia="en-GB"/>
              </w:rPr>
              <w:t xml:space="preserve">, decreased appetite, constipation and </w:t>
            </w:r>
            <w:proofErr w:type="spellStart"/>
            <w:r w:rsidRPr="00F25484">
              <w:rPr>
                <w:rFonts w:eastAsia="Times New Roman" w:cs="Calibri"/>
                <w:sz w:val="24"/>
                <w:szCs w:val="24"/>
                <w:lang w:eastAsia="en-GB"/>
              </w:rPr>
              <w:t>diarrhoea</w:t>
            </w:r>
            <w:proofErr w:type="spellEnd"/>
            <w:r w:rsidRPr="00F25484">
              <w:rPr>
                <w:rFonts w:eastAsia="Times New Roman" w:cs="Calibri"/>
                <w:sz w:val="24"/>
                <w:szCs w:val="24"/>
                <w:lang w:eastAsia="en-GB"/>
              </w:rPr>
              <w:t>.  Indigestion has many causes including medical conditions (</w:t>
            </w:r>
            <w:r w:rsidRPr="00F25484">
              <w:rPr>
                <w:rFonts w:cs="Calibri"/>
                <w:color w:val="343536"/>
                <w:sz w:val="24"/>
                <w:szCs w:val="24"/>
                <w:shd w:val="clear" w:color="auto" w:fill="FFFFFF"/>
              </w:rPr>
              <w:t>peptic ulcer or gallbladder disease)</w:t>
            </w:r>
            <w:r w:rsidRPr="00F25484">
              <w:rPr>
                <w:rFonts w:eastAsia="Times New Roman" w:cs="Calibri"/>
                <w:sz w:val="24"/>
                <w:szCs w:val="24"/>
                <w:lang w:eastAsia="en-GB"/>
              </w:rPr>
              <w:t>, medications (Ibuprofen, Aspirin and other painkillers; oral </w:t>
            </w:r>
            <w:hyperlink r:id="rId17" w:history="1">
              <w:r w:rsidRPr="00F25484">
                <w:rPr>
                  <w:rFonts w:eastAsia="Times New Roman" w:cs="Calibri"/>
                  <w:sz w:val="24"/>
                  <w:szCs w:val="24"/>
                  <w:lang w:eastAsia="en-GB"/>
                </w:rPr>
                <w:t>contraceptives</w:t>
              </w:r>
            </w:hyperlink>
            <w:r w:rsidRPr="00F25484">
              <w:rPr>
                <w:rFonts w:eastAsia="Times New Roman" w:cs="Calibri"/>
                <w:sz w:val="24"/>
                <w:szCs w:val="24"/>
                <w:lang w:eastAsia="en-GB"/>
              </w:rPr>
              <w:t>, antibiotics, steroid medications and thyroid medicines), bad </w:t>
            </w:r>
            <w:hyperlink r:id="rId18" w:tgtFrame="_blank" w:tooltip="Learning Quiz" w:history="1">
              <w:r w:rsidRPr="00F25484">
                <w:rPr>
                  <w:rFonts w:eastAsia="Times New Roman" w:cs="Calibri"/>
                  <w:sz w:val="24"/>
                  <w:szCs w:val="24"/>
                  <w:lang w:eastAsia="en-GB"/>
                </w:rPr>
                <w:t>diet</w:t>
              </w:r>
            </w:hyperlink>
            <w:r w:rsidRPr="00F25484">
              <w:rPr>
                <w:rFonts w:eastAsia="Times New Roman" w:cs="Calibri"/>
                <w:sz w:val="24"/>
                <w:szCs w:val="24"/>
                <w:lang w:eastAsia="en-GB"/>
              </w:rPr>
              <w:t xml:space="preserve"> habits (eating excessive amount of food, eating too fast or while being stressed, eating high-fat foods)  and lifestyle (smoking and drinking alcohol excessively).  </w:t>
            </w:r>
            <w:hyperlink r:id="rId19" w:history="1">
              <w:r w:rsidRPr="00F25484">
                <w:rPr>
                  <w:rFonts w:eastAsia="Times New Roman" w:cs="Calibri"/>
                  <w:sz w:val="24"/>
                  <w:szCs w:val="24"/>
                  <w:lang w:eastAsia="en-GB"/>
                </w:rPr>
                <w:t>Stress</w:t>
              </w:r>
            </w:hyperlink>
            <w:r w:rsidRPr="00F25484">
              <w:rPr>
                <w:rFonts w:eastAsia="Times New Roman" w:cs="Calibri"/>
                <w:sz w:val="24"/>
                <w:szCs w:val="24"/>
                <w:lang w:eastAsia="en-GB"/>
              </w:rPr>
              <w:t> and </w:t>
            </w:r>
            <w:hyperlink r:id="rId20" w:history="1">
              <w:r w:rsidRPr="00F25484">
                <w:rPr>
                  <w:rFonts w:eastAsia="Times New Roman" w:cs="Calibri"/>
                  <w:sz w:val="24"/>
                  <w:szCs w:val="24"/>
                  <w:lang w:eastAsia="en-GB"/>
                </w:rPr>
                <w:t>anxiety</w:t>
              </w:r>
            </w:hyperlink>
            <w:r w:rsidRPr="00F25484">
              <w:rPr>
                <w:rFonts w:eastAsia="Times New Roman" w:cs="Calibri"/>
                <w:sz w:val="24"/>
                <w:szCs w:val="24"/>
                <w:lang w:eastAsia="en-GB"/>
              </w:rPr>
              <w:t> often can make indigestion even worse.</w:t>
            </w:r>
          </w:p>
          <w:p w14:paraId="7BD0CA53" w14:textId="77777777" w:rsidR="000912EB" w:rsidRPr="00F25484" w:rsidRDefault="000912EB" w:rsidP="000912EB">
            <w:pPr>
              <w:pStyle w:val="ListParagraph"/>
              <w:spacing w:line="375" w:lineRule="atLeast"/>
              <w:ind w:left="1080"/>
              <w:textAlignment w:val="baseline"/>
              <w:rPr>
                <w:rFonts w:eastAsia="Times New Roman" w:cs="Calibri"/>
                <w:color w:val="4B4B4B"/>
                <w:spacing w:val="-6"/>
                <w:sz w:val="24"/>
                <w:szCs w:val="24"/>
                <w:lang w:eastAsia="en-GB"/>
              </w:rPr>
            </w:pPr>
            <w:r w:rsidRPr="00F25484">
              <w:rPr>
                <w:rFonts w:eastAsia="Times New Roman" w:cs="Calibri"/>
                <w:color w:val="4B4B4B"/>
                <w:spacing w:val="-6"/>
                <w:sz w:val="24"/>
                <w:szCs w:val="24"/>
                <w:lang w:eastAsia="en-GB"/>
              </w:rPr>
              <w:t>The best way to avoid indigestion is to avoid food and stressful situations that cause it. The good idea to have where</w:t>
            </w:r>
            <w:r w:rsidRPr="00F25484">
              <w:rPr>
                <w:rFonts w:eastAsia="Times New Roman" w:cs="Calibri"/>
                <w:color w:val="4B4B4B"/>
                <w:spacing w:val="-6"/>
                <w:sz w:val="24"/>
                <w:szCs w:val="24"/>
                <w:u w:val="single"/>
                <w:lang w:eastAsia="en-GB"/>
              </w:rPr>
              <w:t xml:space="preserve"> </w:t>
            </w:r>
            <w:r w:rsidRPr="00F25484">
              <w:rPr>
                <w:rFonts w:eastAsia="Times New Roman" w:cs="Calibri"/>
                <w:color w:val="4B4B4B"/>
                <w:spacing w:val="-6"/>
                <w:sz w:val="24"/>
                <w:szCs w:val="24"/>
                <w:lang w:eastAsia="en-GB"/>
              </w:rPr>
              <w:t>all food that gives the problem with indigestion can be recorded. Other ways to prevent the problem include lifestyle changes including eating  small portions, avoid foods with a lot of acid, such as citrus fruits; eat slowly; eat less spicy foods, fried and greasy foods; avoid caffeine; quit smoking; limit alcohol consumption; limit stress; avoid pressure on the abdominal area right after a meal; do not exercise with a full stomach.</w:t>
            </w:r>
          </w:p>
          <w:p w14:paraId="13EED7D4" w14:textId="77777777" w:rsidR="000912EB" w:rsidRPr="00F25484" w:rsidRDefault="000912EB" w:rsidP="000912EB">
            <w:pPr>
              <w:pStyle w:val="ListParagraph"/>
              <w:spacing w:line="375" w:lineRule="atLeast"/>
              <w:ind w:left="1080"/>
              <w:textAlignment w:val="baseline"/>
              <w:rPr>
                <w:rFonts w:eastAsia="Times New Roman" w:cs="Calibri"/>
                <w:color w:val="4B4B4B"/>
                <w:spacing w:val="-6"/>
                <w:sz w:val="24"/>
                <w:szCs w:val="24"/>
                <w:lang w:eastAsia="en-GB"/>
              </w:rPr>
            </w:pPr>
          </w:p>
          <w:p w14:paraId="4CDA954A" w14:textId="77777777" w:rsidR="000912EB" w:rsidRPr="005D390B" w:rsidRDefault="000912EB" w:rsidP="000912EB">
            <w:pPr>
              <w:pStyle w:val="ListParagraph"/>
              <w:numPr>
                <w:ilvl w:val="0"/>
                <w:numId w:val="2"/>
              </w:numPr>
              <w:spacing w:line="375" w:lineRule="atLeast"/>
              <w:textAlignment w:val="baseline"/>
              <w:rPr>
                <w:rFonts w:eastAsia="Times New Roman" w:cs="Calibri"/>
                <w:spacing w:val="-6"/>
                <w:sz w:val="24"/>
                <w:szCs w:val="24"/>
                <w:lang w:eastAsia="en-GB"/>
              </w:rPr>
            </w:pPr>
            <w:r w:rsidRPr="005D390B">
              <w:rPr>
                <w:rFonts w:eastAsia="Times New Roman" w:cs="Calibri"/>
                <w:spacing w:val="-6"/>
                <w:sz w:val="24"/>
                <w:szCs w:val="24"/>
                <w:lang w:eastAsia="en-GB"/>
              </w:rPr>
              <w:t>Describe the effects of prolonged stress on the body.</w:t>
            </w:r>
          </w:p>
          <w:p w14:paraId="789E1757" w14:textId="77777777" w:rsidR="000912EB" w:rsidRPr="00F25484" w:rsidRDefault="000912EB" w:rsidP="000912EB">
            <w:pPr>
              <w:pStyle w:val="ListParagraph"/>
              <w:spacing w:line="375" w:lineRule="atLeast"/>
              <w:ind w:left="1080"/>
              <w:textAlignment w:val="baseline"/>
              <w:rPr>
                <w:rFonts w:eastAsia="Times New Roman" w:cs="Calibri"/>
                <w:color w:val="4B4B4B"/>
                <w:spacing w:val="-6"/>
                <w:sz w:val="24"/>
                <w:szCs w:val="24"/>
                <w:lang w:eastAsia="en-GB"/>
              </w:rPr>
            </w:pPr>
          </w:p>
          <w:p w14:paraId="63F24E2D" w14:textId="77777777" w:rsidR="000912EB" w:rsidRPr="00F25484" w:rsidRDefault="000912EB" w:rsidP="000912EB">
            <w:pPr>
              <w:pStyle w:val="NormalWeb"/>
              <w:spacing w:before="0" w:beforeAutospacing="0" w:after="172" w:afterAutospacing="0"/>
              <w:ind w:left="720"/>
              <w:rPr>
                <w:rFonts w:ascii="Calibri" w:hAnsi="Calibri" w:cs="Calibri"/>
              </w:rPr>
            </w:pPr>
            <w:r w:rsidRPr="00F25484">
              <w:rPr>
                <w:rFonts w:ascii="Calibri" w:hAnsi="Calibri" w:cs="Calibri"/>
              </w:rPr>
              <w:t xml:space="preserve">Stress is the body's reaction to harmful situations and chemical reaction occurs in the body. This reaction is known as "fight or flight”, or the stress response and </w:t>
            </w:r>
            <w:r w:rsidRPr="00F25484">
              <w:rPr>
                <w:rFonts w:ascii="Calibri" w:hAnsi="Calibri" w:cs="Calibri"/>
                <w:color w:val="231F20"/>
              </w:rPr>
              <w:t>brain, telling adrenal glands to release the stress hormones adrenaline and </w:t>
            </w:r>
            <w:hyperlink r:id="rId21" w:history="1">
              <w:r w:rsidRPr="00F25484">
                <w:rPr>
                  <w:rFonts w:ascii="Calibri" w:hAnsi="Calibri" w:cs="Calibri"/>
                </w:rPr>
                <w:t>cortisol</w:t>
              </w:r>
            </w:hyperlink>
            <w:r w:rsidRPr="00F25484">
              <w:rPr>
                <w:rFonts w:ascii="Calibri" w:hAnsi="Calibri" w:cs="Calibri"/>
              </w:rPr>
              <w:t>.  During stress response, the  </w:t>
            </w:r>
            <w:hyperlink r:id="rId22" w:history="1">
              <w:r w:rsidRPr="000912EB">
                <w:rPr>
                  <w:rStyle w:val="Hyperlink"/>
                  <w:rFonts w:ascii="Calibri" w:hAnsi="Calibri" w:cs="Calibri"/>
                  <w:color w:val="000000" w:themeColor="text1"/>
                  <w:u w:val="none"/>
                </w:rPr>
                <w:t>heart rate</w:t>
              </w:r>
            </w:hyperlink>
            <w:r w:rsidRPr="00F25484">
              <w:rPr>
                <w:rFonts w:ascii="Calibri" w:hAnsi="Calibri" w:cs="Calibri"/>
              </w:rPr>
              <w:t> increases, breathing quickens, muscles tighten, and </w:t>
            </w:r>
            <w:hyperlink r:id="rId23" w:history="1">
              <w:r w:rsidRPr="000912EB">
                <w:rPr>
                  <w:rStyle w:val="Hyperlink"/>
                  <w:rFonts w:ascii="Calibri" w:hAnsi="Calibri" w:cs="Calibri"/>
                  <w:color w:val="000000" w:themeColor="text1"/>
                  <w:u w:val="none"/>
                </w:rPr>
                <w:t>blood pressure</w:t>
              </w:r>
            </w:hyperlink>
            <w:r w:rsidRPr="00F25484">
              <w:rPr>
                <w:rFonts w:ascii="Calibri" w:hAnsi="Calibri" w:cs="Calibri"/>
              </w:rPr>
              <w:t> rises. Our bodies are designed to handle small doses of stress. But we are not equipped to handle long-term, chronic stress without ill consequences.</w:t>
            </w:r>
          </w:p>
          <w:p w14:paraId="61AE1200" w14:textId="77777777" w:rsidR="000912EB" w:rsidRPr="00F25484" w:rsidRDefault="000912EB" w:rsidP="000912EB">
            <w:pPr>
              <w:pStyle w:val="NormalWeb"/>
              <w:spacing w:before="0" w:beforeAutospacing="0" w:after="172" w:afterAutospacing="0"/>
              <w:rPr>
                <w:rFonts w:ascii="Calibri" w:hAnsi="Calibri" w:cs="Calibri"/>
              </w:rPr>
            </w:pPr>
            <w:r w:rsidRPr="00F25484">
              <w:rPr>
                <w:rFonts w:ascii="Calibri" w:hAnsi="Calibri" w:cs="Calibri"/>
              </w:rPr>
              <w:t>The first step to controlling stress is to know the symptoms of stress. But recognizing stress symptoms may be harder than you think. Most of us are so used to being stressed, we often don't know we are stressed until we are at the breaking point.</w:t>
            </w:r>
          </w:p>
          <w:p w14:paraId="6DF57B4A" w14:textId="77777777" w:rsidR="000912EB" w:rsidRPr="00F25484" w:rsidRDefault="000912EB" w:rsidP="000912EB">
            <w:pPr>
              <w:pStyle w:val="NormalWeb"/>
              <w:spacing w:before="0" w:beforeAutospacing="0" w:after="172" w:afterAutospacing="0"/>
              <w:ind w:left="720"/>
              <w:rPr>
                <w:rFonts w:ascii="Calibri" w:hAnsi="Calibri" w:cs="Calibri"/>
                <w:color w:val="4B4B4B"/>
                <w:spacing w:val="-6"/>
              </w:rPr>
            </w:pPr>
          </w:p>
          <w:p w14:paraId="7D87B84B" w14:textId="77777777" w:rsidR="000912EB" w:rsidRPr="00F25484" w:rsidRDefault="000912EB" w:rsidP="000912EB">
            <w:pPr>
              <w:pStyle w:val="NormalWeb"/>
              <w:spacing w:before="0" w:beforeAutospacing="0" w:after="172" w:afterAutospacing="0"/>
              <w:ind w:left="720"/>
              <w:rPr>
                <w:rFonts w:ascii="Calibri" w:hAnsi="Calibri" w:cs="Calibri"/>
                <w:color w:val="4B4B4B"/>
                <w:spacing w:val="-6"/>
              </w:rPr>
            </w:pPr>
            <w:r w:rsidRPr="00F25484">
              <w:rPr>
                <w:rFonts w:ascii="Calibri" w:hAnsi="Calibri" w:cs="Calibri"/>
              </w:rPr>
              <w:t>C</w:t>
            </w:r>
            <w:r w:rsidRPr="00F25484">
              <w:rPr>
                <w:rFonts w:ascii="Calibri" w:hAnsi="Calibri" w:cs="Calibri"/>
                <w:color w:val="4B4B4B"/>
                <w:spacing w:val="-6"/>
              </w:rPr>
              <w:t xml:space="preserve">hronic stress, cause many serious health problems, </w:t>
            </w:r>
            <w:r w:rsidRPr="00F25484">
              <w:rPr>
                <w:rFonts w:ascii="Calibri" w:hAnsi="Calibri" w:cs="Calibri"/>
              </w:rPr>
              <w:t xml:space="preserve">can wear people down and make them sick, both mentally and physically, </w:t>
            </w:r>
            <w:r w:rsidRPr="00F25484">
              <w:rPr>
                <w:rFonts w:ascii="Calibri" w:hAnsi="Calibri" w:cs="Calibri"/>
                <w:color w:val="4B4B4B"/>
                <w:spacing w:val="-6"/>
              </w:rPr>
              <w:t xml:space="preserve">including: mental health problems, such as depression, anxiety, and personality disorders; </w:t>
            </w:r>
            <w:hyperlink r:id="rId24" w:history="1">
              <w:r w:rsidRPr="00F25484">
                <w:rPr>
                  <w:rFonts w:ascii="Calibri" w:hAnsi="Calibri" w:cs="Calibri"/>
                </w:rPr>
                <w:t>cardiovascular disease</w:t>
              </w:r>
            </w:hyperlink>
            <w:r w:rsidRPr="00F25484">
              <w:rPr>
                <w:rFonts w:ascii="Calibri" w:hAnsi="Calibri" w:cs="Calibri"/>
              </w:rPr>
              <w:t>, including </w:t>
            </w:r>
            <w:hyperlink r:id="rId25" w:history="1">
              <w:r w:rsidRPr="00F25484">
                <w:rPr>
                  <w:rFonts w:ascii="Calibri" w:hAnsi="Calibri" w:cs="Calibri"/>
                </w:rPr>
                <w:t xml:space="preserve">heart </w:t>
              </w:r>
              <w:r w:rsidRPr="00F25484">
                <w:rPr>
                  <w:rFonts w:ascii="Calibri" w:hAnsi="Calibri" w:cs="Calibri"/>
                </w:rPr>
                <w:lastRenderedPageBreak/>
                <w:t>disease</w:t>
              </w:r>
            </w:hyperlink>
            <w:r w:rsidRPr="00F25484">
              <w:rPr>
                <w:rFonts w:ascii="Calibri" w:hAnsi="Calibri" w:cs="Calibri"/>
              </w:rPr>
              <w:t>, </w:t>
            </w:r>
            <w:hyperlink r:id="rId26" w:history="1">
              <w:r w:rsidRPr="00F25484">
                <w:rPr>
                  <w:rFonts w:ascii="Calibri" w:hAnsi="Calibri" w:cs="Calibri"/>
                </w:rPr>
                <w:t>high blood pressure</w:t>
              </w:r>
            </w:hyperlink>
            <w:r w:rsidRPr="00F25484">
              <w:rPr>
                <w:rFonts w:ascii="Calibri" w:hAnsi="Calibri" w:cs="Calibri"/>
              </w:rPr>
              <w:t>, abnormal </w:t>
            </w:r>
            <w:hyperlink r:id="rId27" w:history="1">
              <w:r w:rsidRPr="00F25484">
                <w:rPr>
                  <w:rFonts w:ascii="Calibri" w:hAnsi="Calibri" w:cs="Calibri"/>
                </w:rPr>
                <w:t>heart</w:t>
              </w:r>
            </w:hyperlink>
            <w:r w:rsidRPr="00F25484">
              <w:rPr>
                <w:rFonts w:ascii="Calibri" w:hAnsi="Calibri" w:cs="Calibri"/>
              </w:rPr>
              <w:t> rhythms, </w:t>
            </w:r>
            <w:hyperlink r:id="rId28" w:history="1">
              <w:r w:rsidRPr="00F25484">
                <w:rPr>
                  <w:rFonts w:ascii="Calibri" w:hAnsi="Calibri" w:cs="Calibri"/>
                </w:rPr>
                <w:t>heart attacks</w:t>
              </w:r>
            </w:hyperlink>
            <w:r w:rsidRPr="00F25484">
              <w:rPr>
                <w:rFonts w:ascii="Calibri" w:hAnsi="Calibri" w:cs="Calibri"/>
              </w:rPr>
              <w:t>, and </w:t>
            </w:r>
            <w:hyperlink r:id="rId29" w:history="1">
              <w:r w:rsidRPr="00F25484">
                <w:rPr>
                  <w:rFonts w:ascii="Calibri" w:hAnsi="Calibri" w:cs="Calibri"/>
                </w:rPr>
                <w:t>stroke</w:t>
              </w:r>
            </w:hyperlink>
            <w:r w:rsidRPr="00F25484">
              <w:rPr>
                <w:rFonts w:ascii="Calibri" w:hAnsi="Calibri" w:cs="Calibri"/>
              </w:rPr>
              <w:t xml:space="preserve">; </w:t>
            </w:r>
            <w:hyperlink r:id="rId30" w:history="1">
              <w:r w:rsidRPr="00F25484">
                <w:rPr>
                  <w:rFonts w:ascii="Calibri" w:hAnsi="Calibri" w:cs="Calibri"/>
                </w:rPr>
                <w:t>obesity</w:t>
              </w:r>
            </w:hyperlink>
            <w:r w:rsidRPr="00F25484">
              <w:rPr>
                <w:rFonts w:ascii="Calibri" w:hAnsi="Calibri" w:cs="Calibri"/>
              </w:rPr>
              <w:t> and other </w:t>
            </w:r>
            <w:hyperlink r:id="rId31" w:history="1">
              <w:r w:rsidRPr="00F25484">
                <w:rPr>
                  <w:rFonts w:ascii="Calibri" w:hAnsi="Calibri" w:cs="Calibri"/>
                </w:rPr>
                <w:t>eating disorders</w:t>
              </w:r>
            </w:hyperlink>
            <w:r w:rsidRPr="00F25484">
              <w:rPr>
                <w:rFonts w:ascii="Calibri" w:hAnsi="Calibri" w:cs="Calibri"/>
              </w:rPr>
              <w:t xml:space="preserve">; menstrual problems; sexual dysfunction; </w:t>
            </w:r>
            <w:hyperlink r:id="rId32" w:history="1">
              <w:r w:rsidRPr="00F25484">
                <w:rPr>
                  <w:rFonts w:ascii="Calibri" w:hAnsi="Calibri" w:cs="Calibri"/>
                </w:rPr>
                <w:t>skin</w:t>
              </w:r>
            </w:hyperlink>
            <w:r w:rsidRPr="00F25484">
              <w:rPr>
                <w:rFonts w:ascii="Calibri" w:hAnsi="Calibri" w:cs="Calibri"/>
              </w:rPr>
              <w:t> and </w:t>
            </w:r>
            <w:hyperlink r:id="rId33" w:history="1">
              <w:r w:rsidRPr="00F25484">
                <w:rPr>
                  <w:rFonts w:ascii="Calibri" w:hAnsi="Calibri" w:cs="Calibri"/>
                </w:rPr>
                <w:t>hair problems</w:t>
              </w:r>
            </w:hyperlink>
            <w:r w:rsidRPr="00F25484">
              <w:rPr>
                <w:rFonts w:ascii="Calibri" w:hAnsi="Calibri" w:cs="Calibri"/>
              </w:rPr>
              <w:t>, such as </w:t>
            </w:r>
            <w:hyperlink r:id="rId34" w:history="1">
              <w:r w:rsidRPr="00F25484">
                <w:rPr>
                  <w:rFonts w:ascii="Calibri" w:hAnsi="Calibri" w:cs="Calibri"/>
                </w:rPr>
                <w:t>acne</w:t>
              </w:r>
            </w:hyperlink>
            <w:r w:rsidRPr="00F25484">
              <w:rPr>
                <w:rFonts w:ascii="Calibri" w:hAnsi="Calibri" w:cs="Calibri"/>
              </w:rPr>
              <w:t>, </w:t>
            </w:r>
            <w:hyperlink r:id="rId35" w:history="1">
              <w:r w:rsidRPr="00F25484">
                <w:rPr>
                  <w:rFonts w:ascii="Calibri" w:hAnsi="Calibri" w:cs="Calibri"/>
                </w:rPr>
                <w:t>psoriasis</w:t>
              </w:r>
            </w:hyperlink>
            <w:r w:rsidRPr="00F25484">
              <w:rPr>
                <w:rFonts w:ascii="Calibri" w:hAnsi="Calibri" w:cs="Calibri"/>
              </w:rPr>
              <w:t xml:space="preserve"> and </w:t>
            </w:r>
            <w:hyperlink r:id="rId36" w:history="1">
              <w:r w:rsidRPr="00F25484">
                <w:rPr>
                  <w:rFonts w:ascii="Calibri" w:hAnsi="Calibri" w:cs="Calibri"/>
                </w:rPr>
                <w:t>eczema</w:t>
              </w:r>
            </w:hyperlink>
            <w:r w:rsidRPr="00F25484">
              <w:rPr>
                <w:rFonts w:ascii="Calibri" w:hAnsi="Calibri" w:cs="Calibri"/>
              </w:rPr>
              <w:t>, permanent </w:t>
            </w:r>
            <w:hyperlink r:id="rId37" w:history="1">
              <w:r w:rsidRPr="00F25484">
                <w:rPr>
                  <w:rFonts w:ascii="Calibri" w:hAnsi="Calibri" w:cs="Calibri"/>
                </w:rPr>
                <w:t>hair loss</w:t>
              </w:r>
            </w:hyperlink>
            <w:r w:rsidRPr="00F25484">
              <w:rPr>
                <w:rFonts w:ascii="Calibri" w:hAnsi="Calibri" w:cs="Calibri"/>
              </w:rPr>
              <w:t>; gastrointestinal problems, </w:t>
            </w:r>
            <w:hyperlink r:id="rId38" w:history="1">
              <w:r w:rsidRPr="00F25484">
                <w:rPr>
                  <w:rFonts w:ascii="Calibri" w:hAnsi="Calibri" w:cs="Calibri"/>
                </w:rPr>
                <w:t>gastritis</w:t>
              </w:r>
            </w:hyperlink>
            <w:r w:rsidRPr="00F25484">
              <w:rPr>
                <w:rFonts w:ascii="Calibri" w:hAnsi="Calibri" w:cs="Calibri"/>
              </w:rPr>
              <w:t>, </w:t>
            </w:r>
            <w:hyperlink r:id="rId39" w:history="1">
              <w:r w:rsidRPr="00F25484">
                <w:rPr>
                  <w:rFonts w:ascii="Calibri" w:hAnsi="Calibri" w:cs="Calibri"/>
                </w:rPr>
                <w:t>ulcerative colitis</w:t>
              </w:r>
            </w:hyperlink>
            <w:r w:rsidRPr="00F25484">
              <w:rPr>
                <w:rFonts w:ascii="Calibri" w:hAnsi="Calibri" w:cs="Calibri"/>
              </w:rPr>
              <w:t>, and irritable </w:t>
            </w:r>
            <w:hyperlink r:id="rId40" w:history="1">
              <w:r w:rsidRPr="00F25484">
                <w:rPr>
                  <w:rFonts w:ascii="Calibri" w:hAnsi="Calibri" w:cs="Calibri"/>
                </w:rPr>
                <w:t>colon</w:t>
              </w:r>
            </w:hyperlink>
            <w:r w:rsidRPr="00F25484">
              <w:rPr>
                <w:rFonts w:ascii="Calibri" w:hAnsi="Calibri" w:cs="Calibri"/>
              </w:rPr>
              <w:t>.</w:t>
            </w:r>
          </w:p>
          <w:p w14:paraId="5AB62389" w14:textId="77777777" w:rsidR="000912EB" w:rsidRPr="00F25484" w:rsidRDefault="000912EB" w:rsidP="000912EB">
            <w:pPr>
              <w:pStyle w:val="ListParagraph"/>
              <w:spacing w:line="375" w:lineRule="atLeast"/>
              <w:ind w:left="1080"/>
              <w:textAlignment w:val="baseline"/>
              <w:rPr>
                <w:rFonts w:eastAsia="Times New Roman" w:cs="Calibri"/>
                <w:color w:val="4B4B4B"/>
                <w:spacing w:val="-6"/>
                <w:sz w:val="24"/>
                <w:szCs w:val="24"/>
                <w:lang w:eastAsia="en-GB"/>
              </w:rPr>
            </w:pPr>
          </w:p>
          <w:p w14:paraId="187E1637" w14:textId="760350EB" w:rsidR="000912EB" w:rsidRPr="00F25484" w:rsidRDefault="000912EB" w:rsidP="000912EB">
            <w:pPr>
              <w:pStyle w:val="NormalWeb"/>
              <w:spacing w:before="0" w:beforeAutospacing="0" w:after="172" w:afterAutospacing="0"/>
              <w:ind w:left="720"/>
              <w:rPr>
                <w:rFonts w:ascii="Calibri" w:hAnsi="Calibri" w:cs="Calibri"/>
              </w:rPr>
            </w:pPr>
            <w:r w:rsidRPr="00F25484">
              <w:rPr>
                <w:rFonts w:ascii="Calibri" w:hAnsi="Calibri" w:cs="Calibri"/>
              </w:rPr>
              <w:t xml:space="preserve">Stress can affect all aspects of life, including emotions, </w:t>
            </w:r>
            <w:r w:rsidRPr="00F25484">
              <w:rPr>
                <w:rFonts w:ascii="Calibri" w:hAnsi="Calibri" w:cs="Calibri"/>
              </w:rPr>
              <w:t>behavior</w:t>
            </w:r>
            <w:r w:rsidRPr="00F25484">
              <w:rPr>
                <w:rFonts w:ascii="Calibri" w:hAnsi="Calibri" w:cs="Calibri"/>
              </w:rPr>
              <w:t>,</w:t>
            </w:r>
            <w:bookmarkStart w:id="0" w:name="_GoBack"/>
            <w:bookmarkEnd w:id="0"/>
            <w:r w:rsidRPr="00F25484">
              <w:rPr>
                <w:rFonts w:ascii="Calibri" w:hAnsi="Calibri" w:cs="Calibri"/>
              </w:rPr>
              <w:t xml:space="preserve"> thinking ability and physical health. Different people handle stress differently, so symptoms of stress can vary. </w:t>
            </w:r>
          </w:p>
          <w:p w14:paraId="3826EE7C" w14:textId="77777777" w:rsidR="000912EB" w:rsidRPr="00F25484" w:rsidRDefault="000912EB" w:rsidP="000912EB">
            <w:pPr>
              <w:shd w:val="clear" w:color="auto" w:fill="FFFFFF"/>
              <w:spacing w:after="172"/>
              <w:rPr>
                <w:rFonts w:ascii="Calibri" w:eastAsia="Times New Roman" w:hAnsi="Calibri" w:cs="Calibri"/>
                <w:color w:val="444444"/>
                <w:spacing w:val="-4"/>
                <w:sz w:val="24"/>
                <w:szCs w:val="24"/>
                <w:lang w:eastAsia="en-GB"/>
              </w:rPr>
            </w:pPr>
            <w:r w:rsidRPr="00F25484">
              <w:rPr>
                <w:rFonts w:ascii="Calibri" w:eastAsia="Times New Roman" w:hAnsi="Calibri" w:cs="Calibri"/>
                <w:color w:val="444444"/>
                <w:spacing w:val="-4"/>
                <w:sz w:val="24"/>
                <w:szCs w:val="24"/>
                <w:lang w:eastAsia="en-GB"/>
              </w:rPr>
              <w:t>Emotional symptoms</w:t>
            </w:r>
            <w:r w:rsidRPr="00F25484">
              <w:rPr>
                <w:rFonts w:ascii="Calibri" w:eastAsia="Times New Roman" w:hAnsi="Calibri" w:cs="Calibri"/>
                <w:b/>
                <w:bCs/>
                <w:color w:val="444444"/>
                <w:spacing w:val="-4"/>
                <w:sz w:val="24"/>
                <w:szCs w:val="24"/>
                <w:lang w:eastAsia="en-GB"/>
              </w:rPr>
              <w:t> </w:t>
            </w:r>
            <w:r w:rsidRPr="00F25484">
              <w:rPr>
                <w:rFonts w:ascii="Calibri" w:eastAsia="Times New Roman" w:hAnsi="Calibri" w:cs="Calibri"/>
                <w:color w:val="444444"/>
                <w:spacing w:val="-4"/>
                <w:sz w:val="24"/>
                <w:szCs w:val="24"/>
                <w:lang w:eastAsia="en-GB"/>
              </w:rPr>
              <w:t>of stress include</w:t>
            </w:r>
            <w:r w:rsidRPr="00F25484">
              <w:rPr>
                <w:rFonts w:ascii="Calibri" w:eastAsia="Times New Roman" w:hAnsi="Calibri" w:cs="Calibri"/>
                <w:b/>
                <w:bCs/>
                <w:color w:val="444444"/>
                <w:spacing w:val="-4"/>
                <w:sz w:val="24"/>
                <w:szCs w:val="24"/>
                <w:lang w:eastAsia="en-GB"/>
              </w:rPr>
              <w:t xml:space="preserve">, </w:t>
            </w:r>
            <w:r w:rsidRPr="00F25484">
              <w:rPr>
                <w:rFonts w:ascii="Calibri" w:eastAsia="Times New Roman" w:hAnsi="Calibri" w:cs="Calibri"/>
                <w:color w:val="444444"/>
                <w:spacing w:val="-4"/>
                <w:sz w:val="24"/>
                <w:szCs w:val="24"/>
                <w:lang w:eastAsia="en-GB"/>
              </w:rPr>
              <w:t xml:space="preserve">person became frustrated and moody with no reason; experience the difficulty to relax; low self-esteem, worthless and depression. </w:t>
            </w:r>
          </w:p>
          <w:p w14:paraId="4897CEDB" w14:textId="77777777" w:rsidR="000912EB" w:rsidRPr="00F25484" w:rsidRDefault="000912EB" w:rsidP="000912EB">
            <w:pPr>
              <w:shd w:val="clear" w:color="auto" w:fill="FFFFFF"/>
              <w:spacing w:before="100" w:beforeAutospacing="1" w:after="100" w:afterAutospacing="1"/>
              <w:ind w:left="720"/>
              <w:rPr>
                <w:rFonts w:ascii="Calibri" w:eastAsia="Times New Roman" w:hAnsi="Calibri" w:cs="Calibri"/>
                <w:color w:val="444444"/>
                <w:spacing w:val="-4"/>
                <w:sz w:val="24"/>
                <w:szCs w:val="24"/>
                <w:lang w:eastAsia="en-GB"/>
              </w:rPr>
            </w:pPr>
            <w:r w:rsidRPr="00F25484">
              <w:rPr>
                <w:rFonts w:ascii="Calibri" w:eastAsia="Times New Roman" w:hAnsi="Calibri" w:cs="Calibri"/>
                <w:color w:val="444444"/>
                <w:spacing w:val="-4"/>
                <w:sz w:val="24"/>
                <w:szCs w:val="24"/>
                <w:lang w:eastAsia="en-GB"/>
              </w:rPr>
              <w:t>Physical symptoms</w:t>
            </w:r>
            <w:r w:rsidRPr="00F25484">
              <w:rPr>
                <w:rFonts w:ascii="Calibri" w:eastAsia="Times New Roman" w:hAnsi="Calibri" w:cs="Calibri"/>
                <w:b/>
                <w:bCs/>
                <w:color w:val="444444"/>
                <w:spacing w:val="-4"/>
                <w:sz w:val="24"/>
                <w:szCs w:val="24"/>
                <w:lang w:eastAsia="en-GB"/>
              </w:rPr>
              <w:t> </w:t>
            </w:r>
            <w:r w:rsidRPr="00F25484">
              <w:rPr>
                <w:rFonts w:ascii="Calibri" w:eastAsia="Times New Roman" w:hAnsi="Calibri" w:cs="Calibri"/>
                <w:color w:val="444444"/>
                <w:spacing w:val="-4"/>
                <w:sz w:val="24"/>
                <w:szCs w:val="24"/>
                <w:lang w:eastAsia="en-GB"/>
              </w:rPr>
              <w:t>of stress include, headaches; low energy and insomnia; nervousness and shaking,  cold or sweaty hands and feet;  </w:t>
            </w:r>
            <w:proofErr w:type="spellStart"/>
            <w:r>
              <w:fldChar w:fldCharType="begin"/>
            </w:r>
            <w:r>
              <w:instrText xml:space="preserve"> HYPERLINK "https://www.webmd.com/digestive-disorders/digestive-diseases-diarrhea" </w:instrText>
            </w:r>
            <w:r>
              <w:fldChar w:fldCharType="separate"/>
            </w:r>
            <w:r w:rsidRPr="00F25484">
              <w:rPr>
                <w:rFonts w:ascii="Calibri" w:eastAsia="Times New Roman" w:hAnsi="Calibri" w:cs="Calibri"/>
                <w:spacing w:val="-4"/>
                <w:sz w:val="24"/>
                <w:szCs w:val="24"/>
                <w:lang w:eastAsia="en-GB"/>
              </w:rPr>
              <w:t>diarrhoea</w:t>
            </w:r>
            <w:proofErr w:type="spellEnd"/>
            <w:r>
              <w:rPr>
                <w:rFonts w:ascii="Calibri" w:eastAsia="Times New Roman" w:hAnsi="Calibri" w:cs="Calibri"/>
                <w:spacing w:val="-4"/>
                <w:sz w:val="24"/>
                <w:szCs w:val="24"/>
                <w:lang w:eastAsia="en-GB"/>
              </w:rPr>
              <w:fldChar w:fldCharType="end"/>
            </w:r>
            <w:r w:rsidRPr="00F25484">
              <w:rPr>
                <w:rFonts w:ascii="Calibri" w:eastAsia="Times New Roman" w:hAnsi="Calibri" w:cs="Calibri"/>
                <w:spacing w:val="-4"/>
                <w:sz w:val="24"/>
                <w:szCs w:val="24"/>
                <w:lang w:eastAsia="en-GB"/>
              </w:rPr>
              <w:t>, </w:t>
            </w:r>
            <w:hyperlink r:id="rId41" w:history="1">
              <w:r w:rsidRPr="00F25484">
                <w:rPr>
                  <w:rFonts w:ascii="Calibri" w:eastAsia="Times New Roman" w:hAnsi="Calibri" w:cs="Calibri"/>
                  <w:spacing w:val="-4"/>
                  <w:sz w:val="24"/>
                  <w:szCs w:val="24"/>
                  <w:lang w:eastAsia="en-GB"/>
                </w:rPr>
                <w:t>constipation</w:t>
              </w:r>
            </w:hyperlink>
            <w:r w:rsidRPr="00F25484">
              <w:rPr>
                <w:rFonts w:ascii="Calibri" w:eastAsia="Times New Roman" w:hAnsi="Calibri" w:cs="Calibri"/>
                <w:color w:val="444444"/>
                <w:spacing w:val="-4"/>
                <w:sz w:val="24"/>
                <w:szCs w:val="24"/>
                <w:lang w:eastAsia="en-GB"/>
              </w:rPr>
              <w:t xml:space="preserve"> and </w:t>
            </w:r>
            <w:hyperlink r:id="rId42" w:history="1">
              <w:r w:rsidRPr="00F25484">
                <w:rPr>
                  <w:rFonts w:ascii="Calibri" w:eastAsia="Times New Roman" w:hAnsi="Calibri" w:cs="Calibri"/>
                  <w:spacing w:val="-4"/>
                  <w:sz w:val="24"/>
                  <w:szCs w:val="24"/>
                  <w:lang w:eastAsia="en-GB"/>
                </w:rPr>
                <w:t>nausea</w:t>
              </w:r>
            </w:hyperlink>
            <w:r w:rsidRPr="00F25484">
              <w:rPr>
                <w:rFonts w:ascii="Calibri" w:eastAsia="Times New Roman" w:hAnsi="Calibri" w:cs="Calibri"/>
                <w:spacing w:val="-4"/>
                <w:sz w:val="24"/>
                <w:szCs w:val="24"/>
                <w:lang w:eastAsia="en-GB"/>
              </w:rPr>
              <w:t>; chest pain and  muscle tension.</w:t>
            </w:r>
          </w:p>
          <w:p w14:paraId="02E7902A" w14:textId="783EC66D" w:rsidR="000912EB" w:rsidRPr="00F25484" w:rsidRDefault="000912EB" w:rsidP="000912EB">
            <w:pPr>
              <w:shd w:val="clear" w:color="auto" w:fill="FFFFFF"/>
              <w:spacing w:after="172"/>
              <w:rPr>
                <w:rFonts w:ascii="Calibri" w:eastAsia="Times New Roman" w:hAnsi="Calibri" w:cs="Calibri"/>
                <w:color w:val="444444"/>
                <w:spacing w:val="-4"/>
                <w:sz w:val="24"/>
                <w:szCs w:val="24"/>
                <w:lang w:eastAsia="en-GB"/>
              </w:rPr>
            </w:pPr>
            <w:r w:rsidRPr="00F25484">
              <w:rPr>
                <w:rFonts w:ascii="Calibri" w:eastAsia="Times New Roman" w:hAnsi="Calibri" w:cs="Calibri"/>
                <w:color w:val="444444"/>
                <w:spacing w:val="-4"/>
                <w:sz w:val="24"/>
                <w:szCs w:val="24"/>
                <w:lang w:eastAsia="en-GB"/>
              </w:rPr>
              <w:t>Cognitive symptoms</w:t>
            </w:r>
            <w:r w:rsidRPr="00F25484">
              <w:rPr>
                <w:rFonts w:ascii="Calibri" w:eastAsia="Times New Roman" w:hAnsi="Calibri" w:cs="Calibri"/>
                <w:b/>
                <w:bCs/>
                <w:color w:val="444444"/>
                <w:spacing w:val="-4"/>
                <w:sz w:val="24"/>
                <w:szCs w:val="24"/>
                <w:lang w:eastAsia="en-GB"/>
              </w:rPr>
              <w:t> </w:t>
            </w:r>
            <w:r w:rsidRPr="00F25484">
              <w:rPr>
                <w:rFonts w:ascii="Calibri" w:eastAsia="Times New Roman" w:hAnsi="Calibri" w:cs="Calibri"/>
                <w:color w:val="444444"/>
                <w:spacing w:val="-4"/>
                <w:sz w:val="24"/>
                <w:szCs w:val="24"/>
                <w:lang w:eastAsia="en-GB"/>
              </w:rPr>
              <w:t xml:space="preserve">of stress include, inability to focus; </w:t>
            </w:r>
            <w:r w:rsidRPr="00F25484">
              <w:rPr>
                <w:rFonts w:ascii="Calibri" w:eastAsia="Times New Roman" w:hAnsi="Calibri" w:cs="Calibri"/>
                <w:color w:val="444444"/>
                <w:spacing w:val="-4"/>
                <w:sz w:val="24"/>
                <w:szCs w:val="24"/>
                <w:lang w:eastAsia="en-GB"/>
              </w:rPr>
              <w:t>disorganization</w:t>
            </w:r>
            <w:r w:rsidRPr="00F25484">
              <w:rPr>
                <w:rFonts w:ascii="Calibri" w:eastAsia="Times New Roman" w:hAnsi="Calibri" w:cs="Calibri"/>
                <w:color w:val="444444"/>
                <w:spacing w:val="-4"/>
                <w:sz w:val="24"/>
                <w:szCs w:val="24"/>
                <w:lang w:eastAsia="en-GB"/>
              </w:rPr>
              <w:t xml:space="preserve">, panic attacks. </w:t>
            </w:r>
          </w:p>
          <w:p w14:paraId="08923E41" w14:textId="47E3A415" w:rsidR="000912EB" w:rsidRPr="00F25484" w:rsidRDefault="000912EB" w:rsidP="000912EB">
            <w:pPr>
              <w:pStyle w:val="NormalWeb"/>
              <w:spacing w:before="0" w:beforeAutospacing="0" w:after="172" w:afterAutospacing="0"/>
              <w:rPr>
                <w:rFonts w:ascii="Calibri" w:hAnsi="Calibri" w:cs="Calibri"/>
              </w:rPr>
            </w:pPr>
            <w:r w:rsidRPr="00F25484">
              <w:rPr>
                <w:rFonts w:ascii="Calibri" w:hAnsi="Calibri" w:cs="Calibri"/>
              </w:rPr>
              <w:t>Behavioral</w:t>
            </w:r>
            <w:r w:rsidRPr="00F25484">
              <w:rPr>
                <w:rFonts w:ascii="Calibri" w:hAnsi="Calibri" w:cs="Calibri"/>
              </w:rPr>
              <w:t xml:space="preserve"> symptoms</w:t>
            </w:r>
            <w:r w:rsidRPr="00F25484">
              <w:rPr>
                <w:rFonts w:ascii="Calibri" w:hAnsi="Calibri" w:cs="Calibri"/>
                <w:b/>
                <w:bCs/>
              </w:rPr>
              <w:t> </w:t>
            </w:r>
            <w:r w:rsidRPr="00F25484">
              <w:rPr>
                <w:rFonts w:ascii="Calibri" w:hAnsi="Calibri" w:cs="Calibri"/>
              </w:rPr>
              <w:t xml:space="preserve">of stress include, changes in appetite (not eating enough or eating excessively); </w:t>
            </w:r>
            <w:hyperlink r:id="rId43" w:history="1">
              <w:r w:rsidRPr="000912EB">
                <w:rPr>
                  <w:rStyle w:val="Hyperlink"/>
                  <w:rFonts w:ascii="Calibri" w:hAnsi="Calibri" w:cs="Calibri"/>
                  <w:color w:val="000000" w:themeColor="text1"/>
                  <w:u w:val="none"/>
                </w:rPr>
                <w:t>nail biting</w:t>
              </w:r>
            </w:hyperlink>
            <w:r w:rsidRPr="00F25484">
              <w:rPr>
                <w:rFonts w:ascii="Calibri" w:hAnsi="Calibri" w:cs="Calibri"/>
              </w:rPr>
              <w:t>, fidgeting and pacing; increased consumption of alcohol, cigarettes or drugs.</w:t>
            </w:r>
          </w:p>
          <w:p w14:paraId="6D6AF06C" w14:textId="77777777" w:rsidR="000912EB" w:rsidRPr="00F25484" w:rsidRDefault="000912EB" w:rsidP="000912EB">
            <w:pPr>
              <w:pStyle w:val="NormalWeb"/>
              <w:spacing w:before="0" w:beforeAutospacing="0" w:after="172" w:afterAutospacing="0"/>
              <w:rPr>
                <w:rFonts w:ascii="Calibri" w:hAnsi="Calibri" w:cs="Calibri"/>
              </w:rPr>
            </w:pPr>
          </w:p>
          <w:p w14:paraId="3A964188" w14:textId="77777777" w:rsidR="000912EB" w:rsidRPr="00B849D4" w:rsidRDefault="000912EB" w:rsidP="000912EB">
            <w:pPr>
              <w:pStyle w:val="NormalWeb"/>
              <w:numPr>
                <w:ilvl w:val="0"/>
                <w:numId w:val="2"/>
              </w:numPr>
              <w:spacing w:before="0" w:beforeAutospacing="0" w:after="172" w:afterAutospacing="0"/>
              <w:rPr>
                <w:rFonts w:ascii="Calibri" w:hAnsi="Calibri" w:cs="Calibri"/>
              </w:rPr>
            </w:pPr>
            <w:r w:rsidRPr="00B849D4">
              <w:rPr>
                <w:rFonts w:ascii="Calibri" w:hAnsi="Calibri" w:cs="Calibri"/>
              </w:rPr>
              <w:t>What are gallstones?</w:t>
            </w:r>
          </w:p>
          <w:p w14:paraId="315CD519" w14:textId="77777777" w:rsidR="000912EB" w:rsidRPr="00B849D4" w:rsidRDefault="000912EB" w:rsidP="000912EB">
            <w:pPr>
              <w:shd w:val="clear" w:color="auto" w:fill="FFFFFF"/>
              <w:spacing w:before="100" w:beforeAutospacing="1" w:after="100" w:afterAutospacing="1"/>
              <w:rPr>
                <w:rFonts w:ascii="Calibri" w:hAnsi="Calibri" w:cs="Calibri"/>
                <w:color w:val="343536"/>
                <w:sz w:val="24"/>
                <w:szCs w:val="24"/>
                <w:shd w:val="clear" w:color="auto" w:fill="FFFFFF"/>
              </w:rPr>
            </w:pPr>
            <w:r w:rsidRPr="00B849D4">
              <w:rPr>
                <w:rFonts w:ascii="Calibri" w:hAnsi="Calibri" w:cs="Calibri"/>
                <w:color w:val="111111"/>
                <w:sz w:val="24"/>
                <w:szCs w:val="24"/>
              </w:rPr>
              <w:t xml:space="preserve">Gallstones are </w:t>
            </w:r>
            <w:bookmarkStart w:id="1" w:name="_Hlk26969794"/>
            <w:r w:rsidRPr="00B849D4">
              <w:rPr>
                <w:rFonts w:ascii="Calibri" w:hAnsi="Calibri" w:cs="Calibri"/>
                <w:color w:val="111111"/>
                <w:sz w:val="24"/>
                <w:szCs w:val="24"/>
              </w:rPr>
              <w:t>hardened deposits of digestive fluid that can form in your gallbladder</w:t>
            </w:r>
            <w:bookmarkEnd w:id="1"/>
            <w:r w:rsidRPr="00B849D4">
              <w:rPr>
                <w:rFonts w:ascii="Calibri" w:hAnsi="Calibri" w:cs="Calibri"/>
                <w:color w:val="111111"/>
                <w:sz w:val="24"/>
                <w:szCs w:val="24"/>
              </w:rPr>
              <w:t xml:space="preserve">. </w:t>
            </w:r>
            <w:r w:rsidRPr="00B849D4">
              <w:rPr>
                <w:rFonts w:ascii="Calibri" w:hAnsi="Calibri" w:cs="Calibri"/>
                <w:color w:val="343536"/>
                <w:sz w:val="24"/>
                <w:szCs w:val="24"/>
                <w:shd w:val="clear" w:color="auto" w:fill="FFFFFF"/>
              </w:rPr>
              <w:t xml:space="preserve">Gallstone are stone like </w:t>
            </w:r>
            <w:r w:rsidRPr="00B849D4">
              <w:rPr>
                <w:rFonts w:ascii="Calibri" w:hAnsi="Calibri" w:cs="Calibri"/>
                <w:color w:val="111111"/>
                <w:sz w:val="24"/>
                <w:szCs w:val="24"/>
              </w:rPr>
              <w:t>hardened deposits of digestive fluid that can form in the gallbladder</w:t>
            </w:r>
            <w:r w:rsidRPr="00B849D4">
              <w:rPr>
                <w:rFonts w:ascii="Calibri" w:hAnsi="Calibri" w:cs="Calibri"/>
                <w:color w:val="343536"/>
                <w:sz w:val="24"/>
                <w:szCs w:val="24"/>
                <w:shd w:val="clear" w:color="auto" w:fill="FFFFFF"/>
              </w:rPr>
              <w:t xml:space="preserve"> or in the liver.</w:t>
            </w:r>
          </w:p>
          <w:p w14:paraId="5167FFFD" w14:textId="77777777" w:rsidR="000912EB" w:rsidRPr="00B849D4" w:rsidRDefault="000912EB" w:rsidP="000912EB">
            <w:pPr>
              <w:shd w:val="clear" w:color="auto" w:fill="FFFFFF"/>
              <w:spacing w:before="100" w:beforeAutospacing="1" w:after="100" w:afterAutospacing="1"/>
              <w:rPr>
                <w:rFonts w:ascii="Calibri" w:eastAsia="Times New Roman" w:hAnsi="Calibri" w:cs="Calibri"/>
                <w:color w:val="343536"/>
                <w:sz w:val="24"/>
                <w:szCs w:val="24"/>
                <w:lang w:eastAsia="en-GB"/>
              </w:rPr>
            </w:pPr>
            <w:r w:rsidRPr="00B849D4">
              <w:rPr>
                <w:rFonts w:ascii="Calibri" w:hAnsi="Calibri" w:cs="Calibri"/>
                <w:color w:val="343536"/>
                <w:sz w:val="24"/>
                <w:szCs w:val="24"/>
                <w:shd w:val="clear" w:color="auto" w:fill="FFFFFF"/>
              </w:rPr>
              <w:t>Gallstones are developed because of an imbalance in the chemical production of bile in the gallbladder. In most cases the level of cholesterol in the bile to high and excess cholesterol forms into gallstones. There are different in sizes and shapes, from tiny grains of sand to golf ball size</w:t>
            </w:r>
          </w:p>
          <w:p w14:paraId="1DD479EF" w14:textId="77777777" w:rsidR="000912EB" w:rsidRPr="00B849D4" w:rsidRDefault="000912EB" w:rsidP="000912EB">
            <w:pPr>
              <w:shd w:val="clear" w:color="auto" w:fill="FFFFFF"/>
              <w:spacing w:before="100" w:beforeAutospacing="1" w:after="100" w:afterAutospacing="1"/>
              <w:rPr>
                <w:rFonts w:ascii="Calibri" w:eastAsia="Times New Roman" w:hAnsi="Calibri" w:cs="Calibri"/>
                <w:color w:val="343536"/>
                <w:sz w:val="24"/>
                <w:szCs w:val="24"/>
                <w:lang w:eastAsia="en-GB"/>
              </w:rPr>
            </w:pPr>
            <w:r w:rsidRPr="00B849D4">
              <w:rPr>
                <w:rFonts w:ascii="Calibri" w:eastAsia="Times New Roman" w:hAnsi="Calibri" w:cs="Calibri"/>
                <w:color w:val="343536"/>
                <w:sz w:val="24"/>
                <w:szCs w:val="24"/>
                <w:lang w:eastAsia="en-GB"/>
              </w:rPr>
              <w:t>Gallstones are made up of hardened materials in your body. There are two types:</w:t>
            </w:r>
          </w:p>
          <w:p w14:paraId="7B568450" w14:textId="77ABBDB2" w:rsidR="000912EB" w:rsidRPr="00B849D4" w:rsidRDefault="000912EB" w:rsidP="000912EB">
            <w:pPr>
              <w:pStyle w:val="ListParagraph"/>
              <w:numPr>
                <w:ilvl w:val="0"/>
                <w:numId w:val="4"/>
              </w:numPr>
              <w:shd w:val="clear" w:color="auto" w:fill="FFFFFF"/>
              <w:spacing w:before="100" w:beforeAutospacing="1" w:after="100" w:afterAutospacing="1"/>
              <w:rPr>
                <w:rFonts w:eastAsia="Times New Roman" w:cs="Calibri"/>
                <w:color w:val="343536"/>
                <w:sz w:val="24"/>
                <w:szCs w:val="24"/>
                <w:lang w:eastAsia="en-GB"/>
              </w:rPr>
            </w:pPr>
            <w:r w:rsidRPr="00B849D4">
              <w:rPr>
                <w:rFonts w:eastAsia="Times New Roman" w:cs="Calibri"/>
                <w:color w:val="343536"/>
                <w:sz w:val="24"/>
                <w:szCs w:val="24"/>
                <w:lang w:eastAsia="en-GB"/>
              </w:rPr>
              <w:t>Cholesterol: fatty substance in the blood, </w:t>
            </w:r>
            <w:hyperlink r:id="rId44" w:history="1">
              <w:r w:rsidRPr="00B849D4">
                <w:rPr>
                  <w:rFonts w:eastAsia="Times New Roman" w:cs="Calibri"/>
                  <w:sz w:val="24"/>
                  <w:szCs w:val="24"/>
                  <w:lang w:eastAsia="en-GB"/>
                </w:rPr>
                <w:t>cholesterol</w:t>
              </w:r>
            </w:hyperlink>
            <w:r w:rsidRPr="00B849D4">
              <w:rPr>
                <w:rFonts w:eastAsia="Times New Roman" w:cs="Calibri"/>
                <w:color w:val="343536"/>
                <w:sz w:val="24"/>
                <w:szCs w:val="24"/>
                <w:lang w:eastAsia="en-GB"/>
              </w:rPr>
              <w:t xml:space="preserve"> is found throughout the body. These are the most common type of gallstones and have greenish </w:t>
            </w:r>
            <w:r w:rsidRPr="00B849D4">
              <w:rPr>
                <w:rFonts w:eastAsia="Times New Roman" w:cs="Calibri"/>
                <w:color w:val="343536"/>
                <w:sz w:val="24"/>
                <w:szCs w:val="24"/>
                <w:lang w:eastAsia="en-GB"/>
              </w:rPr>
              <w:t>color</w:t>
            </w:r>
            <w:r w:rsidRPr="00B849D4">
              <w:rPr>
                <w:rFonts w:eastAsia="Times New Roman" w:cs="Calibri"/>
                <w:color w:val="343536"/>
                <w:sz w:val="24"/>
                <w:szCs w:val="24"/>
                <w:lang w:eastAsia="en-GB"/>
              </w:rPr>
              <w:t xml:space="preserve">. </w:t>
            </w:r>
          </w:p>
          <w:p w14:paraId="411EDDA2" w14:textId="77777777" w:rsidR="000912EB" w:rsidRPr="00B849D4" w:rsidRDefault="000912EB" w:rsidP="000912EB">
            <w:pPr>
              <w:pStyle w:val="ListParagraph"/>
              <w:shd w:val="clear" w:color="auto" w:fill="FFFFFF"/>
              <w:spacing w:before="100" w:beforeAutospacing="1" w:after="100" w:afterAutospacing="1"/>
              <w:rPr>
                <w:rFonts w:eastAsia="Times New Roman" w:cs="Calibri"/>
                <w:color w:val="343536"/>
                <w:sz w:val="24"/>
                <w:szCs w:val="24"/>
                <w:lang w:eastAsia="en-GB"/>
              </w:rPr>
            </w:pPr>
          </w:p>
          <w:p w14:paraId="58297155" w14:textId="77777777" w:rsidR="000912EB" w:rsidRPr="00B849D4" w:rsidRDefault="000912EB" w:rsidP="000912EB">
            <w:pPr>
              <w:numPr>
                <w:ilvl w:val="0"/>
                <w:numId w:val="4"/>
              </w:numPr>
              <w:shd w:val="clear" w:color="auto" w:fill="FFFFFF"/>
              <w:spacing w:before="100" w:beforeAutospacing="1" w:after="100" w:afterAutospacing="1"/>
              <w:rPr>
                <w:rFonts w:ascii="Calibri" w:eastAsia="Times New Roman" w:hAnsi="Calibri" w:cs="Calibri"/>
                <w:color w:val="343536"/>
                <w:sz w:val="24"/>
                <w:szCs w:val="24"/>
                <w:lang w:eastAsia="en-GB"/>
              </w:rPr>
            </w:pPr>
            <w:r w:rsidRPr="00B849D4">
              <w:rPr>
                <w:rFonts w:ascii="Calibri" w:eastAsia="Times New Roman" w:hAnsi="Calibri" w:cs="Calibri"/>
                <w:color w:val="343536"/>
                <w:sz w:val="24"/>
                <w:szCs w:val="24"/>
                <w:lang w:eastAsia="en-GB"/>
              </w:rPr>
              <w:t>Pigment Stones</w:t>
            </w:r>
            <w:r w:rsidRPr="00B849D4">
              <w:rPr>
                <w:rFonts w:ascii="Calibri" w:eastAsia="Times New Roman" w:hAnsi="Calibri" w:cs="Calibri"/>
                <w:b/>
                <w:bCs/>
                <w:color w:val="343536"/>
                <w:sz w:val="24"/>
                <w:szCs w:val="24"/>
                <w:lang w:eastAsia="en-GB"/>
              </w:rPr>
              <w:t>: </w:t>
            </w:r>
            <w:r w:rsidRPr="00B849D4">
              <w:rPr>
                <w:rFonts w:ascii="Calibri" w:eastAsia="Times New Roman" w:hAnsi="Calibri" w:cs="Calibri"/>
                <w:color w:val="343536"/>
                <w:sz w:val="24"/>
                <w:szCs w:val="24"/>
                <w:lang w:eastAsia="en-GB"/>
              </w:rPr>
              <w:t>the substance called bilirubin and created when red blood cells break down in the liver. Too much </w:t>
            </w:r>
            <w:hyperlink r:id="rId45" w:history="1">
              <w:r w:rsidRPr="00B849D4">
                <w:rPr>
                  <w:rFonts w:ascii="Calibri" w:eastAsia="Times New Roman" w:hAnsi="Calibri" w:cs="Calibri"/>
                  <w:sz w:val="24"/>
                  <w:szCs w:val="24"/>
                  <w:lang w:eastAsia="en-GB"/>
                </w:rPr>
                <w:t>bilirubin </w:t>
              </w:r>
            </w:hyperlink>
            <w:r w:rsidRPr="00B849D4">
              <w:rPr>
                <w:rFonts w:ascii="Calibri" w:eastAsia="Times New Roman" w:hAnsi="Calibri" w:cs="Calibri"/>
                <w:color w:val="343536"/>
                <w:sz w:val="24"/>
                <w:szCs w:val="24"/>
                <w:lang w:eastAsia="en-GB"/>
              </w:rPr>
              <w:t>can actually leak into the bloodstream and cause the skin and eyes to turn </w:t>
            </w:r>
            <w:hyperlink r:id="rId46" w:history="1">
              <w:r w:rsidRPr="00B849D4">
                <w:rPr>
                  <w:rFonts w:ascii="Calibri" w:eastAsia="Times New Roman" w:hAnsi="Calibri" w:cs="Calibri"/>
                  <w:sz w:val="24"/>
                  <w:szCs w:val="24"/>
                  <w:lang w:eastAsia="en-GB"/>
                </w:rPr>
                <w:t>yellow</w:t>
              </w:r>
            </w:hyperlink>
            <w:r w:rsidRPr="00B849D4">
              <w:rPr>
                <w:rFonts w:ascii="Calibri" w:eastAsia="Times New Roman" w:hAnsi="Calibri" w:cs="Calibri"/>
                <w:sz w:val="24"/>
                <w:szCs w:val="24"/>
                <w:lang w:eastAsia="en-GB"/>
              </w:rPr>
              <w:t>.</w:t>
            </w:r>
          </w:p>
          <w:p w14:paraId="48EDAFC8" w14:textId="77777777" w:rsidR="000912EB" w:rsidRPr="00B849D4" w:rsidRDefault="000912EB" w:rsidP="000912EB">
            <w:pPr>
              <w:shd w:val="clear" w:color="auto" w:fill="FFFFFF"/>
              <w:spacing w:before="100" w:beforeAutospacing="1" w:after="100" w:afterAutospacing="1"/>
              <w:rPr>
                <w:rFonts w:ascii="Calibri" w:eastAsia="Times New Roman" w:hAnsi="Calibri" w:cs="Calibri"/>
                <w:color w:val="343536"/>
                <w:sz w:val="24"/>
                <w:szCs w:val="24"/>
                <w:lang w:eastAsia="en-GB"/>
              </w:rPr>
            </w:pPr>
            <w:r w:rsidRPr="00B849D4">
              <w:rPr>
                <w:rFonts w:ascii="Calibri" w:eastAsia="Times New Roman" w:hAnsi="Calibri" w:cs="Calibri"/>
                <w:color w:val="343536"/>
                <w:sz w:val="24"/>
                <w:szCs w:val="24"/>
                <w:lang w:eastAsia="en-GB"/>
              </w:rPr>
              <w:t>Gallstones are mostly found in the gallbladder, but they can travel from the gallbladder to the common bile duct.</w:t>
            </w:r>
          </w:p>
          <w:p w14:paraId="617D66B1" w14:textId="77777777" w:rsidR="000912EB" w:rsidRPr="00B849D4" w:rsidRDefault="000912EB" w:rsidP="000912EB">
            <w:pPr>
              <w:shd w:val="clear" w:color="auto" w:fill="FFFFFF"/>
              <w:spacing w:before="100" w:beforeAutospacing="1" w:after="100" w:afterAutospacing="1"/>
              <w:rPr>
                <w:rFonts w:ascii="Calibri" w:eastAsia="Times New Roman" w:hAnsi="Calibri" w:cs="Calibri"/>
                <w:color w:val="343536"/>
                <w:sz w:val="24"/>
                <w:szCs w:val="24"/>
                <w:lang w:eastAsia="en-GB"/>
              </w:rPr>
            </w:pPr>
            <w:r w:rsidRPr="00B849D4">
              <w:rPr>
                <w:rFonts w:ascii="Calibri" w:eastAsia="Times New Roman" w:hAnsi="Calibri" w:cs="Calibri"/>
                <w:color w:val="343536"/>
                <w:sz w:val="24"/>
                <w:szCs w:val="24"/>
                <w:lang w:eastAsia="en-GB"/>
              </w:rPr>
              <w:lastRenderedPageBreak/>
              <w:t xml:space="preserve">Gallstones develops for several reasons, for instance, </w:t>
            </w:r>
            <w:hyperlink r:id="rId47" w:history="1">
              <w:r w:rsidRPr="00B849D4">
                <w:rPr>
                  <w:rFonts w:ascii="Calibri" w:eastAsia="Times New Roman" w:hAnsi="Calibri" w:cs="Calibri"/>
                  <w:sz w:val="24"/>
                  <w:szCs w:val="24"/>
                  <w:lang w:eastAsia="en-GB"/>
                </w:rPr>
                <w:t>cirrhosis of the liver</w:t>
              </w:r>
            </w:hyperlink>
            <w:r w:rsidRPr="00B849D4">
              <w:rPr>
                <w:rFonts w:ascii="Calibri" w:eastAsia="Times New Roman" w:hAnsi="Calibri" w:cs="Calibri"/>
                <w:sz w:val="24"/>
                <w:szCs w:val="24"/>
                <w:lang w:eastAsia="en-GB"/>
              </w:rPr>
              <w:t xml:space="preserve">, during pregnancy, </w:t>
            </w:r>
            <w:r w:rsidRPr="00B849D4">
              <w:rPr>
                <w:rFonts w:ascii="Calibri" w:eastAsia="Times New Roman" w:hAnsi="Calibri" w:cs="Calibri"/>
                <w:color w:val="343536"/>
                <w:sz w:val="24"/>
                <w:szCs w:val="24"/>
                <w:lang w:eastAsia="en-GB"/>
              </w:rPr>
              <w:t>blood disorders and during rapid weight loss</w:t>
            </w:r>
          </w:p>
          <w:p w14:paraId="22D988BE" w14:textId="77777777" w:rsidR="000912EB" w:rsidRPr="00B849D4" w:rsidRDefault="000912EB" w:rsidP="000912EB">
            <w:pPr>
              <w:shd w:val="clear" w:color="auto" w:fill="FFFFFF"/>
              <w:spacing w:before="100" w:beforeAutospacing="1" w:after="100" w:afterAutospacing="1"/>
              <w:rPr>
                <w:rFonts w:ascii="Calibri" w:eastAsia="Times New Roman" w:hAnsi="Calibri" w:cs="Calibri"/>
                <w:color w:val="343536"/>
                <w:sz w:val="24"/>
                <w:szCs w:val="24"/>
                <w:lang w:eastAsia="en-GB"/>
              </w:rPr>
            </w:pPr>
            <w:r w:rsidRPr="00B849D4">
              <w:rPr>
                <w:rFonts w:ascii="Calibri" w:eastAsia="Times New Roman" w:hAnsi="Calibri" w:cs="Calibri"/>
                <w:color w:val="343536"/>
                <w:sz w:val="24"/>
                <w:szCs w:val="24"/>
                <w:lang w:eastAsia="en-GB"/>
              </w:rPr>
              <w:t>The symptoms of gallstones can vary based on the size of the gallstone. Most gallstones do not cause any symptoms at all. These gallstones are known as silent stones and require no treatment.</w:t>
            </w:r>
          </w:p>
          <w:p w14:paraId="0E5F9ED8" w14:textId="77777777" w:rsidR="000912EB" w:rsidRPr="00B849D4" w:rsidRDefault="000912EB" w:rsidP="000912EB">
            <w:pPr>
              <w:shd w:val="clear" w:color="auto" w:fill="FFFFFF"/>
              <w:spacing w:before="100" w:beforeAutospacing="1" w:after="100" w:afterAutospacing="1"/>
              <w:rPr>
                <w:rFonts w:ascii="Calibri" w:eastAsia="Times New Roman" w:hAnsi="Calibri" w:cs="Calibri"/>
                <w:color w:val="343536"/>
                <w:sz w:val="24"/>
                <w:szCs w:val="24"/>
                <w:lang w:eastAsia="en-GB"/>
              </w:rPr>
            </w:pPr>
            <w:r w:rsidRPr="00B849D4">
              <w:rPr>
                <w:rFonts w:ascii="Calibri" w:eastAsia="Times New Roman" w:hAnsi="Calibri" w:cs="Calibri"/>
                <w:color w:val="343536"/>
                <w:sz w:val="24"/>
                <w:szCs w:val="24"/>
                <w:lang w:eastAsia="en-GB"/>
              </w:rPr>
              <w:t>When the gallstones cause symptoms, such as, chest pain; nausea and vomiting; pain between shoulder blades.</w:t>
            </w:r>
          </w:p>
          <w:p w14:paraId="055D7254" w14:textId="1E048878" w:rsidR="000912EB" w:rsidRPr="00B849D4" w:rsidRDefault="000912EB" w:rsidP="000912EB">
            <w:pPr>
              <w:shd w:val="clear" w:color="auto" w:fill="FFFFFF"/>
              <w:spacing w:before="100" w:beforeAutospacing="1" w:after="100" w:afterAutospacing="1"/>
              <w:rPr>
                <w:rFonts w:ascii="Calibri" w:eastAsia="Times New Roman" w:hAnsi="Calibri" w:cs="Calibri"/>
                <w:color w:val="343536"/>
                <w:sz w:val="24"/>
                <w:szCs w:val="24"/>
                <w:lang w:eastAsia="en-GB"/>
              </w:rPr>
            </w:pPr>
            <w:r w:rsidRPr="00B849D4">
              <w:rPr>
                <w:rFonts w:ascii="Calibri" w:eastAsia="Times New Roman" w:hAnsi="Calibri" w:cs="Calibri"/>
                <w:color w:val="343536"/>
                <w:sz w:val="24"/>
                <w:szCs w:val="24"/>
                <w:lang w:eastAsia="en-GB"/>
              </w:rPr>
              <w:t xml:space="preserve">There is a big risk of developing gallstones if you are, female; overweight or obese; over 40 years old; pregnant; eating high cholesterol or high fat diet; having history of gallstone in your family; diabetic; taking medications that consist </w:t>
            </w:r>
            <w:r w:rsidRPr="00B849D4">
              <w:rPr>
                <w:rFonts w:ascii="Calibri" w:eastAsia="Times New Roman" w:hAnsi="Calibri" w:cs="Calibri"/>
                <w:color w:val="343536"/>
                <w:sz w:val="24"/>
                <w:szCs w:val="24"/>
                <w:lang w:eastAsia="en-GB"/>
              </w:rPr>
              <w:t>estrogen</w:t>
            </w:r>
            <w:r w:rsidRPr="00B849D4">
              <w:rPr>
                <w:rFonts w:ascii="Calibri" w:eastAsia="Times New Roman" w:hAnsi="Calibri" w:cs="Calibri"/>
                <w:color w:val="343536"/>
                <w:sz w:val="24"/>
                <w:szCs w:val="24"/>
                <w:lang w:eastAsia="en-GB"/>
              </w:rPr>
              <w:t>, such as hormone therapy drugs; having liver disease.</w:t>
            </w:r>
          </w:p>
          <w:p w14:paraId="6CF7BA48" w14:textId="77777777" w:rsidR="000912EB" w:rsidRPr="00236DC7" w:rsidRDefault="000912EB" w:rsidP="000912EB">
            <w:pPr>
              <w:pStyle w:val="ListParagraph"/>
              <w:spacing w:line="375" w:lineRule="atLeast"/>
              <w:ind w:left="1080"/>
              <w:textAlignment w:val="baseline"/>
              <w:rPr>
                <w:rFonts w:cstheme="minorHAnsi"/>
                <w:color w:val="343536"/>
                <w:sz w:val="24"/>
                <w:szCs w:val="24"/>
                <w:shd w:val="clear" w:color="auto" w:fill="FFFFFF"/>
              </w:rPr>
            </w:pPr>
          </w:p>
          <w:p w14:paraId="76B25E14" w14:textId="77777777" w:rsidR="000912EB" w:rsidRDefault="000912EB" w:rsidP="000912EB">
            <w:pPr>
              <w:spacing w:before="100" w:beforeAutospacing="1" w:after="100" w:afterAutospacing="1" w:line="540" w:lineRule="atLeast"/>
              <w:ind w:left="720"/>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Case study answers:</w:t>
            </w:r>
          </w:p>
          <w:p w14:paraId="33D02445" w14:textId="77777777" w:rsidR="000912EB" w:rsidRDefault="000912EB" w:rsidP="000912EB">
            <w:pPr>
              <w:pStyle w:val="ListParagraph"/>
              <w:numPr>
                <w:ilvl w:val="0"/>
                <w:numId w:val="8"/>
              </w:numPr>
              <w:spacing w:before="100" w:beforeAutospacing="1" w:after="100" w:afterAutospacing="1" w:line="540" w:lineRule="atLeast"/>
              <w:rPr>
                <w:rFonts w:eastAsia="Times New Roman" w:cstheme="minorHAnsi"/>
                <w:color w:val="000000"/>
                <w:sz w:val="24"/>
                <w:szCs w:val="24"/>
                <w:lang w:eastAsia="en-GB"/>
              </w:rPr>
            </w:pPr>
            <w:r w:rsidRPr="0067559A">
              <w:rPr>
                <w:rFonts w:asciiTheme="minorHAnsi" w:eastAsia="Times New Roman" w:hAnsiTheme="minorHAnsi" w:cstheme="minorHAnsi"/>
                <w:color w:val="000000"/>
                <w:sz w:val="24"/>
                <w:szCs w:val="24"/>
                <w:lang w:eastAsia="en-GB"/>
              </w:rPr>
              <w:t>What could be the reason of her bloated stomach?</w:t>
            </w:r>
          </w:p>
          <w:p w14:paraId="530C4069" w14:textId="77777777" w:rsidR="000912EB" w:rsidRDefault="000912EB" w:rsidP="000912EB">
            <w:pPr>
              <w:pStyle w:val="ListParagraph"/>
              <w:numPr>
                <w:ilvl w:val="0"/>
                <w:numId w:val="4"/>
              </w:numPr>
              <w:spacing w:before="100" w:beforeAutospacing="1" w:after="100" w:afterAutospacing="1" w:line="540" w:lineRule="atLeast"/>
              <w:rPr>
                <w:rFonts w:eastAsia="Times New Roman" w:cstheme="minorHAnsi"/>
                <w:color w:val="000000"/>
                <w:sz w:val="24"/>
                <w:szCs w:val="24"/>
                <w:lang w:eastAsia="en-GB"/>
              </w:rPr>
            </w:pPr>
            <w:r>
              <w:rPr>
                <w:rFonts w:eastAsia="Times New Roman" w:cstheme="minorHAnsi"/>
                <w:color w:val="000000"/>
                <w:sz w:val="24"/>
                <w:szCs w:val="24"/>
                <w:lang w:eastAsia="en-GB"/>
              </w:rPr>
              <w:t>Continuous stress</w:t>
            </w:r>
          </w:p>
          <w:p w14:paraId="180FD1B7" w14:textId="77777777" w:rsidR="000912EB" w:rsidRDefault="000912EB" w:rsidP="000912EB">
            <w:pPr>
              <w:pStyle w:val="ListParagraph"/>
              <w:numPr>
                <w:ilvl w:val="0"/>
                <w:numId w:val="8"/>
              </w:numPr>
              <w:spacing w:before="100" w:beforeAutospacing="1" w:after="100" w:afterAutospacing="1" w:line="540" w:lineRule="atLeast"/>
              <w:rPr>
                <w:rFonts w:eastAsia="Times New Roman" w:cstheme="minorHAnsi"/>
                <w:color w:val="000000"/>
                <w:sz w:val="24"/>
                <w:szCs w:val="24"/>
                <w:lang w:eastAsia="en-GB"/>
              </w:rPr>
            </w:pPr>
            <w:r>
              <w:rPr>
                <w:rFonts w:eastAsia="Times New Roman" w:cstheme="minorHAnsi"/>
                <w:color w:val="000000"/>
                <w:sz w:val="24"/>
                <w:szCs w:val="24"/>
                <w:lang w:eastAsia="en-GB"/>
              </w:rPr>
              <w:t>Julian needs to follow a:</w:t>
            </w:r>
          </w:p>
          <w:p w14:paraId="31ED1D97" w14:textId="1D29D340" w:rsidR="000912EB" w:rsidRDefault="000912EB" w:rsidP="000912EB">
            <w:pPr>
              <w:pStyle w:val="ListParagraph"/>
              <w:spacing w:before="100" w:beforeAutospacing="1" w:after="100" w:afterAutospacing="1" w:line="540" w:lineRule="atLeast"/>
              <w:ind w:left="1440"/>
              <w:rPr>
                <w:rFonts w:eastAsia="Times New Roman" w:cstheme="minorHAnsi"/>
                <w:color w:val="000000"/>
                <w:sz w:val="24"/>
                <w:szCs w:val="24"/>
                <w:lang w:eastAsia="en-GB"/>
              </w:rPr>
            </w:pPr>
            <w:r>
              <w:rPr>
                <w:rFonts w:eastAsia="Times New Roman" w:cstheme="minorHAnsi"/>
                <w:color w:val="000000"/>
                <w:sz w:val="24"/>
                <w:szCs w:val="24"/>
                <w:lang w:eastAsia="en-GB"/>
              </w:rPr>
              <w:t>b) stress management program</w:t>
            </w:r>
          </w:p>
          <w:p w14:paraId="709507F6" w14:textId="77777777" w:rsidR="000912EB" w:rsidRDefault="000912EB" w:rsidP="000912EB">
            <w:pPr>
              <w:pStyle w:val="ListParagraph"/>
              <w:spacing w:before="100" w:beforeAutospacing="1" w:after="100" w:afterAutospacing="1" w:line="540" w:lineRule="atLeast"/>
              <w:ind w:left="1440"/>
              <w:rPr>
                <w:rFonts w:eastAsia="Times New Roman" w:cstheme="minorHAnsi"/>
                <w:color w:val="000000"/>
                <w:sz w:val="24"/>
                <w:szCs w:val="24"/>
                <w:lang w:eastAsia="en-GB"/>
              </w:rPr>
            </w:pPr>
          </w:p>
          <w:p w14:paraId="205F6DF7" w14:textId="77777777" w:rsidR="000912EB" w:rsidRDefault="000912EB" w:rsidP="000912EB">
            <w:pPr>
              <w:pStyle w:val="ListParagraph"/>
              <w:numPr>
                <w:ilvl w:val="0"/>
                <w:numId w:val="8"/>
              </w:numPr>
              <w:spacing w:before="100" w:beforeAutospacing="1" w:after="100" w:afterAutospacing="1" w:line="540" w:lineRule="atLeast"/>
              <w:rPr>
                <w:rFonts w:eastAsia="Times New Roman" w:cstheme="minorHAnsi"/>
                <w:color w:val="000000"/>
                <w:sz w:val="24"/>
                <w:szCs w:val="24"/>
                <w:lang w:eastAsia="en-GB"/>
              </w:rPr>
            </w:pPr>
            <w:r>
              <w:rPr>
                <w:rFonts w:eastAsia="Times New Roman" w:cstheme="minorHAnsi"/>
                <w:color w:val="000000"/>
                <w:sz w:val="24"/>
                <w:szCs w:val="24"/>
                <w:lang w:eastAsia="en-GB"/>
              </w:rPr>
              <w:t xml:space="preserve">She should be advised to increase foods containing vitamin B5 in her diet because: </w:t>
            </w:r>
          </w:p>
          <w:p w14:paraId="080A717A" w14:textId="77777777" w:rsidR="000912EB" w:rsidRPr="004777B4" w:rsidRDefault="000912EB" w:rsidP="000912EB">
            <w:pPr>
              <w:pStyle w:val="ListParagraph"/>
              <w:spacing w:before="240" w:beforeAutospacing="1" w:after="100" w:afterAutospacing="1" w:line="540" w:lineRule="atLeast"/>
              <w:ind w:left="1440"/>
              <w:rPr>
                <w:rFonts w:eastAsia="Times New Roman" w:cstheme="minorHAnsi"/>
                <w:color w:val="000000"/>
                <w:sz w:val="24"/>
                <w:szCs w:val="24"/>
                <w:lang w:eastAsia="en-GB"/>
              </w:rPr>
            </w:pPr>
            <w:r>
              <w:rPr>
                <w:rFonts w:eastAsia="Times New Roman" w:cstheme="minorHAnsi"/>
                <w:color w:val="000000"/>
                <w:sz w:val="24"/>
                <w:szCs w:val="24"/>
                <w:lang w:eastAsia="en-GB"/>
              </w:rPr>
              <w:t>b) vitamin B5 directly feeds the adrenal glands</w:t>
            </w:r>
          </w:p>
          <w:p w14:paraId="13B01982" w14:textId="77777777" w:rsidR="000912EB" w:rsidRDefault="000912EB" w:rsidP="000912EB">
            <w:pPr>
              <w:spacing w:before="100" w:beforeAutospacing="1" w:after="100" w:afterAutospacing="1" w:line="540" w:lineRule="atLeast"/>
              <w:ind w:left="360"/>
              <w:rPr>
                <w:rFonts w:ascii="Arial" w:eastAsia="Times New Roman" w:hAnsi="Arial" w:cs="Arial"/>
                <w:color w:val="000000"/>
                <w:sz w:val="27"/>
                <w:szCs w:val="27"/>
                <w:lang w:eastAsia="en-GB"/>
              </w:rPr>
            </w:pPr>
          </w:p>
          <w:p w14:paraId="713328E3" w14:textId="77777777" w:rsidR="00CC2FB3" w:rsidRDefault="00CC2FB3" w:rsidP="00A851DA">
            <w:pPr>
              <w:rPr>
                <w:b/>
              </w:rPr>
            </w:pPr>
          </w:p>
          <w:p w14:paraId="713328E4" w14:textId="77777777" w:rsidR="00CC2FB3" w:rsidRDefault="00CC2FB3" w:rsidP="00A851DA">
            <w:pPr>
              <w:rPr>
                <w:b/>
              </w:rPr>
            </w:pPr>
          </w:p>
          <w:p w14:paraId="713328E5" w14:textId="77777777" w:rsidR="00CC2FB3" w:rsidRDefault="00CC2FB3" w:rsidP="00A851DA">
            <w:pPr>
              <w:rPr>
                <w:b/>
              </w:rPr>
            </w:pPr>
          </w:p>
          <w:p w14:paraId="713328E6" w14:textId="77777777" w:rsidR="00CC2FB3" w:rsidRDefault="00CC2FB3" w:rsidP="00A851DA">
            <w:pPr>
              <w:rPr>
                <w:b/>
              </w:rPr>
            </w:pPr>
          </w:p>
          <w:p w14:paraId="713328E7" w14:textId="77777777" w:rsidR="00CC2FB3" w:rsidRDefault="00CC2FB3" w:rsidP="00A851DA">
            <w:pPr>
              <w:rPr>
                <w:b/>
              </w:rPr>
            </w:pPr>
          </w:p>
          <w:p w14:paraId="713328E8" w14:textId="77777777" w:rsidR="00CC2FB3" w:rsidRDefault="00CC2FB3" w:rsidP="00A851DA">
            <w:pPr>
              <w:rPr>
                <w:b/>
              </w:rPr>
            </w:pPr>
          </w:p>
          <w:p w14:paraId="713328E9" w14:textId="77777777" w:rsidR="00CC2FB3" w:rsidRDefault="00CC2FB3" w:rsidP="00A851DA">
            <w:pPr>
              <w:rPr>
                <w:b/>
              </w:rPr>
            </w:pPr>
          </w:p>
          <w:p w14:paraId="713328EA" w14:textId="77777777" w:rsidR="00CC2FB3" w:rsidRDefault="00CC2FB3" w:rsidP="00A851DA">
            <w:pPr>
              <w:rPr>
                <w:b/>
              </w:rPr>
            </w:pPr>
          </w:p>
          <w:p w14:paraId="713328EB" w14:textId="77777777" w:rsidR="00CC2FB3" w:rsidRDefault="00CC2FB3" w:rsidP="00A851DA">
            <w:pPr>
              <w:rPr>
                <w:b/>
              </w:rPr>
            </w:pPr>
          </w:p>
          <w:p w14:paraId="713328EC" w14:textId="77777777" w:rsidR="00CC2FB3" w:rsidRDefault="00CC2FB3" w:rsidP="00A851DA">
            <w:pPr>
              <w:rPr>
                <w:b/>
              </w:rPr>
            </w:pPr>
          </w:p>
          <w:p w14:paraId="713328ED" w14:textId="77777777" w:rsidR="00CC2FB3" w:rsidRDefault="00CC2FB3" w:rsidP="00A851DA">
            <w:pPr>
              <w:rPr>
                <w:b/>
              </w:rPr>
            </w:pPr>
          </w:p>
          <w:p w14:paraId="713328EE" w14:textId="77777777" w:rsidR="00CC2FB3" w:rsidRDefault="00CC2FB3" w:rsidP="00A851DA">
            <w:pPr>
              <w:rPr>
                <w:b/>
              </w:rPr>
            </w:pPr>
          </w:p>
          <w:p w14:paraId="713328EF" w14:textId="77777777" w:rsidR="00CC2FB3" w:rsidRDefault="00CC2FB3" w:rsidP="00A851DA">
            <w:pPr>
              <w:rPr>
                <w:b/>
              </w:rPr>
            </w:pPr>
          </w:p>
          <w:p w14:paraId="713328F0" w14:textId="77777777" w:rsidR="00CC2FB3" w:rsidRDefault="00CC2FB3" w:rsidP="00A851DA">
            <w:pPr>
              <w:rPr>
                <w:b/>
              </w:rPr>
            </w:pPr>
          </w:p>
          <w:p w14:paraId="713328F1" w14:textId="77777777" w:rsidR="00CC2FB3" w:rsidRDefault="00CC2FB3" w:rsidP="00A851DA">
            <w:pPr>
              <w:rPr>
                <w:b/>
              </w:rPr>
            </w:pPr>
          </w:p>
          <w:p w14:paraId="713328F2" w14:textId="77777777" w:rsidR="00CC2FB3" w:rsidRDefault="00CC2FB3" w:rsidP="00A851DA">
            <w:pPr>
              <w:rPr>
                <w:b/>
              </w:rPr>
            </w:pPr>
          </w:p>
        </w:tc>
      </w:tr>
    </w:tbl>
    <w:p w14:paraId="713328F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13328F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13328F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13328F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13328F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13328F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13328F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13328FF" w14:textId="77777777" w:rsidTr="00405895">
        <w:tc>
          <w:tcPr>
            <w:tcW w:w="2310" w:type="dxa"/>
            <w:shd w:val="clear" w:color="auto" w:fill="D9D9D9" w:themeFill="background1" w:themeFillShade="D9"/>
          </w:tcPr>
          <w:p w14:paraId="713328F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13328FC"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713328F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13328FE" w14:textId="77777777" w:rsidR="00405895" w:rsidRPr="00B0415E" w:rsidRDefault="00405895" w:rsidP="00A851DA">
            <w:pPr>
              <w:rPr>
                <w:rFonts w:cs="Bliss-Regular"/>
                <w:color w:val="000000"/>
              </w:rPr>
            </w:pPr>
          </w:p>
        </w:tc>
      </w:tr>
    </w:tbl>
    <w:p w14:paraId="71332900" w14:textId="77777777" w:rsidR="00A851DA" w:rsidRPr="00B0415E" w:rsidRDefault="00A851DA" w:rsidP="00A851DA">
      <w:pPr>
        <w:rPr>
          <w:rFonts w:cs="Bliss-Regular"/>
          <w:color w:val="000000"/>
          <w:lang w:val="en-US"/>
        </w:rPr>
      </w:pPr>
    </w:p>
    <w:p w14:paraId="71332901" w14:textId="77777777" w:rsidR="00A851DA" w:rsidRPr="00B0415E" w:rsidRDefault="00A851DA" w:rsidP="00A851DA">
      <w:pPr>
        <w:rPr>
          <w:rFonts w:cs="Bliss-Regular"/>
          <w:color w:val="000000"/>
          <w:lang w:val="en-US"/>
        </w:rPr>
      </w:pPr>
    </w:p>
    <w:p w14:paraId="7133290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1332905" w14:textId="77777777" w:rsidTr="00B0415E">
        <w:trPr>
          <w:trHeight w:val="249"/>
        </w:trPr>
        <w:tc>
          <w:tcPr>
            <w:tcW w:w="4621" w:type="dxa"/>
            <w:shd w:val="clear" w:color="auto" w:fill="D9D9D9" w:themeFill="background1" w:themeFillShade="D9"/>
          </w:tcPr>
          <w:p w14:paraId="71332903" w14:textId="77777777" w:rsidR="00503D7E" w:rsidRPr="00B0415E" w:rsidRDefault="00503D7E" w:rsidP="00503D7E">
            <w:pPr>
              <w:rPr>
                <w:b/>
                <w:color w:val="002060"/>
              </w:rPr>
            </w:pPr>
            <w:r w:rsidRPr="00B0415E">
              <w:rPr>
                <w:b/>
                <w:color w:val="002060"/>
              </w:rPr>
              <w:t>Total Marks</w:t>
            </w:r>
          </w:p>
        </w:tc>
        <w:tc>
          <w:tcPr>
            <w:tcW w:w="4621" w:type="dxa"/>
          </w:tcPr>
          <w:p w14:paraId="71332904" w14:textId="77777777" w:rsidR="00503D7E" w:rsidRPr="00B0415E" w:rsidRDefault="00503D7E" w:rsidP="00503D7E">
            <w:pPr>
              <w:rPr>
                <w:rFonts w:cs="Times New Roman"/>
                <w:szCs w:val="32"/>
              </w:rPr>
            </w:pPr>
          </w:p>
        </w:tc>
      </w:tr>
      <w:tr w:rsidR="00503D7E" w:rsidRPr="00B0415E" w14:paraId="71332908" w14:textId="77777777" w:rsidTr="00B0415E">
        <w:tc>
          <w:tcPr>
            <w:tcW w:w="4621" w:type="dxa"/>
            <w:shd w:val="clear" w:color="auto" w:fill="D9D9D9" w:themeFill="background1" w:themeFillShade="D9"/>
          </w:tcPr>
          <w:p w14:paraId="71332906" w14:textId="77777777" w:rsidR="00503D7E" w:rsidRPr="00B0415E" w:rsidRDefault="00503D7E" w:rsidP="00503D7E">
            <w:pPr>
              <w:rPr>
                <w:b/>
                <w:color w:val="002060"/>
              </w:rPr>
            </w:pPr>
            <w:r w:rsidRPr="00B0415E">
              <w:rPr>
                <w:b/>
                <w:color w:val="002060"/>
              </w:rPr>
              <w:t>Marks Obtained</w:t>
            </w:r>
          </w:p>
        </w:tc>
        <w:tc>
          <w:tcPr>
            <w:tcW w:w="4621" w:type="dxa"/>
          </w:tcPr>
          <w:p w14:paraId="71332907" w14:textId="77777777" w:rsidR="00503D7E" w:rsidRPr="00B0415E" w:rsidRDefault="00503D7E" w:rsidP="00503D7E">
            <w:pPr>
              <w:rPr>
                <w:rFonts w:cs="Times New Roman"/>
                <w:szCs w:val="32"/>
              </w:rPr>
            </w:pPr>
          </w:p>
        </w:tc>
      </w:tr>
      <w:tr w:rsidR="00503D7E" w:rsidRPr="00B0415E" w14:paraId="7133290B" w14:textId="77777777" w:rsidTr="00B0415E">
        <w:tc>
          <w:tcPr>
            <w:tcW w:w="4621" w:type="dxa"/>
            <w:shd w:val="clear" w:color="auto" w:fill="D9D9D9" w:themeFill="background1" w:themeFillShade="D9"/>
          </w:tcPr>
          <w:p w14:paraId="71332909" w14:textId="77777777" w:rsidR="00503D7E" w:rsidRPr="00B0415E" w:rsidRDefault="00B0415E" w:rsidP="00503D7E">
            <w:pPr>
              <w:rPr>
                <w:b/>
                <w:color w:val="002060"/>
              </w:rPr>
            </w:pPr>
            <w:r w:rsidRPr="00B0415E">
              <w:rPr>
                <w:b/>
                <w:color w:val="002060"/>
              </w:rPr>
              <w:t>Percentage / Grade</w:t>
            </w:r>
          </w:p>
        </w:tc>
        <w:tc>
          <w:tcPr>
            <w:tcW w:w="4621" w:type="dxa"/>
          </w:tcPr>
          <w:p w14:paraId="7133290A" w14:textId="77777777" w:rsidR="00503D7E" w:rsidRPr="00B0415E" w:rsidRDefault="00503D7E" w:rsidP="00503D7E">
            <w:pPr>
              <w:rPr>
                <w:rFonts w:cs="Times New Roman"/>
                <w:szCs w:val="32"/>
              </w:rPr>
            </w:pPr>
          </w:p>
        </w:tc>
      </w:tr>
    </w:tbl>
    <w:p w14:paraId="7133290C" w14:textId="77777777" w:rsidR="00A851DA" w:rsidRDefault="00A851DA" w:rsidP="00503D7E">
      <w:pPr>
        <w:rPr>
          <w:rFonts w:cs="Times New Roman"/>
          <w:sz w:val="24"/>
          <w:szCs w:val="32"/>
        </w:rPr>
      </w:pPr>
    </w:p>
    <w:p w14:paraId="7133290D" w14:textId="77777777" w:rsidR="00607874" w:rsidRDefault="00607874" w:rsidP="00503D7E">
      <w:pPr>
        <w:rPr>
          <w:rFonts w:cs="Times New Roman"/>
          <w:sz w:val="24"/>
          <w:szCs w:val="32"/>
        </w:rPr>
      </w:pPr>
    </w:p>
    <w:p w14:paraId="7133290E" w14:textId="77777777" w:rsidR="00607874" w:rsidRDefault="00607874" w:rsidP="00503D7E">
      <w:pPr>
        <w:rPr>
          <w:rFonts w:cs="Times New Roman"/>
          <w:sz w:val="24"/>
          <w:szCs w:val="32"/>
        </w:rPr>
      </w:pPr>
    </w:p>
    <w:p w14:paraId="7133290F" w14:textId="77777777" w:rsidR="00607874" w:rsidRDefault="00607874" w:rsidP="00503D7E">
      <w:pPr>
        <w:rPr>
          <w:rFonts w:cs="Times New Roman"/>
          <w:sz w:val="24"/>
          <w:szCs w:val="32"/>
        </w:rPr>
      </w:pPr>
    </w:p>
    <w:p w14:paraId="71332910" w14:textId="77777777" w:rsidR="00607874" w:rsidRDefault="00607874" w:rsidP="00503D7E">
      <w:pPr>
        <w:rPr>
          <w:rFonts w:cs="Times New Roman"/>
          <w:sz w:val="24"/>
          <w:szCs w:val="32"/>
        </w:rPr>
      </w:pPr>
    </w:p>
    <w:p w14:paraId="71332911" w14:textId="77777777" w:rsidR="00607874" w:rsidRDefault="00607874" w:rsidP="00503D7E">
      <w:pPr>
        <w:rPr>
          <w:rFonts w:cs="Times New Roman"/>
          <w:sz w:val="24"/>
          <w:szCs w:val="32"/>
        </w:rPr>
      </w:pPr>
    </w:p>
    <w:p w14:paraId="71332912" w14:textId="77777777" w:rsidR="00607874" w:rsidRDefault="00607874" w:rsidP="00503D7E">
      <w:pPr>
        <w:rPr>
          <w:rFonts w:cs="Times New Roman"/>
          <w:sz w:val="24"/>
          <w:szCs w:val="32"/>
        </w:rPr>
      </w:pPr>
    </w:p>
    <w:p w14:paraId="71332913" w14:textId="77777777" w:rsidR="00607874" w:rsidRDefault="00607874" w:rsidP="00503D7E">
      <w:pPr>
        <w:rPr>
          <w:rFonts w:cs="Times New Roman"/>
          <w:sz w:val="24"/>
          <w:szCs w:val="32"/>
        </w:rPr>
      </w:pPr>
    </w:p>
    <w:p w14:paraId="71332914" w14:textId="77777777" w:rsidR="00EA30AB" w:rsidRDefault="00EA30AB" w:rsidP="00503D7E">
      <w:pPr>
        <w:rPr>
          <w:rFonts w:cs="Times New Roman"/>
          <w:sz w:val="24"/>
          <w:szCs w:val="32"/>
        </w:rPr>
      </w:pPr>
    </w:p>
    <w:p w14:paraId="71332915" w14:textId="77777777" w:rsidR="00EA30AB" w:rsidRDefault="00EA30AB" w:rsidP="00503D7E">
      <w:pPr>
        <w:rPr>
          <w:rFonts w:cs="Times New Roman"/>
          <w:sz w:val="24"/>
          <w:szCs w:val="32"/>
        </w:rPr>
      </w:pPr>
    </w:p>
    <w:p w14:paraId="7133291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33291D" w14:textId="77777777" w:rsidR="00C53029" w:rsidRDefault="00C53029" w:rsidP="00CB4D0A">
      <w:pPr>
        <w:spacing w:after="0" w:line="240" w:lineRule="auto"/>
      </w:pPr>
      <w:r>
        <w:separator/>
      </w:r>
    </w:p>
  </w:endnote>
  <w:endnote w:type="continuationSeparator" w:id="0">
    <w:p w14:paraId="7133291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3291B" w14:textId="77777777" w:rsidR="00C53029" w:rsidRDefault="00C53029" w:rsidP="00CB4D0A">
      <w:pPr>
        <w:spacing w:after="0" w:line="240" w:lineRule="auto"/>
      </w:pPr>
      <w:r>
        <w:separator/>
      </w:r>
    </w:p>
  </w:footnote>
  <w:footnote w:type="continuationSeparator" w:id="0">
    <w:p w14:paraId="7133291C"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03C73"/>
    <w:multiLevelType w:val="hybridMultilevel"/>
    <w:tmpl w:val="E668E7CC"/>
    <w:lvl w:ilvl="0" w:tplc="CE16C8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8A7526"/>
    <w:multiLevelType w:val="hybridMultilevel"/>
    <w:tmpl w:val="AC6E9C70"/>
    <w:lvl w:ilvl="0" w:tplc="234EEC6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26414EC"/>
    <w:multiLevelType w:val="hybridMultilevel"/>
    <w:tmpl w:val="EB9AF850"/>
    <w:lvl w:ilvl="0" w:tplc="4A306C52">
      <w:start w:val="1"/>
      <w:numFmt w:val="lowerRoman"/>
      <w:lvlText w:val="%1."/>
      <w:lvlJc w:val="left"/>
      <w:pPr>
        <w:ind w:left="1440" w:hanging="720"/>
      </w:pPr>
      <w:rPr>
        <w:rFonts w:ascii="Calibri" w:hAnsi="Calibri" w:cs="Calibri"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BC292E"/>
    <w:multiLevelType w:val="multilevel"/>
    <w:tmpl w:val="145A08F2"/>
    <w:lvl w:ilvl="0">
      <w:start w:val="1"/>
      <w:numFmt w:val="lowerLetter"/>
      <w:lvlText w:val="%1)"/>
      <w:lvlJc w:val="left"/>
      <w:pPr>
        <w:tabs>
          <w:tab w:val="num" w:pos="720"/>
        </w:tabs>
        <w:ind w:left="720" w:hanging="360"/>
      </w:pPr>
      <w:rPr>
        <w:rFonts w:ascii="Calibri" w:eastAsia="Times New Roman" w:hAnsi="Calibri"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026FC0"/>
    <w:multiLevelType w:val="hybridMultilevel"/>
    <w:tmpl w:val="3530FFF4"/>
    <w:lvl w:ilvl="0" w:tplc="C302D2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3607628"/>
    <w:multiLevelType w:val="hybridMultilevel"/>
    <w:tmpl w:val="8DE28044"/>
    <w:lvl w:ilvl="0" w:tplc="8FF29BDA">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7B135E57"/>
    <w:multiLevelType w:val="hybridMultilevel"/>
    <w:tmpl w:val="CE96C8F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7"/>
  </w:num>
  <w:num w:numId="4">
    <w:abstractNumId w:val="4"/>
  </w:num>
  <w:num w:numId="5">
    <w:abstractNumId w:val="5"/>
  </w:num>
  <w:num w:numId="6">
    <w:abstractNumId w:val="1"/>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spelling="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912EB"/>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713328CD"/>
  <w15:docId w15:val="{8F430342-8B0B-47AC-975C-12AFC942F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912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912EB"/>
    <w:rPr>
      <w:b/>
      <w:bCs/>
    </w:rPr>
  </w:style>
  <w:style w:type="character" w:styleId="Hyperlink">
    <w:name w:val="Hyperlink"/>
    <w:basedOn w:val="DefaultParagraphFont"/>
    <w:uiPriority w:val="99"/>
    <w:semiHidden/>
    <w:unhideWhenUsed/>
    <w:rsid w:val="000912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bodyecology.com/07/04/26/microbes_clean_toxic_waste.php" TargetMode="External"/><Relationship Id="rId18" Type="http://schemas.openxmlformats.org/officeDocument/2006/relationships/hyperlink" Target="https://www.emedicinehealth.com/diet_and_nutrition_quiz_iq/quiz.htm" TargetMode="External"/><Relationship Id="rId26" Type="http://schemas.openxmlformats.org/officeDocument/2006/relationships/hyperlink" Target="https://www.webmd.com/hypertension-high-blood-pressure/default.htm" TargetMode="External"/><Relationship Id="rId39" Type="http://schemas.openxmlformats.org/officeDocument/2006/relationships/hyperlink" Target="https://www.webmd.com/ibd-crohns-disease/ulcerative-colitis/default.htm" TargetMode="External"/><Relationship Id="rId3" Type="http://schemas.openxmlformats.org/officeDocument/2006/relationships/styles" Target="styles.xml"/><Relationship Id="rId21" Type="http://schemas.openxmlformats.org/officeDocument/2006/relationships/hyperlink" Target="https://www.healthline.com/health/cortisol-urine" TargetMode="External"/><Relationship Id="rId34" Type="http://schemas.openxmlformats.org/officeDocument/2006/relationships/hyperlink" Target="https://www.webmd.com/skin-problems-and-treatments/acne/default.htm" TargetMode="External"/><Relationship Id="rId42" Type="http://schemas.openxmlformats.org/officeDocument/2006/relationships/hyperlink" Target="https://www.webmd.com/children/ss/nausea-vomiting-remedies-treatment" TargetMode="External"/><Relationship Id="rId47" Type="http://schemas.openxmlformats.org/officeDocument/2006/relationships/hyperlink" Target="https://my.clevelandclinic.org/health/diseases/15572-cirrhosis-of-the-liver" TargetMode="External"/><Relationship Id="rId7" Type="http://schemas.openxmlformats.org/officeDocument/2006/relationships/endnotes" Target="endnotes.xml"/><Relationship Id="rId12" Type="http://schemas.openxmlformats.org/officeDocument/2006/relationships/hyperlink" Target="https://www.everydayhealth.com/hypertension/managing/stress-less.aspx" TargetMode="External"/><Relationship Id="rId17" Type="http://schemas.openxmlformats.org/officeDocument/2006/relationships/hyperlink" Target="https://www.webmd.com/sex/birth-control/default.htm" TargetMode="External"/><Relationship Id="rId25" Type="http://schemas.openxmlformats.org/officeDocument/2006/relationships/hyperlink" Target="https://www.webmd.com/heart-disease/ss/slideshow-visual-guide-to-heart-disease" TargetMode="External"/><Relationship Id="rId33" Type="http://schemas.openxmlformats.org/officeDocument/2006/relationships/hyperlink" Target="https://www.webmd.com/skin-problems-and-treatments/hair-loss/hair-problems" TargetMode="External"/><Relationship Id="rId38" Type="http://schemas.openxmlformats.org/officeDocument/2006/relationships/hyperlink" Target="https://www.webmd.com/digestive-disorders/digestive-diseases-gastritis" TargetMode="External"/><Relationship Id="rId46" Type="http://schemas.openxmlformats.org/officeDocument/2006/relationships/hyperlink" Target="https://my.clevelandclinic.org/health/diseases/15367-adult-jaundice" TargetMode="External"/><Relationship Id="rId2" Type="http://schemas.openxmlformats.org/officeDocument/2006/relationships/numbering" Target="numbering.xml"/><Relationship Id="rId16" Type="http://schemas.openxmlformats.org/officeDocument/2006/relationships/hyperlink" Target="https://www.emedicinehealth.com/slideshow_pictures_abdominal_pain/article_em.htm" TargetMode="External"/><Relationship Id="rId20" Type="http://schemas.openxmlformats.org/officeDocument/2006/relationships/hyperlink" Target="https://www.emedicinehealth.com/anxiety/article_em.htm" TargetMode="External"/><Relationship Id="rId29" Type="http://schemas.openxmlformats.org/officeDocument/2006/relationships/hyperlink" Target="https://www.webmd.com/stroke/default.htm" TargetMode="External"/><Relationship Id="rId41" Type="http://schemas.openxmlformats.org/officeDocument/2006/relationships/hyperlink" Target="https://www.webmd.com/digestive-disorders/digestive-diseases-constip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rhormones.info/hormones/growth-hormone/" TargetMode="External"/><Relationship Id="rId24" Type="http://schemas.openxmlformats.org/officeDocument/2006/relationships/hyperlink" Target="https://www.webmd.com/heart-disease/default.htm" TargetMode="External"/><Relationship Id="rId32" Type="http://schemas.openxmlformats.org/officeDocument/2006/relationships/hyperlink" Target="https://www.webmd.com/skin-problems-and-treatments/picture-of-the-skin" TargetMode="External"/><Relationship Id="rId37" Type="http://schemas.openxmlformats.org/officeDocument/2006/relationships/hyperlink" Target="https://www.webmd.com/skin-problems-and-treatments/hair-loss/default.htm" TargetMode="External"/><Relationship Id="rId40" Type="http://schemas.openxmlformats.org/officeDocument/2006/relationships/hyperlink" Target="https://www.webmd.com/digestive-disorders/picture-of-the-colon" TargetMode="External"/><Relationship Id="rId45" Type="http://schemas.openxmlformats.org/officeDocument/2006/relationships/hyperlink" Target="https://my.clevelandclinic.org/health/diagnostics/17845-bilirubin" TargetMode="External"/><Relationship Id="rId5" Type="http://schemas.openxmlformats.org/officeDocument/2006/relationships/webSettings" Target="webSettings.xml"/><Relationship Id="rId15" Type="http://schemas.openxmlformats.org/officeDocument/2006/relationships/hyperlink" Target="https://www.emedicinehealth.com/constipation_in_adults/article_em.htm" TargetMode="External"/><Relationship Id="rId23" Type="http://schemas.openxmlformats.org/officeDocument/2006/relationships/hyperlink" Target="https://www.webmd.com/hypertension-high-blood-pressure/guide/diastolic-and-systolic-blood-pressure-know-your-numbers" TargetMode="External"/><Relationship Id="rId28" Type="http://schemas.openxmlformats.org/officeDocument/2006/relationships/hyperlink" Target="https://www.webmd.com/heart-disease/guide/heart-disease-heart-attacks" TargetMode="External"/><Relationship Id="rId36" Type="http://schemas.openxmlformats.org/officeDocument/2006/relationships/hyperlink" Target="https://www.webmd.com/skin-problems-and-treatments/eczema/default.htm" TargetMode="External"/><Relationship Id="rId49" Type="http://schemas.openxmlformats.org/officeDocument/2006/relationships/theme" Target="theme/theme1.xml"/><Relationship Id="rId10" Type="http://schemas.openxmlformats.org/officeDocument/2006/relationships/hyperlink" Target="https://www.yourhormones.info/glands/adipose-tissue/" TargetMode="External"/><Relationship Id="rId19" Type="http://schemas.openxmlformats.org/officeDocument/2006/relationships/hyperlink" Target="https://www.emedicinehealth.com/stress_health/article_em.htm" TargetMode="External"/><Relationship Id="rId31" Type="http://schemas.openxmlformats.org/officeDocument/2006/relationships/hyperlink" Target="https://www.webmd.com/mental-health/eating-disorders/signs-of-eating-disorders" TargetMode="External"/><Relationship Id="rId44" Type="http://schemas.openxmlformats.org/officeDocument/2006/relationships/hyperlink" Target="https://my.clevelandclinic.org/health/articles/11920-cholesterol-numbers-what-do-they-mean" TargetMode="External"/><Relationship Id="rId4" Type="http://schemas.openxmlformats.org/officeDocument/2006/relationships/settings" Target="settings.xml"/><Relationship Id="rId9" Type="http://schemas.openxmlformats.org/officeDocument/2006/relationships/hyperlink" Target="https://www.yourhormones.info/glossary/i" TargetMode="External"/><Relationship Id="rId14" Type="http://schemas.openxmlformats.org/officeDocument/2006/relationships/hyperlink" Target="https://bodyecology.com/articles/10-things-processed-food-industry.php/" TargetMode="External"/><Relationship Id="rId22" Type="http://schemas.openxmlformats.org/officeDocument/2006/relationships/hyperlink" Target="https://www.webmd.com/webmd/consumer_assets/controlled_content/healthwise/medicaltest/pulse_measurement_medicaltest_hw233473.xml" TargetMode="External"/><Relationship Id="rId27" Type="http://schemas.openxmlformats.org/officeDocument/2006/relationships/hyperlink" Target="https://www.webmd.com/heart/picture-of-the-heart" TargetMode="External"/><Relationship Id="rId30" Type="http://schemas.openxmlformats.org/officeDocument/2006/relationships/hyperlink" Target="https://www.webmd.com/diet/obesity/features/am-i-obese" TargetMode="External"/><Relationship Id="rId35" Type="http://schemas.openxmlformats.org/officeDocument/2006/relationships/hyperlink" Target="https://www.webmd.com/skin-problems-and-treatments/psoriasis/default.htm" TargetMode="External"/><Relationship Id="rId43" Type="http://schemas.openxmlformats.org/officeDocument/2006/relationships/hyperlink" Target="https://www.webmd.com/a-to-z-guides/stop-nail-biting-tips" TargetMode="Externa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352F5-A8A7-4B0F-879F-577640F6D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2432</Words>
  <Characters>13863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Triton Building</cp:lastModifiedBy>
  <cp:revision>1</cp:revision>
  <dcterms:created xsi:type="dcterms:W3CDTF">2015-01-26T12:24:00Z</dcterms:created>
  <dcterms:modified xsi:type="dcterms:W3CDTF">2019-12-11T15:58:00Z</dcterms:modified>
</cp:coreProperties>
</file>