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47A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83F">
            <w:pPr>
              <w:pStyle w:val="Default"/>
              <w:rPr>
                <w:rFonts w:asciiTheme="minorHAnsi" w:hAnsiTheme="minorHAnsi"/>
              </w:rPr>
            </w:pPr>
            <w:r>
              <w:rPr>
                <w:rFonts w:asciiTheme="minorHAnsi" w:hAnsiTheme="minorHAnsi"/>
              </w:rPr>
              <w:t>GLORIANT KOKOLI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E083F">
            <w:pPr>
              <w:pStyle w:val="Default"/>
              <w:rPr>
                <w:rFonts w:asciiTheme="minorHAnsi" w:hAnsiTheme="minorHAnsi"/>
              </w:rPr>
            </w:pPr>
            <w:r>
              <w:rPr>
                <w:rFonts w:asciiTheme="minorHAnsi" w:hAnsiTheme="minorHAnsi"/>
              </w:rPr>
              <w:t>11397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83F">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19A8">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E3338" w:rsidRPr="00DE3338" w:rsidRDefault="00DE3338" w:rsidP="00DE3338">
            <w:pPr>
              <w:spacing w:line="360" w:lineRule="auto"/>
              <w:rPr>
                <w:rFonts w:ascii="Arial" w:hAnsi="Arial" w:cs="Arial"/>
                <w:sz w:val="24"/>
                <w:szCs w:val="24"/>
              </w:rPr>
            </w:pPr>
            <w:r w:rsidRPr="00DE3338">
              <w:rPr>
                <w:rFonts w:ascii="Arial" w:hAnsi="Arial" w:cs="Arial"/>
                <w:sz w:val="24"/>
                <w:szCs w:val="24"/>
              </w:rPr>
              <w:t>Answer the following questions:</w:t>
            </w:r>
          </w:p>
          <w:p w:rsidR="00C619A8" w:rsidRPr="000A17AD" w:rsidRDefault="00C619A8" w:rsidP="009F03D1">
            <w:pPr>
              <w:pStyle w:val="ListParagraph"/>
              <w:numPr>
                <w:ilvl w:val="0"/>
                <w:numId w:val="2"/>
              </w:numPr>
              <w:spacing w:line="360" w:lineRule="auto"/>
              <w:rPr>
                <w:rFonts w:ascii="Arial" w:hAnsi="Arial" w:cs="Arial"/>
                <w:color w:val="365F91" w:themeColor="accent1" w:themeShade="BF"/>
                <w:sz w:val="24"/>
                <w:szCs w:val="24"/>
              </w:rPr>
            </w:pPr>
            <w:r w:rsidRPr="000A17AD">
              <w:rPr>
                <w:rFonts w:ascii="Arial" w:hAnsi="Arial" w:cs="Arial"/>
                <w:color w:val="365F91" w:themeColor="accent1" w:themeShade="BF"/>
                <w:sz w:val="24"/>
                <w:szCs w:val="24"/>
              </w:rPr>
              <w:t>Short Answers.</w:t>
            </w:r>
          </w:p>
          <w:p w:rsidR="00C619A8" w:rsidRPr="00B97F31" w:rsidRDefault="00C619A8" w:rsidP="00B97F31">
            <w:pPr>
              <w:pStyle w:val="ListParagraph"/>
              <w:numPr>
                <w:ilvl w:val="1"/>
                <w:numId w:val="2"/>
              </w:numPr>
              <w:spacing w:line="360" w:lineRule="auto"/>
              <w:rPr>
                <w:rFonts w:ascii="Arial" w:hAnsi="Arial" w:cs="Arial"/>
                <w:color w:val="365F91" w:themeColor="accent1" w:themeShade="BF"/>
                <w:sz w:val="24"/>
                <w:szCs w:val="24"/>
              </w:rPr>
            </w:pPr>
            <w:r w:rsidRPr="000A17AD">
              <w:rPr>
                <w:rFonts w:ascii="Arial" w:hAnsi="Arial" w:cs="Arial"/>
                <w:color w:val="365F91" w:themeColor="accent1" w:themeShade="BF"/>
                <w:sz w:val="24"/>
                <w:szCs w:val="24"/>
              </w:rPr>
              <w:t>What is a project?</w:t>
            </w:r>
            <w:r w:rsidR="00B97F31">
              <w:rPr>
                <w:rFonts w:ascii="Arial" w:hAnsi="Arial" w:cs="Arial"/>
                <w:sz w:val="24"/>
                <w:szCs w:val="24"/>
              </w:rPr>
              <w:br/>
              <w:t>A project is an effort which involves a various set of activities and resources with the aim of achieving certain output, considering constraints such as time, quality and cost, which often require changes.</w:t>
            </w:r>
            <w:r w:rsidRPr="00B97F31">
              <w:rPr>
                <w:rFonts w:ascii="Arial" w:hAnsi="Arial" w:cs="Arial"/>
                <w:sz w:val="24"/>
                <w:szCs w:val="24"/>
              </w:rPr>
              <w:br/>
            </w:r>
            <w:r w:rsidRPr="00B97F31">
              <w:rPr>
                <w:rFonts w:ascii="Arial" w:hAnsi="Arial" w:cs="Arial"/>
                <w:sz w:val="24"/>
                <w:szCs w:val="24"/>
              </w:rPr>
              <w:br/>
            </w:r>
          </w:p>
          <w:p w:rsidR="00162D19" w:rsidRPr="00162D19" w:rsidRDefault="00C619A8" w:rsidP="00D87BAC">
            <w:pPr>
              <w:pStyle w:val="ListParagraph"/>
              <w:numPr>
                <w:ilvl w:val="1"/>
                <w:numId w:val="2"/>
              </w:numPr>
              <w:spacing w:line="360" w:lineRule="auto"/>
              <w:rPr>
                <w:rFonts w:ascii="Arial" w:hAnsi="Arial" w:cs="Arial"/>
                <w:color w:val="365F91" w:themeColor="accent1" w:themeShade="BF"/>
                <w:sz w:val="24"/>
                <w:szCs w:val="24"/>
              </w:rPr>
            </w:pPr>
            <w:r w:rsidRPr="000A17AD">
              <w:rPr>
                <w:rFonts w:ascii="Arial" w:hAnsi="Arial" w:cs="Arial"/>
                <w:color w:val="365F91" w:themeColor="accent1" w:themeShade="BF"/>
                <w:sz w:val="24"/>
                <w:szCs w:val="24"/>
              </w:rPr>
              <w:t>Who are the key players in project management?</w:t>
            </w:r>
            <w:r>
              <w:rPr>
                <w:rFonts w:ascii="Arial" w:hAnsi="Arial" w:cs="Arial"/>
                <w:sz w:val="24"/>
                <w:szCs w:val="24"/>
              </w:rPr>
              <w:br/>
            </w:r>
            <w:r w:rsidR="00162D19">
              <w:rPr>
                <w:rFonts w:ascii="Arial" w:hAnsi="Arial" w:cs="Arial"/>
                <w:sz w:val="24"/>
                <w:szCs w:val="24"/>
              </w:rPr>
              <w:t>There would be practically seven key players in a project management, though at times these might overlap.</w:t>
            </w:r>
          </w:p>
          <w:p w:rsidR="00162D19" w:rsidRPr="00162D19" w:rsidRDefault="00162D19" w:rsidP="00C97F6F">
            <w:pPr>
              <w:pStyle w:val="ListParagraph"/>
              <w:numPr>
                <w:ilvl w:val="2"/>
                <w:numId w:val="2"/>
              </w:numPr>
              <w:spacing w:line="360" w:lineRule="auto"/>
              <w:rPr>
                <w:rFonts w:ascii="Arial" w:hAnsi="Arial" w:cs="Arial"/>
                <w:color w:val="365F91" w:themeColor="accent1" w:themeShade="BF"/>
                <w:sz w:val="24"/>
                <w:szCs w:val="24"/>
              </w:rPr>
            </w:pPr>
            <w:r>
              <w:rPr>
                <w:rFonts w:ascii="Arial" w:hAnsi="Arial" w:cs="Arial"/>
                <w:sz w:val="24"/>
                <w:szCs w:val="24"/>
              </w:rPr>
              <w:t>The Sponsor</w:t>
            </w:r>
            <w:r>
              <w:rPr>
                <w:rFonts w:ascii="Arial" w:hAnsi="Arial" w:cs="Arial"/>
                <w:sz w:val="24"/>
                <w:szCs w:val="24"/>
              </w:rPr>
              <w:br/>
              <w:t>Basically, this is the person having the most experience, senior team member which initiates and gives authority within the project.</w:t>
            </w:r>
            <w:r>
              <w:rPr>
                <w:rFonts w:ascii="Arial" w:hAnsi="Arial" w:cs="Arial"/>
                <w:sz w:val="24"/>
                <w:szCs w:val="24"/>
              </w:rPr>
              <w:br/>
              <w:t>Their responsibilities include:</w:t>
            </w:r>
          </w:p>
          <w:p w:rsidR="00162D19" w:rsidRPr="00162D19" w:rsidRDefault="00162D19" w:rsidP="00C97F6F">
            <w:pPr>
              <w:pStyle w:val="ListParagraph"/>
              <w:numPr>
                <w:ilvl w:val="3"/>
                <w:numId w:val="20"/>
              </w:numPr>
              <w:spacing w:line="360" w:lineRule="auto"/>
              <w:rPr>
                <w:rFonts w:ascii="Arial" w:hAnsi="Arial" w:cs="Arial"/>
                <w:color w:val="365F91" w:themeColor="accent1" w:themeShade="BF"/>
                <w:sz w:val="24"/>
                <w:szCs w:val="24"/>
              </w:rPr>
            </w:pPr>
            <w:r>
              <w:rPr>
                <w:rFonts w:ascii="Arial" w:hAnsi="Arial" w:cs="Arial"/>
                <w:sz w:val="24"/>
                <w:szCs w:val="24"/>
              </w:rPr>
              <w:lastRenderedPageBreak/>
              <w:t>Representing the interest of the company, making sure the goals and objectives get achieved and the project itself its beneficiary for all of the company</w:t>
            </w:r>
            <w:r w:rsidR="00A81B7B">
              <w:rPr>
                <w:rFonts w:ascii="Arial" w:hAnsi="Arial" w:cs="Arial"/>
                <w:sz w:val="24"/>
                <w:szCs w:val="24"/>
              </w:rPr>
              <w:t>.</w:t>
            </w:r>
          </w:p>
          <w:p w:rsidR="00A81B7B" w:rsidRPr="00A81B7B" w:rsidRDefault="00A81B7B" w:rsidP="00C97F6F">
            <w:pPr>
              <w:pStyle w:val="ListParagraph"/>
              <w:numPr>
                <w:ilvl w:val="3"/>
                <w:numId w:val="20"/>
              </w:numPr>
              <w:spacing w:line="360" w:lineRule="auto"/>
              <w:rPr>
                <w:rFonts w:ascii="Arial" w:hAnsi="Arial" w:cs="Arial"/>
                <w:color w:val="365F91" w:themeColor="accent1" w:themeShade="BF"/>
                <w:sz w:val="24"/>
                <w:szCs w:val="24"/>
              </w:rPr>
            </w:pPr>
            <w:r>
              <w:rPr>
                <w:rFonts w:ascii="Arial" w:hAnsi="Arial" w:cs="Arial"/>
                <w:sz w:val="24"/>
                <w:szCs w:val="24"/>
              </w:rPr>
              <w:t>Providing necessary resources.</w:t>
            </w:r>
          </w:p>
          <w:p w:rsidR="00A81B7B" w:rsidRPr="00A81B7B" w:rsidRDefault="00A81B7B" w:rsidP="00C97F6F">
            <w:pPr>
              <w:pStyle w:val="ListParagraph"/>
              <w:numPr>
                <w:ilvl w:val="3"/>
                <w:numId w:val="20"/>
              </w:numPr>
              <w:spacing w:line="360" w:lineRule="auto"/>
              <w:rPr>
                <w:rFonts w:ascii="Arial" w:hAnsi="Arial" w:cs="Arial"/>
                <w:color w:val="365F91" w:themeColor="accent1" w:themeShade="BF"/>
                <w:sz w:val="24"/>
                <w:szCs w:val="24"/>
              </w:rPr>
            </w:pPr>
            <w:r>
              <w:rPr>
                <w:rFonts w:ascii="Arial" w:hAnsi="Arial" w:cs="Arial"/>
                <w:sz w:val="24"/>
                <w:szCs w:val="24"/>
              </w:rPr>
              <w:t>Making the team aware of constraints such as other projects interference, labor disputes, budget, schedule etc.</w:t>
            </w:r>
          </w:p>
          <w:p w:rsidR="00A81B7B" w:rsidRPr="00A81B7B" w:rsidRDefault="00A81B7B" w:rsidP="00C97F6F">
            <w:pPr>
              <w:pStyle w:val="ListParagraph"/>
              <w:numPr>
                <w:ilvl w:val="3"/>
                <w:numId w:val="20"/>
              </w:numPr>
              <w:spacing w:line="360" w:lineRule="auto"/>
              <w:rPr>
                <w:rFonts w:ascii="Arial" w:hAnsi="Arial" w:cs="Arial"/>
                <w:color w:val="365F91" w:themeColor="accent1" w:themeShade="BF"/>
                <w:sz w:val="24"/>
                <w:szCs w:val="24"/>
              </w:rPr>
            </w:pPr>
            <w:r>
              <w:rPr>
                <w:rFonts w:ascii="Arial" w:hAnsi="Arial" w:cs="Arial"/>
                <w:sz w:val="24"/>
                <w:szCs w:val="24"/>
              </w:rPr>
              <w:t>Inspiring and motivating the team.</w:t>
            </w:r>
          </w:p>
          <w:p w:rsidR="00A81B7B" w:rsidRPr="00A81B7B" w:rsidRDefault="00A81B7B" w:rsidP="00C97F6F">
            <w:pPr>
              <w:pStyle w:val="ListParagraph"/>
              <w:numPr>
                <w:ilvl w:val="2"/>
                <w:numId w:val="2"/>
              </w:numPr>
              <w:spacing w:line="360" w:lineRule="auto"/>
              <w:rPr>
                <w:rFonts w:ascii="Arial" w:hAnsi="Arial" w:cs="Arial"/>
                <w:color w:val="365F91" w:themeColor="accent1" w:themeShade="BF"/>
                <w:sz w:val="24"/>
                <w:szCs w:val="24"/>
              </w:rPr>
            </w:pPr>
            <w:r>
              <w:rPr>
                <w:rFonts w:ascii="Arial" w:hAnsi="Arial" w:cs="Arial"/>
                <w:sz w:val="24"/>
                <w:szCs w:val="24"/>
              </w:rPr>
              <w:t>The Project Manager</w:t>
            </w:r>
            <w:r>
              <w:rPr>
                <w:rFonts w:ascii="Arial" w:hAnsi="Arial" w:cs="Arial"/>
                <w:sz w:val="24"/>
                <w:szCs w:val="24"/>
              </w:rPr>
              <w:br/>
              <w:t xml:space="preserve">The Project Manager is the main team leader who makes sure that the project is completed and objectives/goals are achieved. </w:t>
            </w:r>
            <w:r>
              <w:rPr>
                <w:rFonts w:ascii="Arial" w:hAnsi="Arial" w:cs="Arial"/>
                <w:sz w:val="24"/>
                <w:szCs w:val="24"/>
              </w:rPr>
              <w:br/>
              <w:t>Their most hands-on responsibilities include:</w:t>
            </w:r>
          </w:p>
          <w:p w:rsidR="00A81B7B" w:rsidRPr="00A81B7B" w:rsidRDefault="00A81B7B" w:rsidP="00C97F6F">
            <w:pPr>
              <w:pStyle w:val="ListParagraph"/>
              <w:numPr>
                <w:ilvl w:val="3"/>
                <w:numId w:val="21"/>
              </w:numPr>
              <w:spacing w:line="360" w:lineRule="auto"/>
              <w:rPr>
                <w:rFonts w:ascii="Arial" w:hAnsi="Arial" w:cs="Arial"/>
                <w:color w:val="365F91" w:themeColor="accent1" w:themeShade="BF"/>
                <w:sz w:val="24"/>
                <w:szCs w:val="24"/>
              </w:rPr>
            </w:pPr>
            <w:r>
              <w:rPr>
                <w:rFonts w:ascii="Arial" w:hAnsi="Arial" w:cs="Arial"/>
                <w:sz w:val="24"/>
                <w:szCs w:val="24"/>
              </w:rPr>
              <w:t>Producing documents such as plan of action, statements, charts (cash flow, target charts etc.) planning schedule reports and many more. When the Projects are huge, a team will be producing most of the documentation but the Project Manager will be supervising and leading them.</w:t>
            </w:r>
          </w:p>
          <w:p w:rsidR="00A81B7B" w:rsidRPr="00A81B7B" w:rsidRDefault="00A81B7B" w:rsidP="00C97F6F">
            <w:pPr>
              <w:pStyle w:val="ListParagraph"/>
              <w:numPr>
                <w:ilvl w:val="3"/>
                <w:numId w:val="21"/>
              </w:numPr>
              <w:spacing w:line="360" w:lineRule="auto"/>
              <w:rPr>
                <w:rFonts w:ascii="Arial" w:hAnsi="Arial" w:cs="Arial"/>
                <w:color w:val="365F91" w:themeColor="accent1" w:themeShade="BF"/>
                <w:sz w:val="24"/>
                <w:szCs w:val="24"/>
              </w:rPr>
            </w:pPr>
            <w:r>
              <w:rPr>
                <w:rFonts w:ascii="Arial" w:hAnsi="Arial" w:cs="Arial"/>
                <w:sz w:val="24"/>
                <w:szCs w:val="24"/>
              </w:rPr>
              <w:t>Always making sure the project is on time, on the required budget and quality.</w:t>
            </w:r>
          </w:p>
          <w:p w:rsidR="00A81B7B" w:rsidRPr="00A81B7B" w:rsidRDefault="00A81B7B" w:rsidP="00C97F6F">
            <w:pPr>
              <w:pStyle w:val="ListParagraph"/>
              <w:numPr>
                <w:ilvl w:val="3"/>
                <w:numId w:val="21"/>
              </w:numPr>
              <w:spacing w:line="360" w:lineRule="auto"/>
              <w:rPr>
                <w:rFonts w:ascii="Arial" w:hAnsi="Arial" w:cs="Arial"/>
                <w:color w:val="365F91" w:themeColor="accent1" w:themeShade="BF"/>
                <w:sz w:val="24"/>
                <w:szCs w:val="24"/>
              </w:rPr>
            </w:pPr>
            <w:r>
              <w:rPr>
                <w:rFonts w:ascii="Arial" w:hAnsi="Arial" w:cs="Arial"/>
                <w:sz w:val="24"/>
                <w:szCs w:val="24"/>
              </w:rPr>
              <w:t>Motivating and assisting the team.</w:t>
            </w:r>
          </w:p>
          <w:p w:rsidR="00A81B7B" w:rsidRPr="00A81B7B" w:rsidRDefault="00A81B7B" w:rsidP="00C97F6F">
            <w:pPr>
              <w:pStyle w:val="ListParagraph"/>
              <w:numPr>
                <w:ilvl w:val="3"/>
                <w:numId w:val="21"/>
              </w:numPr>
              <w:spacing w:line="360" w:lineRule="auto"/>
              <w:rPr>
                <w:rFonts w:ascii="Arial" w:hAnsi="Arial" w:cs="Arial"/>
                <w:color w:val="365F91" w:themeColor="accent1" w:themeShade="BF"/>
                <w:sz w:val="24"/>
                <w:szCs w:val="24"/>
              </w:rPr>
            </w:pPr>
            <w:r>
              <w:rPr>
                <w:rFonts w:ascii="Arial" w:hAnsi="Arial" w:cs="Arial"/>
                <w:sz w:val="24"/>
                <w:szCs w:val="24"/>
              </w:rPr>
              <w:t>Being the key person as an intermediate between the Sponsor, Stakeholders and the other team to make sure everyone is on the same page.</w:t>
            </w:r>
          </w:p>
          <w:p w:rsidR="00A81B7B" w:rsidRPr="00AC031B" w:rsidRDefault="00A81B7B" w:rsidP="00C97F6F">
            <w:pPr>
              <w:pStyle w:val="ListParagraph"/>
              <w:numPr>
                <w:ilvl w:val="3"/>
                <w:numId w:val="21"/>
              </w:numPr>
              <w:spacing w:line="360" w:lineRule="auto"/>
              <w:rPr>
                <w:rFonts w:ascii="Arial" w:hAnsi="Arial" w:cs="Arial"/>
                <w:color w:val="365F91" w:themeColor="accent1" w:themeShade="BF"/>
                <w:sz w:val="24"/>
                <w:szCs w:val="24"/>
              </w:rPr>
            </w:pPr>
            <w:r>
              <w:rPr>
                <w:rFonts w:ascii="Arial" w:hAnsi="Arial" w:cs="Arial"/>
                <w:sz w:val="24"/>
                <w:szCs w:val="24"/>
              </w:rPr>
              <w:t xml:space="preserve">Being a </w:t>
            </w:r>
            <w:r w:rsidR="00AC031B">
              <w:rPr>
                <w:rFonts w:ascii="Arial" w:hAnsi="Arial" w:cs="Arial"/>
                <w:sz w:val="24"/>
                <w:szCs w:val="24"/>
              </w:rPr>
              <w:t>representative of the costumers at the project.</w:t>
            </w:r>
          </w:p>
          <w:p w:rsidR="00AC031B" w:rsidRPr="00AC031B" w:rsidRDefault="00AC031B" w:rsidP="00C97F6F">
            <w:pPr>
              <w:pStyle w:val="ListParagraph"/>
              <w:numPr>
                <w:ilvl w:val="2"/>
                <w:numId w:val="2"/>
              </w:numPr>
              <w:spacing w:line="360" w:lineRule="auto"/>
              <w:rPr>
                <w:rFonts w:ascii="Arial" w:hAnsi="Arial" w:cs="Arial"/>
                <w:color w:val="365F91" w:themeColor="accent1" w:themeShade="BF"/>
                <w:sz w:val="24"/>
                <w:szCs w:val="24"/>
              </w:rPr>
            </w:pPr>
            <w:r w:rsidRPr="00AC031B">
              <w:rPr>
                <w:rFonts w:ascii="Arial" w:hAnsi="Arial" w:cs="Arial"/>
                <w:sz w:val="24"/>
                <w:szCs w:val="24"/>
              </w:rPr>
              <w:t>Stakeholders</w:t>
            </w:r>
            <w:r>
              <w:rPr>
                <w:rFonts w:ascii="Arial" w:hAnsi="Arial" w:cs="Arial"/>
                <w:sz w:val="24"/>
                <w:szCs w:val="24"/>
              </w:rPr>
              <w:br/>
              <w:t>These includes everyone who has shares on this project, they may be effected from the outcome of the project or has a direct interest from it. These persons are only involved in particular stages of the project and their main involve includes providing feedback and guidance.</w:t>
            </w:r>
          </w:p>
          <w:p w:rsidR="00AC031B" w:rsidRPr="00C97F6F" w:rsidRDefault="00AC031B" w:rsidP="00C97F6F">
            <w:pPr>
              <w:pStyle w:val="ListParagraph"/>
              <w:numPr>
                <w:ilvl w:val="2"/>
                <w:numId w:val="2"/>
              </w:numPr>
              <w:spacing w:line="360" w:lineRule="auto"/>
              <w:rPr>
                <w:rFonts w:ascii="Arial" w:hAnsi="Arial" w:cs="Arial"/>
                <w:sz w:val="24"/>
                <w:szCs w:val="24"/>
              </w:rPr>
            </w:pPr>
            <w:r w:rsidRPr="00C97F6F">
              <w:rPr>
                <w:rFonts w:ascii="Arial" w:hAnsi="Arial" w:cs="Arial"/>
                <w:sz w:val="24"/>
                <w:szCs w:val="24"/>
              </w:rPr>
              <w:lastRenderedPageBreak/>
              <w:t>Key Team Members</w:t>
            </w:r>
            <w:r w:rsidRPr="00C97F6F">
              <w:rPr>
                <w:rFonts w:ascii="Arial" w:hAnsi="Arial" w:cs="Arial"/>
                <w:sz w:val="24"/>
                <w:szCs w:val="24"/>
              </w:rPr>
              <w:br/>
              <w:t xml:space="preserve">These people are directly contributing with their expertise and experience in particular aspects of the project. </w:t>
            </w:r>
            <w:r w:rsidR="00DA4AC8" w:rsidRPr="00C97F6F">
              <w:rPr>
                <w:rFonts w:ascii="Arial" w:hAnsi="Arial" w:cs="Arial"/>
                <w:sz w:val="24"/>
                <w:szCs w:val="24"/>
              </w:rPr>
              <w:br/>
              <w:t>Their main responsibilities are:</w:t>
            </w:r>
          </w:p>
          <w:p w:rsidR="00DA4AC8" w:rsidRPr="00C97F6F" w:rsidRDefault="00DA4AC8" w:rsidP="00C97F6F">
            <w:pPr>
              <w:pStyle w:val="ListParagraph"/>
              <w:numPr>
                <w:ilvl w:val="3"/>
                <w:numId w:val="22"/>
              </w:numPr>
              <w:spacing w:line="360" w:lineRule="auto"/>
              <w:rPr>
                <w:rFonts w:ascii="Arial" w:hAnsi="Arial" w:cs="Arial"/>
                <w:sz w:val="24"/>
                <w:szCs w:val="24"/>
              </w:rPr>
            </w:pPr>
            <w:r w:rsidRPr="00C97F6F">
              <w:rPr>
                <w:rFonts w:ascii="Arial" w:hAnsi="Arial" w:cs="Arial"/>
                <w:sz w:val="24"/>
                <w:szCs w:val="24"/>
              </w:rPr>
              <w:t>Helping to determine whether or not the project is feasible.</w:t>
            </w:r>
          </w:p>
          <w:p w:rsidR="00DA4AC8" w:rsidRPr="00C97F6F" w:rsidRDefault="00DA4AC8" w:rsidP="00C97F6F">
            <w:pPr>
              <w:pStyle w:val="ListParagraph"/>
              <w:numPr>
                <w:ilvl w:val="3"/>
                <w:numId w:val="22"/>
              </w:numPr>
              <w:spacing w:line="360" w:lineRule="auto"/>
              <w:rPr>
                <w:rFonts w:ascii="Arial" w:hAnsi="Arial" w:cs="Arial"/>
                <w:sz w:val="24"/>
                <w:szCs w:val="24"/>
              </w:rPr>
            </w:pPr>
            <w:r w:rsidRPr="00C97F6F">
              <w:rPr>
                <w:rFonts w:ascii="Arial" w:hAnsi="Arial" w:cs="Arial"/>
                <w:sz w:val="24"/>
                <w:szCs w:val="24"/>
              </w:rPr>
              <w:t>Helping to plan and execute the project.</w:t>
            </w:r>
          </w:p>
          <w:p w:rsidR="00DA4AC8" w:rsidRPr="00C97F6F" w:rsidRDefault="00DA4AC8" w:rsidP="00C97F6F">
            <w:pPr>
              <w:pStyle w:val="ListParagraph"/>
              <w:numPr>
                <w:ilvl w:val="3"/>
                <w:numId w:val="22"/>
              </w:numPr>
              <w:spacing w:line="360" w:lineRule="auto"/>
              <w:rPr>
                <w:rFonts w:ascii="Arial" w:hAnsi="Arial" w:cs="Arial"/>
                <w:sz w:val="24"/>
                <w:szCs w:val="24"/>
              </w:rPr>
            </w:pPr>
            <w:r w:rsidRPr="00C97F6F">
              <w:rPr>
                <w:rFonts w:ascii="Arial" w:hAnsi="Arial" w:cs="Arial"/>
                <w:sz w:val="24"/>
                <w:szCs w:val="24"/>
              </w:rPr>
              <w:t>Ensuring the project’s completion on time and budget.</w:t>
            </w:r>
          </w:p>
          <w:p w:rsidR="00DF05C7" w:rsidRPr="00DF05C7" w:rsidRDefault="00DF05C7" w:rsidP="00C97F6F">
            <w:pPr>
              <w:pStyle w:val="ListParagraph"/>
              <w:numPr>
                <w:ilvl w:val="2"/>
                <w:numId w:val="2"/>
              </w:numPr>
              <w:spacing w:line="360" w:lineRule="auto"/>
              <w:rPr>
                <w:rFonts w:ascii="Arial" w:hAnsi="Arial" w:cs="Arial"/>
                <w:color w:val="365F91" w:themeColor="accent1" w:themeShade="BF"/>
                <w:sz w:val="24"/>
                <w:szCs w:val="24"/>
              </w:rPr>
            </w:pPr>
            <w:r>
              <w:rPr>
                <w:rFonts w:ascii="Arial" w:hAnsi="Arial" w:cs="Arial"/>
                <w:sz w:val="24"/>
                <w:szCs w:val="24"/>
              </w:rPr>
              <w:t>Team Members</w:t>
            </w:r>
            <w:r>
              <w:rPr>
                <w:rFonts w:ascii="Arial" w:hAnsi="Arial" w:cs="Arial"/>
                <w:sz w:val="24"/>
                <w:szCs w:val="24"/>
              </w:rPr>
              <w:br/>
              <w:t>These people are the main people who do the work. Normally these people are given certain tasks or even one single task assigned from the Project Manager. They may also be included in the consulting stage when their expertise and experience is required.</w:t>
            </w:r>
          </w:p>
          <w:p w:rsidR="00E71F04" w:rsidRPr="00E71F04" w:rsidRDefault="00DF05C7" w:rsidP="00C97F6F">
            <w:pPr>
              <w:pStyle w:val="ListParagraph"/>
              <w:numPr>
                <w:ilvl w:val="2"/>
                <w:numId w:val="2"/>
              </w:numPr>
              <w:spacing w:line="360" w:lineRule="auto"/>
              <w:rPr>
                <w:rFonts w:ascii="Arial" w:hAnsi="Arial" w:cs="Arial"/>
                <w:color w:val="365F91" w:themeColor="accent1" w:themeShade="BF"/>
                <w:sz w:val="24"/>
                <w:szCs w:val="24"/>
              </w:rPr>
            </w:pPr>
            <w:r>
              <w:rPr>
                <w:rFonts w:ascii="Arial" w:hAnsi="Arial" w:cs="Arial"/>
                <w:sz w:val="24"/>
                <w:szCs w:val="24"/>
              </w:rPr>
              <w:t>Costumers</w:t>
            </w:r>
            <w:r>
              <w:rPr>
                <w:rFonts w:ascii="Arial" w:hAnsi="Arial" w:cs="Arial"/>
                <w:sz w:val="24"/>
                <w:szCs w:val="24"/>
              </w:rPr>
              <w:br/>
            </w:r>
            <w:r w:rsidR="00E71F04">
              <w:rPr>
                <w:rFonts w:ascii="Arial" w:hAnsi="Arial" w:cs="Arial"/>
                <w:sz w:val="24"/>
                <w:szCs w:val="24"/>
              </w:rPr>
              <w:t>Costumers are part of the project too. They are the people who will be directly affected from the project. They are not directly involved in the project but sometimes the costumers influence the decisions made from the Project Manager.</w:t>
            </w:r>
          </w:p>
          <w:p w:rsidR="0044170B" w:rsidRPr="0044170B" w:rsidRDefault="00E71F04" w:rsidP="00C97F6F">
            <w:pPr>
              <w:pStyle w:val="ListParagraph"/>
              <w:numPr>
                <w:ilvl w:val="2"/>
                <w:numId w:val="2"/>
              </w:numPr>
              <w:spacing w:line="360" w:lineRule="auto"/>
              <w:rPr>
                <w:rFonts w:ascii="Arial" w:hAnsi="Arial" w:cs="Arial"/>
                <w:color w:val="365F91" w:themeColor="accent1" w:themeShade="BF"/>
                <w:sz w:val="24"/>
                <w:szCs w:val="24"/>
              </w:rPr>
            </w:pPr>
            <w:r>
              <w:rPr>
                <w:rFonts w:ascii="Arial" w:hAnsi="Arial" w:cs="Arial"/>
                <w:sz w:val="24"/>
                <w:szCs w:val="24"/>
              </w:rPr>
              <w:t>Suppliers</w:t>
            </w:r>
            <w:r>
              <w:rPr>
                <w:rFonts w:ascii="Arial" w:hAnsi="Arial" w:cs="Arial"/>
                <w:sz w:val="24"/>
                <w:szCs w:val="24"/>
              </w:rPr>
              <w:br/>
            </w:r>
            <w:r w:rsidR="0044170B">
              <w:rPr>
                <w:rFonts w:ascii="Arial" w:hAnsi="Arial" w:cs="Arial"/>
                <w:sz w:val="24"/>
                <w:szCs w:val="24"/>
              </w:rPr>
              <w:t>Suppliers are mainly the people who provide most of the resources in a project, such as materials, services or products. They are very crucial to the project. Their sole responsibility is work closely with the Project Manager and deliver the materials, services on time and agreed quality and cost.</w:t>
            </w:r>
          </w:p>
          <w:p w:rsidR="00C619A8" w:rsidRPr="0044170B" w:rsidRDefault="0044170B" w:rsidP="0044170B">
            <w:pPr>
              <w:spacing w:line="360" w:lineRule="auto"/>
              <w:rPr>
                <w:rFonts w:ascii="Arial" w:hAnsi="Arial" w:cs="Arial"/>
                <w:color w:val="365F91" w:themeColor="accent1" w:themeShade="BF"/>
                <w:sz w:val="24"/>
                <w:szCs w:val="24"/>
              </w:rPr>
            </w:pPr>
            <w:r>
              <w:rPr>
                <w:rFonts w:ascii="Arial" w:hAnsi="Arial" w:cs="Arial"/>
                <w:sz w:val="24"/>
                <w:szCs w:val="24"/>
              </w:rPr>
              <w:br/>
            </w:r>
          </w:p>
          <w:p w:rsidR="004E7690" w:rsidRDefault="00C619A8" w:rsidP="00C97F6F">
            <w:pPr>
              <w:pStyle w:val="ListParagraph"/>
              <w:numPr>
                <w:ilvl w:val="1"/>
                <w:numId w:val="2"/>
              </w:numPr>
              <w:spacing w:line="360" w:lineRule="auto"/>
              <w:rPr>
                <w:rFonts w:ascii="Arial" w:hAnsi="Arial" w:cs="Arial"/>
                <w:sz w:val="24"/>
                <w:szCs w:val="24"/>
              </w:rPr>
            </w:pPr>
            <w:r w:rsidRPr="000A17AD">
              <w:rPr>
                <w:rFonts w:ascii="Arial" w:hAnsi="Arial" w:cs="Arial"/>
                <w:color w:val="365F91" w:themeColor="accent1" w:themeShade="BF"/>
                <w:sz w:val="24"/>
                <w:szCs w:val="24"/>
              </w:rPr>
              <w:t>What is the role of a project manager?</w:t>
            </w:r>
            <w:r w:rsidR="0044170B">
              <w:rPr>
                <w:rFonts w:ascii="Arial" w:hAnsi="Arial" w:cs="Arial"/>
                <w:sz w:val="24"/>
                <w:szCs w:val="24"/>
              </w:rPr>
              <w:br/>
            </w:r>
            <w:r w:rsidR="004E7690">
              <w:rPr>
                <w:rFonts w:ascii="Arial" w:hAnsi="Arial" w:cs="Arial"/>
                <w:sz w:val="24"/>
                <w:szCs w:val="24"/>
              </w:rPr>
              <w:t>Completing a project on the expected goals and targets will directly lead to rewards which will eventually effect everyone’s career or financially.</w:t>
            </w:r>
            <w:r w:rsidR="004E7690">
              <w:rPr>
                <w:rFonts w:ascii="Arial" w:hAnsi="Arial" w:cs="Arial"/>
                <w:sz w:val="24"/>
                <w:szCs w:val="24"/>
              </w:rPr>
              <w:br/>
              <w:t>Therefore, the Project Manager has to do the followings:</w:t>
            </w:r>
          </w:p>
          <w:p w:rsidR="004E7690" w:rsidRDefault="004E7690" w:rsidP="00C97F6F">
            <w:pPr>
              <w:pStyle w:val="ListParagraph"/>
              <w:numPr>
                <w:ilvl w:val="2"/>
                <w:numId w:val="2"/>
              </w:numPr>
              <w:spacing w:line="360" w:lineRule="auto"/>
              <w:rPr>
                <w:rFonts w:ascii="Arial" w:hAnsi="Arial" w:cs="Arial"/>
                <w:sz w:val="24"/>
                <w:szCs w:val="24"/>
              </w:rPr>
            </w:pPr>
            <w:r>
              <w:rPr>
                <w:rFonts w:ascii="Arial" w:hAnsi="Arial" w:cs="Arial"/>
                <w:sz w:val="24"/>
                <w:szCs w:val="24"/>
              </w:rPr>
              <w:lastRenderedPageBreak/>
              <w:t>Set the Sights</w:t>
            </w:r>
            <w:r>
              <w:rPr>
                <w:rFonts w:ascii="Arial" w:hAnsi="Arial" w:cs="Arial"/>
                <w:sz w:val="24"/>
                <w:szCs w:val="24"/>
              </w:rPr>
              <w:br/>
              <w:t>The Project Manager has to sit down with the Sponsor to define their expectations, project’s goals and objectives, including the restrictions such as resources, budget and time. It has to be defined to who they should report, etc.</w:t>
            </w:r>
          </w:p>
          <w:p w:rsidR="009175DB" w:rsidRDefault="004E7690" w:rsidP="00C97F6F">
            <w:pPr>
              <w:pStyle w:val="ListParagraph"/>
              <w:numPr>
                <w:ilvl w:val="2"/>
                <w:numId w:val="2"/>
              </w:numPr>
              <w:spacing w:line="360" w:lineRule="auto"/>
              <w:rPr>
                <w:rFonts w:ascii="Arial" w:hAnsi="Arial" w:cs="Arial"/>
                <w:sz w:val="24"/>
                <w:szCs w:val="24"/>
              </w:rPr>
            </w:pPr>
            <w:r>
              <w:rPr>
                <w:rFonts w:ascii="Arial" w:hAnsi="Arial" w:cs="Arial"/>
                <w:sz w:val="24"/>
                <w:szCs w:val="24"/>
              </w:rPr>
              <w:t>Bring the Team together</w:t>
            </w:r>
            <w:r>
              <w:rPr>
                <w:rFonts w:ascii="Arial" w:hAnsi="Arial" w:cs="Arial"/>
                <w:sz w:val="24"/>
                <w:szCs w:val="24"/>
              </w:rPr>
              <w:br/>
              <w:t xml:space="preserve">The Project Manager has to know if the team will be consisted of the existing ones or not. If for a certain project this team is not enough or does not have the required expertise then, </w:t>
            </w:r>
            <w:r w:rsidR="009175DB">
              <w:rPr>
                <w:rFonts w:ascii="Arial" w:hAnsi="Arial" w:cs="Arial"/>
                <w:sz w:val="24"/>
                <w:szCs w:val="24"/>
              </w:rPr>
              <w:t xml:space="preserve">other team members has to come to complete the group. If you are charged with selecting the new team members, make sure they comply the skills and expertise required in this certain project. Later make sure to assign responsibilities and duties to the staff members according to their capabilities. </w:t>
            </w:r>
          </w:p>
          <w:p w:rsidR="00C97F6F" w:rsidRPr="00C97F6F" w:rsidRDefault="009175DB" w:rsidP="00C97F6F">
            <w:pPr>
              <w:pStyle w:val="ListParagraph"/>
              <w:spacing w:line="360" w:lineRule="auto"/>
              <w:ind w:left="1440"/>
              <w:rPr>
                <w:rFonts w:ascii="Arial" w:hAnsi="Arial" w:cs="Arial"/>
                <w:sz w:val="24"/>
                <w:szCs w:val="24"/>
              </w:rPr>
            </w:pPr>
            <w:r>
              <w:rPr>
                <w:rFonts w:ascii="Arial" w:hAnsi="Arial" w:cs="Arial"/>
                <w:sz w:val="24"/>
                <w:szCs w:val="24"/>
              </w:rPr>
              <w:t>A Project Manager has to develop four main skills areas:</w:t>
            </w:r>
          </w:p>
          <w:p w:rsidR="009175DB" w:rsidRDefault="009175DB" w:rsidP="00C97F6F">
            <w:pPr>
              <w:pStyle w:val="ListParagraph"/>
              <w:numPr>
                <w:ilvl w:val="0"/>
                <w:numId w:val="23"/>
              </w:numPr>
              <w:spacing w:line="360" w:lineRule="auto"/>
              <w:rPr>
                <w:rFonts w:ascii="Arial" w:hAnsi="Arial" w:cs="Arial"/>
                <w:sz w:val="24"/>
                <w:szCs w:val="24"/>
              </w:rPr>
            </w:pPr>
            <w:r>
              <w:rPr>
                <w:rFonts w:ascii="Arial" w:hAnsi="Arial" w:cs="Arial"/>
                <w:sz w:val="24"/>
                <w:szCs w:val="24"/>
              </w:rPr>
              <w:t>Problem Solving</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Diagnostic thinking</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Systematic</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Conceptual</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Monitoring</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Information gathering</w:t>
            </w:r>
          </w:p>
          <w:p w:rsidR="009175DB" w:rsidRDefault="009175DB" w:rsidP="00C97F6F">
            <w:pPr>
              <w:pStyle w:val="ListParagraph"/>
              <w:numPr>
                <w:ilvl w:val="3"/>
                <w:numId w:val="2"/>
              </w:numPr>
              <w:spacing w:line="360" w:lineRule="auto"/>
              <w:rPr>
                <w:rFonts w:ascii="Arial" w:hAnsi="Arial" w:cs="Arial"/>
                <w:sz w:val="24"/>
                <w:szCs w:val="24"/>
              </w:rPr>
            </w:pPr>
            <w:r>
              <w:rPr>
                <w:rFonts w:ascii="Arial" w:hAnsi="Arial" w:cs="Arial"/>
                <w:sz w:val="24"/>
                <w:szCs w:val="24"/>
              </w:rPr>
              <w:t>Achievement</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Concern for achievement</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Results orientation</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Initiative</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Business orientation</w:t>
            </w:r>
          </w:p>
          <w:p w:rsidR="009175DB" w:rsidRDefault="009175DB" w:rsidP="00C97F6F">
            <w:pPr>
              <w:pStyle w:val="ListParagraph"/>
              <w:numPr>
                <w:ilvl w:val="3"/>
                <w:numId w:val="2"/>
              </w:numPr>
              <w:spacing w:line="360" w:lineRule="auto"/>
              <w:rPr>
                <w:rFonts w:ascii="Arial" w:hAnsi="Arial" w:cs="Arial"/>
                <w:sz w:val="24"/>
                <w:szCs w:val="24"/>
              </w:rPr>
            </w:pPr>
            <w:r>
              <w:rPr>
                <w:rFonts w:ascii="Arial" w:hAnsi="Arial" w:cs="Arial"/>
                <w:sz w:val="24"/>
                <w:szCs w:val="24"/>
              </w:rPr>
              <w:t>Resource Management</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Time Management</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Cost Management</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HR Management</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Risk Management</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Quality Management</w:t>
            </w:r>
          </w:p>
          <w:p w:rsidR="009175DB" w:rsidRDefault="009175DB" w:rsidP="00C97F6F">
            <w:pPr>
              <w:pStyle w:val="ListParagraph"/>
              <w:numPr>
                <w:ilvl w:val="3"/>
                <w:numId w:val="2"/>
              </w:numPr>
              <w:spacing w:line="360" w:lineRule="auto"/>
              <w:rPr>
                <w:rFonts w:ascii="Arial" w:hAnsi="Arial" w:cs="Arial"/>
                <w:sz w:val="24"/>
                <w:szCs w:val="24"/>
              </w:rPr>
            </w:pPr>
            <w:r>
              <w:rPr>
                <w:rFonts w:ascii="Arial" w:hAnsi="Arial" w:cs="Arial"/>
                <w:sz w:val="24"/>
                <w:szCs w:val="24"/>
              </w:rPr>
              <w:t>Influence</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lastRenderedPageBreak/>
              <w:t>Team building</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Developing others</w:t>
            </w:r>
          </w:p>
          <w:p w:rsidR="009175DB"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Client/User orientation</w:t>
            </w:r>
          </w:p>
          <w:p w:rsidR="00C619A8" w:rsidRPr="004E7690" w:rsidRDefault="009175DB" w:rsidP="009175DB">
            <w:pPr>
              <w:pStyle w:val="ListParagraph"/>
              <w:numPr>
                <w:ilvl w:val="4"/>
                <w:numId w:val="2"/>
              </w:numPr>
              <w:spacing w:line="360" w:lineRule="auto"/>
              <w:rPr>
                <w:rFonts w:ascii="Arial" w:hAnsi="Arial" w:cs="Arial"/>
                <w:sz w:val="24"/>
                <w:szCs w:val="24"/>
              </w:rPr>
            </w:pPr>
            <w:r>
              <w:rPr>
                <w:rFonts w:ascii="Arial" w:hAnsi="Arial" w:cs="Arial"/>
                <w:sz w:val="24"/>
                <w:szCs w:val="24"/>
              </w:rPr>
              <w:t>Self-Control</w:t>
            </w:r>
            <w:r>
              <w:rPr>
                <w:rFonts w:ascii="Arial" w:hAnsi="Arial" w:cs="Arial"/>
                <w:sz w:val="24"/>
                <w:szCs w:val="24"/>
              </w:rPr>
              <w:br/>
            </w:r>
            <w:r>
              <w:rPr>
                <w:rFonts w:ascii="Arial" w:hAnsi="Arial" w:cs="Arial"/>
                <w:sz w:val="24"/>
                <w:szCs w:val="24"/>
              </w:rPr>
              <w:br/>
            </w:r>
          </w:p>
          <w:p w:rsidR="00C619A8" w:rsidRPr="00C619A8" w:rsidRDefault="00C619A8" w:rsidP="00600F6F">
            <w:pPr>
              <w:pStyle w:val="ListParagraph"/>
              <w:numPr>
                <w:ilvl w:val="1"/>
                <w:numId w:val="2"/>
              </w:numPr>
              <w:spacing w:line="360" w:lineRule="auto"/>
              <w:rPr>
                <w:rFonts w:ascii="Arial" w:hAnsi="Arial" w:cs="Arial"/>
                <w:color w:val="365F91" w:themeColor="accent1" w:themeShade="BF"/>
                <w:sz w:val="24"/>
                <w:szCs w:val="24"/>
              </w:rPr>
            </w:pPr>
            <w:r w:rsidRPr="00ED6A98">
              <w:rPr>
                <w:rFonts w:ascii="Arial" w:hAnsi="Arial" w:cs="Arial"/>
                <w:color w:val="365F91" w:themeColor="accent1" w:themeShade="BF"/>
                <w:sz w:val="24"/>
                <w:szCs w:val="24"/>
              </w:rPr>
              <w:t>Explain the priority matrix in detail.</w:t>
            </w:r>
            <w:r w:rsidR="00600F6F">
              <w:rPr>
                <w:rFonts w:ascii="Arial" w:hAnsi="Arial" w:cs="Arial"/>
                <w:sz w:val="24"/>
                <w:szCs w:val="24"/>
              </w:rPr>
              <w:br/>
            </w:r>
            <w:r w:rsidR="00492C15">
              <w:rPr>
                <w:rFonts w:ascii="Arial" w:hAnsi="Arial" w:cs="Arial"/>
                <w:sz w:val="24"/>
                <w:szCs w:val="24"/>
              </w:rPr>
              <w:t>In order to get your ideas accepted one of the methods used is the visual reference that demonstrates the priorities. The Priority Matrix is used to identify the prior</w:t>
            </w:r>
            <w:r w:rsidR="00587662">
              <w:rPr>
                <w:rFonts w:ascii="Arial" w:hAnsi="Arial" w:cs="Arial"/>
                <w:sz w:val="24"/>
                <w:szCs w:val="24"/>
              </w:rPr>
              <w:t xml:space="preserve">ity </w:t>
            </w:r>
            <w:r w:rsidR="002B3AD6">
              <w:rPr>
                <w:rFonts w:ascii="Arial" w:hAnsi="Arial" w:cs="Arial"/>
                <w:sz w:val="24"/>
                <w:szCs w:val="24"/>
              </w:rPr>
              <w:t>for projects.</w:t>
            </w:r>
            <w:r w:rsidR="002B3AD6">
              <w:rPr>
                <w:rFonts w:ascii="Arial" w:hAnsi="Arial" w:cs="Arial"/>
                <w:sz w:val="24"/>
                <w:szCs w:val="24"/>
              </w:rPr>
              <w:br/>
              <w:t>Let’s take an example two projects and apply several aspects of it and by evaluating these aspects of each project with certain values, the total will give us the priority for each of these two</w:t>
            </w:r>
            <w:r w:rsidR="002B3AD6">
              <w:rPr>
                <w:rFonts w:ascii="Arial" w:hAnsi="Arial" w:cs="Arial"/>
                <w:sz w:val="24"/>
                <w:szCs w:val="24"/>
              </w:rPr>
              <w:br/>
              <w:t>I will provide three main aspects for two projects which are; Profit, completion time and difficulty and each of these aspects will be evaluated of 10, 20 and 15 respect.</w:t>
            </w:r>
            <w:r w:rsidR="002B3AD6">
              <w:rPr>
                <w:rFonts w:ascii="Arial" w:hAnsi="Arial" w:cs="Arial"/>
                <w:sz w:val="24"/>
                <w:szCs w:val="24"/>
              </w:rPr>
              <w:br/>
              <w:t xml:space="preserve">Now let’s determine for each project </w:t>
            </w:r>
            <w:r w:rsidR="00CB7464">
              <w:rPr>
                <w:rFonts w:ascii="Arial" w:hAnsi="Arial" w:cs="Arial"/>
                <w:sz w:val="24"/>
                <w:szCs w:val="24"/>
              </w:rPr>
              <w:t>the priority values for the above mentioned aspects.</w:t>
            </w:r>
            <w:r w:rsidR="00CB7464">
              <w:rPr>
                <w:rFonts w:ascii="Arial" w:hAnsi="Arial" w:cs="Arial"/>
                <w:sz w:val="24"/>
                <w:szCs w:val="24"/>
              </w:rPr>
              <w:br/>
              <w:t>Project No.1 is great profitable and will get a value 8 out of 10, will require 2 years of completion time so 10 out of 20 and is not that easy to complete so 7 out of 15.</w:t>
            </w:r>
            <w:r w:rsidR="00CB7464">
              <w:rPr>
                <w:rFonts w:ascii="Arial" w:hAnsi="Arial" w:cs="Arial"/>
                <w:sz w:val="24"/>
                <w:szCs w:val="24"/>
              </w:rPr>
              <w:br/>
              <w:t>Project No.2 is good profitable and will get a value of 6 out of 10, it will require less time to complete for one year so 15 out 20 and will be less difficult to complete so 10 out of 15.</w:t>
            </w:r>
            <w:r w:rsidR="00CB7464">
              <w:rPr>
                <w:rFonts w:ascii="Arial" w:hAnsi="Arial" w:cs="Arial"/>
                <w:sz w:val="24"/>
                <w:szCs w:val="24"/>
              </w:rPr>
              <w:br/>
              <w:t>Now let’s compare the total values of each project.</w:t>
            </w:r>
            <w:r w:rsidR="00CB7464">
              <w:rPr>
                <w:rFonts w:ascii="Arial" w:hAnsi="Arial" w:cs="Arial"/>
                <w:sz w:val="24"/>
                <w:szCs w:val="24"/>
              </w:rPr>
              <w:br/>
              <w:t>Project No.1 will have a Sum of 25, meanwhile Project No.2 will have a value of 31.</w:t>
            </w:r>
            <w:r w:rsidR="00CB7464">
              <w:rPr>
                <w:rFonts w:ascii="Arial" w:hAnsi="Arial" w:cs="Arial"/>
                <w:sz w:val="24"/>
                <w:szCs w:val="24"/>
              </w:rPr>
              <w:br/>
              <w:t>Therefore project No.2 will have the priority among the two projects.</w:t>
            </w:r>
            <w:r>
              <w:rPr>
                <w:rFonts w:ascii="Arial" w:hAnsi="Arial" w:cs="Arial"/>
                <w:sz w:val="24"/>
                <w:szCs w:val="24"/>
              </w:rPr>
              <w:br/>
            </w:r>
            <w:r>
              <w:rPr>
                <w:rFonts w:ascii="Arial" w:hAnsi="Arial" w:cs="Arial"/>
                <w:sz w:val="24"/>
                <w:szCs w:val="24"/>
              </w:rPr>
              <w:br/>
            </w:r>
          </w:p>
          <w:p w:rsidR="00C619A8" w:rsidRDefault="00C619A8" w:rsidP="00600F6F">
            <w:pPr>
              <w:pStyle w:val="ListParagraph"/>
              <w:numPr>
                <w:ilvl w:val="1"/>
                <w:numId w:val="2"/>
              </w:numPr>
              <w:spacing w:line="360" w:lineRule="auto"/>
              <w:rPr>
                <w:rFonts w:ascii="Arial" w:hAnsi="Arial" w:cs="Arial"/>
                <w:color w:val="365F91" w:themeColor="accent1" w:themeShade="BF"/>
                <w:sz w:val="24"/>
                <w:szCs w:val="24"/>
              </w:rPr>
            </w:pPr>
            <w:r w:rsidRPr="00ED6A98">
              <w:rPr>
                <w:rFonts w:ascii="Arial" w:hAnsi="Arial" w:cs="Arial"/>
                <w:color w:val="365F91" w:themeColor="accent1" w:themeShade="BF"/>
                <w:sz w:val="24"/>
                <w:szCs w:val="24"/>
              </w:rPr>
              <w:t>What is the work breakdown structure?</w:t>
            </w:r>
            <w:r>
              <w:rPr>
                <w:rFonts w:ascii="Arial" w:hAnsi="Arial" w:cs="Arial"/>
                <w:color w:val="365F91" w:themeColor="accent1" w:themeShade="BF"/>
                <w:sz w:val="24"/>
                <w:szCs w:val="24"/>
              </w:rPr>
              <w:br/>
            </w:r>
            <w:r w:rsidR="00A163B9" w:rsidRPr="00A163B9">
              <w:rPr>
                <w:rFonts w:ascii="Arial" w:hAnsi="Arial" w:cs="Arial"/>
                <w:sz w:val="24"/>
                <w:szCs w:val="24"/>
              </w:rPr>
              <w:t xml:space="preserve">The </w:t>
            </w:r>
            <w:r w:rsidR="006A7452">
              <w:rPr>
                <w:rFonts w:ascii="Arial" w:hAnsi="Arial" w:cs="Arial"/>
                <w:sz w:val="24"/>
                <w:szCs w:val="24"/>
              </w:rPr>
              <w:t>W</w:t>
            </w:r>
            <w:r w:rsidR="00A163B9" w:rsidRPr="00A163B9">
              <w:rPr>
                <w:rFonts w:ascii="Arial" w:hAnsi="Arial" w:cs="Arial"/>
                <w:sz w:val="24"/>
                <w:szCs w:val="24"/>
              </w:rPr>
              <w:t xml:space="preserve">ork </w:t>
            </w:r>
            <w:r w:rsidR="006A7452">
              <w:rPr>
                <w:rFonts w:ascii="Arial" w:hAnsi="Arial" w:cs="Arial"/>
                <w:sz w:val="24"/>
                <w:szCs w:val="24"/>
              </w:rPr>
              <w:t>B</w:t>
            </w:r>
            <w:r w:rsidR="00A163B9" w:rsidRPr="00A163B9">
              <w:rPr>
                <w:rFonts w:ascii="Arial" w:hAnsi="Arial" w:cs="Arial"/>
                <w:sz w:val="24"/>
                <w:szCs w:val="24"/>
              </w:rPr>
              <w:t xml:space="preserve">reakdown </w:t>
            </w:r>
            <w:r w:rsidR="006A7452">
              <w:rPr>
                <w:rFonts w:ascii="Arial" w:hAnsi="Arial" w:cs="Arial"/>
                <w:sz w:val="24"/>
                <w:szCs w:val="24"/>
              </w:rPr>
              <w:t>S</w:t>
            </w:r>
            <w:r w:rsidR="00A163B9" w:rsidRPr="00A163B9">
              <w:rPr>
                <w:rFonts w:ascii="Arial" w:hAnsi="Arial" w:cs="Arial"/>
                <w:sz w:val="24"/>
                <w:szCs w:val="24"/>
              </w:rPr>
              <w:t>tructure</w:t>
            </w:r>
            <w:r w:rsidR="006A7452">
              <w:rPr>
                <w:rFonts w:ascii="Arial" w:hAnsi="Arial" w:cs="Arial"/>
                <w:sz w:val="24"/>
                <w:szCs w:val="24"/>
              </w:rPr>
              <w:t>, sometimes called as Product Breakdown Structure</w:t>
            </w:r>
            <w:r w:rsidR="00A163B9" w:rsidRPr="00A163B9">
              <w:rPr>
                <w:rFonts w:ascii="Arial" w:hAnsi="Arial" w:cs="Arial"/>
                <w:sz w:val="24"/>
                <w:szCs w:val="24"/>
              </w:rPr>
              <w:t xml:space="preserve"> is basically the list of activities require for each </w:t>
            </w:r>
            <w:r w:rsidR="006A7452">
              <w:rPr>
                <w:rFonts w:ascii="Arial" w:hAnsi="Arial" w:cs="Arial"/>
                <w:sz w:val="24"/>
                <w:szCs w:val="24"/>
              </w:rPr>
              <w:lastRenderedPageBreak/>
              <w:t>milestone or breaking down each big milestone into smaller milestones or activities.</w:t>
            </w:r>
            <w:r w:rsidRPr="00A163B9">
              <w:rPr>
                <w:rFonts w:ascii="Arial" w:hAnsi="Arial" w:cs="Arial"/>
                <w:color w:val="365F91" w:themeColor="accent1" w:themeShade="BF"/>
                <w:sz w:val="24"/>
                <w:szCs w:val="24"/>
              </w:rPr>
              <w:br/>
            </w:r>
          </w:p>
          <w:p w:rsidR="00C619A8" w:rsidRDefault="00C619A8" w:rsidP="009F03D1">
            <w:pPr>
              <w:pStyle w:val="ListParagraph"/>
              <w:numPr>
                <w:ilvl w:val="0"/>
                <w:numId w:val="2"/>
              </w:numPr>
              <w:spacing w:line="360" w:lineRule="auto"/>
              <w:rPr>
                <w:rFonts w:ascii="Arial" w:hAnsi="Arial" w:cs="Arial"/>
                <w:color w:val="365F91" w:themeColor="accent1" w:themeShade="BF"/>
                <w:sz w:val="24"/>
                <w:szCs w:val="24"/>
              </w:rPr>
            </w:pPr>
            <w:r>
              <w:rPr>
                <w:rFonts w:ascii="Arial" w:hAnsi="Arial" w:cs="Arial"/>
                <w:color w:val="365F91" w:themeColor="accent1" w:themeShade="BF"/>
                <w:sz w:val="24"/>
                <w:szCs w:val="24"/>
              </w:rPr>
              <w:t>Discuss various project planning tools</w:t>
            </w:r>
            <w:r>
              <w:rPr>
                <w:rFonts w:ascii="Arial" w:hAnsi="Arial" w:cs="Arial"/>
                <w:color w:val="365F91" w:themeColor="accent1" w:themeShade="BF"/>
                <w:sz w:val="24"/>
                <w:szCs w:val="24"/>
              </w:rPr>
              <w:br/>
            </w:r>
            <w:r w:rsidR="000E14CD" w:rsidRPr="00ED6A98">
              <w:rPr>
                <w:rFonts w:ascii="Arial" w:hAnsi="Arial" w:cs="Arial"/>
                <w:sz w:val="24"/>
                <w:szCs w:val="24"/>
              </w:rPr>
              <w:t xml:space="preserve">One of the most important, key factor regarding project managing is Planning. It takes a lot of hard work, skill and experience to have a proper planning. </w:t>
            </w:r>
            <w:r w:rsidR="000E14CD" w:rsidRPr="00ED6A98">
              <w:rPr>
                <w:rFonts w:ascii="Arial" w:hAnsi="Arial" w:cs="Arial"/>
                <w:sz w:val="24"/>
                <w:szCs w:val="24"/>
              </w:rPr>
              <w:br/>
            </w:r>
            <w:r w:rsidR="000E14CD" w:rsidRPr="00750240">
              <w:rPr>
                <w:rFonts w:ascii="Arial" w:hAnsi="Arial" w:cs="Arial"/>
                <w:b/>
                <w:sz w:val="24"/>
                <w:szCs w:val="24"/>
              </w:rPr>
              <w:t>Beginning to plan</w:t>
            </w:r>
            <w:r w:rsidR="000E14CD" w:rsidRPr="00ED6A98">
              <w:rPr>
                <w:rFonts w:ascii="Arial" w:hAnsi="Arial" w:cs="Arial"/>
                <w:sz w:val="24"/>
                <w:szCs w:val="24"/>
              </w:rPr>
              <w:br/>
              <w:t xml:space="preserve">Planning the project is usually started with listing the activities that will be happening to this project. Considering that it might be difficult at first to provide them in order, therefore we can firstly start to put down on draft or simple sticky notes on a board of all the activities we think that will be considered. </w:t>
            </w:r>
            <w:r w:rsidR="000E14CD" w:rsidRPr="00ED6A98">
              <w:rPr>
                <w:rFonts w:ascii="Arial" w:hAnsi="Arial" w:cs="Arial"/>
                <w:sz w:val="24"/>
                <w:szCs w:val="24"/>
              </w:rPr>
              <w:br/>
              <w:t xml:space="preserve">It is advised that the experienced staff or the people who will be involved in this project to attend this. Once we think we put down all the activities, then with the assistance of everyone we try to put them in order. </w:t>
            </w:r>
            <w:r w:rsidR="000E14CD" w:rsidRPr="00ED6A98">
              <w:rPr>
                <w:rFonts w:ascii="Arial" w:hAnsi="Arial" w:cs="Arial"/>
                <w:sz w:val="24"/>
                <w:szCs w:val="24"/>
              </w:rPr>
              <w:br/>
              <w:t xml:space="preserve">Major concern to be taken are the resources that might need time to be delivered, schedule of people who will be working, team members and their vacation times etc. </w:t>
            </w:r>
            <w:r w:rsidR="000E14CD" w:rsidRPr="00ED6A98">
              <w:rPr>
                <w:rFonts w:ascii="Arial" w:hAnsi="Arial" w:cs="Arial"/>
                <w:sz w:val="24"/>
                <w:szCs w:val="24"/>
              </w:rPr>
              <w:br/>
              <w:t xml:space="preserve">The standard Formula to </w:t>
            </w:r>
            <w:r w:rsidR="00B558B3" w:rsidRPr="00ED6A98">
              <w:rPr>
                <w:rFonts w:ascii="Arial" w:hAnsi="Arial" w:cs="Arial"/>
                <w:sz w:val="24"/>
                <w:szCs w:val="24"/>
              </w:rPr>
              <w:t>estimate</w:t>
            </w:r>
            <w:r w:rsidR="000E14CD" w:rsidRPr="00ED6A98">
              <w:rPr>
                <w:rFonts w:ascii="Arial" w:hAnsi="Arial" w:cs="Arial"/>
                <w:sz w:val="24"/>
                <w:szCs w:val="24"/>
              </w:rPr>
              <w:t xml:space="preserve"> the project time is:</w:t>
            </w:r>
            <w:r w:rsidR="000E14CD" w:rsidRPr="00ED6A98">
              <w:rPr>
                <w:rFonts w:ascii="Arial" w:hAnsi="Arial" w:cs="Arial"/>
                <w:sz w:val="24"/>
                <w:szCs w:val="24"/>
              </w:rPr>
              <w:br/>
            </w:r>
            <w:r w:rsidR="00B558B3" w:rsidRPr="00ED6A98">
              <w:rPr>
                <w:rFonts w:ascii="Arial" w:hAnsi="Arial" w:cs="Arial"/>
                <w:sz w:val="24"/>
                <w:szCs w:val="24"/>
                <w:highlight w:val="yellow"/>
              </w:rPr>
              <w:t>Te = (To + 4*Tm + Tp)/6</w:t>
            </w:r>
            <w:r w:rsidR="00B558B3" w:rsidRPr="00ED6A98">
              <w:rPr>
                <w:rFonts w:ascii="Arial" w:hAnsi="Arial" w:cs="Arial"/>
                <w:sz w:val="24"/>
                <w:szCs w:val="24"/>
              </w:rPr>
              <w:t xml:space="preserve"> </w:t>
            </w:r>
            <w:r w:rsidR="00B558B3" w:rsidRPr="00ED6A98">
              <w:rPr>
                <w:rFonts w:ascii="Arial" w:hAnsi="Arial" w:cs="Arial"/>
                <w:sz w:val="24"/>
                <w:szCs w:val="24"/>
              </w:rPr>
              <w:br/>
              <w:t>where:</w:t>
            </w:r>
            <w:r w:rsidR="00B558B3" w:rsidRPr="00ED6A98">
              <w:rPr>
                <w:rFonts w:ascii="Arial" w:hAnsi="Arial" w:cs="Arial"/>
                <w:sz w:val="24"/>
                <w:szCs w:val="24"/>
              </w:rPr>
              <w:br/>
              <w:t>Te ;   is the estimated time</w:t>
            </w:r>
            <w:r w:rsidR="00B558B3" w:rsidRPr="00ED6A98">
              <w:rPr>
                <w:rFonts w:ascii="Arial" w:hAnsi="Arial" w:cs="Arial"/>
                <w:sz w:val="24"/>
                <w:szCs w:val="24"/>
              </w:rPr>
              <w:br/>
              <w:t>To ;   is the optimistic time</w:t>
            </w:r>
            <w:r w:rsidR="00B558B3" w:rsidRPr="00ED6A98">
              <w:rPr>
                <w:rFonts w:ascii="Arial" w:hAnsi="Arial" w:cs="Arial"/>
                <w:sz w:val="24"/>
                <w:szCs w:val="24"/>
              </w:rPr>
              <w:br/>
              <w:t>Tm ;  is the probable time</w:t>
            </w:r>
            <w:r w:rsidR="00B558B3" w:rsidRPr="00ED6A98">
              <w:rPr>
                <w:rFonts w:ascii="Arial" w:hAnsi="Arial" w:cs="Arial"/>
                <w:sz w:val="24"/>
                <w:szCs w:val="24"/>
              </w:rPr>
              <w:br/>
              <w:t>Tp ;   is the pessimistic time</w:t>
            </w:r>
            <w:r w:rsidR="00B558B3" w:rsidRPr="00ED6A98">
              <w:rPr>
                <w:rFonts w:ascii="Arial" w:hAnsi="Arial" w:cs="Arial"/>
                <w:sz w:val="24"/>
                <w:szCs w:val="24"/>
              </w:rPr>
              <w:br/>
            </w:r>
            <w:r w:rsidR="00B558B3" w:rsidRPr="00ED6A98">
              <w:rPr>
                <w:rFonts w:ascii="Arial" w:hAnsi="Arial" w:cs="Arial"/>
                <w:sz w:val="24"/>
                <w:szCs w:val="24"/>
              </w:rPr>
              <w:br/>
              <w:t>Basically these values will be derived from experience and skill of the Project Manager and the team members.</w:t>
            </w:r>
            <w:r w:rsidR="00B558B3" w:rsidRPr="00ED6A98">
              <w:rPr>
                <w:rFonts w:ascii="Arial" w:hAnsi="Arial" w:cs="Arial"/>
                <w:sz w:val="24"/>
                <w:szCs w:val="24"/>
              </w:rPr>
              <w:br/>
            </w:r>
            <w:r w:rsidR="00F34C56">
              <w:rPr>
                <w:rFonts w:ascii="Arial" w:hAnsi="Arial" w:cs="Arial"/>
                <w:sz w:val="24"/>
                <w:szCs w:val="24"/>
              </w:rPr>
              <w:br/>
            </w:r>
            <w:r w:rsidR="00F34C56" w:rsidRPr="00F34C56">
              <w:rPr>
                <w:rFonts w:ascii="Arial" w:hAnsi="Arial" w:cs="Arial"/>
                <w:b/>
                <w:sz w:val="24"/>
                <w:szCs w:val="24"/>
              </w:rPr>
              <w:t>Other important Scheduling factors</w:t>
            </w:r>
            <w:r w:rsidR="00B558B3" w:rsidRPr="00ED6A98">
              <w:rPr>
                <w:rFonts w:ascii="Arial" w:hAnsi="Arial" w:cs="Arial"/>
                <w:sz w:val="24"/>
                <w:szCs w:val="24"/>
              </w:rPr>
              <w:br/>
            </w:r>
            <w:r w:rsidR="00B558B3" w:rsidRPr="00F34C56">
              <w:rPr>
                <w:rFonts w:ascii="Arial" w:hAnsi="Arial" w:cs="Arial"/>
                <w:b/>
                <w:color w:val="548DD4" w:themeColor="text2" w:themeTint="99"/>
                <w:sz w:val="24"/>
                <w:szCs w:val="24"/>
              </w:rPr>
              <w:t>Float Time</w:t>
            </w:r>
            <w:r w:rsidR="00B558B3" w:rsidRPr="00ED6A98">
              <w:rPr>
                <w:rFonts w:ascii="Arial" w:hAnsi="Arial" w:cs="Arial"/>
                <w:sz w:val="24"/>
                <w:szCs w:val="24"/>
              </w:rPr>
              <w:br/>
            </w:r>
            <w:r w:rsidR="00750240">
              <w:rPr>
                <w:rFonts w:ascii="Arial" w:hAnsi="Arial" w:cs="Arial"/>
                <w:sz w:val="24"/>
                <w:szCs w:val="24"/>
              </w:rPr>
              <w:t xml:space="preserve">Float time is the safety jacket of </w:t>
            </w:r>
            <w:r w:rsidR="009D546F">
              <w:rPr>
                <w:rFonts w:ascii="Arial" w:hAnsi="Arial" w:cs="Arial"/>
                <w:sz w:val="24"/>
                <w:szCs w:val="24"/>
              </w:rPr>
              <w:t xml:space="preserve">a project that we evaluate to accommodate </w:t>
            </w:r>
            <w:r w:rsidR="009D546F">
              <w:rPr>
                <w:rFonts w:ascii="Arial" w:hAnsi="Arial" w:cs="Arial"/>
                <w:sz w:val="24"/>
                <w:szCs w:val="24"/>
              </w:rPr>
              <w:lastRenderedPageBreak/>
              <w:t>what will be coming as unexpected during the project. As Murphy’s Law saying, “</w:t>
            </w:r>
            <w:r w:rsidR="00D9254C">
              <w:rPr>
                <w:rFonts w:ascii="Arial" w:hAnsi="Arial" w:cs="Arial"/>
                <w:sz w:val="24"/>
                <w:szCs w:val="24"/>
              </w:rPr>
              <w:t xml:space="preserve">If something can go wrong, it will”. Considering the above in every project, we accommodate a 10-15% contingency to the float time to add to the project delay depending on the type and complexity of the projects. </w:t>
            </w:r>
            <w:r w:rsidR="00D9254C">
              <w:rPr>
                <w:rFonts w:ascii="Arial" w:hAnsi="Arial" w:cs="Arial"/>
                <w:sz w:val="24"/>
                <w:szCs w:val="24"/>
              </w:rPr>
              <w:br/>
              <w:t>The biggest problem in project planning is that you can neither see nor TOTALLY control the future of it. Meanwhile we have to be cautious regarding any additional time or delay as it will be effecting the budget and resources.</w:t>
            </w:r>
            <w:r w:rsidR="002A11C3">
              <w:rPr>
                <w:rFonts w:ascii="Arial" w:hAnsi="Arial" w:cs="Arial"/>
                <w:sz w:val="24"/>
                <w:szCs w:val="24"/>
              </w:rPr>
              <w:br/>
            </w:r>
            <w:r w:rsidR="002A11C3">
              <w:rPr>
                <w:rFonts w:ascii="Arial" w:hAnsi="Arial" w:cs="Arial"/>
                <w:sz w:val="24"/>
                <w:szCs w:val="24"/>
              </w:rPr>
              <w:br/>
            </w:r>
            <w:r w:rsidR="002A11C3" w:rsidRPr="00F34C56">
              <w:rPr>
                <w:rFonts w:ascii="Arial" w:hAnsi="Arial" w:cs="Arial"/>
                <w:b/>
                <w:color w:val="548DD4" w:themeColor="text2" w:themeTint="99"/>
                <w:sz w:val="24"/>
                <w:szCs w:val="24"/>
              </w:rPr>
              <w:t>Scheduling Checklist</w:t>
            </w:r>
            <w:r w:rsidRPr="00ED6A98">
              <w:rPr>
                <w:rFonts w:ascii="Arial" w:hAnsi="Arial" w:cs="Arial"/>
                <w:sz w:val="24"/>
                <w:szCs w:val="24"/>
              </w:rPr>
              <w:br/>
            </w:r>
            <w:r w:rsidR="001802E9" w:rsidRPr="001802E9">
              <w:rPr>
                <w:rFonts w:ascii="Arial" w:hAnsi="Arial" w:cs="Arial"/>
                <w:sz w:val="24"/>
                <w:szCs w:val="24"/>
              </w:rPr>
              <w:t>Scheduling list is another key factor when we talk about planning while its main purpose is to keep everyone in the project of what should be going on and keep track of the coming activities.</w:t>
            </w:r>
            <w:r w:rsidR="001802E9">
              <w:rPr>
                <w:rFonts w:ascii="Arial" w:hAnsi="Arial" w:cs="Arial"/>
                <w:color w:val="365F91" w:themeColor="accent1" w:themeShade="BF"/>
                <w:sz w:val="24"/>
                <w:szCs w:val="24"/>
              </w:rPr>
              <w:br/>
            </w:r>
            <w:r w:rsidR="001802E9" w:rsidRPr="001802E9">
              <w:rPr>
                <w:rFonts w:ascii="Arial" w:hAnsi="Arial" w:cs="Arial"/>
                <w:sz w:val="24"/>
                <w:szCs w:val="24"/>
              </w:rPr>
              <w:t xml:space="preserve">While </w:t>
            </w:r>
            <w:r w:rsidR="001802E9">
              <w:rPr>
                <w:rFonts w:ascii="Arial" w:hAnsi="Arial" w:cs="Arial"/>
                <w:sz w:val="24"/>
                <w:szCs w:val="24"/>
              </w:rPr>
              <w:t>developing the scheduling checklist it is advised and highly recommended that the people involved should have the required information for it, the necessary Form of schedule and customized versions of it for certain people involved.</w:t>
            </w:r>
            <w:r w:rsidR="001802E9">
              <w:rPr>
                <w:rFonts w:ascii="Arial" w:hAnsi="Arial" w:cs="Arial"/>
                <w:sz w:val="24"/>
                <w:szCs w:val="24"/>
              </w:rPr>
              <w:br/>
              <w:t>No matter of what tools we use, it should always be properly dated as it may be mistaken to the old Schedules that were previously used making everyone confused to who they should relate.</w:t>
            </w:r>
            <w:r w:rsidR="001802E9">
              <w:rPr>
                <w:rFonts w:ascii="Arial" w:hAnsi="Arial" w:cs="Arial"/>
                <w:sz w:val="24"/>
                <w:szCs w:val="24"/>
              </w:rPr>
              <w:br/>
            </w:r>
            <w:r w:rsidR="001802E9">
              <w:rPr>
                <w:rFonts w:ascii="Arial" w:hAnsi="Arial" w:cs="Arial"/>
                <w:sz w:val="24"/>
                <w:szCs w:val="24"/>
              </w:rPr>
              <w:br/>
            </w:r>
            <w:r w:rsidR="001802E9" w:rsidRPr="00F34C56">
              <w:rPr>
                <w:rFonts w:ascii="Arial" w:hAnsi="Arial" w:cs="Arial"/>
                <w:b/>
                <w:color w:val="548DD4" w:themeColor="text2" w:themeTint="99"/>
                <w:sz w:val="24"/>
                <w:szCs w:val="24"/>
              </w:rPr>
              <w:t>Activity Scheduling</w:t>
            </w:r>
            <w:r w:rsidR="001802E9">
              <w:rPr>
                <w:rFonts w:ascii="Arial" w:hAnsi="Arial" w:cs="Arial"/>
                <w:b/>
                <w:sz w:val="24"/>
                <w:szCs w:val="24"/>
              </w:rPr>
              <w:br/>
            </w:r>
            <w:r w:rsidR="00E70BB1">
              <w:rPr>
                <w:rFonts w:ascii="Arial" w:hAnsi="Arial" w:cs="Arial"/>
                <w:sz w:val="24"/>
                <w:szCs w:val="24"/>
              </w:rPr>
              <w:t>At beginning the project managers and their team schedule the activities listed according to their timing, meanwhile several activities might happen at the same time.</w:t>
            </w:r>
            <w:r w:rsidR="00E70BB1">
              <w:rPr>
                <w:rFonts w:ascii="Arial" w:hAnsi="Arial" w:cs="Arial"/>
                <w:sz w:val="24"/>
                <w:szCs w:val="24"/>
              </w:rPr>
              <w:br/>
              <w:t xml:space="preserve">Figuring out the activities that might occur at the same time needs lots of experience and skill. </w:t>
            </w:r>
            <w:r w:rsidR="00E70BB1">
              <w:rPr>
                <w:rFonts w:ascii="Arial" w:hAnsi="Arial" w:cs="Arial"/>
                <w:sz w:val="24"/>
                <w:szCs w:val="24"/>
              </w:rPr>
              <w:br/>
              <w:t xml:space="preserve">This will save lots of time to the project and indirectly cuts down the cost of it. </w:t>
            </w:r>
            <w:r w:rsidR="001802E9">
              <w:rPr>
                <w:rFonts w:ascii="Arial" w:hAnsi="Arial" w:cs="Arial"/>
                <w:sz w:val="24"/>
                <w:szCs w:val="24"/>
              </w:rPr>
              <w:br/>
            </w:r>
            <w:r w:rsidR="00F34C56" w:rsidRPr="00F34C56">
              <w:rPr>
                <w:rFonts w:ascii="Arial" w:hAnsi="Arial" w:cs="Arial"/>
                <w:b/>
                <w:sz w:val="24"/>
                <w:szCs w:val="24"/>
              </w:rPr>
              <w:t>Other Planning Tools</w:t>
            </w:r>
            <w:r w:rsidR="00F34C56">
              <w:rPr>
                <w:rFonts w:ascii="Arial" w:hAnsi="Arial" w:cs="Arial"/>
                <w:color w:val="365F91" w:themeColor="accent1" w:themeShade="BF"/>
                <w:sz w:val="24"/>
                <w:szCs w:val="24"/>
              </w:rPr>
              <w:br/>
            </w:r>
            <w:r w:rsidR="00F34C56" w:rsidRPr="00F34C56">
              <w:rPr>
                <w:rFonts w:ascii="Arial" w:hAnsi="Arial" w:cs="Arial"/>
                <w:b/>
                <w:color w:val="4F81BD" w:themeColor="accent1"/>
                <w:sz w:val="24"/>
                <w:szCs w:val="24"/>
              </w:rPr>
              <w:t>Action planning worksheets</w:t>
            </w:r>
            <w:r w:rsidR="00F34C56">
              <w:rPr>
                <w:rFonts w:ascii="Arial" w:hAnsi="Arial" w:cs="Arial"/>
                <w:color w:val="365F91" w:themeColor="accent1" w:themeShade="BF"/>
                <w:sz w:val="24"/>
                <w:szCs w:val="24"/>
              </w:rPr>
              <w:br/>
            </w:r>
            <w:r w:rsidR="00F34C56">
              <w:rPr>
                <w:rFonts w:ascii="Arial" w:hAnsi="Arial" w:cs="Arial"/>
                <w:sz w:val="24"/>
                <w:szCs w:val="24"/>
              </w:rPr>
              <w:t xml:space="preserve">This tool of planning is very basic and mainly focuses on the </w:t>
            </w:r>
            <w:r w:rsidR="0044170A">
              <w:rPr>
                <w:rFonts w:ascii="Arial" w:hAnsi="Arial" w:cs="Arial"/>
                <w:sz w:val="24"/>
                <w:szCs w:val="24"/>
              </w:rPr>
              <w:t xml:space="preserve">steps required to complete the Project. Additional information such as beginning and </w:t>
            </w:r>
            <w:r w:rsidR="0044170A">
              <w:rPr>
                <w:rFonts w:ascii="Arial" w:hAnsi="Arial" w:cs="Arial"/>
                <w:sz w:val="24"/>
                <w:szCs w:val="24"/>
              </w:rPr>
              <w:lastRenderedPageBreak/>
              <w:t>completion dates, cost estimates and resources can be added later for more detailed projects.</w:t>
            </w:r>
            <w:r w:rsidR="0044170A">
              <w:rPr>
                <w:rFonts w:ascii="Arial" w:hAnsi="Arial" w:cs="Arial"/>
                <w:sz w:val="24"/>
                <w:szCs w:val="24"/>
              </w:rPr>
              <w:br/>
            </w:r>
            <w:r w:rsidR="0044170A">
              <w:rPr>
                <w:rFonts w:ascii="Arial" w:hAnsi="Arial" w:cs="Arial"/>
                <w:sz w:val="24"/>
                <w:szCs w:val="24"/>
              </w:rPr>
              <w:br/>
            </w:r>
            <w:r w:rsidR="0044170A" w:rsidRPr="0044170A">
              <w:rPr>
                <w:rFonts w:ascii="Arial" w:hAnsi="Arial" w:cs="Arial"/>
                <w:b/>
                <w:color w:val="548DD4" w:themeColor="text2" w:themeTint="99"/>
                <w:sz w:val="24"/>
                <w:szCs w:val="24"/>
              </w:rPr>
              <w:t>Milestone Charts</w:t>
            </w:r>
            <w:r w:rsidR="0044170A">
              <w:rPr>
                <w:rFonts w:ascii="Arial" w:hAnsi="Arial" w:cs="Arial"/>
                <w:sz w:val="24"/>
                <w:szCs w:val="24"/>
              </w:rPr>
              <w:br/>
              <w:t>This type of planning focuses on the main key target and accomplishments or called better milestones and summarizing a brief of what has been done and needs to be completed without providing detailed and each individual tasks. It is practically used by crossing or marking each milestone on a wall calendar or drawing lines of different color representing the planned milestone and the actual completion date of it.</w:t>
            </w:r>
            <w:r w:rsidR="0044170A">
              <w:rPr>
                <w:rFonts w:ascii="Arial" w:hAnsi="Arial" w:cs="Arial"/>
                <w:sz w:val="24"/>
                <w:szCs w:val="24"/>
              </w:rPr>
              <w:br/>
            </w:r>
            <w:r w:rsidR="0044170A">
              <w:rPr>
                <w:rFonts w:ascii="Arial" w:hAnsi="Arial" w:cs="Arial"/>
                <w:sz w:val="24"/>
                <w:szCs w:val="24"/>
              </w:rPr>
              <w:br/>
            </w:r>
            <w:r w:rsidR="0044170A" w:rsidRPr="0044170A">
              <w:rPr>
                <w:rFonts w:ascii="Arial" w:hAnsi="Arial" w:cs="Arial"/>
                <w:b/>
                <w:color w:val="548DD4" w:themeColor="text2" w:themeTint="99"/>
                <w:sz w:val="24"/>
                <w:szCs w:val="24"/>
              </w:rPr>
              <w:t>PERT</w:t>
            </w:r>
            <w:r w:rsidR="0044170A">
              <w:rPr>
                <w:rFonts w:ascii="Arial" w:hAnsi="Arial" w:cs="Arial"/>
                <w:sz w:val="24"/>
                <w:szCs w:val="24"/>
              </w:rPr>
              <w:br/>
              <w:t xml:space="preserve">It stands for Program Evaluation Review Technique and to draw a PERT diagram first list the steps and estimated time required to complete a project. After you list them as per their priorities, later you draw the network of relationships among the steps. The listed scope of work is labelled by numbers in circles and the estimated time required for each step is drawn in lines leading to consequent scope of work. </w:t>
            </w:r>
            <w:r w:rsidR="000126F2">
              <w:rPr>
                <w:rFonts w:ascii="Arial" w:hAnsi="Arial" w:cs="Arial"/>
                <w:sz w:val="24"/>
                <w:szCs w:val="24"/>
              </w:rPr>
              <w:br/>
              <w:t xml:space="preserve">While using PERT we can take advantage to point out the </w:t>
            </w:r>
            <w:r w:rsidR="000126F2" w:rsidRPr="000126F2">
              <w:rPr>
                <w:rFonts w:ascii="Arial" w:hAnsi="Arial" w:cs="Arial"/>
                <w:color w:val="548DD4" w:themeColor="text2" w:themeTint="99"/>
                <w:sz w:val="24"/>
                <w:szCs w:val="24"/>
              </w:rPr>
              <w:t>CPM (Critical Path Method)</w:t>
            </w:r>
            <w:r w:rsidR="000126F2">
              <w:rPr>
                <w:rFonts w:ascii="Arial" w:hAnsi="Arial" w:cs="Arial"/>
                <w:sz w:val="24"/>
                <w:szCs w:val="24"/>
              </w:rPr>
              <w:t xml:space="preserve">. CPM brings to light the shortest amount of the required time to complete a project by identifying paths where certain steps can be completed before the others. </w:t>
            </w:r>
            <w:r w:rsidR="000126F2">
              <w:rPr>
                <w:rFonts w:ascii="Arial" w:hAnsi="Arial" w:cs="Arial"/>
                <w:sz w:val="24"/>
                <w:szCs w:val="24"/>
              </w:rPr>
              <w:br/>
            </w:r>
            <w:r w:rsidR="0044170A">
              <w:rPr>
                <w:rFonts w:ascii="Arial" w:hAnsi="Arial" w:cs="Arial"/>
                <w:sz w:val="24"/>
                <w:szCs w:val="24"/>
              </w:rPr>
              <w:br/>
            </w:r>
            <w:r w:rsidR="00621B87" w:rsidRPr="00621B87">
              <w:rPr>
                <w:rFonts w:ascii="Arial" w:hAnsi="Arial" w:cs="Arial"/>
                <w:b/>
                <w:color w:val="548DD4" w:themeColor="text2" w:themeTint="99"/>
                <w:sz w:val="24"/>
                <w:szCs w:val="24"/>
              </w:rPr>
              <w:t>Gantt Charts</w:t>
            </w:r>
            <w:r w:rsidR="00621B87">
              <w:rPr>
                <w:rFonts w:ascii="Arial" w:hAnsi="Arial" w:cs="Arial"/>
                <w:color w:val="365F91" w:themeColor="accent1" w:themeShade="BF"/>
                <w:sz w:val="24"/>
                <w:szCs w:val="24"/>
              </w:rPr>
              <w:br/>
            </w:r>
            <w:r w:rsidR="00621B87">
              <w:rPr>
                <w:rFonts w:ascii="Arial" w:hAnsi="Arial" w:cs="Arial"/>
                <w:sz w:val="24"/>
                <w:szCs w:val="24"/>
              </w:rPr>
              <w:t xml:space="preserve">Gantt Charts are bars charts that represent the activities as blocks of time. These type of Charts are very commonly used nowadays and getting more advanced while being run by software such as Microsoft Project and Primavera. </w:t>
            </w:r>
            <w:r w:rsidR="00621B87">
              <w:rPr>
                <w:rFonts w:ascii="Arial" w:hAnsi="Arial" w:cs="Arial"/>
                <w:sz w:val="24"/>
                <w:szCs w:val="24"/>
              </w:rPr>
              <w:br/>
              <w:t xml:space="preserve">This type of Planning tool is very useful and you can provide all of the details of a project simultaneously such as beginning and completion of project, resources, manpower histograms, costs, milestones, progress reports etc. </w:t>
            </w:r>
            <w:r w:rsidR="00621B87">
              <w:rPr>
                <w:rFonts w:ascii="Arial" w:hAnsi="Arial" w:cs="Arial"/>
                <w:sz w:val="24"/>
                <w:szCs w:val="24"/>
              </w:rPr>
              <w:br/>
            </w:r>
            <w:r w:rsidR="00621B87">
              <w:rPr>
                <w:rFonts w:ascii="Arial" w:hAnsi="Arial" w:cs="Arial"/>
                <w:sz w:val="24"/>
                <w:szCs w:val="24"/>
              </w:rPr>
              <w:br/>
            </w:r>
            <w:r w:rsidR="00621B87" w:rsidRPr="00621B87">
              <w:rPr>
                <w:rFonts w:ascii="Arial" w:hAnsi="Arial" w:cs="Arial"/>
                <w:b/>
                <w:color w:val="548DD4" w:themeColor="text2" w:themeTint="99"/>
                <w:sz w:val="24"/>
                <w:szCs w:val="24"/>
              </w:rPr>
              <w:lastRenderedPageBreak/>
              <w:t>The Network Diagram</w:t>
            </w:r>
            <w:r w:rsidR="00621B87">
              <w:rPr>
                <w:rFonts w:ascii="Arial" w:hAnsi="Arial" w:cs="Arial"/>
                <w:sz w:val="24"/>
                <w:szCs w:val="24"/>
              </w:rPr>
              <w:br/>
            </w:r>
            <w:r w:rsidR="00010813">
              <w:rPr>
                <w:rFonts w:ascii="Arial" w:hAnsi="Arial" w:cs="Arial"/>
                <w:sz w:val="24"/>
                <w:szCs w:val="24"/>
              </w:rPr>
              <w:t xml:space="preserve">The Network Diagram is another tool of planning </w:t>
            </w:r>
            <w:r w:rsidR="00543C27">
              <w:rPr>
                <w:rFonts w:ascii="Arial" w:hAnsi="Arial" w:cs="Arial"/>
                <w:sz w:val="24"/>
                <w:szCs w:val="24"/>
              </w:rPr>
              <w:t xml:space="preserve">that organizes and lists the scope of works in a project. It is very simple and for small and non-complex projects you don’t even need a computer to do it. It basically shows the path of the project, lists the starting and ending dates and defines the responsible people for each task. </w:t>
            </w:r>
            <w:r w:rsidR="00611F88">
              <w:rPr>
                <w:rFonts w:ascii="Arial" w:hAnsi="Arial" w:cs="Arial"/>
                <w:sz w:val="24"/>
                <w:szCs w:val="24"/>
              </w:rPr>
              <w:t xml:space="preserve">To make tasks and sequence easy following up, is better labelling them with numbers. </w:t>
            </w:r>
            <w:r w:rsidR="00611F88">
              <w:rPr>
                <w:rFonts w:ascii="Arial" w:hAnsi="Arial" w:cs="Arial"/>
                <w:sz w:val="24"/>
                <w:szCs w:val="24"/>
              </w:rPr>
              <w:br/>
            </w:r>
            <w:r w:rsidR="00611F88">
              <w:rPr>
                <w:rFonts w:ascii="Arial" w:hAnsi="Arial" w:cs="Arial"/>
                <w:sz w:val="24"/>
                <w:szCs w:val="24"/>
              </w:rPr>
              <w:br/>
            </w:r>
            <w:r w:rsidR="00611F88" w:rsidRPr="00611F88">
              <w:rPr>
                <w:rFonts w:ascii="Arial" w:hAnsi="Arial" w:cs="Arial"/>
                <w:b/>
                <w:color w:val="548DD4" w:themeColor="text2" w:themeTint="99"/>
                <w:sz w:val="24"/>
                <w:szCs w:val="24"/>
              </w:rPr>
              <w:t>The Flow Chart</w:t>
            </w:r>
            <w:r w:rsidR="00611F88">
              <w:rPr>
                <w:rFonts w:ascii="Arial" w:hAnsi="Arial" w:cs="Arial"/>
                <w:sz w:val="24"/>
                <w:szCs w:val="24"/>
              </w:rPr>
              <w:br/>
            </w:r>
            <w:r w:rsidR="007F6AA1" w:rsidRPr="007F6AA1">
              <w:rPr>
                <w:rFonts w:ascii="Arial" w:hAnsi="Arial" w:cs="Arial"/>
                <w:sz w:val="24"/>
                <w:szCs w:val="24"/>
              </w:rPr>
              <w:t>A Flow chart shows the flow of information or activities based on different outcomes. In this type of chart you define the beginning and end of the process, brainstorm the activities and the decision points in the process, put the decision points and activities in the proper sequence by using arrows to show the flow direction, when needed breakdown the activities for complex processes and define the people representing each activity.</w:t>
            </w:r>
            <w:r w:rsidR="00F34C56" w:rsidRPr="007F6AA1">
              <w:rPr>
                <w:rFonts w:ascii="Arial" w:hAnsi="Arial" w:cs="Arial"/>
                <w:sz w:val="24"/>
                <w:szCs w:val="24"/>
              </w:rPr>
              <w:br/>
            </w:r>
            <w:r>
              <w:rPr>
                <w:rFonts w:ascii="Arial" w:hAnsi="Arial" w:cs="Arial"/>
                <w:color w:val="365F91" w:themeColor="accent1" w:themeShade="BF"/>
                <w:sz w:val="24"/>
                <w:szCs w:val="24"/>
              </w:rPr>
              <w:br/>
            </w:r>
          </w:p>
          <w:p w:rsidR="00C619A8" w:rsidRDefault="00C619A8" w:rsidP="009F03D1">
            <w:pPr>
              <w:pStyle w:val="ListParagraph"/>
              <w:numPr>
                <w:ilvl w:val="0"/>
                <w:numId w:val="2"/>
              </w:numPr>
              <w:spacing w:line="360" w:lineRule="auto"/>
              <w:rPr>
                <w:rFonts w:ascii="Arial" w:hAnsi="Arial" w:cs="Arial"/>
                <w:color w:val="365F91" w:themeColor="accent1" w:themeShade="BF"/>
                <w:sz w:val="24"/>
                <w:szCs w:val="24"/>
              </w:rPr>
            </w:pPr>
            <w:r>
              <w:rPr>
                <w:rFonts w:ascii="Arial" w:hAnsi="Arial" w:cs="Arial"/>
                <w:color w:val="365F91" w:themeColor="accent1" w:themeShade="BF"/>
                <w:sz w:val="24"/>
                <w:szCs w:val="24"/>
              </w:rPr>
              <w:t>How can you set project goals using SPIRIT</w:t>
            </w:r>
          </w:p>
          <w:p w:rsidR="00CA2E50" w:rsidRDefault="00CA2E50" w:rsidP="0023542B">
            <w:pPr>
              <w:spacing w:line="360" w:lineRule="auto"/>
              <w:ind w:left="787"/>
              <w:rPr>
                <w:rFonts w:ascii="Arial" w:hAnsi="Arial" w:cs="Arial"/>
                <w:sz w:val="24"/>
                <w:szCs w:val="24"/>
              </w:rPr>
            </w:pPr>
            <w:r>
              <w:rPr>
                <w:rFonts w:ascii="Arial" w:hAnsi="Arial" w:cs="Arial"/>
                <w:sz w:val="24"/>
                <w:szCs w:val="24"/>
              </w:rPr>
              <w:t>Project goals are key role in completing a project. It’s the basic and the reason of developing the projects. Each project needs to have certain objectives such as completing in promised/estimated time and budget, and sometimes in Construction or Oil &amp; Gas projects the “Free of Accidents Accomplishments” are very important goals. These objectives are clearly defined and introduced to Shareholders, clients or the people directly involved in the project.</w:t>
            </w:r>
          </w:p>
          <w:p w:rsidR="009F03D1" w:rsidRDefault="00CA2E50" w:rsidP="0023542B">
            <w:pPr>
              <w:spacing w:line="360" w:lineRule="auto"/>
              <w:ind w:left="787"/>
              <w:rPr>
                <w:rFonts w:ascii="Arial" w:hAnsi="Arial" w:cs="Arial"/>
                <w:sz w:val="24"/>
                <w:szCs w:val="24"/>
              </w:rPr>
            </w:pPr>
            <w:r>
              <w:rPr>
                <w:rFonts w:ascii="Arial" w:hAnsi="Arial" w:cs="Arial"/>
                <w:sz w:val="24"/>
                <w:szCs w:val="24"/>
              </w:rPr>
              <w:t xml:space="preserve">It is recommended that Goals have SPIRIT and these goals should make sense in the projects we do so that will be recorded and remembered. </w:t>
            </w:r>
            <w:r>
              <w:rPr>
                <w:rFonts w:ascii="Arial" w:hAnsi="Arial" w:cs="Arial"/>
                <w:sz w:val="24"/>
                <w:szCs w:val="24"/>
              </w:rPr>
              <w:br/>
              <w:t>The goals should be clearly outlined and a specific criteria to evaluate success should be defined.</w:t>
            </w:r>
            <w:r>
              <w:rPr>
                <w:rFonts w:ascii="Arial" w:hAnsi="Arial" w:cs="Arial"/>
                <w:sz w:val="24"/>
                <w:szCs w:val="24"/>
              </w:rPr>
              <w:br/>
              <w:t xml:space="preserve">It is in the general practice that goals achieved should be celebrated or awarded with prices, bonuses or </w:t>
            </w:r>
            <w:r w:rsidR="00B017C2">
              <w:rPr>
                <w:rFonts w:ascii="Arial" w:hAnsi="Arial" w:cs="Arial"/>
                <w:sz w:val="24"/>
                <w:szCs w:val="24"/>
              </w:rPr>
              <w:t>awards.</w:t>
            </w:r>
            <w:r w:rsidR="00B017C2">
              <w:rPr>
                <w:rFonts w:ascii="Arial" w:hAnsi="Arial" w:cs="Arial"/>
                <w:sz w:val="24"/>
                <w:szCs w:val="24"/>
              </w:rPr>
              <w:br/>
              <w:t xml:space="preserve">Each member of the team should be involved in setting out the goals. Every individual involved should be motivated for the goals set on the goal </w:t>
            </w:r>
            <w:r w:rsidR="00B017C2">
              <w:rPr>
                <w:rFonts w:ascii="Arial" w:hAnsi="Arial" w:cs="Arial"/>
                <w:sz w:val="24"/>
                <w:szCs w:val="24"/>
              </w:rPr>
              <w:lastRenderedPageBreak/>
              <w:t xml:space="preserve">chart on the wall. </w:t>
            </w:r>
            <w:r w:rsidR="00B017C2">
              <w:rPr>
                <w:rFonts w:ascii="Arial" w:hAnsi="Arial" w:cs="Arial"/>
                <w:sz w:val="24"/>
                <w:szCs w:val="24"/>
              </w:rPr>
              <w:br/>
              <w:t>It is recommended that the goals are reviewed periodically in order to have mutual consensus on the coming milestones.</w:t>
            </w:r>
            <w:r w:rsidR="00B017C2">
              <w:rPr>
                <w:rFonts w:ascii="Arial" w:hAnsi="Arial" w:cs="Arial"/>
                <w:sz w:val="24"/>
                <w:szCs w:val="24"/>
              </w:rPr>
              <w:br/>
              <w:t>Goals should be high, but not over exaggerated and achievable.</w:t>
            </w:r>
            <w:r w:rsidR="00B017C2">
              <w:rPr>
                <w:rFonts w:ascii="Arial" w:hAnsi="Arial" w:cs="Arial"/>
                <w:sz w:val="24"/>
                <w:szCs w:val="24"/>
              </w:rPr>
              <w:br/>
              <w:t>The time line for achieving the goals should be clearly defined in order to be fairly confirmed when achieved.</w:t>
            </w:r>
            <w:r w:rsidR="00B017C2">
              <w:rPr>
                <w:rFonts w:ascii="Arial" w:hAnsi="Arial" w:cs="Arial"/>
                <w:sz w:val="24"/>
                <w:szCs w:val="24"/>
              </w:rPr>
              <w:br/>
              <w:t>The best practice tis to set a Goal or Target Chart.</w:t>
            </w:r>
            <w:r w:rsidR="00B017C2">
              <w:rPr>
                <w:rFonts w:ascii="Arial" w:hAnsi="Arial" w:cs="Arial"/>
                <w:sz w:val="24"/>
                <w:szCs w:val="24"/>
              </w:rPr>
              <w:br/>
            </w:r>
            <w:r w:rsidR="00B017C2">
              <w:rPr>
                <w:rFonts w:ascii="Arial" w:hAnsi="Arial" w:cs="Arial"/>
                <w:sz w:val="24"/>
                <w:szCs w:val="24"/>
              </w:rPr>
              <w:br/>
            </w:r>
            <w:r w:rsidR="00B017C2">
              <w:rPr>
                <w:rFonts w:ascii="Arial" w:hAnsi="Arial" w:cs="Arial"/>
                <w:b/>
                <w:color w:val="548DD4" w:themeColor="text2" w:themeTint="99"/>
                <w:sz w:val="24"/>
                <w:szCs w:val="24"/>
              </w:rPr>
              <w:t>Target</w:t>
            </w:r>
            <w:r w:rsidR="00B017C2" w:rsidRPr="00B017C2">
              <w:rPr>
                <w:rFonts w:ascii="Arial" w:hAnsi="Arial" w:cs="Arial"/>
                <w:b/>
                <w:color w:val="548DD4" w:themeColor="text2" w:themeTint="99"/>
                <w:sz w:val="24"/>
                <w:szCs w:val="24"/>
              </w:rPr>
              <w:t xml:space="preserve"> Chart</w:t>
            </w:r>
            <w:r w:rsidR="00B017C2">
              <w:rPr>
                <w:rFonts w:ascii="Arial" w:hAnsi="Arial" w:cs="Arial"/>
                <w:b/>
                <w:color w:val="548DD4" w:themeColor="text2" w:themeTint="99"/>
                <w:sz w:val="24"/>
                <w:szCs w:val="24"/>
              </w:rPr>
              <w:br/>
            </w:r>
            <w:r w:rsidR="000142A5">
              <w:rPr>
                <w:rFonts w:ascii="Arial" w:hAnsi="Arial" w:cs="Arial"/>
                <w:sz w:val="24"/>
                <w:szCs w:val="24"/>
              </w:rPr>
              <w:t>The target chart helps us identify the major priorities in a project and gives you a hand in achieving the goals.</w:t>
            </w:r>
            <w:r w:rsidR="000142A5">
              <w:rPr>
                <w:rFonts w:ascii="Arial" w:hAnsi="Arial" w:cs="Arial"/>
                <w:sz w:val="24"/>
                <w:szCs w:val="24"/>
              </w:rPr>
              <w:br/>
            </w:r>
            <w:r w:rsidR="00AE42C5">
              <w:rPr>
                <w:rFonts w:ascii="Arial" w:hAnsi="Arial" w:cs="Arial"/>
                <w:sz w:val="24"/>
                <w:szCs w:val="24"/>
              </w:rPr>
              <w:t xml:space="preserve">First it is important to list up the important objectives. </w:t>
            </w:r>
            <w:r w:rsidR="00AE42C5">
              <w:rPr>
                <w:rFonts w:ascii="Arial" w:hAnsi="Arial" w:cs="Arial"/>
                <w:sz w:val="24"/>
                <w:szCs w:val="24"/>
              </w:rPr>
              <w:br/>
              <w:t>Then we identify the indicator</w:t>
            </w:r>
            <w:r w:rsidR="00667CA0">
              <w:rPr>
                <w:rFonts w:ascii="Arial" w:hAnsi="Arial" w:cs="Arial"/>
                <w:sz w:val="24"/>
                <w:szCs w:val="24"/>
              </w:rPr>
              <w:t>s of these objectives.</w:t>
            </w:r>
            <w:r w:rsidR="00667CA0">
              <w:rPr>
                <w:rFonts w:ascii="Arial" w:hAnsi="Arial" w:cs="Arial"/>
                <w:sz w:val="24"/>
                <w:szCs w:val="24"/>
              </w:rPr>
              <w:br/>
              <w:t>Once the indicators are filled in the chart we evaluate the priorities of each of them in a scale of 1 to 10 where 1 is the less im</w:t>
            </w:r>
            <w:r w:rsidR="004A4B4D">
              <w:rPr>
                <w:rFonts w:ascii="Arial" w:hAnsi="Arial" w:cs="Arial"/>
                <w:sz w:val="24"/>
                <w:szCs w:val="24"/>
              </w:rPr>
              <w:t>portant and 10 the most crucial.</w:t>
            </w:r>
          </w:p>
          <w:p w:rsidR="004A4B4D" w:rsidRPr="00B017C2" w:rsidRDefault="004A4B4D" w:rsidP="0023542B">
            <w:pPr>
              <w:spacing w:line="360" w:lineRule="auto"/>
              <w:ind w:left="787"/>
              <w:rPr>
                <w:rFonts w:ascii="Arial" w:hAnsi="Arial" w:cs="Arial"/>
                <w:sz w:val="24"/>
                <w:szCs w:val="24"/>
              </w:rPr>
            </w:pPr>
            <w:r>
              <w:rPr>
                <w:rFonts w:ascii="Arial" w:hAnsi="Arial" w:cs="Arial"/>
                <w:sz w:val="24"/>
                <w:szCs w:val="24"/>
              </w:rPr>
              <w:t xml:space="preserve">After identifying the priorities, we review the objectives again and finally we get overview of the Chart and take action according to the objectives and priorities. </w:t>
            </w:r>
          </w:p>
          <w:p w:rsidR="00F63990" w:rsidRDefault="00144D99" w:rsidP="00395B88">
            <w:pPr>
              <w:spacing w:line="360" w:lineRule="auto"/>
              <w:ind w:left="787"/>
              <w:rPr>
                <w:b/>
              </w:rPr>
            </w:pPr>
            <w:r>
              <w:rPr>
                <w:rFonts w:ascii="Arial" w:hAnsi="Arial" w:cs="Arial"/>
                <w:color w:val="365F91" w:themeColor="accent1" w:themeShade="BF"/>
                <w:sz w:val="24"/>
                <w:szCs w:val="24"/>
              </w:rPr>
              <w:br/>
            </w:r>
            <w:r>
              <w:rPr>
                <w:rFonts w:ascii="Arial" w:hAnsi="Arial" w:cs="Arial"/>
                <w:color w:val="365F91" w:themeColor="accent1" w:themeShade="BF"/>
                <w:sz w:val="24"/>
                <w:szCs w:val="24"/>
              </w:rPr>
              <w:br/>
            </w:r>
          </w:p>
        </w:tc>
      </w:tr>
      <w:tr w:rsidR="00D26429" w:rsidTr="00CC2FB3">
        <w:tc>
          <w:tcPr>
            <w:tcW w:w="9242" w:type="dxa"/>
          </w:tcPr>
          <w:p w:rsidR="00D26429" w:rsidRPr="00DE3338" w:rsidRDefault="00144D99" w:rsidP="00DE3338">
            <w:pPr>
              <w:spacing w:line="360" w:lineRule="auto"/>
              <w:rPr>
                <w:rFonts w:ascii="Arial" w:hAnsi="Arial" w:cs="Arial"/>
                <w:sz w:val="24"/>
                <w:szCs w:val="24"/>
              </w:rPr>
            </w:pPr>
            <w:r>
              <w:rPr>
                <w:rFonts w:ascii="Arial" w:hAnsi="Arial" w:cs="Arial"/>
                <w:sz w:val="24"/>
                <w:szCs w:val="24"/>
              </w:rPr>
              <w:lastRenderedPageBreak/>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681E" w:rsidP="00A851DA">
            <w:pPr>
              <w:rPr>
                <w:rFonts w:cs="Bliss-Regular"/>
                <w:color w:val="000000"/>
              </w:rPr>
            </w:pPr>
            <w:r>
              <w:rPr>
                <w:rFonts w:cs="Bliss-Regular"/>
                <w:color w:val="000000"/>
              </w:rPr>
              <w:t>GLORIANT KOKOLI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17AD" w:rsidP="00A851DA">
            <w:pPr>
              <w:rPr>
                <w:rFonts w:cs="Bliss-Regular"/>
                <w:color w:val="000000"/>
              </w:rPr>
            </w:pPr>
            <w:r>
              <w:rPr>
                <w:rFonts w:cs="Bliss-Regular"/>
                <w:color w:val="000000"/>
              </w:rPr>
              <w:t>22.01.2020</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544" w:rsidRDefault="00E51544" w:rsidP="00CB4D0A">
      <w:pPr>
        <w:spacing w:after="0" w:line="240" w:lineRule="auto"/>
      </w:pPr>
      <w:r>
        <w:separator/>
      </w:r>
    </w:p>
  </w:endnote>
  <w:endnote w:type="continuationSeparator" w:id="0">
    <w:p w:rsidR="00E51544" w:rsidRDefault="00E515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544" w:rsidRDefault="00E51544" w:rsidP="00CB4D0A">
      <w:pPr>
        <w:spacing w:after="0" w:line="240" w:lineRule="auto"/>
      </w:pPr>
      <w:r>
        <w:separator/>
      </w:r>
    </w:p>
  </w:footnote>
  <w:footnote w:type="continuationSeparator" w:id="0">
    <w:p w:rsidR="00E51544" w:rsidRDefault="00E5154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6553B"/>
    <w:multiLevelType w:val="multilevel"/>
    <w:tmpl w:val="7640F25E"/>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11FB0C53"/>
    <w:multiLevelType w:val="hybridMultilevel"/>
    <w:tmpl w:val="E592B5F6"/>
    <w:lvl w:ilvl="0" w:tplc="750A74FC">
      <w:start w:val="2"/>
      <w:numFmt w:val="decimal"/>
      <w:lvlText w:val="%1."/>
      <w:lvlJc w:val="left"/>
      <w:pPr>
        <w:ind w:left="3577" w:hanging="360"/>
      </w:pPr>
      <w:rPr>
        <w:rFonts w:hint="default"/>
        <w:color w:val="C00000"/>
      </w:rPr>
    </w:lvl>
    <w:lvl w:ilvl="1" w:tplc="08090019" w:tentative="1">
      <w:start w:val="1"/>
      <w:numFmt w:val="lowerLetter"/>
      <w:lvlText w:val="%2."/>
      <w:lvlJc w:val="left"/>
      <w:pPr>
        <w:ind w:left="2137" w:hanging="360"/>
      </w:pPr>
    </w:lvl>
    <w:lvl w:ilvl="2" w:tplc="0809001B" w:tentative="1">
      <w:start w:val="1"/>
      <w:numFmt w:val="lowerRoman"/>
      <w:lvlText w:val="%3."/>
      <w:lvlJc w:val="right"/>
      <w:pPr>
        <w:ind w:left="2857" w:hanging="180"/>
      </w:pPr>
    </w:lvl>
    <w:lvl w:ilvl="3" w:tplc="0809000F" w:tentative="1">
      <w:start w:val="1"/>
      <w:numFmt w:val="decimal"/>
      <w:lvlText w:val="%4."/>
      <w:lvlJc w:val="left"/>
      <w:pPr>
        <w:ind w:left="3577" w:hanging="360"/>
      </w:pPr>
    </w:lvl>
    <w:lvl w:ilvl="4" w:tplc="08090019" w:tentative="1">
      <w:start w:val="1"/>
      <w:numFmt w:val="lowerLetter"/>
      <w:lvlText w:val="%5."/>
      <w:lvlJc w:val="left"/>
      <w:pPr>
        <w:ind w:left="4297" w:hanging="360"/>
      </w:pPr>
    </w:lvl>
    <w:lvl w:ilvl="5" w:tplc="0809001B" w:tentative="1">
      <w:start w:val="1"/>
      <w:numFmt w:val="lowerRoman"/>
      <w:lvlText w:val="%6."/>
      <w:lvlJc w:val="right"/>
      <w:pPr>
        <w:ind w:left="5017" w:hanging="180"/>
      </w:pPr>
    </w:lvl>
    <w:lvl w:ilvl="6" w:tplc="0809000F" w:tentative="1">
      <w:start w:val="1"/>
      <w:numFmt w:val="decimal"/>
      <w:lvlText w:val="%7."/>
      <w:lvlJc w:val="left"/>
      <w:pPr>
        <w:ind w:left="5737" w:hanging="360"/>
      </w:pPr>
    </w:lvl>
    <w:lvl w:ilvl="7" w:tplc="08090019" w:tentative="1">
      <w:start w:val="1"/>
      <w:numFmt w:val="lowerLetter"/>
      <w:lvlText w:val="%8."/>
      <w:lvlJc w:val="left"/>
      <w:pPr>
        <w:ind w:left="6457" w:hanging="360"/>
      </w:pPr>
    </w:lvl>
    <w:lvl w:ilvl="8" w:tplc="0809001B" w:tentative="1">
      <w:start w:val="1"/>
      <w:numFmt w:val="lowerRoman"/>
      <w:lvlText w:val="%9."/>
      <w:lvlJc w:val="right"/>
      <w:pPr>
        <w:ind w:left="7177" w:hanging="180"/>
      </w:pPr>
    </w:lvl>
  </w:abstractNum>
  <w:abstractNum w:abstractNumId="2">
    <w:nsid w:val="15867268"/>
    <w:multiLevelType w:val="hybridMultilevel"/>
    <w:tmpl w:val="BBDA1F42"/>
    <w:lvl w:ilvl="0" w:tplc="16E82E36">
      <w:start w:val="1"/>
      <w:numFmt w:val="decimal"/>
      <w:lvlText w:val="%1."/>
      <w:lvlJc w:val="left"/>
      <w:pPr>
        <w:ind w:left="720" w:hanging="360"/>
      </w:pPr>
      <w:rPr>
        <w:rFonts w:ascii="Arial" w:hAnsi="Arial" w:cs="Arial" w:hint="default"/>
        <w:b w:val="0"/>
        <w:color w:val="C00000"/>
        <w:sz w:val="24"/>
      </w:rPr>
    </w:lvl>
    <w:lvl w:ilvl="1" w:tplc="45287E4C">
      <w:start w:val="1"/>
      <w:numFmt w:val="lowerRoman"/>
      <w:lvlText w:val="%2."/>
      <w:lvlJc w:val="right"/>
      <w:pPr>
        <w:ind w:left="1440" w:hanging="360"/>
      </w:pPr>
      <w:rPr>
        <w:color w:val="auto"/>
      </w:rPr>
    </w:lvl>
    <w:lvl w:ilvl="2" w:tplc="0809000F">
      <w:start w:val="1"/>
      <w:numFmt w:val="decimal"/>
      <w:lvlText w:val="%3."/>
      <w:lvlJc w:val="left"/>
      <w:pPr>
        <w:ind w:left="2160" w:hanging="180"/>
      </w:pPr>
      <w:rPr>
        <w:rFonts w:hint="default"/>
        <w:color w:val="auto"/>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C0948F8"/>
    <w:multiLevelType w:val="multilevel"/>
    <w:tmpl w:val="D9D2E38E"/>
    <w:lvl w:ilvl="0">
      <w:start w:val="1"/>
      <w:numFmt w:val="decimal"/>
      <w:lvlText w:val="%1."/>
      <w:lvlJc w:val="left"/>
      <w:pPr>
        <w:ind w:left="720" w:hanging="360"/>
      </w:pPr>
      <w:rPr>
        <w:rFonts w:ascii="Arial" w:hAnsi="Arial" w:cs="Arial" w:hint="default"/>
        <w:b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E8045AC"/>
    <w:multiLevelType w:val="hybridMultilevel"/>
    <w:tmpl w:val="25E638F8"/>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5">
    <w:nsid w:val="2D985920"/>
    <w:multiLevelType w:val="hybridMultilevel"/>
    <w:tmpl w:val="F354937A"/>
    <w:lvl w:ilvl="0" w:tplc="16E82E36">
      <w:start w:val="1"/>
      <w:numFmt w:val="decimal"/>
      <w:lvlText w:val="%1."/>
      <w:lvlJc w:val="left"/>
      <w:pPr>
        <w:ind w:left="720" w:hanging="360"/>
      </w:pPr>
      <w:rPr>
        <w:rFonts w:ascii="Arial" w:hAnsi="Arial" w:cs="Arial" w:hint="default"/>
        <w:b w:val="0"/>
        <w:color w:val="C00000"/>
        <w:sz w:val="24"/>
      </w:rPr>
    </w:lvl>
    <w:lvl w:ilvl="1" w:tplc="0809001B">
      <w:start w:val="1"/>
      <w:numFmt w:val="lowerRoman"/>
      <w:lvlText w:val="%2."/>
      <w:lvlJc w:val="right"/>
      <w:pPr>
        <w:ind w:left="1440" w:hanging="360"/>
      </w:pPr>
    </w:lvl>
    <w:lvl w:ilvl="2" w:tplc="08090017">
      <w:start w:val="1"/>
      <w:numFmt w:val="lowerLetter"/>
      <w:lvlText w:val="%3)"/>
      <w:lvlJc w:val="left"/>
      <w:pPr>
        <w:ind w:left="2160" w:hanging="180"/>
      </w:pPr>
      <w:rPr>
        <w:rFonts w:hint="default"/>
      </w:rPr>
    </w:lvl>
    <w:lvl w:ilvl="3" w:tplc="08090001">
      <w:start w:val="1"/>
      <w:numFmt w:val="bullet"/>
      <w:lvlText w:val=""/>
      <w:lvlJc w:val="left"/>
      <w:pPr>
        <w:ind w:left="2880" w:hanging="360"/>
      </w:pPr>
      <w:rPr>
        <w:rFonts w:ascii="Symbol" w:hAnsi="Symbol" w:hint="default"/>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1BE0275"/>
    <w:multiLevelType w:val="multilevel"/>
    <w:tmpl w:val="B5C26C46"/>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3AA936F9"/>
    <w:multiLevelType w:val="hybridMultilevel"/>
    <w:tmpl w:val="60CCE23C"/>
    <w:lvl w:ilvl="0" w:tplc="08090001">
      <w:start w:val="1"/>
      <w:numFmt w:val="bullet"/>
      <w:lvlText w:val=""/>
      <w:lvlJc w:val="left"/>
      <w:pPr>
        <w:ind w:left="2137" w:hanging="360"/>
      </w:pPr>
      <w:rPr>
        <w:rFonts w:ascii="Symbol" w:hAnsi="Symbol" w:hint="default"/>
      </w:rPr>
    </w:lvl>
    <w:lvl w:ilvl="1" w:tplc="08090003">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8">
    <w:nsid w:val="3BD33E2A"/>
    <w:multiLevelType w:val="hybridMultilevel"/>
    <w:tmpl w:val="03B8EB72"/>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9">
    <w:nsid w:val="3CB1236F"/>
    <w:multiLevelType w:val="hybridMultilevel"/>
    <w:tmpl w:val="110E9346"/>
    <w:lvl w:ilvl="0" w:tplc="08090001">
      <w:start w:val="1"/>
      <w:numFmt w:val="bullet"/>
      <w:lvlText w:val=""/>
      <w:lvlJc w:val="left"/>
      <w:pPr>
        <w:ind w:left="2137" w:hanging="360"/>
      </w:pPr>
      <w:rPr>
        <w:rFonts w:ascii="Symbol" w:hAnsi="Symbol" w:hint="default"/>
      </w:rPr>
    </w:lvl>
    <w:lvl w:ilvl="1" w:tplc="08090003">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10">
    <w:nsid w:val="414A7F78"/>
    <w:multiLevelType w:val="hybridMultilevel"/>
    <w:tmpl w:val="183E6932"/>
    <w:lvl w:ilvl="0" w:tplc="16E82E36">
      <w:start w:val="1"/>
      <w:numFmt w:val="decimal"/>
      <w:lvlText w:val="%1."/>
      <w:lvlJc w:val="left"/>
      <w:pPr>
        <w:ind w:left="720" w:hanging="360"/>
      </w:pPr>
      <w:rPr>
        <w:rFonts w:ascii="Arial" w:hAnsi="Arial" w:cs="Arial" w:hint="default"/>
        <w:b w:val="0"/>
        <w:color w:val="C00000"/>
        <w:sz w:val="24"/>
      </w:rPr>
    </w:lvl>
    <w:lvl w:ilvl="1" w:tplc="0809001B">
      <w:start w:val="1"/>
      <w:numFmt w:val="lowerRoman"/>
      <w:lvlText w:val="%2."/>
      <w:lvlJc w:val="right"/>
      <w:pPr>
        <w:ind w:left="1440" w:hanging="360"/>
      </w:pPr>
    </w:lvl>
    <w:lvl w:ilvl="2" w:tplc="08090017">
      <w:start w:val="1"/>
      <w:numFmt w:val="lowerLetter"/>
      <w:lvlText w:val="%3)"/>
      <w:lvlJc w:val="left"/>
      <w:pPr>
        <w:ind w:left="2160" w:hanging="180"/>
      </w:pPr>
      <w:rPr>
        <w:rFonts w:hint="default"/>
      </w:rPr>
    </w:lvl>
    <w:lvl w:ilvl="3" w:tplc="1D9061E2">
      <w:start w:val="1"/>
      <w:numFmt w:val="bullet"/>
      <w:lvlText w:val=""/>
      <w:lvlJc w:val="left"/>
      <w:pPr>
        <w:ind w:left="2880" w:hanging="360"/>
      </w:pPr>
      <w:rPr>
        <w:rFonts w:ascii="Symbol" w:hAnsi="Symbol" w:hint="default"/>
        <w:color w:val="auto"/>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106E6D"/>
    <w:multiLevelType w:val="hybridMultilevel"/>
    <w:tmpl w:val="3A0E8416"/>
    <w:lvl w:ilvl="0" w:tplc="08090001">
      <w:start w:val="1"/>
      <w:numFmt w:val="bullet"/>
      <w:lvlText w:val=""/>
      <w:lvlJc w:val="left"/>
      <w:pPr>
        <w:ind w:left="2137" w:hanging="360"/>
      </w:pPr>
      <w:rPr>
        <w:rFonts w:ascii="Symbol" w:hAnsi="Symbol" w:hint="default"/>
      </w:rPr>
    </w:lvl>
    <w:lvl w:ilvl="1" w:tplc="08090003">
      <w:start w:val="1"/>
      <w:numFmt w:val="bullet"/>
      <w:lvlText w:val="o"/>
      <w:lvlJc w:val="left"/>
      <w:pPr>
        <w:ind w:left="2857" w:hanging="360"/>
      </w:pPr>
      <w:rPr>
        <w:rFonts w:ascii="Courier New" w:hAnsi="Courier New" w:cs="Courier New" w:hint="default"/>
      </w:rPr>
    </w:lvl>
    <w:lvl w:ilvl="2" w:tplc="08090005">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13">
    <w:nsid w:val="5B980DBB"/>
    <w:multiLevelType w:val="hybridMultilevel"/>
    <w:tmpl w:val="DFB81AB6"/>
    <w:lvl w:ilvl="0" w:tplc="08090001">
      <w:start w:val="1"/>
      <w:numFmt w:val="bullet"/>
      <w:lvlText w:val=""/>
      <w:lvlJc w:val="left"/>
      <w:pPr>
        <w:ind w:left="1417" w:hanging="360"/>
      </w:pPr>
      <w:rPr>
        <w:rFonts w:ascii="Symbol" w:hAnsi="Symbol" w:hint="default"/>
      </w:rPr>
    </w:lvl>
    <w:lvl w:ilvl="1" w:tplc="08090003" w:tentative="1">
      <w:start w:val="1"/>
      <w:numFmt w:val="bullet"/>
      <w:lvlText w:val="o"/>
      <w:lvlJc w:val="left"/>
      <w:pPr>
        <w:ind w:left="2137" w:hanging="360"/>
      </w:pPr>
      <w:rPr>
        <w:rFonts w:ascii="Courier New" w:hAnsi="Courier New" w:cs="Courier New" w:hint="default"/>
      </w:rPr>
    </w:lvl>
    <w:lvl w:ilvl="2" w:tplc="08090005" w:tentative="1">
      <w:start w:val="1"/>
      <w:numFmt w:val="bullet"/>
      <w:lvlText w:val=""/>
      <w:lvlJc w:val="left"/>
      <w:pPr>
        <w:ind w:left="2857" w:hanging="360"/>
      </w:pPr>
      <w:rPr>
        <w:rFonts w:ascii="Wingdings" w:hAnsi="Wingdings" w:hint="default"/>
      </w:rPr>
    </w:lvl>
    <w:lvl w:ilvl="3" w:tplc="08090001" w:tentative="1">
      <w:start w:val="1"/>
      <w:numFmt w:val="bullet"/>
      <w:lvlText w:val=""/>
      <w:lvlJc w:val="left"/>
      <w:pPr>
        <w:ind w:left="3577" w:hanging="360"/>
      </w:pPr>
      <w:rPr>
        <w:rFonts w:ascii="Symbol" w:hAnsi="Symbol" w:hint="default"/>
      </w:rPr>
    </w:lvl>
    <w:lvl w:ilvl="4" w:tplc="08090003" w:tentative="1">
      <w:start w:val="1"/>
      <w:numFmt w:val="bullet"/>
      <w:lvlText w:val="o"/>
      <w:lvlJc w:val="left"/>
      <w:pPr>
        <w:ind w:left="4297" w:hanging="360"/>
      </w:pPr>
      <w:rPr>
        <w:rFonts w:ascii="Courier New" w:hAnsi="Courier New" w:cs="Courier New" w:hint="default"/>
      </w:rPr>
    </w:lvl>
    <w:lvl w:ilvl="5" w:tplc="08090005" w:tentative="1">
      <w:start w:val="1"/>
      <w:numFmt w:val="bullet"/>
      <w:lvlText w:val=""/>
      <w:lvlJc w:val="left"/>
      <w:pPr>
        <w:ind w:left="5017" w:hanging="360"/>
      </w:pPr>
      <w:rPr>
        <w:rFonts w:ascii="Wingdings" w:hAnsi="Wingdings" w:hint="default"/>
      </w:rPr>
    </w:lvl>
    <w:lvl w:ilvl="6" w:tplc="08090001" w:tentative="1">
      <w:start w:val="1"/>
      <w:numFmt w:val="bullet"/>
      <w:lvlText w:val=""/>
      <w:lvlJc w:val="left"/>
      <w:pPr>
        <w:ind w:left="5737" w:hanging="360"/>
      </w:pPr>
      <w:rPr>
        <w:rFonts w:ascii="Symbol" w:hAnsi="Symbol" w:hint="default"/>
      </w:rPr>
    </w:lvl>
    <w:lvl w:ilvl="7" w:tplc="08090003" w:tentative="1">
      <w:start w:val="1"/>
      <w:numFmt w:val="bullet"/>
      <w:lvlText w:val="o"/>
      <w:lvlJc w:val="left"/>
      <w:pPr>
        <w:ind w:left="6457" w:hanging="360"/>
      </w:pPr>
      <w:rPr>
        <w:rFonts w:ascii="Courier New" w:hAnsi="Courier New" w:cs="Courier New" w:hint="default"/>
      </w:rPr>
    </w:lvl>
    <w:lvl w:ilvl="8" w:tplc="08090005" w:tentative="1">
      <w:start w:val="1"/>
      <w:numFmt w:val="bullet"/>
      <w:lvlText w:val=""/>
      <w:lvlJc w:val="left"/>
      <w:pPr>
        <w:ind w:left="7177" w:hanging="360"/>
      </w:pPr>
      <w:rPr>
        <w:rFonts w:ascii="Wingdings" w:hAnsi="Wingdings" w:hint="default"/>
      </w:rPr>
    </w:lvl>
  </w:abstractNum>
  <w:abstractNum w:abstractNumId="14">
    <w:nsid w:val="63BC6DEA"/>
    <w:multiLevelType w:val="multilevel"/>
    <w:tmpl w:val="034CC9B6"/>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651656A5"/>
    <w:multiLevelType w:val="hybridMultilevel"/>
    <w:tmpl w:val="601C788C"/>
    <w:lvl w:ilvl="0" w:tplc="08090003">
      <w:start w:val="1"/>
      <w:numFmt w:val="bullet"/>
      <w:lvlText w:val="o"/>
      <w:lvlJc w:val="left"/>
      <w:pPr>
        <w:ind w:left="4274" w:hanging="360"/>
      </w:pPr>
      <w:rPr>
        <w:rFonts w:ascii="Courier New" w:hAnsi="Courier New" w:cs="Courier New" w:hint="default"/>
      </w:rPr>
    </w:lvl>
    <w:lvl w:ilvl="1" w:tplc="08090003" w:tentative="1">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16">
    <w:nsid w:val="67D22029"/>
    <w:multiLevelType w:val="hybridMultilevel"/>
    <w:tmpl w:val="19428064"/>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7">
    <w:nsid w:val="6BAE4747"/>
    <w:multiLevelType w:val="hybridMultilevel"/>
    <w:tmpl w:val="54FA9356"/>
    <w:lvl w:ilvl="0" w:tplc="EF9CD302">
      <w:start w:val="3"/>
      <w:numFmt w:val="decimal"/>
      <w:lvlText w:val="%1."/>
      <w:lvlJc w:val="left"/>
      <w:pPr>
        <w:ind w:left="3577" w:hanging="360"/>
      </w:pPr>
      <w:rPr>
        <w:rFonts w:hint="default"/>
        <w:b w:val="0"/>
        <w:color w:val="C00000"/>
        <w:sz w:val="24"/>
        <w:szCs w:val="24"/>
      </w:rPr>
    </w:lvl>
    <w:lvl w:ilvl="1" w:tplc="08090019" w:tentative="1">
      <w:start w:val="1"/>
      <w:numFmt w:val="lowerLetter"/>
      <w:lvlText w:val="%2."/>
      <w:lvlJc w:val="left"/>
      <w:pPr>
        <w:ind w:left="2137" w:hanging="360"/>
      </w:pPr>
    </w:lvl>
    <w:lvl w:ilvl="2" w:tplc="0809001B" w:tentative="1">
      <w:start w:val="1"/>
      <w:numFmt w:val="lowerRoman"/>
      <w:lvlText w:val="%3."/>
      <w:lvlJc w:val="right"/>
      <w:pPr>
        <w:ind w:left="2857" w:hanging="180"/>
      </w:pPr>
    </w:lvl>
    <w:lvl w:ilvl="3" w:tplc="0809000F" w:tentative="1">
      <w:start w:val="1"/>
      <w:numFmt w:val="decimal"/>
      <w:lvlText w:val="%4."/>
      <w:lvlJc w:val="left"/>
      <w:pPr>
        <w:ind w:left="3577" w:hanging="360"/>
      </w:pPr>
    </w:lvl>
    <w:lvl w:ilvl="4" w:tplc="08090019" w:tentative="1">
      <w:start w:val="1"/>
      <w:numFmt w:val="lowerLetter"/>
      <w:lvlText w:val="%5."/>
      <w:lvlJc w:val="left"/>
      <w:pPr>
        <w:ind w:left="4297" w:hanging="360"/>
      </w:pPr>
    </w:lvl>
    <w:lvl w:ilvl="5" w:tplc="0809001B" w:tentative="1">
      <w:start w:val="1"/>
      <w:numFmt w:val="lowerRoman"/>
      <w:lvlText w:val="%6."/>
      <w:lvlJc w:val="right"/>
      <w:pPr>
        <w:ind w:left="5017" w:hanging="180"/>
      </w:pPr>
    </w:lvl>
    <w:lvl w:ilvl="6" w:tplc="0809000F" w:tentative="1">
      <w:start w:val="1"/>
      <w:numFmt w:val="decimal"/>
      <w:lvlText w:val="%7."/>
      <w:lvlJc w:val="left"/>
      <w:pPr>
        <w:ind w:left="5737" w:hanging="360"/>
      </w:pPr>
    </w:lvl>
    <w:lvl w:ilvl="7" w:tplc="08090019" w:tentative="1">
      <w:start w:val="1"/>
      <w:numFmt w:val="lowerLetter"/>
      <w:lvlText w:val="%8."/>
      <w:lvlJc w:val="left"/>
      <w:pPr>
        <w:ind w:left="6457" w:hanging="360"/>
      </w:pPr>
    </w:lvl>
    <w:lvl w:ilvl="8" w:tplc="0809001B" w:tentative="1">
      <w:start w:val="1"/>
      <w:numFmt w:val="lowerRoman"/>
      <w:lvlText w:val="%9."/>
      <w:lvlJc w:val="right"/>
      <w:pPr>
        <w:ind w:left="7177" w:hanging="180"/>
      </w:pPr>
    </w:lvl>
  </w:abstractNum>
  <w:abstractNum w:abstractNumId="18">
    <w:nsid w:val="70094E52"/>
    <w:multiLevelType w:val="hybridMultilevel"/>
    <w:tmpl w:val="F42A9F6C"/>
    <w:lvl w:ilvl="0" w:tplc="750A74FC">
      <w:start w:val="2"/>
      <w:numFmt w:val="decimal"/>
      <w:lvlText w:val="%1."/>
      <w:lvlJc w:val="left"/>
      <w:pPr>
        <w:ind w:left="2880" w:hanging="360"/>
      </w:pPr>
      <w:rPr>
        <w:rFonts w:hint="default"/>
        <w:color w:val="C00000"/>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9">
    <w:nsid w:val="707C15F8"/>
    <w:multiLevelType w:val="hybridMultilevel"/>
    <w:tmpl w:val="FADEE08A"/>
    <w:lvl w:ilvl="0" w:tplc="08090001">
      <w:start w:val="1"/>
      <w:numFmt w:val="bullet"/>
      <w:lvlText w:val=""/>
      <w:lvlJc w:val="left"/>
      <w:pPr>
        <w:ind w:left="2137" w:hanging="360"/>
      </w:pPr>
      <w:rPr>
        <w:rFonts w:ascii="Symbol" w:hAnsi="Symbol" w:hint="default"/>
      </w:rPr>
    </w:lvl>
    <w:lvl w:ilvl="1" w:tplc="08090003" w:tentative="1">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20">
    <w:nsid w:val="71F87A15"/>
    <w:multiLevelType w:val="hybridMultilevel"/>
    <w:tmpl w:val="8C448D60"/>
    <w:lvl w:ilvl="0" w:tplc="16E82E36">
      <w:start w:val="1"/>
      <w:numFmt w:val="decimal"/>
      <w:lvlText w:val="%1."/>
      <w:lvlJc w:val="left"/>
      <w:pPr>
        <w:ind w:left="720" w:hanging="360"/>
      </w:pPr>
      <w:rPr>
        <w:rFonts w:ascii="Arial" w:hAnsi="Arial" w:cs="Arial" w:hint="default"/>
        <w:b w:val="0"/>
        <w:color w:val="C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33B6C5B"/>
    <w:multiLevelType w:val="hybridMultilevel"/>
    <w:tmpl w:val="54745A62"/>
    <w:lvl w:ilvl="0" w:tplc="16E82E36">
      <w:start w:val="1"/>
      <w:numFmt w:val="decimal"/>
      <w:lvlText w:val="%1."/>
      <w:lvlJc w:val="left"/>
      <w:pPr>
        <w:ind w:left="720" w:hanging="360"/>
      </w:pPr>
      <w:rPr>
        <w:rFonts w:ascii="Arial" w:hAnsi="Arial" w:cs="Arial" w:hint="default"/>
        <w:b w:val="0"/>
        <w:color w:val="C00000"/>
        <w:sz w:val="24"/>
      </w:rPr>
    </w:lvl>
    <w:lvl w:ilvl="1" w:tplc="0809001B">
      <w:start w:val="1"/>
      <w:numFmt w:val="lowerRoman"/>
      <w:lvlText w:val="%2."/>
      <w:lvlJc w:val="right"/>
      <w:pPr>
        <w:ind w:left="1440" w:hanging="360"/>
      </w:pPr>
    </w:lvl>
    <w:lvl w:ilvl="2" w:tplc="08090017">
      <w:start w:val="1"/>
      <w:numFmt w:val="lowerLetter"/>
      <w:lvlText w:val="%3)"/>
      <w:lvlJc w:val="left"/>
      <w:pPr>
        <w:ind w:left="2160" w:hanging="180"/>
      </w:pPr>
      <w:rPr>
        <w:rFonts w:hint="default"/>
      </w:rPr>
    </w:lvl>
    <w:lvl w:ilvl="3" w:tplc="EED62DEC">
      <w:start w:val="1"/>
      <w:numFmt w:val="bullet"/>
      <w:lvlText w:val=""/>
      <w:lvlJc w:val="left"/>
      <w:pPr>
        <w:ind w:left="2880" w:hanging="360"/>
      </w:pPr>
      <w:rPr>
        <w:rFonts w:ascii="Symbol" w:hAnsi="Symbol" w:hint="default"/>
        <w:color w:val="auto"/>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3FE1553"/>
    <w:multiLevelType w:val="multilevel"/>
    <w:tmpl w:val="3A0E8416"/>
    <w:lvl w:ilvl="0">
      <w:start w:val="1"/>
      <w:numFmt w:val="bullet"/>
      <w:lvlText w:val=""/>
      <w:lvlJc w:val="left"/>
      <w:pPr>
        <w:ind w:left="2137" w:hanging="360"/>
      </w:pPr>
      <w:rPr>
        <w:rFonts w:ascii="Symbol" w:hAnsi="Symbol" w:hint="default"/>
      </w:rPr>
    </w:lvl>
    <w:lvl w:ilvl="1">
      <w:start w:val="1"/>
      <w:numFmt w:val="bullet"/>
      <w:lvlText w:val="o"/>
      <w:lvlJc w:val="left"/>
      <w:pPr>
        <w:ind w:left="2857" w:hanging="360"/>
      </w:pPr>
      <w:rPr>
        <w:rFonts w:ascii="Courier New" w:hAnsi="Courier New" w:cs="Courier New" w:hint="default"/>
      </w:rPr>
    </w:lvl>
    <w:lvl w:ilvl="2">
      <w:start w:val="1"/>
      <w:numFmt w:val="bullet"/>
      <w:lvlText w:val=""/>
      <w:lvlJc w:val="left"/>
      <w:pPr>
        <w:ind w:left="3577" w:hanging="360"/>
      </w:pPr>
      <w:rPr>
        <w:rFonts w:ascii="Wingdings" w:hAnsi="Wingdings" w:hint="default"/>
      </w:rPr>
    </w:lvl>
    <w:lvl w:ilvl="3">
      <w:start w:val="1"/>
      <w:numFmt w:val="bullet"/>
      <w:lvlText w:val=""/>
      <w:lvlJc w:val="left"/>
      <w:pPr>
        <w:ind w:left="4297" w:hanging="360"/>
      </w:pPr>
      <w:rPr>
        <w:rFonts w:ascii="Symbol" w:hAnsi="Symbol" w:hint="default"/>
      </w:rPr>
    </w:lvl>
    <w:lvl w:ilvl="4">
      <w:start w:val="1"/>
      <w:numFmt w:val="bullet"/>
      <w:lvlText w:val="o"/>
      <w:lvlJc w:val="left"/>
      <w:pPr>
        <w:ind w:left="5017" w:hanging="360"/>
      </w:pPr>
      <w:rPr>
        <w:rFonts w:ascii="Courier New" w:hAnsi="Courier New" w:cs="Courier New" w:hint="default"/>
      </w:rPr>
    </w:lvl>
    <w:lvl w:ilvl="5">
      <w:start w:val="1"/>
      <w:numFmt w:val="bullet"/>
      <w:lvlText w:val=""/>
      <w:lvlJc w:val="left"/>
      <w:pPr>
        <w:ind w:left="5737" w:hanging="360"/>
      </w:pPr>
      <w:rPr>
        <w:rFonts w:ascii="Wingdings" w:hAnsi="Wingdings" w:hint="default"/>
      </w:rPr>
    </w:lvl>
    <w:lvl w:ilvl="6">
      <w:start w:val="1"/>
      <w:numFmt w:val="bullet"/>
      <w:lvlText w:val=""/>
      <w:lvlJc w:val="left"/>
      <w:pPr>
        <w:ind w:left="6457" w:hanging="360"/>
      </w:pPr>
      <w:rPr>
        <w:rFonts w:ascii="Symbol" w:hAnsi="Symbol" w:hint="default"/>
      </w:rPr>
    </w:lvl>
    <w:lvl w:ilvl="7">
      <w:start w:val="1"/>
      <w:numFmt w:val="bullet"/>
      <w:lvlText w:val="o"/>
      <w:lvlJc w:val="left"/>
      <w:pPr>
        <w:ind w:left="7177" w:hanging="360"/>
      </w:pPr>
      <w:rPr>
        <w:rFonts w:ascii="Courier New" w:hAnsi="Courier New" w:cs="Courier New" w:hint="default"/>
      </w:rPr>
    </w:lvl>
    <w:lvl w:ilvl="8">
      <w:start w:val="1"/>
      <w:numFmt w:val="bullet"/>
      <w:lvlText w:val=""/>
      <w:lvlJc w:val="left"/>
      <w:pPr>
        <w:ind w:left="7897" w:hanging="360"/>
      </w:pPr>
      <w:rPr>
        <w:rFonts w:ascii="Wingdings" w:hAnsi="Wingdings" w:hint="default"/>
      </w:rPr>
    </w:lvl>
  </w:abstractNum>
  <w:num w:numId="1">
    <w:abstractNumId w:val="11"/>
  </w:num>
  <w:num w:numId="2">
    <w:abstractNumId w:val="2"/>
  </w:num>
  <w:num w:numId="3">
    <w:abstractNumId w:val="3"/>
  </w:num>
  <w:num w:numId="4">
    <w:abstractNumId w:val="14"/>
  </w:num>
  <w:num w:numId="5">
    <w:abstractNumId w:val="16"/>
  </w:num>
  <w:num w:numId="6">
    <w:abstractNumId w:val="0"/>
  </w:num>
  <w:num w:numId="7">
    <w:abstractNumId w:val="6"/>
  </w:num>
  <w:num w:numId="8">
    <w:abstractNumId w:val="18"/>
  </w:num>
  <w:num w:numId="9">
    <w:abstractNumId w:val="13"/>
  </w:num>
  <w:num w:numId="10">
    <w:abstractNumId w:val="1"/>
  </w:num>
  <w:num w:numId="11">
    <w:abstractNumId w:val="17"/>
  </w:num>
  <w:num w:numId="12">
    <w:abstractNumId w:val="12"/>
  </w:num>
  <w:num w:numId="13">
    <w:abstractNumId w:val="22"/>
  </w:num>
  <w:num w:numId="14">
    <w:abstractNumId w:val="9"/>
  </w:num>
  <w:num w:numId="15">
    <w:abstractNumId w:val="7"/>
  </w:num>
  <w:num w:numId="16">
    <w:abstractNumId w:val="19"/>
  </w:num>
  <w:num w:numId="17">
    <w:abstractNumId w:val="15"/>
  </w:num>
  <w:num w:numId="18">
    <w:abstractNumId w:val="20"/>
  </w:num>
  <w:num w:numId="19">
    <w:abstractNumId w:val="4"/>
  </w:num>
  <w:num w:numId="20">
    <w:abstractNumId w:val="21"/>
  </w:num>
  <w:num w:numId="21">
    <w:abstractNumId w:val="10"/>
  </w:num>
  <w:num w:numId="22">
    <w:abstractNumId w:val="5"/>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813"/>
    <w:rsid w:val="000126F2"/>
    <w:rsid w:val="000142A5"/>
    <w:rsid w:val="000149FC"/>
    <w:rsid w:val="000158F9"/>
    <w:rsid w:val="0003093A"/>
    <w:rsid w:val="00031933"/>
    <w:rsid w:val="00031EA0"/>
    <w:rsid w:val="00035CDD"/>
    <w:rsid w:val="00040083"/>
    <w:rsid w:val="0004543E"/>
    <w:rsid w:val="00047214"/>
    <w:rsid w:val="00055992"/>
    <w:rsid w:val="000622A0"/>
    <w:rsid w:val="00070F6B"/>
    <w:rsid w:val="00072C76"/>
    <w:rsid w:val="00073F3C"/>
    <w:rsid w:val="000820E8"/>
    <w:rsid w:val="000825CB"/>
    <w:rsid w:val="00083D3C"/>
    <w:rsid w:val="000845BF"/>
    <w:rsid w:val="00090313"/>
    <w:rsid w:val="0009459A"/>
    <w:rsid w:val="000A04BE"/>
    <w:rsid w:val="000A17AD"/>
    <w:rsid w:val="000A4684"/>
    <w:rsid w:val="000B3B20"/>
    <w:rsid w:val="000E14CD"/>
    <w:rsid w:val="000E272D"/>
    <w:rsid w:val="000F60E8"/>
    <w:rsid w:val="00103F02"/>
    <w:rsid w:val="00111555"/>
    <w:rsid w:val="001124FE"/>
    <w:rsid w:val="00112AD7"/>
    <w:rsid w:val="0011442B"/>
    <w:rsid w:val="001175EE"/>
    <w:rsid w:val="00127C23"/>
    <w:rsid w:val="00144D99"/>
    <w:rsid w:val="00155144"/>
    <w:rsid w:val="00157CF6"/>
    <w:rsid w:val="00162D19"/>
    <w:rsid w:val="0017333B"/>
    <w:rsid w:val="001802E9"/>
    <w:rsid w:val="00182416"/>
    <w:rsid w:val="00187EB4"/>
    <w:rsid w:val="00191276"/>
    <w:rsid w:val="001C559E"/>
    <w:rsid w:val="001C6159"/>
    <w:rsid w:val="001D24AC"/>
    <w:rsid w:val="001E099C"/>
    <w:rsid w:val="001F0481"/>
    <w:rsid w:val="001F632C"/>
    <w:rsid w:val="00200C92"/>
    <w:rsid w:val="00202E90"/>
    <w:rsid w:val="0020451E"/>
    <w:rsid w:val="00206B9D"/>
    <w:rsid w:val="00210831"/>
    <w:rsid w:val="0023259C"/>
    <w:rsid w:val="002337F4"/>
    <w:rsid w:val="0023542B"/>
    <w:rsid w:val="00252A42"/>
    <w:rsid w:val="0026597E"/>
    <w:rsid w:val="00276F4D"/>
    <w:rsid w:val="002A11C3"/>
    <w:rsid w:val="002A448E"/>
    <w:rsid w:val="002B0BD7"/>
    <w:rsid w:val="002B3AD6"/>
    <w:rsid w:val="002B3D69"/>
    <w:rsid w:val="002B573D"/>
    <w:rsid w:val="002C2C20"/>
    <w:rsid w:val="002C4C18"/>
    <w:rsid w:val="002C5CB2"/>
    <w:rsid w:val="002D04F7"/>
    <w:rsid w:val="002E1420"/>
    <w:rsid w:val="002F1D5E"/>
    <w:rsid w:val="002F2B8C"/>
    <w:rsid w:val="002F779F"/>
    <w:rsid w:val="003221FE"/>
    <w:rsid w:val="003242D7"/>
    <w:rsid w:val="003536E2"/>
    <w:rsid w:val="00356CC0"/>
    <w:rsid w:val="00371885"/>
    <w:rsid w:val="00387427"/>
    <w:rsid w:val="00395B88"/>
    <w:rsid w:val="003A7034"/>
    <w:rsid w:val="003B0026"/>
    <w:rsid w:val="003E2825"/>
    <w:rsid w:val="003E2B87"/>
    <w:rsid w:val="003E77D1"/>
    <w:rsid w:val="003F19CF"/>
    <w:rsid w:val="003F43B8"/>
    <w:rsid w:val="003F764A"/>
    <w:rsid w:val="00402786"/>
    <w:rsid w:val="00405895"/>
    <w:rsid w:val="004058DF"/>
    <w:rsid w:val="00415D18"/>
    <w:rsid w:val="00440982"/>
    <w:rsid w:val="0044170A"/>
    <w:rsid w:val="0044170B"/>
    <w:rsid w:val="00441B34"/>
    <w:rsid w:val="00443E6F"/>
    <w:rsid w:val="00470C1E"/>
    <w:rsid w:val="0047258A"/>
    <w:rsid w:val="00486F1A"/>
    <w:rsid w:val="00490CB9"/>
    <w:rsid w:val="00490D29"/>
    <w:rsid w:val="004916B2"/>
    <w:rsid w:val="00492C15"/>
    <w:rsid w:val="00495086"/>
    <w:rsid w:val="004A2770"/>
    <w:rsid w:val="004A2CE2"/>
    <w:rsid w:val="004A4B4D"/>
    <w:rsid w:val="004B290F"/>
    <w:rsid w:val="004C0C0C"/>
    <w:rsid w:val="004C504E"/>
    <w:rsid w:val="004D16D9"/>
    <w:rsid w:val="004D6CC5"/>
    <w:rsid w:val="004D779D"/>
    <w:rsid w:val="004E3CDA"/>
    <w:rsid w:val="004E4C09"/>
    <w:rsid w:val="004E7690"/>
    <w:rsid w:val="004F4B4D"/>
    <w:rsid w:val="004F7563"/>
    <w:rsid w:val="0050216D"/>
    <w:rsid w:val="00503D7E"/>
    <w:rsid w:val="00504A64"/>
    <w:rsid w:val="0050778F"/>
    <w:rsid w:val="00517524"/>
    <w:rsid w:val="00524994"/>
    <w:rsid w:val="00527893"/>
    <w:rsid w:val="00527C11"/>
    <w:rsid w:val="00535F31"/>
    <w:rsid w:val="00543C27"/>
    <w:rsid w:val="005465F9"/>
    <w:rsid w:val="005522F6"/>
    <w:rsid w:val="00552646"/>
    <w:rsid w:val="00555BBA"/>
    <w:rsid w:val="00556F57"/>
    <w:rsid w:val="00560474"/>
    <w:rsid w:val="00571A65"/>
    <w:rsid w:val="00572F71"/>
    <w:rsid w:val="00573109"/>
    <w:rsid w:val="00574D64"/>
    <w:rsid w:val="00576FF1"/>
    <w:rsid w:val="005851BD"/>
    <w:rsid w:val="00587662"/>
    <w:rsid w:val="00590A49"/>
    <w:rsid w:val="00591365"/>
    <w:rsid w:val="005A309A"/>
    <w:rsid w:val="005A4850"/>
    <w:rsid w:val="005B31E4"/>
    <w:rsid w:val="005D293D"/>
    <w:rsid w:val="005D6062"/>
    <w:rsid w:val="005E15D6"/>
    <w:rsid w:val="005E7742"/>
    <w:rsid w:val="00600F6F"/>
    <w:rsid w:val="006034F6"/>
    <w:rsid w:val="00607874"/>
    <w:rsid w:val="00607E77"/>
    <w:rsid w:val="00611F88"/>
    <w:rsid w:val="00617BB3"/>
    <w:rsid w:val="00621B87"/>
    <w:rsid w:val="00625A98"/>
    <w:rsid w:val="00630CCB"/>
    <w:rsid w:val="00642DB1"/>
    <w:rsid w:val="006454FA"/>
    <w:rsid w:val="00645CDD"/>
    <w:rsid w:val="00650C62"/>
    <w:rsid w:val="00664150"/>
    <w:rsid w:val="00667CA0"/>
    <w:rsid w:val="006735EB"/>
    <w:rsid w:val="00674336"/>
    <w:rsid w:val="006823A7"/>
    <w:rsid w:val="00687EE8"/>
    <w:rsid w:val="00695432"/>
    <w:rsid w:val="006A185B"/>
    <w:rsid w:val="006A7452"/>
    <w:rsid w:val="006D12F3"/>
    <w:rsid w:val="006D75B3"/>
    <w:rsid w:val="006E083F"/>
    <w:rsid w:val="006F3AB0"/>
    <w:rsid w:val="006F3FB2"/>
    <w:rsid w:val="0070347F"/>
    <w:rsid w:val="00705976"/>
    <w:rsid w:val="0070678E"/>
    <w:rsid w:val="00724943"/>
    <w:rsid w:val="0074532B"/>
    <w:rsid w:val="00750240"/>
    <w:rsid w:val="00781C05"/>
    <w:rsid w:val="00791DBA"/>
    <w:rsid w:val="00794618"/>
    <w:rsid w:val="00794A0B"/>
    <w:rsid w:val="007A0049"/>
    <w:rsid w:val="007A4E30"/>
    <w:rsid w:val="007D217B"/>
    <w:rsid w:val="007D56BF"/>
    <w:rsid w:val="007E01E2"/>
    <w:rsid w:val="007E4E50"/>
    <w:rsid w:val="007F431D"/>
    <w:rsid w:val="007F6AA1"/>
    <w:rsid w:val="00800E6F"/>
    <w:rsid w:val="00815DC3"/>
    <w:rsid w:val="008226AD"/>
    <w:rsid w:val="008230DA"/>
    <w:rsid w:val="008236F5"/>
    <w:rsid w:val="008261C9"/>
    <w:rsid w:val="00831C11"/>
    <w:rsid w:val="00831C6F"/>
    <w:rsid w:val="0083446E"/>
    <w:rsid w:val="00842183"/>
    <w:rsid w:val="008707C7"/>
    <w:rsid w:val="00887B99"/>
    <w:rsid w:val="00891087"/>
    <w:rsid w:val="008912F8"/>
    <w:rsid w:val="008A3292"/>
    <w:rsid w:val="008A5E8C"/>
    <w:rsid w:val="008A60B4"/>
    <w:rsid w:val="008B204E"/>
    <w:rsid w:val="008B25C5"/>
    <w:rsid w:val="008B3C31"/>
    <w:rsid w:val="008B64FE"/>
    <w:rsid w:val="008C0F9A"/>
    <w:rsid w:val="008D6330"/>
    <w:rsid w:val="008D7943"/>
    <w:rsid w:val="008E2511"/>
    <w:rsid w:val="00901131"/>
    <w:rsid w:val="00903435"/>
    <w:rsid w:val="009175DB"/>
    <w:rsid w:val="009257F8"/>
    <w:rsid w:val="0092663B"/>
    <w:rsid w:val="00934A71"/>
    <w:rsid w:val="00935BF7"/>
    <w:rsid w:val="0094224C"/>
    <w:rsid w:val="0095442C"/>
    <w:rsid w:val="00956D7A"/>
    <w:rsid w:val="009576D1"/>
    <w:rsid w:val="0097372C"/>
    <w:rsid w:val="00976B8C"/>
    <w:rsid w:val="00983942"/>
    <w:rsid w:val="009A40BB"/>
    <w:rsid w:val="009A5F05"/>
    <w:rsid w:val="009B13C0"/>
    <w:rsid w:val="009B1AF8"/>
    <w:rsid w:val="009C089B"/>
    <w:rsid w:val="009C1801"/>
    <w:rsid w:val="009C326A"/>
    <w:rsid w:val="009C37E0"/>
    <w:rsid w:val="009C47D9"/>
    <w:rsid w:val="009C5B4F"/>
    <w:rsid w:val="009D4039"/>
    <w:rsid w:val="009D546F"/>
    <w:rsid w:val="009E41F4"/>
    <w:rsid w:val="009F03D1"/>
    <w:rsid w:val="00A01214"/>
    <w:rsid w:val="00A032FF"/>
    <w:rsid w:val="00A1157F"/>
    <w:rsid w:val="00A1303B"/>
    <w:rsid w:val="00A14B66"/>
    <w:rsid w:val="00A15494"/>
    <w:rsid w:val="00A163B9"/>
    <w:rsid w:val="00A34EB4"/>
    <w:rsid w:val="00A35422"/>
    <w:rsid w:val="00A42FCE"/>
    <w:rsid w:val="00A44A77"/>
    <w:rsid w:val="00A50BBD"/>
    <w:rsid w:val="00A65CF7"/>
    <w:rsid w:val="00A712FB"/>
    <w:rsid w:val="00A761A5"/>
    <w:rsid w:val="00A81AB4"/>
    <w:rsid w:val="00A81B7B"/>
    <w:rsid w:val="00A851DA"/>
    <w:rsid w:val="00A90A1D"/>
    <w:rsid w:val="00AB2089"/>
    <w:rsid w:val="00AB4DBB"/>
    <w:rsid w:val="00AC031B"/>
    <w:rsid w:val="00AC574A"/>
    <w:rsid w:val="00AC734F"/>
    <w:rsid w:val="00AC7D5B"/>
    <w:rsid w:val="00AE1481"/>
    <w:rsid w:val="00AE42C5"/>
    <w:rsid w:val="00AF174D"/>
    <w:rsid w:val="00B017C2"/>
    <w:rsid w:val="00B0415E"/>
    <w:rsid w:val="00B04678"/>
    <w:rsid w:val="00B07775"/>
    <w:rsid w:val="00B31536"/>
    <w:rsid w:val="00B33782"/>
    <w:rsid w:val="00B347AE"/>
    <w:rsid w:val="00B34E2C"/>
    <w:rsid w:val="00B40592"/>
    <w:rsid w:val="00B558B3"/>
    <w:rsid w:val="00B61002"/>
    <w:rsid w:val="00B62F69"/>
    <w:rsid w:val="00B66369"/>
    <w:rsid w:val="00B82DDF"/>
    <w:rsid w:val="00B85019"/>
    <w:rsid w:val="00B93171"/>
    <w:rsid w:val="00B97F31"/>
    <w:rsid w:val="00BC46DF"/>
    <w:rsid w:val="00BE349B"/>
    <w:rsid w:val="00BF397F"/>
    <w:rsid w:val="00C015E6"/>
    <w:rsid w:val="00C03577"/>
    <w:rsid w:val="00C165BA"/>
    <w:rsid w:val="00C1725C"/>
    <w:rsid w:val="00C17ABA"/>
    <w:rsid w:val="00C22977"/>
    <w:rsid w:val="00C34A7C"/>
    <w:rsid w:val="00C4424A"/>
    <w:rsid w:val="00C53029"/>
    <w:rsid w:val="00C54CAA"/>
    <w:rsid w:val="00C60100"/>
    <w:rsid w:val="00C60BA1"/>
    <w:rsid w:val="00C619A8"/>
    <w:rsid w:val="00C65FEA"/>
    <w:rsid w:val="00C93FA0"/>
    <w:rsid w:val="00C97F6F"/>
    <w:rsid w:val="00CA0AC2"/>
    <w:rsid w:val="00CA2E50"/>
    <w:rsid w:val="00CA7FE6"/>
    <w:rsid w:val="00CB4D0A"/>
    <w:rsid w:val="00CB507E"/>
    <w:rsid w:val="00CB7464"/>
    <w:rsid w:val="00CC28D9"/>
    <w:rsid w:val="00CC2FB3"/>
    <w:rsid w:val="00CC575A"/>
    <w:rsid w:val="00CC6A77"/>
    <w:rsid w:val="00CD0F9E"/>
    <w:rsid w:val="00CD684C"/>
    <w:rsid w:val="00CE4E91"/>
    <w:rsid w:val="00CF123B"/>
    <w:rsid w:val="00CF6B3D"/>
    <w:rsid w:val="00D02C98"/>
    <w:rsid w:val="00D02D6E"/>
    <w:rsid w:val="00D039AC"/>
    <w:rsid w:val="00D11A88"/>
    <w:rsid w:val="00D20076"/>
    <w:rsid w:val="00D2226D"/>
    <w:rsid w:val="00D247A6"/>
    <w:rsid w:val="00D26429"/>
    <w:rsid w:val="00D36A32"/>
    <w:rsid w:val="00D40732"/>
    <w:rsid w:val="00D427DE"/>
    <w:rsid w:val="00D44C40"/>
    <w:rsid w:val="00D5587D"/>
    <w:rsid w:val="00D567F7"/>
    <w:rsid w:val="00D61E61"/>
    <w:rsid w:val="00D707CC"/>
    <w:rsid w:val="00D821FE"/>
    <w:rsid w:val="00D87BAC"/>
    <w:rsid w:val="00D9254C"/>
    <w:rsid w:val="00D92D60"/>
    <w:rsid w:val="00D92FB5"/>
    <w:rsid w:val="00DA4AC8"/>
    <w:rsid w:val="00DB0793"/>
    <w:rsid w:val="00DC42FA"/>
    <w:rsid w:val="00DC51FD"/>
    <w:rsid w:val="00DE1985"/>
    <w:rsid w:val="00DE2FD4"/>
    <w:rsid w:val="00DE3338"/>
    <w:rsid w:val="00DE3F2D"/>
    <w:rsid w:val="00DF05C7"/>
    <w:rsid w:val="00E00821"/>
    <w:rsid w:val="00E04DB4"/>
    <w:rsid w:val="00E07F50"/>
    <w:rsid w:val="00E30679"/>
    <w:rsid w:val="00E43512"/>
    <w:rsid w:val="00E4597D"/>
    <w:rsid w:val="00E51544"/>
    <w:rsid w:val="00E53624"/>
    <w:rsid w:val="00E54832"/>
    <w:rsid w:val="00E56A90"/>
    <w:rsid w:val="00E641CC"/>
    <w:rsid w:val="00E65C72"/>
    <w:rsid w:val="00E67077"/>
    <w:rsid w:val="00E70BB1"/>
    <w:rsid w:val="00E71F04"/>
    <w:rsid w:val="00E75DFD"/>
    <w:rsid w:val="00EA2E6C"/>
    <w:rsid w:val="00EA30AB"/>
    <w:rsid w:val="00EB3925"/>
    <w:rsid w:val="00EB66B3"/>
    <w:rsid w:val="00EC0A34"/>
    <w:rsid w:val="00EC42D0"/>
    <w:rsid w:val="00EC7952"/>
    <w:rsid w:val="00ED6890"/>
    <w:rsid w:val="00ED6A98"/>
    <w:rsid w:val="00F11625"/>
    <w:rsid w:val="00F12C25"/>
    <w:rsid w:val="00F162E3"/>
    <w:rsid w:val="00F216B4"/>
    <w:rsid w:val="00F31798"/>
    <w:rsid w:val="00F34C56"/>
    <w:rsid w:val="00F45DC2"/>
    <w:rsid w:val="00F45E07"/>
    <w:rsid w:val="00F46E25"/>
    <w:rsid w:val="00F47ECC"/>
    <w:rsid w:val="00F5681E"/>
    <w:rsid w:val="00F6235B"/>
    <w:rsid w:val="00F63990"/>
    <w:rsid w:val="00F74459"/>
    <w:rsid w:val="00F9188A"/>
    <w:rsid w:val="00F96EB3"/>
    <w:rsid w:val="00FB1051"/>
    <w:rsid w:val="00FC46FE"/>
    <w:rsid w:val="00FC54C4"/>
    <w:rsid w:val="00FD5B0D"/>
    <w:rsid w:val="00FE45E2"/>
    <w:rsid w:val="00FF33DD"/>
    <w:rsid w:val="00FF6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D53558-6ECD-4EF8-A7C1-4E68E950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A27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7931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2D31F-10E2-4487-9B0A-6118351C0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9532</TotalTime>
  <Pages>11</Pages>
  <Words>2146</Words>
  <Characters>12235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Gloriant Kokoli</cp:lastModifiedBy>
  <cp:revision>27</cp:revision>
  <dcterms:created xsi:type="dcterms:W3CDTF">2019-11-24T20:17:00Z</dcterms:created>
  <dcterms:modified xsi:type="dcterms:W3CDTF">2020-01-22T08:12:00Z</dcterms:modified>
</cp:coreProperties>
</file>