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E3B1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TIM Parker</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3527</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D33931" w:rsidP="00700673">
            <w:pPr>
              <w:pStyle w:val="Default"/>
              <w:rPr>
                <w:rFonts w:asciiTheme="minorHAnsi" w:hAnsiTheme="minorHAnsi"/>
              </w:rPr>
            </w:pPr>
            <w:r>
              <w:rPr>
                <w:rFonts w:asciiTheme="minorHAnsi" w:hAnsiTheme="minorHAnsi"/>
              </w:rPr>
              <w:t xml:space="preserve">Diploma In Construction Management </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pPr>
              <w:pStyle w:val="Default"/>
              <w:rPr>
                <w:rFonts w:asciiTheme="minorHAnsi" w:hAnsiTheme="minorHAnsi"/>
              </w:rPr>
            </w:pPr>
          </w:p>
        </w:tc>
      </w:tr>
      <w:tr w:rsidR="00D33931" w:rsidRPr="00B0415E" w:rsidTr="00D339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3931" w:rsidRPr="00B0415E" w:rsidRDefault="00D3393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D33931" w:rsidRPr="00B0415E" w:rsidRDefault="000F0592" w:rsidP="000F0592">
            <w:r>
              <w:t>2</w:t>
            </w:r>
            <w:r w:rsidR="00D33931">
              <w:t xml:space="preserve">  </w:t>
            </w:r>
          </w:p>
        </w:tc>
        <w:tc>
          <w:tcPr>
            <w:tcW w:w="6676" w:type="dxa"/>
            <w:tcBorders>
              <w:top w:val="single" w:sz="4" w:space="0" w:color="auto"/>
              <w:left w:val="single" w:sz="4" w:space="0" w:color="auto"/>
              <w:bottom w:val="single" w:sz="4" w:space="0" w:color="auto"/>
              <w:right w:val="single" w:sz="4" w:space="0" w:color="auto"/>
            </w:tcBorders>
            <w:hideMark/>
          </w:tcPr>
          <w:p w:rsidR="00D33931" w:rsidRPr="00B0415E" w:rsidRDefault="00D33931"/>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F0592" w:rsidRDefault="000F0592" w:rsidP="000F0592">
            <w:r w:rsidRPr="006F35F7">
              <w:rPr>
                <w:b/>
                <w:u w:val="single"/>
              </w:rPr>
              <w:t xml:space="preserve">Question 1 </w:t>
            </w:r>
            <w:r w:rsidRPr="006F35F7">
              <w:rPr>
                <w:b/>
                <w:u w:val="single"/>
              </w:rPr>
              <w:br/>
              <w:t>1.General Causes of Project Cost and Time  overruns?</w:t>
            </w:r>
            <w:r w:rsidRPr="006F35F7">
              <w:rPr>
                <w:b/>
                <w:u w:val="single"/>
              </w:rPr>
              <w:br/>
            </w:r>
            <w:r>
              <w:t xml:space="preserve">These may come </w:t>
            </w:r>
            <w:r w:rsidR="00195193">
              <w:t>from faulty</w:t>
            </w:r>
            <w:r>
              <w:t xml:space="preserve"> research/information from the feasibility studies and reports together with problems within the approved/ finalised design drawings agreed by owner/contractor. Using and orthodox rather than </w:t>
            </w:r>
            <w:r w:rsidR="00195193">
              <w:t>fast track</w:t>
            </w:r>
            <w:r>
              <w:t xml:space="preserve"> approach for the project can cause </w:t>
            </w:r>
            <w:r w:rsidR="00195193">
              <w:t>delays,</w:t>
            </w:r>
            <w:r>
              <w:t xml:space="preserve"> as the project </w:t>
            </w:r>
            <w:r w:rsidR="00195193">
              <w:t>cannot</w:t>
            </w:r>
            <w:r>
              <w:t xml:space="preserve"> start until all details are finished before tendering. Cost planning and budgeting phase and financial analysis may be overoptimistic and based on defective or misleading assumptions. Time overruns are common despite contingency plans as unforeseen problems occur through bad weather</w:t>
            </w:r>
            <w:r w:rsidR="00195193">
              <w:t>; injuries</w:t>
            </w:r>
            <w:r>
              <w:t>, accidents, miscalculations, poor accessibility, funding problems etc. Also there can be a difference of opinion of quality executed by the owner and contractor. Any of the above can at any stage of the project have a knock-on effect on time management. Re-planning and rescheduling is sometimes necessary and this has the effect of overrunning the financial budget and the timescale of the project.</w:t>
            </w:r>
          </w:p>
          <w:p w:rsidR="00195193" w:rsidRDefault="000F0592" w:rsidP="000F0592">
            <w:pPr>
              <w:rPr>
                <w:b/>
                <w:u w:val="single"/>
              </w:rPr>
            </w:pPr>
            <w:r w:rsidRPr="006F35F7">
              <w:rPr>
                <w:b/>
                <w:u w:val="single"/>
              </w:rPr>
              <w:t xml:space="preserve">11. Main Resources of Project </w:t>
            </w:r>
            <w:r w:rsidR="00195193" w:rsidRPr="006F35F7">
              <w:rPr>
                <w:b/>
                <w:u w:val="single"/>
              </w:rPr>
              <w:t xml:space="preserve">Finance? </w:t>
            </w:r>
          </w:p>
          <w:p w:rsidR="000F0592" w:rsidRDefault="00195193" w:rsidP="000F0592">
            <w:r>
              <w:rPr>
                <w:rFonts w:ascii="Segoe UI" w:hAnsi="Segoe UI" w:cs="Segoe UI"/>
                <w:color w:val="212121"/>
                <w:sz w:val="20"/>
                <w:szCs w:val="20"/>
                <w:shd w:val="clear" w:color="auto" w:fill="FFFFFF"/>
              </w:rPr>
              <w:t xml:space="preserve">If projects are started without approved financial backing they may experience delays along the way or even fail </w:t>
            </w:r>
            <w:r>
              <w:rPr>
                <w:rFonts w:ascii="Segoe UI" w:hAnsi="Segoe UI" w:cs="Segoe UI"/>
                <w:color w:val="212121"/>
                <w:sz w:val="20"/>
                <w:szCs w:val="20"/>
                <w:shd w:val="clear" w:color="auto" w:fill="FFFFFF"/>
              </w:rPr>
              <w:t>altogether, it</w:t>
            </w:r>
            <w:r>
              <w:rPr>
                <w:rFonts w:ascii="Segoe UI" w:hAnsi="Segoe UI" w:cs="Segoe UI"/>
                <w:color w:val="212121"/>
                <w:sz w:val="20"/>
                <w:szCs w:val="20"/>
                <w:shd w:val="clear" w:color="auto" w:fill="FFFFFF"/>
              </w:rPr>
              <w:t xml:space="preserve"> is of the upmost importance that adequate funding is in place throughout for a successful project.</w:t>
            </w:r>
            <w:r>
              <w:rPr>
                <w:rFonts w:ascii="Segoe UI" w:hAnsi="Segoe UI" w:cs="Segoe UI"/>
                <w:color w:val="212121"/>
                <w:sz w:val="20"/>
                <w:szCs w:val="20"/>
              </w:rPr>
              <w:br/>
            </w:r>
            <w:r>
              <w:rPr>
                <w:rFonts w:ascii="Segoe UI" w:hAnsi="Segoe UI" w:cs="Segoe UI"/>
                <w:color w:val="212121"/>
                <w:sz w:val="20"/>
                <w:szCs w:val="20"/>
                <w:shd w:val="clear" w:color="auto" w:fill="FFFFFF"/>
              </w:rPr>
              <w:t>There are</w:t>
            </w:r>
            <w:r>
              <w:rPr>
                <w:rFonts w:ascii="Segoe UI" w:hAnsi="Segoe UI" w:cs="Segoe UI"/>
                <w:color w:val="212121"/>
                <w:sz w:val="20"/>
                <w:szCs w:val="20"/>
                <w:shd w:val="clear" w:color="auto" w:fill="FFFFFF"/>
              </w:rPr>
              <w:t xml:space="preserve"> various sources of </w:t>
            </w:r>
            <w:r>
              <w:rPr>
                <w:rFonts w:ascii="Segoe UI" w:hAnsi="Segoe UI" w:cs="Segoe UI"/>
                <w:color w:val="212121"/>
                <w:sz w:val="20"/>
                <w:szCs w:val="20"/>
                <w:shd w:val="clear" w:color="auto" w:fill="FFFFFF"/>
              </w:rPr>
              <w:t>finance,</w:t>
            </w:r>
            <w:r>
              <w:rPr>
                <w:rFonts w:ascii="Segoe UI" w:hAnsi="Segoe UI" w:cs="Segoe UI"/>
                <w:color w:val="212121"/>
                <w:sz w:val="20"/>
                <w:szCs w:val="20"/>
                <w:shd w:val="clear" w:color="auto" w:fill="FFFFFF"/>
              </w:rPr>
              <w:t xml:space="preserve"> for </w:t>
            </w:r>
            <w:r>
              <w:rPr>
                <w:rFonts w:ascii="Segoe UI" w:hAnsi="Segoe UI" w:cs="Segoe UI"/>
                <w:color w:val="212121"/>
                <w:sz w:val="20"/>
                <w:szCs w:val="20"/>
                <w:shd w:val="clear" w:color="auto" w:fill="FFFFFF"/>
              </w:rPr>
              <w:t>instance,</w:t>
            </w:r>
            <w:r>
              <w:rPr>
                <w:rFonts w:ascii="Segoe UI" w:hAnsi="Segoe UI" w:cs="Segoe UI"/>
                <w:color w:val="212121"/>
                <w:sz w:val="20"/>
                <w:szCs w:val="20"/>
                <w:shd w:val="clear" w:color="auto" w:fill="FFFFFF"/>
              </w:rPr>
              <w:t xml:space="preserve"> commercial or public Banks could offer bridging or commercial </w:t>
            </w:r>
            <w:r>
              <w:rPr>
                <w:rFonts w:ascii="Segoe UI" w:hAnsi="Segoe UI" w:cs="Segoe UI"/>
                <w:color w:val="212121"/>
                <w:sz w:val="20"/>
                <w:szCs w:val="20"/>
                <w:shd w:val="clear" w:color="auto" w:fill="FFFFFF"/>
              </w:rPr>
              <w:t>loans, debenture</w:t>
            </w:r>
            <w:r>
              <w:rPr>
                <w:rFonts w:ascii="Segoe UI" w:hAnsi="Segoe UI" w:cs="Segoe UI"/>
                <w:color w:val="212121"/>
                <w:sz w:val="20"/>
                <w:szCs w:val="20"/>
                <w:shd w:val="clear" w:color="auto" w:fill="FFFFFF"/>
              </w:rPr>
              <w:t xml:space="preserve"> or </w:t>
            </w:r>
            <w:r>
              <w:rPr>
                <w:rFonts w:ascii="Segoe UI" w:hAnsi="Segoe UI" w:cs="Segoe UI"/>
                <w:color w:val="212121"/>
                <w:sz w:val="20"/>
                <w:szCs w:val="20"/>
                <w:shd w:val="clear" w:color="auto" w:fill="FFFFFF"/>
              </w:rPr>
              <w:t>bonds,</w:t>
            </w:r>
            <w:r>
              <w:rPr>
                <w:rFonts w:ascii="Segoe UI" w:hAnsi="Segoe UI" w:cs="Segoe UI"/>
                <w:color w:val="212121"/>
                <w:sz w:val="20"/>
                <w:szCs w:val="20"/>
                <w:shd w:val="clear" w:color="auto" w:fill="FFFFFF"/>
              </w:rPr>
              <w:t xml:space="preserve"> </w:t>
            </w:r>
            <w:r>
              <w:rPr>
                <w:rFonts w:ascii="Segoe UI" w:hAnsi="Segoe UI" w:cs="Segoe UI"/>
                <w:color w:val="212121"/>
                <w:sz w:val="20"/>
                <w:szCs w:val="20"/>
                <w:shd w:val="clear" w:color="auto" w:fill="FFFFFF"/>
              </w:rPr>
              <w:t>and an</w:t>
            </w:r>
            <w:r>
              <w:rPr>
                <w:rFonts w:ascii="Segoe UI" w:hAnsi="Segoe UI" w:cs="Segoe UI"/>
                <w:color w:val="212121"/>
                <w:sz w:val="20"/>
                <w:szCs w:val="20"/>
                <w:shd w:val="clear" w:color="auto" w:fill="FFFFFF"/>
              </w:rPr>
              <w:t xml:space="preserve"> agreement for </w:t>
            </w:r>
            <w:r>
              <w:rPr>
                <w:rFonts w:ascii="Segoe UI" w:hAnsi="Segoe UI" w:cs="Segoe UI"/>
                <w:color w:val="212121"/>
                <w:sz w:val="20"/>
                <w:szCs w:val="20"/>
                <w:shd w:val="clear" w:color="auto" w:fill="FFFFFF"/>
              </w:rPr>
              <w:t>supplier’s</w:t>
            </w:r>
            <w:r>
              <w:rPr>
                <w:rFonts w:ascii="Segoe UI" w:hAnsi="Segoe UI" w:cs="Segoe UI"/>
                <w:color w:val="212121"/>
                <w:sz w:val="20"/>
                <w:szCs w:val="20"/>
                <w:shd w:val="clear" w:color="auto" w:fill="FFFFFF"/>
              </w:rPr>
              <w:t xml:space="preserve"> credit </w:t>
            </w:r>
            <w:r>
              <w:rPr>
                <w:rFonts w:ascii="Segoe UI" w:hAnsi="Segoe UI" w:cs="Segoe UI"/>
                <w:color w:val="212121"/>
                <w:sz w:val="20"/>
                <w:szCs w:val="20"/>
                <w:shd w:val="clear" w:color="auto" w:fill="FFFFFF"/>
              </w:rPr>
              <w:t>could</w:t>
            </w:r>
            <w:r>
              <w:rPr>
                <w:rFonts w:ascii="Segoe UI" w:hAnsi="Segoe UI" w:cs="Segoe UI"/>
                <w:color w:val="212121"/>
                <w:sz w:val="20"/>
                <w:szCs w:val="20"/>
                <w:shd w:val="clear" w:color="auto" w:fill="FFFFFF"/>
              </w:rPr>
              <w:t xml:space="preserve"> be secured. </w:t>
            </w:r>
            <w:r>
              <w:rPr>
                <w:rFonts w:ascii="Segoe UI" w:hAnsi="Segoe UI" w:cs="Segoe UI"/>
                <w:color w:val="212121"/>
                <w:sz w:val="20"/>
                <w:szCs w:val="20"/>
              </w:rPr>
              <w:br/>
            </w:r>
            <w:r>
              <w:rPr>
                <w:rFonts w:ascii="Segoe UI" w:hAnsi="Segoe UI" w:cs="Segoe UI"/>
                <w:color w:val="212121"/>
                <w:sz w:val="20"/>
                <w:szCs w:val="20"/>
                <w:shd w:val="clear" w:color="auto" w:fill="FFFFFF"/>
              </w:rPr>
              <w:t>Alternatively,</w:t>
            </w:r>
            <w:r>
              <w:rPr>
                <w:rFonts w:ascii="Segoe UI" w:hAnsi="Segoe UI" w:cs="Segoe UI"/>
                <w:color w:val="212121"/>
                <w:sz w:val="20"/>
                <w:szCs w:val="20"/>
                <w:shd w:val="clear" w:color="auto" w:fill="FFFFFF"/>
              </w:rPr>
              <w:t xml:space="preserve"> private funding by a client/owner</w:t>
            </w:r>
            <w:r>
              <w:rPr>
                <w:rFonts w:ascii="Segoe UI" w:hAnsi="Segoe UI" w:cs="Segoe UI"/>
                <w:color w:val="212121"/>
                <w:sz w:val="20"/>
                <w:szCs w:val="20"/>
              </w:rPr>
              <w:br/>
            </w:r>
            <w:r>
              <w:rPr>
                <w:rFonts w:ascii="Segoe UI" w:hAnsi="Segoe UI" w:cs="Segoe UI"/>
                <w:color w:val="212121"/>
                <w:sz w:val="20"/>
                <w:szCs w:val="20"/>
                <w:shd w:val="clear" w:color="auto" w:fill="FFFFFF"/>
              </w:rPr>
              <w:t>Some projects may also be eligible for Government or local authority grants.</w:t>
            </w:r>
            <w:r>
              <w:rPr>
                <w:rFonts w:ascii="Segoe UI" w:hAnsi="Segoe UI" w:cs="Segoe UI"/>
                <w:color w:val="212121"/>
                <w:sz w:val="20"/>
                <w:szCs w:val="20"/>
              </w:rPr>
              <w:br/>
            </w:r>
            <w:r>
              <w:rPr>
                <w:rFonts w:ascii="Segoe UI" w:hAnsi="Segoe UI" w:cs="Segoe UI"/>
                <w:color w:val="212121"/>
                <w:sz w:val="20"/>
                <w:szCs w:val="20"/>
                <w:shd w:val="clear" w:color="auto" w:fill="FFFFFF"/>
              </w:rPr>
              <w:t>However the finance is sourced it needs to be agreed and in place before the beginning of the project.</w:t>
            </w:r>
            <w:r w:rsidR="000F0592" w:rsidRPr="006F35F7">
              <w:rPr>
                <w:b/>
                <w:u w:val="single"/>
              </w:rPr>
              <w:br/>
            </w:r>
            <w:r w:rsidR="000F0592">
              <w:br/>
            </w:r>
          </w:p>
          <w:p w:rsidR="00195193" w:rsidRDefault="00195193" w:rsidP="000F0592"/>
          <w:p w:rsidR="00195193" w:rsidRDefault="00195193" w:rsidP="000F0592">
            <w:bookmarkStart w:id="0" w:name="_GoBack"/>
            <w:bookmarkEnd w:id="0"/>
          </w:p>
          <w:p w:rsidR="000F0592" w:rsidRDefault="000F0592" w:rsidP="000F0592">
            <w:r w:rsidRPr="006F35F7">
              <w:rPr>
                <w:b/>
                <w:u w:val="single"/>
              </w:rPr>
              <w:t xml:space="preserve">111.  What processes are used in the controlling </w:t>
            </w:r>
            <w:r w:rsidR="00195193" w:rsidRPr="006F35F7">
              <w:rPr>
                <w:b/>
                <w:u w:val="single"/>
              </w:rPr>
              <w:t>phase?</w:t>
            </w:r>
            <w:r w:rsidRPr="006F35F7">
              <w:rPr>
                <w:b/>
                <w:u w:val="single"/>
              </w:rPr>
              <w:br/>
            </w:r>
            <w:r>
              <w:t>To make sure the project is carried out according to the plan and specific objectives the project control phase involves;</w:t>
            </w:r>
            <w:r>
              <w:br/>
              <w:t xml:space="preserve">Overall scope change control </w:t>
            </w:r>
            <w:r>
              <w:br/>
              <w:t xml:space="preserve">Resources control-ensuring correct/ standard material </w:t>
            </w:r>
            <w:r>
              <w:br/>
              <w:t>Schedule control-if it deviates how best to manage and get back on track</w:t>
            </w:r>
            <w:r>
              <w:br/>
              <w:t>Cost control Original quotes are adhered to, manpower and materials don’t escalate</w:t>
            </w:r>
            <w:r>
              <w:br/>
            </w:r>
            <w:r>
              <w:lastRenderedPageBreak/>
              <w:t>Quality Control  -mustn’t be compromised /no corners cut</w:t>
            </w:r>
            <w:r>
              <w:br/>
              <w:t xml:space="preserve">Risk resources – rules /regulations to be stuck to </w:t>
            </w:r>
            <w:r>
              <w:br/>
              <w:t xml:space="preserve">Performance report-up to date and honest/approved </w:t>
            </w:r>
            <w:r>
              <w:br/>
              <w:t xml:space="preserve">Contract administration – communication key /regular meetings etc </w:t>
            </w:r>
          </w:p>
          <w:p w:rsidR="000F0592" w:rsidRDefault="000F0592" w:rsidP="000F0592">
            <w:r w:rsidRPr="006857FB">
              <w:rPr>
                <w:b/>
                <w:u w:val="single"/>
              </w:rPr>
              <w:t xml:space="preserve">1V. What tasks are undertaken in </w:t>
            </w:r>
            <w:r w:rsidR="00195193" w:rsidRPr="006857FB">
              <w:rPr>
                <w:b/>
                <w:u w:val="single"/>
              </w:rPr>
              <w:t>the “</w:t>
            </w:r>
            <w:r w:rsidRPr="006857FB">
              <w:rPr>
                <w:b/>
                <w:u w:val="single"/>
              </w:rPr>
              <w:t xml:space="preserve">project close-up phase” </w:t>
            </w:r>
            <w:r w:rsidR="00195193" w:rsidRPr="006857FB">
              <w:rPr>
                <w:b/>
                <w:u w:val="single"/>
              </w:rPr>
              <w:t>tasks?</w:t>
            </w:r>
            <w:r w:rsidRPr="006857FB">
              <w:br/>
            </w:r>
            <w:r>
              <w:t>To ensure the project functions properly before handing over closing activities include administrative close, the contract close-out, identifying the lessons learnt and handing over the project completion report. Effective project closing may involve ;</w:t>
            </w:r>
            <w:r>
              <w:br/>
              <w:t>choosing a contractor who is familiar with the new  structure to provide maintenance after handover,</w:t>
            </w:r>
            <w:r>
              <w:br/>
              <w:t>keeping a correct record of operating instructions and construction diagrams,</w:t>
            </w:r>
            <w:r>
              <w:br/>
              <w:t xml:space="preserve">staff training in operation and  maintenance of the building, </w:t>
            </w:r>
            <w:r>
              <w:br/>
              <w:t xml:space="preserve">removal of unwanted and unused materials from site, </w:t>
            </w:r>
            <w:r>
              <w:br/>
              <w:t>copies of maintenance schedules/ machinery guidelines/workings, completion certificates (electrical, plumbing, thermals etc ) can all be included in administrative closure,</w:t>
            </w:r>
            <w:r>
              <w:br/>
              <w:t xml:space="preserve">allow client to use and inspect,  making sure client happy with final product. (If not a snags list can be made </w:t>
            </w:r>
            <w:r w:rsidR="00195193">
              <w:t>to,</w:t>
            </w:r>
            <w:r>
              <w:t xml:space="preserve"> iron out/improve).</w:t>
            </w:r>
          </w:p>
          <w:p w:rsidR="000F0592" w:rsidRDefault="000F0592" w:rsidP="000F0592">
            <w:pPr>
              <w:rPr>
                <w:b/>
                <w:u w:val="single"/>
              </w:rPr>
            </w:pPr>
          </w:p>
          <w:p w:rsidR="000F0592" w:rsidRPr="004314CB" w:rsidRDefault="000F0592" w:rsidP="000F0592">
            <w:pPr>
              <w:rPr>
                <w:u w:val="single"/>
              </w:rPr>
            </w:pPr>
            <w:r w:rsidRPr="004314CB">
              <w:rPr>
                <w:b/>
                <w:u w:val="single"/>
              </w:rPr>
              <w:t xml:space="preserve">V. What is </w:t>
            </w:r>
            <w:r w:rsidR="00195193" w:rsidRPr="004314CB">
              <w:rPr>
                <w:b/>
                <w:u w:val="single"/>
              </w:rPr>
              <w:t>a Feasibility</w:t>
            </w:r>
            <w:r w:rsidRPr="004314CB">
              <w:rPr>
                <w:b/>
                <w:u w:val="single"/>
              </w:rPr>
              <w:t xml:space="preserve"> Study ? Which areas does it cover?</w:t>
            </w:r>
          </w:p>
          <w:p w:rsidR="000F0592" w:rsidRPr="004314CB" w:rsidRDefault="000F0592" w:rsidP="000F0592">
            <w:r w:rsidRPr="004314CB">
              <w:t>A</w:t>
            </w:r>
            <w:r>
              <w:t xml:space="preserve"> feasibility study covers a wide range of issues which determine the feasibility of a given project and includes the following things;  </w:t>
            </w:r>
          </w:p>
          <w:p w:rsidR="000F0592" w:rsidRDefault="000F0592" w:rsidP="000F0592">
            <w:r w:rsidRPr="00E76FA6">
              <w:rPr>
                <w:b/>
              </w:rPr>
              <w:t>Market analysis</w:t>
            </w:r>
            <w:r>
              <w:t xml:space="preserve"> to determine aggregate demand and market share i.e. is the project worth doing and investing </w:t>
            </w:r>
            <w:r w:rsidR="00195193">
              <w:t xml:space="preserve">in? </w:t>
            </w:r>
            <w:r>
              <w:br/>
            </w:r>
            <w:r w:rsidRPr="00E76FA6">
              <w:rPr>
                <w:b/>
              </w:rPr>
              <w:t>Technical analysis</w:t>
            </w:r>
            <w:r>
              <w:t xml:space="preserve"> asks if the right choice has been made about location, size, site physical conditions etc.  e.g. unpredictable ground involves more costs and tests, is it too big or too small to house equipment/labour?</w:t>
            </w:r>
            <w:r>
              <w:br/>
              <w:t>This  analysis will include;</w:t>
            </w:r>
            <w:r>
              <w:br/>
              <w:t>initial investigations, tests and studies,</w:t>
            </w:r>
            <w:r>
              <w:br/>
              <w:t>availability of  manpower /materials / power and other inputs,</w:t>
            </w:r>
            <w:r>
              <w:br/>
              <w:t xml:space="preserve">deciding what method of construction is best, </w:t>
            </w:r>
            <w:r>
              <w:br/>
              <w:t>identifying correct types of equipment/machines to use bearing in mind timing of project, accessibility , location etc.,</w:t>
            </w:r>
            <w:r>
              <w:br/>
              <w:t xml:space="preserve">auxiliary equipment and supplementary works ? Plan b’s.? </w:t>
            </w:r>
            <w:r>
              <w:br/>
            </w:r>
            <w:r w:rsidR="00195193">
              <w:t>Treatment</w:t>
            </w:r>
            <w:r>
              <w:t xml:space="preserve"> of effluents, is drainage correctly chosen etc </w:t>
            </w:r>
            <w:r>
              <w:br/>
              <w:t>site layout- what is most efficient, solar? Heat etc?</w:t>
            </w:r>
            <w:r w:rsidRPr="00E76FA6">
              <w:t xml:space="preserve"> </w:t>
            </w:r>
            <w:r w:rsidR="00195193">
              <w:t>Work</w:t>
            </w:r>
            <w:r>
              <w:t xml:space="preserve"> schedules -are they agreed and followed</w:t>
            </w:r>
            <w:r>
              <w:br/>
            </w:r>
            <w:r w:rsidRPr="00E76FA6">
              <w:rPr>
                <w:b/>
              </w:rPr>
              <w:t xml:space="preserve">Financial Analysis </w:t>
            </w:r>
            <w:r>
              <w:t>is used to decide if the project is financially feasible.  It involves ;</w:t>
            </w:r>
            <w:r w:rsidRPr="00E76FA6">
              <w:t xml:space="preserve"> </w:t>
            </w:r>
            <w:r>
              <w:br/>
              <w:t xml:space="preserve">establishing if the project is viable, worth doing/ investing in,  </w:t>
            </w:r>
            <w:r>
              <w:br/>
              <w:t xml:space="preserve">estimates of investment and project costs , </w:t>
            </w:r>
            <w:r>
              <w:br/>
              <w:t xml:space="preserve">determination of cost of capital </w:t>
            </w:r>
            <w:r>
              <w:br/>
              <w:t>profit projections-how much can/ will it  generate ?</w:t>
            </w:r>
            <w:r>
              <w:br/>
            </w:r>
            <w:r w:rsidR="00195193">
              <w:t>Break-even</w:t>
            </w:r>
            <w:r>
              <w:t xml:space="preserve"> point calculations-what went in /even share?</w:t>
            </w:r>
            <w:r>
              <w:br/>
              <w:t>projected cash flow estimation –how/ when move invest monies</w:t>
            </w:r>
            <w:r>
              <w:br/>
              <w:t>projected financial position-end values</w:t>
            </w:r>
            <w:r>
              <w:br/>
              <w:t xml:space="preserve">determining the level of financial risks, current markets  </w:t>
            </w:r>
            <w:r>
              <w:br/>
            </w:r>
            <w:r w:rsidRPr="00825FB4">
              <w:rPr>
                <w:b/>
              </w:rPr>
              <w:t>Economic Analysis</w:t>
            </w:r>
            <w:r>
              <w:t>- whole project overview looking at cost benefit issues</w:t>
            </w:r>
            <w:r>
              <w:br/>
            </w:r>
            <w:r w:rsidRPr="00825FB4">
              <w:rPr>
                <w:b/>
              </w:rPr>
              <w:t xml:space="preserve">Ecological </w:t>
            </w:r>
            <w:r>
              <w:rPr>
                <w:b/>
              </w:rPr>
              <w:t>A</w:t>
            </w:r>
            <w:r w:rsidRPr="00825FB4">
              <w:rPr>
                <w:b/>
              </w:rPr>
              <w:t xml:space="preserve">nalysis </w:t>
            </w:r>
            <w:r>
              <w:rPr>
                <w:b/>
              </w:rPr>
              <w:t xml:space="preserve">– </w:t>
            </w:r>
            <w:r w:rsidRPr="00825FB4">
              <w:t>Some projects have significant environment</w:t>
            </w:r>
            <w:r>
              <w:t>al and ecological impacts.</w:t>
            </w:r>
            <w:r>
              <w:br/>
              <w:t>Construction of,  for example, dams, power plants, tunnels etc need an ecological impact analysis to identify strategies and measures to mitigate adverse effects on the ecosystem.</w:t>
            </w:r>
            <w:r w:rsidRPr="00825FB4">
              <w:t xml:space="preserve"> </w:t>
            </w:r>
            <w:r>
              <w:br/>
            </w:r>
            <w:r w:rsidRPr="004314CB">
              <w:rPr>
                <w:b/>
              </w:rPr>
              <w:t xml:space="preserve">Feasibility </w:t>
            </w:r>
            <w:r>
              <w:rPr>
                <w:b/>
              </w:rPr>
              <w:t>S</w:t>
            </w:r>
            <w:r w:rsidRPr="004314CB">
              <w:rPr>
                <w:b/>
              </w:rPr>
              <w:t>tudy</w:t>
            </w:r>
            <w:r>
              <w:rPr>
                <w:b/>
              </w:rPr>
              <w:t xml:space="preserve"> R</w:t>
            </w:r>
            <w:r w:rsidRPr="004314CB">
              <w:rPr>
                <w:b/>
              </w:rPr>
              <w:t>eport</w:t>
            </w:r>
            <w:r>
              <w:t xml:space="preserve"> will contain the following headings ;</w:t>
            </w:r>
            <w:r>
              <w:br/>
              <w:t>project description and background</w:t>
            </w:r>
            <w:r>
              <w:br/>
              <w:t>Market and plant capacity</w:t>
            </w:r>
            <w:r>
              <w:br/>
            </w:r>
            <w:r>
              <w:lastRenderedPageBreak/>
              <w:t>Materials and input</w:t>
            </w:r>
            <w:r>
              <w:br/>
              <w:t xml:space="preserve">Location and sites </w:t>
            </w:r>
            <w:r>
              <w:br/>
              <w:t>Project Engineering and investment costs</w:t>
            </w:r>
            <w:r>
              <w:br/>
              <w:t xml:space="preserve">Plant organisation and overhead costs Manpower </w:t>
            </w:r>
            <w:r>
              <w:br/>
              <w:t xml:space="preserve">Implementation schedule </w:t>
            </w:r>
            <w:r>
              <w:br/>
              <w:t xml:space="preserve">Financial and Economic Evaluation </w:t>
            </w:r>
            <w:r>
              <w:br/>
              <w:t>A summary sheet for every component</w:t>
            </w:r>
            <w:r>
              <w:br/>
              <w:t xml:space="preserve">A top sheet covering all components </w:t>
            </w:r>
            <w:r>
              <w:br/>
            </w:r>
          </w:p>
          <w:p w:rsidR="000F0592" w:rsidRDefault="000F0592" w:rsidP="000F0592"/>
          <w:p w:rsidR="000F0592" w:rsidRDefault="000F0592" w:rsidP="000F0592">
            <w:pPr>
              <w:rPr>
                <w:b/>
                <w:u w:val="single"/>
              </w:rPr>
            </w:pPr>
            <w:r w:rsidRPr="006857FB">
              <w:rPr>
                <w:b/>
                <w:u w:val="single"/>
              </w:rPr>
              <w:t>VI. What items are included in the” Project Completion report</w:t>
            </w:r>
          </w:p>
          <w:p w:rsidR="000F0592" w:rsidRPr="006D0CF2" w:rsidRDefault="000F0592" w:rsidP="000F0592">
            <w:r w:rsidRPr="006D0CF2">
              <w:t>This should include</w:t>
            </w:r>
            <w:r>
              <w:t xml:space="preserve"> the scope of the work; the schedules used for its completion; </w:t>
            </w:r>
            <w:r w:rsidR="00195193">
              <w:t>all-important</w:t>
            </w:r>
            <w:r>
              <w:t xml:space="preserve"> events; the contract executed; contact details of suppliers of equipment and materials; the maintenance manual; all projects costs; any problems during </w:t>
            </w:r>
            <w:r w:rsidR="00195193">
              <w:t>construction;</w:t>
            </w:r>
            <w:r>
              <w:t xml:space="preserve"> any lessons learned and all minor defects identified at point of </w:t>
            </w:r>
            <w:r w:rsidR="00195193">
              <w:t xml:space="preserve">handover. </w:t>
            </w:r>
          </w:p>
          <w:p w:rsidR="000F0592" w:rsidRPr="006D0CF2" w:rsidRDefault="000F0592" w:rsidP="000F0592">
            <w:pPr>
              <w:rPr>
                <w:b/>
                <w:u w:val="single"/>
              </w:rPr>
            </w:pPr>
            <w:r w:rsidRPr="006D0CF2">
              <w:rPr>
                <w:b/>
                <w:u w:val="single"/>
              </w:rPr>
              <w:t xml:space="preserve">2. What is a Project? Describe different processes undertaken throughout the development of a construction </w:t>
            </w:r>
            <w:r w:rsidR="00195193" w:rsidRPr="006D0CF2">
              <w:rPr>
                <w:b/>
                <w:u w:val="single"/>
              </w:rPr>
              <w:t>project?</w:t>
            </w:r>
          </w:p>
          <w:p w:rsidR="000F0592" w:rsidRDefault="000F0592" w:rsidP="000F0592">
            <w:r>
              <w:t xml:space="preserve">Project </w:t>
            </w:r>
            <w:r w:rsidR="00195193">
              <w:t>lifecycle is</w:t>
            </w:r>
            <w:r>
              <w:t xml:space="preserve"> made up of a sequence of phases from the beginning of the construction project to its completion. </w:t>
            </w:r>
            <w:r>
              <w:br/>
              <w:t xml:space="preserve">The lifecycle of a project can be divided into three phases which are the pre-investment; investment and Product Operation phases. The project can also be divided into four construction phases. It starts with </w:t>
            </w:r>
            <w:r w:rsidRPr="007957C5">
              <w:rPr>
                <w:u w:val="single"/>
              </w:rPr>
              <w:t>initiation</w:t>
            </w:r>
            <w:r>
              <w:t xml:space="preserve"> which defines the overall perspective of the project and seeks approvals from the necessary authorities. </w:t>
            </w:r>
            <w:r>
              <w:rPr>
                <w:u w:val="single"/>
              </w:rPr>
              <w:t xml:space="preserve">The </w:t>
            </w:r>
            <w:r w:rsidRPr="00CD334D">
              <w:rPr>
                <w:u w:val="single"/>
              </w:rPr>
              <w:t>planning and design phase</w:t>
            </w:r>
            <w:r>
              <w:rPr>
                <w:u w:val="single"/>
              </w:rPr>
              <w:t xml:space="preserve"> follows </w:t>
            </w:r>
            <w:r w:rsidRPr="007957C5">
              <w:t>when a realistic</w:t>
            </w:r>
            <w:r>
              <w:t xml:space="preserve"> plan is drawn up to achieve the objectives of the project and contracts awarded to contractors.  </w:t>
            </w:r>
            <w:r>
              <w:rPr>
                <w:u w:val="single"/>
              </w:rPr>
              <w:t>The e</w:t>
            </w:r>
            <w:r w:rsidRPr="00CD334D">
              <w:rPr>
                <w:u w:val="single"/>
              </w:rPr>
              <w:t xml:space="preserve">xecuting and control phase </w:t>
            </w:r>
            <w:r w:rsidRPr="007957C5">
              <w:t xml:space="preserve">involves managers and supervisors </w:t>
            </w:r>
            <w:r w:rsidR="00195193" w:rsidRPr="00CD334D">
              <w:t>coordinatin</w:t>
            </w:r>
            <w:r w:rsidR="00195193">
              <w:t>g</w:t>
            </w:r>
            <w:r w:rsidRPr="00CD334D">
              <w:t xml:space="preserve"> all </w:t>
            </w:r>
            <w:r w:rsidR="00195193" w:rsidRPr="00CD334D">
              <w:t>resources</w:t>
            </w:r>
            <w:r w:rsidR="00195193">
              <w:t xml:space="preserve"> </w:t>
            </w:r>
            <w:r w:rsidR="00195193" w:rsidRPr="00CD334D">
              <w:t>labour</w:t>
            </w:r>
            <w:r>
              <w:t xml:space="preserve"> force materials, equipment etc. to complete construction. </w:t>
            </w:r>
            <w:r>
              <w:rPr>
                <w:u w:val="single"/>
              </w:rPr>
              <w:t xml:space="preserve">The </w:t>
            </w:r>
            <w:r w:rsidRPr="00CD334D">
              <w:rPr>
                <w:u w:val="single"/>
              </w:rPr>
              <w:t>closing phase</w:t>
            </w:r>
            <w:r>
              <w:t xml:space="preserve"> entails completion and passing off before formally handing over to the client who inspects the final product, checks everyone is happy the project has met its objectives. </w:t>
            </w:r>
          </w:p>
          <w:p w:rsidR="000F0592" w:rsidRPr="00CD334D" w:rsidRDefault="000F0592" w:rsidP="000F0592">
            <w:pPr>
              <w:rPr>
                <w:lang w:val="en-GB"/>
              </w:rPr>
            </w:pPr>
          </w:p>
          <w:p w:rsidR="002A7717" w:rsidRPr="000F0592" w:rsidRDefault="002A7717" w:rsidP="002A7717">
            <w:pPr>
              <w:rPr>
                <w:u w:val="single"/>
                <w:lang w:val="en-G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1AE6"/>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4605E5">
        <w:rPr>
          <w:rFonts w:cs="CalvertMT-Bold"/>
          <w:b/>
          <w:bCs/>
          <w:color w:val="002060"/>
          <w:sz w:val="28"/>
          <w:lang w:val="en-US"/>
        </w:rPr>
        <w:t xml:space="preserve"> </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7717" w:rsidRDefault="002A7717" w:rsidP="00A851DA">
            <w:pPr>
              <w:rPr>
                <w:rFonts w:cs="Bliss-Regular"/>
                <w:i/>
                <w:color w:val="000000"/>
              </w:rPr>
            </w:pPr>
            <w:r>
              <w:rPr>
                <w:rFonts w:cs="Bliss-Regular"/>
                <w:color w:val="000000"/>
              </w:rPr>
              <w:t xml:space="preserve"> </w:t>
            </w:r>
            <w:r w:rsidRPr="002A7717">
              <w:rPr>
                <w:rFonts w:cs="Bliss-Regular"/>
                <w:i/>
                <w:color w:val="000000"/>
              </w:rPr>
              <w:t>T PARKER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0592" w:rsidP="00A851DA">
            <w:pPr>
              <w:rPr>
                <w:rFonts w:cs="Bliss-Regular"/>
                <w:color w:val="000000"/>
              </w:rPr>
            </w:pPr>
            <w:r>
              <w:rPr>
                <w:rFonts w:cs="Bliss-Regular"/>
                <w:color w:val="000000"/>
              </w:rPr>
              <w:t>10/15/2017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93A" w:rsidRDefault="0070693A" w:rsidP="00CB4D0A">
      <w:pPr>
        <w:spacing w:after="0" w:line="240" w:lineRule="auto"/>
      </w:pPr>
      <w:r>
        <w:separator/>
      </w:r>
    </w:p>
  </w:endnote>
  <w:endnote w:type="continuationSeparator" w:id="0">
    <w:p w:rsidR="0070693A" w:rsidRDefault="0070693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93A" w:rsidRDefault="0070693A" w:rsidP="00CB4D0A">
      <w:pPr>
        <w:spacing w:after="0" w:line="240" w:lineRule="auto"/>
      </w:pPr>
      <w:r>
        <w:separator/>
      </w:r>
    </w:p>
  </w:footnote>
  <w:footnote w:type="continuationSeparator" w:id="0">
    <w:p w:rsidR="0070693A" w:rsidRDefault="0070693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F43D1D"/>
    <w:multiLevelType w:val="hybridMultilevel"/>
    <w:tmpl w:val="A268FB54"/>
    <w:lvl w:ilvl="0" w:tplc="BA863EDA">
      <w:start w:val="1"/>
      <w:numFmt w:val="upperRoman"/>
      <w:lvlText w:val="%1."/>
      <w:lvlJc w:val="left"/>
      <w:pPr>
        <w:ind w:left="1080" w:hanging="72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2906"/>
    <w:rsid w:val="00035CDD"/>
    <w:rsid w:val="00040083"/>
    <w:rsid w:val="00054367"/>
    <w:rsid w:val="00055992"/>
    <w:rsid w:val="000820E8"/>
    <w:rsid w:val="000F0592"/>
    <w:rsid w:val="000F60A9"/>
    <w:rsid w:val="001175EE"/>
    <w:rsid w:val="0012017C"/>
    <w:rsid w:val="00157CF6"/>
    <w:rsid w:val="00182416"/>
    <w:rsid w:val="00187EB4"/>
    <w:rsid w:val="00195193"/>
    <w:rsid w:val="001F0481"/>
    <w:rsid w:val="00200C92"/>
    <w:rsid w:val="0020451E"/>
    <w:rsid w:val="00206B9D"/>
    <w:rsid w:val="0023259C"/>
    <w:rsid w:val="002A12F7"/>
    <w:rsid w:val="002A7717"/>
    <w:rsid w:val="002B043C"/>
    <w:rsid w:val="002B0BD7"/>
    <w:rsid w:val="002B573D"/>
    <w:rsid w:val="002C5CB2"/>
    <w:rsid w:val="002F779F"/>
    <w:rsid w:val="00371885"/>
    <w:rsid w:val="003E2B87"/>
    <w:rsid w:val="003E63B6"/>
    <w:rsid w:val="00402786"/>
    <w:rsid w:val="00405895"/>
    <w:rsid w:val="004058DF"/>
    <w:rsid w:val="004237F7"/>
    <w:rsid w:val="00443E6F"/>
    <w:rsid w:val="00453D10"/>
    <w:rsid w:val="004605E5"/>
    <w:rsid w:val="00485360"/>
    <w:rsid w:val="00486F1A"/>
    <w:rsid w:val="00490CB9"/>
    <w:rsid w:val="004A2CE2"/>
    <w:rsid w:val="004E3CDA"/>
    <w:rsid w:val="004F4B4D"/>
    <w:rsid w:val="0050216D"/>
    <w:rsid w:val="00503D7E"/>
    <w:rsid w:val="0050778F"/>
    <w:rsid w:val="00527C11"/>
    <w:rsid w:val="00535F31"/>
    <w:rsid w:val="00574D64"/>
    <w:rsid w:val="00591365"/>
    <w:rsid w:val="00591F37"/>
    <w:rsid w:val="005B31E4"/>
    <w:rsid w:val="005E3B15"/>
    <w:rsid w:val="006034F6"/>
    <w:rsid w:val="00607874"/>
    <w:rsid w:val="00607E77"/>
    <w:rsid w:val="00617BB3"/>
    <w:rsid w:val="00645CDD"/>
    <w:rsid w:val="00650D0C"/>
    <w:rsid w:val="006823A7"/>
    <w:rsid w:val="00687169"/>
    <w:rsid w:val="00687EE8"/>
    <w:rsid w:val="0070347F"/>
    <w:rsid w:val="0070678E"/>
    <w:rsid w:val="0070693A"/>
    <w:rsid w:val="00831C11"/>
    <w:rsid w:val="008A60B4"/>
    <w:rsid w:val="008B3C31"/>
    <w:rsid w:val="008B64FE"/>
    <w:rsid w:val="00935BF7"/>
    <w:rsid w:val="00953771"/>
    <w:rsid w:val="0095442C"/>
    <w:rsid w:val="00983942"/>
    <w:rsid w:val="009B3F6D"/>
    <w:rsid w:val="009C37E0"/>
    <w:rsid w:val="009E41F4"/>
    <w:rsid w:val="00A14B66"/>
    <w:rsid w:val="00A27523"/>
    <w:rsid w:val="00A65CF7"/>
    <w:rsid w:val="00A81AB4"/>
    <w:rsid w:val="00A851DA"/>
    <w:rsid w:val="00AC7D5B"/>
    <w:rsid w:val="00AE1481"/>
    <w:rsid w:val="00B0415E"/>
    <w:rsid w:val="00B04678"/>
    <w:rsid w:val="00BC46DF"/>
    <w:rsid w:val="00BE5B9C"/>
    <w:rsid w:val="00C03577"/>
    <w:rsid w:val="00C53029"/>
    <w:rsid w:val="00C602C1"/>
    <w:rsid w:val="00C65FEA"/>
    <w:rsid w:val="00CA0AC2"/>
    <w:rsid w:val="00CB4D0A"/>
    <w:rsid w:val="00CC2FB3"/>
    <w:rsid w:val="00CC575A"/>
    <w:rsid w:val="00CF123B"/>
    <w:rsid w:val="00D039AC"/>
    <w:rsid w:val="00D33931"/>
    <w:rsid w:val="00D427DE"/>
    <w:rsid w:val="00D5587D"/>
    <w:rsid w:val="00D707CC"/>
    <w:rsid w:val="00D821FE"/>
    <w:rsid w:val="00DA088B"/>
    <w:rsid w:val="00DB0793"/>
    <w:rsid w:val="00DB0A78"/>
    <w:rsid w:val="00E00821"/>
    <w:rsid w:val="00E04DB4"/>
    <w:rsid w:val="00E30679"/>
    <w:rsid w:val="00E4597D"/>
    <w:rsid w:val="00E54832"/>
    <w:rsid w:val="00E56A90"/>
    <w:rsid w:val="00E641CC"/>
    <w:rsid w:val="00E74556"/>
    <w:rsid w:val="00EA30AB"/>
    <w:rsid w:val="00EB3925"/>
    <w:rsid w:val="00F07A2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3522AF"/>
  <w15:docId w15:val="{5D7F47D9-309A-4AE4-848B-A35C7FF3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C7F36-F090-434E-8B02-37FD8B89A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1460D826.dotm</Template>
  <TotalTime>1</TotalTime>
  <Pages>4</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LBrocklesby</cp:lastModifiedBy>
  <cp:revision>2</cp:revision>
  <cp:lastPrinted>2017-10-15T21:40:00Z</cp:lastPrinted>
  <dcterms:created xsi:type="dcterms:W3CDTF">2017-11-01T09:38:00Z</dcterms:created>
  <dcterms:modified xsi:type="dcterms:W3CDTF">2017-11-01T09:38:00Z</dcterms:modified>
</cp:coreProperties>
</file>