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AA739A">
        <w:rPr>
          <w:rFonts w:asciiTheme="minorHAnsi" w:hAnsiTheme="minorHAnsi"/>
        </w:rPr>
        <w:t xml:space="preserve">    </w:t>
      </w:r>
    </w:p>
    <w:p w:rsidR="00607874" w:rsidRDefault="00EE0194"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739A">
            <w:pPr>
              <w:pStyle w:val="Default"/>
              <w:rPr>
                <w:rFonts w:asciiTheme="minorHAnsi" w:hAnsiTheme="minorHAnsi"/>
              </w:rPr>
            </w:pPr>
            <w:proofErr w:type="spellStart"/>
            <w:r>
              <w:rPr>
                <w:rFonts w:asciiTheme="minorHAnsi" w:hAnsiTheme="minorHAnsi"/>
              </w:rPr>
              <w:t>Alaa</w:t>
            </w:r>
            <w:proofErr w:type="spellEnd"/>
            <w:r>
              <w:rPr>
                <w:rFonts w:asciiTheme="minorHAnsi" w:hAnsiTheme="minorHAnsi"/>
              </w:rPr>
              <w:t xml:space="preserve"> Ibrahim </w:t>
            </w:r>
            <w:r w:rsidR="005F6D11">
              <w:rPr>
                <w:rFonts w:asciiTheme="minorHAnsi" w:hAnsiTheme="minorHAnsi"/>
              </w:rPr>
              <w:t xml:space="preserve">Mohamed </w:t>
            </w:r>
            <w:proofErr w:type="spellStart"/>
            <w:r w:rsidR="005F6D11">
              <w:rPr>
                <w:rFonts w:asciiTheme="minorHAnsi" w:hAnsiTheme="minorHAnsi"/>
              </w:rPr>
              <w:t>M</w:t>
            </w:r>
            <w:r>
              <w:rPr>
                <w:rFonts w:asciiTheme="minorHAnsi" w:hAnsiTheme="minorHAnsi"/>
              </w:rPr>
              <w:t>ostafa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A739A">
            <w:pPr>
              <w:pStyle w:val="Default"/>
              <w:rPr>
                <w:rFonts w:asciiTheme="minorHAnsi" w:hAnsiTheme="minorHAnsi"/>
              </w:rPr>
            </w:pPr>
            <w:r>
              <w:rPr>
                <w:rFonts w:asciiTheme="minorHAnsi" w:hAnsiTheme="minorHAnsi"/>
              </w:rPr>
              <w:t>8097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739A">
            <w:pPr>
              <w:pStyle w:val="Default"/>
              <w:rPr>
                <w:rFonts w:asciiTheme="minorHAnsi" w:hAnsiTheme="minorHAnsi"/>
              </w:rPr>
            </w:pPr>
            <w:r>
              <w:rPr>
                <w:rFonts w:asciiTheme="minorHAnsi" w:hAnsiTheme="minorHAnsi"/>
              </w:rPr>
              <w:t>Diploma in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739A">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AA739A">
        <w:tc>
          <w:tcPr>
            <w:tcW w:w="9242" w:type="dxa"/>
          </w:tcPr>
          <w:p w:rsidR="00AA739A" w:rsidRDefault="00AA739A" w:rsidP="00AA739A">
            <w:pPr>
              <w:spacing w:line="360" w:lineRule="auto"/>
              <w:jc w:val="both"/>
              <w:rPr>
                <w:rFonts w:asciiTheme="minorBidi" w:hAnsiTheme="minorBidi"/>
                <w:sz w:val="24"/>
                <w:szCs w:val="24"/>
              </w:rPr>
            </w:pPr>
            <w:proofErr w:type="gramStart"/>
            <w:r>
              <w:rPr>
                <w:rFonts w:asciiTheme="minorBidi" w:hAnsiTheme="minorBidi"/>
                <w:sz w:val="24"/>
                <w:szCs w:val="24"/>
              </w:rPr>
              <w:t>1.i</w:t>
            </w:r>
            <w:proofErr w:type="gramEnd"/>
            <w:r>
              <w:rPr>
                <w:rFonts w:asciiTheme="minorBidi" w:hAnsiTheme="minorBidi"/>
                <w:sz w:val="24"/>
                <w:szCs w:val="24"/>
              </w:rPr>
              <w:t xml:space="preserve">. </w:t>
            </w:r>
            <w:r w:rsidRPr="003D3A07">
              <w:rPr>
                <w:rFonts w:asciiTheme="minorBidi" w:hAnsiTheme="minorBidi"/>
                <w:sz w:val="24"/>
                <w:szCs w:val="24"/>
              </w:rPr>
              <w:t xml:space="preserve">Privation happens when a child fails to form a relationship with his parents because of their absence or their bad behavior towards them. Children who are raised in an institution face privation with its problems. Also children in war as they can’t form a strong relationship with the parent or mainly the caregiver. </w:t>
            </w:r>
          </w:p>
          <w:p w:rsidR="00EE0194" w:rsidRPr="003D3A07" w:rsidRDefault="00EE0194" w:rsidP="00AA739A">
            <w:pPr>
              <w:spacing w:line="360" w:lineRule="auto"/>
              <w:jc w:val="both"/>
              <w:rPr>
                <w:rFonts w:asciiTheme="minorBidi" w:hAnsiTheme="minorBidi"/>
                <w:sz w:val="24"/>
                <w:szCs w:val="24"/>
              </w:rPr>
            </w:pPr>
          </w:p>
          <w:p w:rsidR="00AA739A" w:rsidRDefault="00AA739A" w:rsidP="00AA739A">
            <w:pPr>
              <w:spacing w:line="360" w:lineRule="auto"/>
              <w:jc w:val="both"/>
              <w:rPr>
                <w:rFonts w:asciiTheme="minorBidi" w:hAnsiTheme="minorBidi"/>
                <w:sz w:val="24"/>
                <w:szCs w:val="24"/>
              </w:rPr>
            </w:pPr>
            <w:proofErr w:type="gramStart"/>
            <w:r w:rsidRPr="003D3A07">
              <w:rPr>
                <w:rFonts w:asciiTheme="minorBidi" w:hAnsiTheme="minorBidi"/>
                <w:sz w:val="24"/>
                <w:szCs w:val="24"/>
              </w:rPr>
              <w:t>1.ii</w:t>
            </w:r>
            <w:proofErr w:type="gramEnd"/>
            <w:r w:rsidRPr="003D3A07">
              <w:rPr>
                <w:rFonts w:asciiTheme="minorBidi" w:hAnsiTheme="minorBidi"/>
                <w:sz w:val="24"/>
                <w:szCs w:val="24"/>
              </w:rPr>
              <w:t xml:space="preserve">. </w:t>
            </w:r>
            <w:r>
              <w:rPr>
                <w:rFonts w:asciiTheme="minorBidi" w:hAnsiTheme="minorBidi"/>
                <w:sz w:val="24"/>
                <w:szCs w:val="24"/>
              </w:rPr>
              <w:t>Deprivation occurs when an existing relationship is already destroyed or when a bond is broken. A child needs love and affection for a healthy relationship when those two elements are missing deprivation happens.</w:t>
            </w:r>
          </w:p>
          <w:p w:rsidR="00EE0194" w:rsidRDefault="00EE0194" w:rsidP="00AA739A">
            <w:pPr>
              <w:spacing w:line="360" w:lineRule="auto"/>
              <w:jc w:val="both"/>
              <w:rPr>
                <w:rFonts w:asciiTheme="minorBidi" w:hAnsiTheme="minorBidi"/>
                <w:sz w:val="24"/>
                <w:szCs w:val="24"/>
              </w:rPr>
            </w:pPr>
          </w:p>
          <w:p w:rsidR="00AA739A" w:rsidRDefault="00AA739A" w:rsidP="00AA739A">
            <w:pPr>
              <w:spacing w:line="360" w:lineRule="auto"/>
              <w:jc w:val="both"/>
              <w:rPr>
                <w:rFonts w:asciiTheme="minorBidi" w:hAnsiTheme="minorBidi"/>
                <w:sz w:val="24"/>
                <w:szCs w:val="24"/>
              </w:rPr>
            </w:pPr>
            <w:proofErr w:type="gramStart"/>
            <w:r>
              <w:rPr>
                <w:rFonts w:asciiTheme="minorBidi" w:hAnsiTheme="minorBidi"/>
                <w:sz w:val="24"/>
                <w:szCs w:val="24"/>
              </w:rPr>
              <w:t>1.iii</w:t>
            </w:r>
            <w:proofErr w:type="gramEnd"/>
            <w:r>
              <w:rPr>
                <w:rFonts w:asciiTheme="minorBidi" w:hAnsiTheme="minorBidi"/>
                <w:sz w:val="24"/>
                <w:szCs w:val="24"/>
              </w:rPr>
              <w:t>. There are two main effects of deprivation:</w:t>
            </w:r>
          </w:p>
          <w:p w:rsidR="00AA739A" w:rsidRDefault="00AA739A" w:rsidP="00AA739A">
            <w:pPr>
              <w:spacing w:line="360" w:lineRule="auto"/>
              <w:jc w:val="both"/>
              <w:rPr>
                <w:rFonts w:asciiTheme="minorBidi" w:hAnsiTheme="minorBidi"/>
                <w:sz w:val="24"/>
                <w:szCs w:val="24"/>
              </w:rPr>
            </w:pPr>
            <w:r>
              <w:rPr>
                <w:rFonts w:asciiTheme="minorBidi" w:hAnsiTheme="minorBidi"/>
                <w:sz w:val="24"/>
                <w:szCs w:val="24"/>
              </w:rPr>
              <w:t xml:space="preserve">a. short term effects    b. long term effects </w:t>
            </w:r>
          </w:p>
          <w:p w:rsidR="00AA739A" w:rsidRDefault="00AA739A" w:rsidP="00AA739A">
            <w:pPr>
              <w:spacing w:line="360" w:lineRule="auto"/>
              <w:jc w:val="both"/>
              <w:rPr>
                <w:rFonts w:asciiTheme="minorBidi" w:hAnsiTheme="minorBidi"/>
                <w:sz w:val="24"/>
                <w:szCs w:val="24"/>
              </w:rPr>
            </w:pPr>
            <w:r>
              <w:rPr>
                <w:rFonts w:asciiTheme="minorBidi" w:hAnsiTheme="minorBidi"/>
                <w:sz w:val="24"/>
                <w:szCs w:val="24"/>
              </w:rPr>
              <w:t xml:space="preserve">Short term effects are less harmful as it last for few days or weeks, so it can be reduced a bit. </w:t>
            </w:r>
            <w:proofErr w:type="spellStart"/>
            <w:r>
              <w:rPr>
                <w:rFonts w:asciiTheme="minorBidi" w:hAnsiTheme="minorBidi"/>
                <w:sz w:val="24"/>
                <w:szCs w:val="24"/>
              </w:rPr>
              <w:t>Roberston</w:t>
            </w:r>
            <w:proofErr w:type="spellEnd"/>
            <w:r>
              <w:rPr>
                <w:rFonts w:asciiTheme="minorBidi" w:hAnsiTheme="minorBidi"/>
                <w:sz w:val="24"/>
                <w:szCs w:val="24"/>
              </w:rPr>
              <w:t xml:space="preserve"> and Bowlby observed kids between 1 and 4 and they conclude two researches</w:t>
            </w:r>
          </w:p>
          <w:p w:rsidR="00EE0194" w:rsidRDefault="00AA739A" w:rsidP="00AA739A">
            <w:pPr>
              <w:spacing w:line="360" w:lineRule="auto"/>
              <w:jc w:val="both"/>
              <w:rPr>
                <w:rFonts w:asciiTheme="minorBidi" w:hAnsiTheme="minorBidi"/>
                <w:sz w:val="24"/>
                <w:szCs w:val="24"/>
              </w:rPr>
            </w:pPr>
            <w:r>
              <w:rPr>
                <w:rFonts w:asciiTheme="minorBidi" w:hAnsiTheme="minorBidi"/>
                <w:sz w:val="24"/>
                <w:szCs w:val="24"/>
              </w:rPr>
              <w:t>Research one: A seventeen months old baby was separated from his mother for nine days, he was left at the nursery. At first he was protesting and c</w:t>
            </w:r>
            <w:r w:rsidR="005F6D11">
              <w:rPr>
                <w:rFonts w:asciiTheme="minorBidi" w:hAnsiTheme="minorBidi"/>
                <w:sz w:val="24"/>
                <w:szCs w:val="24"/>
              </w:rPr>
              <w:t>ried a lot and didn’t want to</w:t>
            </w:r>
            <w:r>
              <w:rPr>
                <w:rFonts w:asciiTheme="minorBidi" w:hAnsiTheme="minorBidi"/>
                <w:sz w:val="24"/>
                <w:szCs w:val="24"/>
              </w:rPr>
              <w:t xml:space="preserve"> form an attachment with the present people around. </w:t>
            </w:r>
          </w:p>
          <w:p w:rsidR="00AA739A" w:rsidRDefault="00AA739A" w:rsidP="00AA739A">
            <w:pPr>
              <w:spacing w:line="360" w:lineRule="auto"/>
              <w:jc w:val="both"/>
              <w:rPr>
                <w:rFonts w:asciiTheme="minorBidi" w:hAnsiTheme="minorBidi"/>
                <w:sz w:val="24"/>
                <w:szCs w:val="24"/>
              </w:rPr>
            </w:pPr>
            <w:r>
              <w:rPr>
                <w:rFonts w:asciiTheme="minorBidi" w:hAnsiTheme="minorBidi"/>
                <w:sz w:val="24"/>
                <w:szCs w:val="24"/>
              </w:rPr>
              <w:lastRenderedPageBreak/>
              <w:t>When his mother came back he showed signs of disconnection which was normal according to Robertson.</w:t>
            </w:r>
          </w:p>
          <w:p w:rsidR="00AA739A" w:rsidRDefault="00AA739A" w:rsidP="00AA739A">
            <w:pPr>
              <w:spacing w:line="360" w:lineRule="auto"/>
              <w:jc w:val="both"/>
              <w:rPr>
                <w:rFonts w:asciiTheme="minorBidi" w:hAnsiTheme="minorBidi"/>
                <w:sz w:val="24"/>
                <w:szCs w:val="24"/>
              </w:rPr>
            </w:pPr>
            <w:r>
              <w:rPr>
                <w:rFonts w:asciiTheme="minorBidi" w:hAnsiTheme="minorBidi"/>
                <w:sz w:val="24"/>
                <w:szCs w:val="24"/>
              </w:rPr>
              <w:t xml:space="preserve">Research two: Another child was separated from his mother, he cried less and showed more interest to explore and actually that wasn’t right as the child kept his feeling hidden from the people around. When his mother came back he showed acts of anger but soon the attachment was rebuilt. </w:t>
            </w:r>
          </w:p>
          <w:p w:rsidR="00AA739A" w:rsidRDefault="00AA739A" w:rsidP="00AA739A">
            <w:pPr>
              <w:spacing w:line="360" w:lineRule="auto"/>
              <w:jc w:val="both"/>
              <w:rPr>
                <w:rFonts w:asciiTheme="minorBidi" w:hAnsiTheme="minorBidi"/>
                <w:sz w:val="24"/>
                <w:szCs w:val="24"/>
              </w:rPr>
            </w:pPr>
            <w:r>
              <w:rPr>
                <w:rFonts w:asciiTheme="minorBidi" w:hAnsiTheme="minorBidi"/>
                <w:sz w:val="24"/>
                <w:szCs w:val="24"/>
              </w:rPr>
              <w:t xml:space="preserve">In order to reduce deprivation effects, people working in nurseries have to maintain good relationship with the kids to serve as a good alternative. True love and affection can change everything as the </w:t>
            </w:r>
            <w:r w:rsidR="00EE0194">
              <w:rPr>
                <w:rFonts w:asciiTheme="minorBidi" w:hAnsiTheme="minorBidi"/>
                <w:sz w:val="24"/>
                <w:szCs w:val="24"/>
              </w:rPr>
              <w:t>psychologists “</w:t>
            </w:r>
            <w:proofErr w:type="spellStart"/>
            <w:r w:rsidR="00EE0194">
              <w:rPr>
                <w:rFonts w:asciiTheme="minorBidi" w:hAnsiTheme="minorBidi"/>
                <w:sz w:val="24"/>
                <w:szCs w:val="24"/>
              </w:rPr>
              <w:t>Sodak</w:t>
            </w:r>
            <w:proofErr w:type="spellEnd"/>
            <w:r w:rsidR="00EE0194">
              <w:rPr>
                <w:rFonts w:asciiTheme="minorBidi" w:hAnsiTheme="minorBidi"/>
                <w:sz w:val="24"/>
                <w:szCs w:val="24"/>
              </w:rPr>
              <w:t>” and “</w:t>
            </w:r>
            <w:proofErr w:type="spellStart"/>
            <w:r w:rsidR="00EE0194">
              <w:rPr>
                <w:rFonts w:asciiTheme="minorBidi" w:hAnsiTheme="minorBidi"/>
                <w:sz w:val="24"/>
                <w:szCs w:val="24"/>
              </w:rPr>
              <w:t>S</w:t>
            </w:r>
            <w:r>
              <w:rPr>
                <w:rFonts w:asciiTheme="minorBidi" w:hAnsiTheme="minorBidi"/>
                <w:sz w:val="24"/>
                <w:szCs w:val="24"/>
              </w:rPr>
              <w:t>keels</w:t>
            </w:r>
            <w:proofErr w:type="spellEnd"/>
            <w:r w:rsidR="00EE0194">
              <w:rPr>
                <w:rFonts w:asciiTheme="minorBidi" w:hAnsiTheme="minorBidi"/>
                <w:sz w:val="24"/>
                <w:szCs w:val="24"/>
              </w:rPr>
              <w:t>”</w:t>
            </w:r>
            <w:r>
              <w:rPr>
                <w:rFonts w:asciiTheme="minorBidi" w:hAnsiTheme="minorBidi"/>
                <w:sz w:val="24"/>
                <w:szCs w:val="24"/>
              </w:rPr>
              <w:t xml:space="preserve"> proved that more attention affects the IQ levels. Day cares should have more staff to give more attention.</w:t>
            </w:r>
          </w:p>
          <w:p w:rsidR="00AA739A" w:rsidRDefault="00AA739A" w:rsidP="00AA739A">
            <w:pPr>
              <w:spacing w:line="360" w:lineRule="auto"/>
              <w:jc w:val="both"/>
              <w:rPr>
                <w:rFonts w:asciiTheme="minorBidi" w:hAnsiTheme="minorBidi"/>
                <w:sz w:val="24"/>
                <w:szCs w:val="24"/>
              </w:rPr>
            </w:pPr>
            <w:r>
              <w:rPr>
                <w:rFonts w:asciiTheme="minorBidi" w:hAnsiTheme="minorBidi"/>
                <w:sz w:val="24"/>
                <w:szCs w:val="24"/>
              </w:rPr>
              <w:t>Also the less the day care is used the more deprivation is reduced. Children should have more contact with the separated parent if he/she exist</w:t>
            </w:r>
            <w:r w:rsidR="00EE0194">
              <w:rPr>
                <w:rFonts w:asciiTheme="minorBidi" w:hAnsiTheme="minorBidi"/>
                <w:sz w:val="24"/>
                <w:szCs w:val="24"/>
              </w:rPr>
              <w:t>s</w:t>
            </w:r>
            <w:r>
              <w:rPr>
                <w:rFonts w:asciiTheme="minorBidi" w:hAnsiTheme="minorBidi"/>
                <w:sz w:val="24"/>
                <w:szCs w:val="24"/>
              </w:rPr>
              <w:t>.</w:t>
            </w:r>
          </w:p>
          <w:p w:rsidR="00EE0194" w:rsidRDefault="00EE0194" w:rsidP="00AA739A">
            <w:pPr>
              <w:spacing w:line="360" w:lineRule="auto"/>
              <w:jc w:val="both"/>
              <w:rPr>
                <w:rFonts w:asciiTheme="minorBidi" w:hAnsiTheme="minorBidi"/>
                <w:sz w:val="24"/>
                <w:szCs w:val="24"/>
              </w:rPr>
            </w:pPr>
          </w:p>
          <w:p w:rsidR="00AA739A" w:rsidRDefault="00AA739A" w:rsidP="00AA739A">
            <w:pPr>
              <w:spacing w:line="360" w:lineRule="auto"/>
              <w:jc w:val="both"/>
              <w:rPr>
                <w:rFonts w:asciiTheme="minorBidi" w:hAnsiTheme="minorBidi"/>
                <w:sz w:val="24"/>
                <w:szCs w:val="24"/>
              </w:rPr>
            </w:pPr>
            <w:proofErr w:type="gramStart"/>
            <w:r>
              <w:rPr>
                <w:rFonts w:asciiTheme="minorBidi" w:hAnsiTheme="minorBidi"/>
                <w:sz w:val="24"/>
                <w:szCs w:val="24"/>
              </w:rPr>
              <w:t>1.iv</w:t>
            </w:r>
            <w:proofErr w:type="gramEnd"/>
            <w:r>
              <w:rPr>
                <w:rFonts w:asciiTheme="minorBidi" w:hAnsiTheme="minorBidi"/>
                <w:sz w:val="24"/>
                <w:szCs w:val="24"/>
              </w:rPr>
              <w:t>. They are famous psychologists. They wanted to know the effects of divorce and separation so they interviewed the children themselves. They divided the children and their parents into three groups. They found that the effect of divorce was less than harmful then deprivation due to parental death. And the reordered families faces worse conditions than the intact families.</w:t>
            </w:r>
          </w:p>
          <w:p w:rsidR="00EE0194" w:rsidRDefault="00EE0194" w:rsidP="00AA739A">
            <w:pPr>
              <w:spacing w:line="360" w:lineRule="auto"/>
              <w:jc w:val="both"/>
              <w:rPr>
                <w:rFonts w:asciiTheme="minorBidi" w:hAnsiTheme="minorBidi"/>
                <w:sz w:val="24"/>
                <w:szCs w:val="24"/>
              </w:rPr>
            </w:pPr>
          </w:p>
          <w:p w:rsidR="00AA739A" w:rsidRDefault="00AA739A" w:rsidP="00AA739A">
            <w:pPr>
              <w:spacing w:line="360" w:lineRule="auto"/>
              <w:jc w:val="both"/>
              <w:rPr>
                <w:rFonts w:asciiTheme="minorBidi" w:hAnsiTheme="minorBidi"/>
                <w:sz w:val="24"/>
                <w:szCs w:val="24"/>
              </w:rPr>
            </w:pPr>
            <w:proofErr w:type="gramStart"/>
            <w:r>
              <w:rPr>
                <w:rFonts w:asciiTheme="minorBidi" w:hAnsiTheme="minorBidi"/>
                <w:sz w:val="24"/>
                <w:szCs w:val="24"/>
              </w:rPr>
              <w:t>1.vi</w:t>
            </w:r>
            <w:proofErr w:type="gramEnd"/>
            <w:r>
              <w:rPr>
                <w:rFonts w:asciiTheme="minorBidi" w:hAnsiTheme="minorBidi"/>
                <w:sz w:val="24"/>
                <w:szCs w:val="24"/>
              </w:rPr>
              <w:t>. Accor</w:t>
            </w:r>
            <w:r w:rsidR="00EE0194">
              <w:rPr>
                <w:rFonts w:asciiTheme="minorBidi" w:hAnsiTheme="minorBidi"/>
                <w:sz w:val="24"/>
                <w:szCs w:val="24"/>
              </w:rPr>
              <w:t xml:space="preserve">ding to the results of </w:t>
            </w:r>
            <w:proofErr w:type="spellStart"/>
            <w:r w:rsidR="00EE0194">
              <w:rPr>
                <w:rFonts w:asciiTheme="minorBidi" w:hAnsiTheme="minorBidi"/>
                <w:sz w:val="24"/>
                <w:szCs w:val="24"/>
              </w:rPr>
              <w:t>K</w:t>
            </w:r>
            <w:r>
              <w:rPr>
                <w:rFonts w:asciiTheme="minorBidi" w:hAnsiTheme="minorBidi"/>
                <w:sz w:val="24"/>
                <w:szCs w:val="24"/>
              </w:rPr>
              <w:t>olchava’</w:t>
            </w:r>
            <w:r w:rsidR="00EE0194">
              <w:rPr>
                <w:rFonts w:asciiTheme="minorBidi" w:hAnsiTheme="minorBidi"/>
                <w:sz w:val="24"/>
                <w:szCs w:val="24"/>
              </w:rPr>
              <w:t>s</w:t>
            </w:r>
            <w:proofErr w:type="spellEnd"/>
            <w:r w:rsidR="00EE0194">
              <w:rPr>
                <w:rFonts w:asciiTheme="minorBidi" w:hAnsiTheme="minorBidi"/>
                <w:sz w:val="24"/>
                <w:szCs w:val="24"/>
              </w:rPr>
              <w:t xml:space="preserve"> and the Freud and </w:t>
            </w:r>
            <w:proofErr w:type="spellStart"/>
            <w:r w:rsidR="00EE0194">
              <w:rPr>
                <w:rFonts w:asciiTheme="minorBidi" w:hAnsiTheme="minorBidi"/>
                <w:sz w:val="24"/>
                <w:szCs w:val="24"/>
              </w:rPr>
              <w:t>D</w:t>
            </w:r>
            <w:r>
              <w:rPr>
                <w:rFonts w:asciiTheme="minorBidi" w:hAnsiTheme="minorBidi"/>
                <w:sz w:val="24"/>
                <w:szCs w:val="24"/>
              </w:rPr>
              <w:t>ann</w:t>
            </w:r>
            <w:proofErr w:type="spellEnd"/>
            <w:r>
              <w:rPr>
                <w:rFonts w:asciiTheme="minorBidi" w:hAnsiTheme="minorBidi"/>
                <w:sz w:val="24"/>
                <w:szCs w:val="24"/>
              </w:rPr>
              <w:t xml:space="preserve"> research the effects or privation are reversible. In the case of the study of the twins, they were married and lived happily after they were given love and affection. Also the six institution children increased up to get married gladly and have kids.</w:t>
            </w:r>
          </w:p>
          <w:p w:rsidR="00AA739A" w:rsidRDefault="00AA739A" w:rsidP="00AA739A">
            <w:pPr>
              <w:spacing w:line="360" w:lineRule="auto"/>
              <w:jc w:val="both"/>
              <w:rPr>
                <w:rFonts w:asciiTheme="minorBidi" w:hAnsiTheme="minorBidi"/>
                <w:sz w:val="24"/>
                <w:szCs w:val="24"/>
              </w:rPr>
            </w:pPr>
            <w:r>
              <w:rPr>
                <w:rFonts w:asciiTheme="minorBidi" w:hAnsiTheme="minorBidi"/>
                <w:sz w:val="24"/>
                <w:szCs w:val="24"/>
              </w:rPr>
              <w:t>How</w:t>
            </w:r>
            <w:r w:rsidR="00EE0194">
              <w:rPr>
                <w:rFonts w:asciiTheme="minorBidi" w:hAnsiTheme="minorBidi"/>
                <w:sz w:val="24"/>
                <w:szCs w:val="24"/>
              </w:rPr>
              <w:t>ever, C</w:t>
            </w:r>
            <w:r>
              <w:rPr>
                <w:rFonts w:asciiTheme="minorBidi" w:hAnsiTheme="minorBidi"/>
                <w:sz w:val="24"/>
                <w:szCs w:val="24"/>
              </w:rPr>
              <w:t xml:space="preserve">urtiss study said that the effects of privation were irreversible. In the case of genie she had some effects on her growth. </w:t>
            </w:r>
            <w:r w:rsidR="00EE0194">
              <w:rPr>
                <w:rFonts w:asciiTheme="minorBidi" w:hAnsiTheme="minorBidi"/>
                <w:sz w:val="24"/>
                <w:szCs w:val="24"/>
              </w:rPr>
              <w:t>S</w:t>
            </w:r>
            <w:r>
              <w:rPr>
                <w:rFonts w:asciiTheme="minorBidi" w:hAnsiTheme="minorBidi"/>
                <w:sz w:val="24"/>
                <w:szCs w:val="24"/>
              </w:rPr>
              <w:t xml:space="preserve">he faced problems in language and sentence structure. As genie had no one to form a bond with so we can say that her level of privation was much </w:t>
            </w:r>
            <w:proofErr w:type="gramStart"/>
            <w:r>
              <w:rPr>
                <w:rFonts w:asciiTheme="minorBidi" w:hAnsiTheme="minorBidi"/>
                <w:sz w:val="24"/>
                <w:szCs w:val="24"/>
              </w:rPr>
              <w:t>more worse</w:t>
            </w:r>
            <w:proofErr w:type="gramEnd"/>
            <w:r>
              <w:rPr>
                <w:rFonts w:asciiTheme="minorBidi" w:hAnsiTheme="minorBidi"/>
                <w:sz w:val="24"/>
                <w:szCs w:val="24"/>
              </w:rPr>
              <w:t xml:space="preserve"> and harmful. </w:t>
            </w:r>
          </w:p>
          <w:p w:rsidR="00AA739A" w:rsidRDefault="00AA739A" w:rsidP="00AA739A">
            <w:pPr>
              <w:spacing w:line="360" w:lineRule="auto"/>
              <w:jc w:val="both"/>
              <w:rPr>
                <w:rFonts w:asciiTheme="minorBidi" w:hAnsiTheme="minorBidi"/>
                <w:sz w:val="24"/>
                <w:szCs w:val="24"/>
              </w:rPr>
            </w:pPr>
            <w:r>
              <w:rPr>
                <w:rFonts w:asciiTheme="minorBidi" w:hAnsiTheme="minorBidi"/>
                <w:sz w:val="24"/>
                <w:szCs w:val="24"/>
              </w:rPr>
              <w:t>We have to consider the possible detail of one research displaying the results to be permanent.</w:t>
            </w:r>
          </w:p>
          <w:p w:rsidR="00EE0194" w:rsidRDefault="00EE0194" w:rsidP="00AA739A">
            <w:pPr>
              <w:spacing w:line="360" w:lineRule="auto"/>
              <w:jc w:val="both"/>
              <w:rPr>
                <w:rFonts w:asciiTheme="minorBidi" w:hAnsiTheme="minorBidi"/>
                <w:sz w:val="24"/>
                <w:szCs w:val="24"/>
              </w:rPr>
            </w:pPr>
          </w:p>
          <w:p w:rsidR="00EE0194" w:rsidRDefault="00EE0194" w:rsidP="00AA739A">
            <w:pPr>
              <w:spacing w:line="360" w:lineRule="auto"/>
              <w:jc w:val="both"/>
              <w:rPr>
                <w:rFonts w:asciiTheme="minorBidi" w:hAnsiTheme="minorBidi"/>
                <w:sz w:val="24"/>
                <w:szCs w:val="24"/>
              </w:rPr>
            </w:pPr>
          </w:p>
          <w:p w:rsidR="00AA739A" w:rsidRDefault="00AA739A" w:rsidP="00AA739A">
            <w:pPr>
              <w:spacing w:line="360" w:lineRule="auto"/>
              <w:jc w:val="both"/>
              <w:rPr>
                <w:rFonts w:asciiTheme="minorBidi" w:hAnsiTheme="minorBidi"/>
                <w:sz w:val="24"/>
                <w:szCs w:val="24"/>
              </w:rPr>
            </w:pPr>
            <w:proofErr w:type="gramStart"/>
            <w:r>
              <w:rPr>
                <w:rFonts w:asciiTheme="minorBidi" w:hAnsiTheme="minorBidi"/>
                <w:sz w:val="24"/>
                <w:szCs w:val="24"/>
              </w:rPr>
              <w:lastRenderedPageBreak/>
              <w:t>1.vii</w:t>
            </w:r>
            <w:proofErr w:type="gramEnd"/>
            <w:r>
              <w:rPr>
                <w:rFonts w:asciiTheme="minorBidi" w:hAnsiTheme="minorBidi"/>
                <w:sz w:val="24"/>
                <w:szCs w:val="24"/>
              </w:rPr>
              <w:t xml:space="preserve">. The NCHD USA study stated that there are two main factors affecting children in a day care: </w:t>
            </w:r>
          </w:p>
          <w:p w:rsidR="00EE0194" w:rsidRDefault="00EE0194" w:rsidP="00EE0194">
            <w:pPr>
              <w:spacing w:line="360" w:lineRule="auto"/>
              <w:jc w:val="both"/>
              <w:rPr>
                <w:rFonts w:asciiTheme="minorBidi" w:hAnsiTheme="minorBidi"/>
                <w:sz w:val="24"/>
                <w:szCs w:val="24"/>
              </w:rPr>
            </w:pPr>
            <w:r>
              <w:rPr>
                <w:rFonts w:asciiTheme="minorBidi" w:hAnsiTheme="minorBidi"/>
                <w:sz w:val="24"/>
                <w:szCs w:val="24"/>
              </w:rPr>
              <w:t xml:space="preserve">  1. Type of the day care</w:t>
            </w:r>
            <w:r w:rsidR="00AA739A">
              <w:rPr>
                <w:rFonts w:asciiTheme="minorBidi" w:hAnsiTheme="minorBidi"/>
                <w:sz w:val="24"/>
                <w:szCs w:val="24"/>
              </w:rPr>
              <w:t>: a good day care improves the child in all aspects academically, socially and so on. A poor day care will have the opposite effect on a child</w:t>
            </w:r>
          </w:p>
          <w:p w:rsidR="00AA739A" w:rsidRDefault="00AA739A" w:rsidP="00EE0194">
            <w:pPr>
              <w:spacing w:line="360" w:lineRule="auto"/>
              <w:jc w:val="both"/>
              <w:rPr>
                <w:rFonts w:asciiTheme="minorBidi" w:hAnsiTheme="minorBidi"/>
                <w:sz w:val="24"/>
                <w:szCs w:val="24"/>
              </w:rPr>
            </w:pPr>
            <w:r>
              <w:rPr>
                <w:rFonts w:asciiTheme="minorBidi" w:hAnsiTheme="minorBidi"/>
                <w:sz w:val="24"/>
                <w:szCs w:val="24"/>
              </w:rPr>
              <w:t xml:space="preserve">  2. B</w:t>
            </w:r>
            <w:r w:rsidR="00EE0194">
              <w:rPr>
                <w:rFonts w:asciiTheme="minorBidi" w:hAnsiTheme="minorBidi"/>
                <w:sz w:val="24"/>
                <w:szCs w:val="24"/>
              </w:rPr>
              <w:t>est time selected for a daycare</w:t>
            </w:r>
            <w:r>
              <w:rPr>
                <w:rFonts w:asciiTheme="minorBidi" w:hAnsiTheme="minorBidi"/>
                <w:sz w:val="24"/>
                <w:szCs w:val="24"/>
              </w:rPr>
              <w:t>: the perfect time for a child to be sent to a daycare is at two years old. As the studies showed that sending him before that might make him face some behavioral issues.</w:t>
            </w:r>
          </w:p>
          <w:p w:rsidR="00EE0194" w:rsidRDefault="00EE0194" w:rsidP="00EE0194">
            <w:pPr>
              <w:spacing w:line="360" w:lineRule="auto"/>
              <w:jc w:val="both"/>
              <w:rPr>
                <w:rFonts w:asciiTheme="minorBidi" w:hAnsiTheme="minorBidi"/>
                <w:sz w:val="24"/>
                <w:szCs w:val="24"/>
              </w:rPr>
            </w:pPr>
          </w:p>
          <w:p w:rsidR="00AA739A" w:rsidRDefault="00AA739A" w:rsidP="00AA739A">
            <w:pPr>
              <w:spacing w:line="360" w:lineRule="auto"/>
              <w:jc w:val="both"/>
              <w:rPr>
                <w:rFonts w:asciiTheme="minorBidi" w:hAnsiTheme="minorBidi"/>
                <w:sz w:val="24"/>
                <w:szCs w:val="24"/>
              </w:rPr>
            </w:pPr>
            <w:r>
              <w:rPr>
                <w:rFonts w:asciiTheme="minorBidi" w:hAnsiTheme="minorBidi"/>
                <w:sz w:val="24"/>
                <w:szCs w:val="24"/>
              </w:rPr>
              <w:t xml:space="preserve">1. </w:t>
            </w:r>
            <w:proofErr w:type="gramStart"/>
            <w:r>
              <w:rPr>
                <w:rFonts w:asciiTheme="minorBidi" w:hAnsiTheme="minorBidi"/>
                <w:sz w:val="24"/>
                <w:szCs w:val="24"/>
              </w:rPr>
              <w:t>viii</w:t>
            </w:r>
            <w:proofErr w:type="gramEnd"/>
            <w:r>
              <w:rPr>
                <w:rFonts w:asciiTheme="minorBidi" w:hAnsiTheme="minorBidi"/>
                <w:sz w:val="24"/>
                <w:szCs w:val="24"/>
              </w:rPr>
              <w:t>. Researchers have interestingly explained the outcomes of daycare for clear reasons. It has a strong effect on the child’s personality. The development of academic abilities such as handling, studying, and common growth of the brain. There are four types of growth along with the actual growth. While some analysis notices actual growth of kids, the problem of childcare does not particularly state this type of growth. Both social and psychological growth can be individually calculated, which is a weak point of some of the work about child care analysis.</w:t>
            </w:r>
          </w:p>
          <w:p w:rsidR="00EE0194" w:rsidRDefault="00EE0194" w:rsidP="00AA739A">
            <w:pPr>
              <w:spacing w:line="360" w:lineRule="auto"/>
              <w:jc w:val="both"/>
              <w:rPr>
                <w:rFonts w:asciiTheme="minorBidi" w:hAnsiTheme="minorBidi"/>
                <w:sz w:val="24"/>
                <w:szCs w:val="24"/>
              </w:rPr>
            </w:pPr>
          </w:p>
          <w:p w:rsidR="00AA739A" w:rsidRDefault="00AA739A" w:rsidP="00EE0194">
            <w:pPr>
              <w:spacing w:line="360" w:lineRule="auto"/>
              <w:jc w:val="both"/>
              <w:rPr>
                <w:rFonts w:asciiTheme="minorBidi" w:hAnsiTheme="minorBidi"/>
                <w:sz w:val="24"/>
                <w:szCs w:val="24"/>
              </w:rPr>
            </w:pPr>
            <w:proofErr w:type="gramStart"/>
            <w:r>
              <w:rPr>
                <w:rFonts w:asciiTheme="minorBidi" w:hAnsiTheme="minorBidi"/>
                <w:sz w:val="24"/>
                <w:szCs w:val="24"/>
              </w:rPr>
              <w:t>1.ix</w:t>
            </w:r>
            <w:proofErr w:type="gramEnd"/>
            <w:r>
              <w:rPr>
                <w:rFonts w:asciiTheme="minorBidi" w:hAnsiTheme="minorBidi"/>
                <w:sz w:val="24"/>
                <w:szCs w:val="24"/>
              </w:rPr>
              <w:t>. Autism is having communicat</w:t>
            </w:r>
            <w:r w:rsidR="00EE0194">
              <w:rPr>
                <w:rFonts w:asciiTheme="minorBidi" w:hAnsiTheme="minorBidi"/>
                <w:sz w:val="24"/>
                <w:szCs w:val="24"/>
              </w:rPr>
              <w:t>ion problems, short attention ar</w:t>
            </w:r>
            <w:r>
              <w:rPr>
                <w:rFonts w:asciiTheme="minorBidi" w:hAnsiTheme="minorBidi"/>
                <w:sz w:val="24"/>
                <w:szCs w:val="24"/>
              </w:rPr>
              <w:t xml:space="preserve">e being incapable to socialize. There some signs of autistic behavior like: communicational problems, bad behavior, dull behavior, poor eye contact, health issues, sloe, </w:t>
            </w:r>
            <w:r w:rsidR="00EE0194">
              <w:rPr>
                <w:rFonts w:asciiTheme="minorBidi" w:hAnsiTheme="minorBidi"/>
                <w:sz w:val="24"/>
                <w:szCs w:val="24"/>
              </w:rPr>
              <w:t>and dislike</w:t>
            </w:r>
            <w:r>
              <w:rPr>
                <w:rFonts w:asciiTheme="minorBidi" w:hAnsiTheme="minorBidi"/>
                <w:sz w:val="24"/>
                <w:szCs w:val="24"/>
              </w:rPr>
              <w:t xml:space="preserve"> of any change in the routine.</w:t>
            </w:r>
          </w:p>
          <w:p w:rsidR="00EE0194" w:rsidRDefault="00EE0194" w:rsidP="00AA739A">
            <w:pPr>
              <w:spacing w:line="360" w:lineRule="auto"/>
              <w:jc w:val="both"/>
              <w:rPr>
                <w:rFonts w:asciiTheme="minorBidi" w:hAnsiTheme="minorBidi"/>
                <w:sz w:val="24"/>
                <w:szCs w:val="24"/>
              </w:rPr>
            </w:pPr>
          </w:p>
          <w:p w:rsidR="00AA739A" w:rsidRDefault="00EE0194" w:rsidP="00AA739A">
            <w:pPr>
              <w:spacing w:line="360" w:lineRule="auto"/>
              <w:jc w:val="both"/>
              <w:rPr>
                <w:rFonts w:asciiTheme="minorBidi" w:hAnsiTheme="minorBidi"/>
                <w:sz w:val="24"/>
                <w:szCs w:val="24"/>
              </w:rPr>
            </w:pPr>
            <w:proofErr w:type="gramStart"/>
            <w:r>
              <w:rPr>
                <w:rFonts w:asciiTheme="minorBidi" w:hAnsiTheme="minorBidi"/>
                <w:sz w:val="24"/>
                <w:szCs w:val="24"/>
              </w:rPr>
              <w:t>1.x</w:t>
            </w:r>
            <w:proofErr w:type="gramEnd"/>
            <w:r>
              <w:rPr>
                <w:rFonts w:asciiTheme="minorBidi" w:hAnsiTheme="minorBidi"/>
                <w:sz w:val="24"/>
                <w:szCs w:val="24"/>
              </w:rPr>
              <w:t>. Simon Baron-C</w:t>
            </w:r>
            <w:r w:rsidR="00AA739A">
              <w:rPr>
                <w:rFonts w:asciiTheme="minorBidi" w:hAnsiTheme="minorBidi"/>
                <w:sz w:val="24"/>
                <w:szCs w:val="24"/>
              </w:rPr>
              <w:t>ohen identified autism as mind blindness, the lack of the capability to understand the other’s point of view. He performed a research of the autistic and examined the concept of theory of mind and refer to it as the lack of the capability to understand others.</w:t>
            </w:r>
          </w:p>
          <w:p w:rsidR="00EE0194" w:rsidRDefault="00EE0194" w:rsidP="00AA739A">
            <w:pPr>
              <w:spacing w:line="360" w:lineRule="auto"/>
              <w:jc w:val="both"/>
              <w:rPr>
                <w:rFonts w:asciiTheme="minorBidi" w:hAnsiTheme="minorBidi"/>
                <w:sz w:val="24"/>
                <w:szCs w:val="24"/>
              </w:rPr>
            </w:pPr>
          </w:p>
          <w:p w:rsidR="00EE0194" w:rsidRDefault="00EE0194" w:rsidP="00AA739A">
            <w:pPr>
              <w:spacing w:line="360" w:lineRule="auto"/>
              <w:jc w:val="both"/>
              <w:rPr>
                <w:rFonts w:asciiTheme="minorBidi" w:hAnsiTheme="minorBidi"/>
                <w:sz w:val="24"/>
                <w:szCs w:val="24"/>
              </w:rPr>
            </w:pPr>
          </w:p>
          <w:p w:rsidR="00EE0194" w:rsidRDefault="00EE0194" w:rsidP="00AA739A">
            <w:pPr>
              <w:spacing w:line="360" w:lineRule="auto"/>
              <w:jc w:val="both"/>
              <w:rPr>
                <w:rFonts w:asciiTheme="minorBidi" w:hAnsiTheme="minorBidi"/>
                <w:sz w:val="24"/>
                <w:szCs w:val="24"/>
              </w:rPr>
            </w:pPr>
          </w:p>
          <w:p w:rsidR="00EE0194" w:rsidRDefault="00EE0194" w:rsidP="00AA739A">
            <w:pPr>
              <w:spacing w:line="360" w:lineRule="auto"/>
              <w:jc w:val="both"/>
              <w:rPr>
                <w:rFonts w:asciiTheme="minorBidi" w:hAnsiTheme="minorBidi"/>
                <w:sz w:val="24"/>
                <w:szCs w:val="24"/>
              </w:rPr>
            </w:pPr>
          </w:p>
          <w:p w:rsidR="00EE0194" w:rsidRDefault="00EE0194" w:rsidP="00AA739A">
            <w:pPr>
              <w:spacing w:line="360" w:lineRule="auto"/>
              <w:jc w:val="both"/>
              <w:rPr>
                <w:rFonts w:asciiTheme="minorBidi" w:hAnsiTheme="minorBidi"/>
                <w:sz w:val="24"/>
                <w:szCs w:val="24"/>
              </w:rPr>
            </w:pPr>
          </w:p>
          <w:p w:rsidR="00EE0194" w:rsidRDefault="00EE0194" w:rsidP="00AA739A">
            <w:pPr>
              <w:spacing w:line="360" w:lineRule="auto"/>
              <w:jc w:val="both"/>
              <w:rPr>
                <w:rFonts w:asciiTheme="minorBidi" w:hAnsiTheme="minorBidi"/>
                <w:sz w:val="24"/>
                <w:szCs w:val="24"/>
              </w:rPr>
            </w:pPr>
          </w:p>
          <w:p w:rsidR="00EE0194" w:rsidRDefault="00AA739A" w:rsidP="00EE0194">
            <w:pPr>
              <w:spacing w:line="360" w:lineRule="auto"/>
              <w:jc w:val="both"/>
              <w:rPr>
                <w:rFonts w:asciiTheme="minorBidi" w:hAnsiTheme="minorBidi"/>
                <w:sz w:val="24"/>
                <w:szCs w:val="24"/>
              </w:rPr>
            </w:pPr>
            <w:r>
              <w:rPr>
                <w:rFonts w:asciiTheme="minorBidi" w:hAnsiTheme="minorBidi"/>
                <w:sz w:val="24"/>
                <w:szCs w:val="24"/>
              </w:rPr>
              <w:lastRenderedPageBreak/>
              <w:t xml:space="preserve">2. </w:t>
            </w:r>
            <w:r w:rsidRPr="00EE0194">
              <w:rPr>
                <w:rFonts w:asciiTheme="minorBidi" w:hAnsiTheme="minorBidi"/>
                <w:sz w:val="24"/>
                <w:szCs w:val="24"/>
              </w:rPr>
              <w:t xml:space="preserve">Day care is a term to describe that the child is taken care by another person </w:t>
            </w:r>
            <w:r w:rsidR="005F6D11" w:rsidRPr="00EE0194">
              <w:rPr>
                <w:rFonts w:asciiTheme="minorBidi" w:hAnsiTheme="minorBidi"/>
                <w:sz w:val="24"/>
                <w:szCs w:val="24"/>
              </w:rPr>
              <w:t>who’s</w:t>
            </w:r>
            <w:r w:rsidRPr="00EE0194">
              <w:rPr>
                <w:rFonts w:asciiTheme="minorBidi" w:hAnsiTheme="minorBidi"/>
                <w:sz w:val="24"/>
                <w:szCs w:val="24"/>
              </w:rPr>
              <w:t xml:space="preserve"> not the parent. The</w:t>
            </w:r>
            <w:r>
              <w:rPr>
                <w:rFonts w:asciiTheme="minorBidi" w:hAnsiTheme="minorBidi"/>
                <w:sz w:val="24"/>
                <w:szCs w:val="24"/>
              </w:rPr>
              <w:t xml:space="preserve"> </w:t>
            </w:r>
            <w:r w:rsidR="00EE0194">
              <w:rPr>
                <w:rFonts w:asciiTheme="minorBidi" w:hAnsiTheme="minorBidi"/>
                <w:sz w:val="24"/>
                <w:szCs w:val="24"/>
              </w:rPr>
              <w:t>point is in the system of the</w:t>
            </w:r>
            <w:r>
              <w:rPr>
                <w:rFonts w:asciiTheme="minorBidi" w:hAnsiTheme="minorBidi"/>
                <w:sz w:val="24"/>
                <w:szCs w:val="24"/>
              </w:rPr>
              <w:t xml:space="preserve"> day care </w:t>
            </w:r>
            <w:r w:rsidR="005F6D11">
              <w:rPr>
                <w:rFonts w:asciiTheme="minorBidi" w:hAnsiTheme="minorBidi"/>
                <w:sz w:val="24"/>
                <w:szCs w:val="24"/>
              </w:rPr>
              <w:t>whether</w:t>
            </w:r>
            <w:r>
              <w:rPr>
                <w:rFonts w:asciiTheme="minorBidi" w:hAnsiTheme="minorBidi"/>
                <w:sz w:val="24"/>
                <w:szCs w:val="24"/>
              </w:rPr>
              <w:t xml:space="preserve"> it’s useful or harmful to the child. Researchers have interestingly explained the outcomes of a day care for clear reasons. Day cares can be suggested to be a way of short term deprival because at the end of the day it is the separati</w:t>
            </w:r>
            <w:r w:rsidR="00EE0194">
              <w:rPr>
                <w:rFonts w:asciiTheme="minorBidi" w:hAnsiTheme="minorBidi"/>
                <w:sz w:val="24"/>
                <w:szCs w:val="24"/>
              </w:rPr>
              <w:t>on of a child from his mother.</w:t>
            </w:r>
          </w:p>
          <w:p w:rsidR="00AA739A" w:rsidRDefault="00AA739A" w:rsidP="00EE0194">
            <w:pPr>
              <w:spacing w:line="360" w:lineRule="auto"/>
              <w:jc w:val="both"/>
              <w:rPr>
                <w:rFonts w:asciiTheme="minorBidi" w:hAnsiTheme="minorBidi"/>
                <w:sz w:val="24"/>
                <w:szCs w:val="24"/>
              </w:rPr>
            </w:pPr>
            <w:r>
              <w:rPr>
                <w:rFonts w:asciiTheme="minorBidi" w:hAnsiTheme="minorBidi"/>
                <w:sz w:val="24"/>
                <w:szCs w:val="24"/>
              </w:rPr>
              <w:t xml:space="preserve">A research of duration of day care and connection security was performed to analyses the hypothesis. It was discovered that more full time day care babies were classified as insecurely attached that those with little or no day care and those with low part time daycare revealed fewer vulnerable accessories that those in high part time daycare. </w:t>
            </w:r>
          </w:p>
          <w:p w:rsidR="00AA739A" w:rsidRDefault="00AA739A" w:rsidP="00AA739A">
            <w:pPr>
              <w:spacing w:line="360" w:lineRule="auto"/>
              <w:jc w:val="both"/>
              <w:rPr>
                <w:rFonts w:asciiTheme="minorBidi" w:hAnsiTheme="minorBidi"/>
                <w:sz w:val="24"/>
                <w:szCs w:val="24"/>
              </w:rPr>
            </w:pPr>
            <w:r>
              <w:rPr>
                <w:rFonts w:asciiTheme="minorBidi" w:hAnsiTheme="minorBidi"/>
                <w:sz w:val="24"/>
                <w:szCs w:val="24"/>
              </w:rPr>
              <w:t>Those results were stated after the comparison of the numbers the research calculated.</w:t>
            </w:r>
          </w:p>
          <w:p w:rsidR="00AA739A" w:rsidRDefault="00AA739A" w:rsidP="00AA739A">
            <w:pPr>
              <w:spacing w:line="360" w:lineRule="auto"/>
              <w:jc w:val="both"/>
              <w:rPr>
                <w:rFonts w:asciiTheme="minorBidi" w:hAnsiTheme="minorBidi"/>
                <w:sz w:val="24"/>
                <w:szCs w:val="24"/>
              </w:rPr>
            </w:pPr>
            <w:r>
              <w:rPr>
                <w:rFonts w:asciiTheme="minorBidi" w:hAnsiTheme="minorBidi"/>
                <w:sz w:val="24"/>
                <w:szCs w:val="24"/>
              </w:rPr>
              <w:t>A conclusion about sending the children to day care can result in forming and insecure attachments towards the parents as the child is separated from the mother at least for minimum eight hours a day and he might not get attached to any who are working in the nursery or adapt to the current situation can harm his attachment with his mom. So parents should send their kid to a day care at the estimated perfect age which is two years old and not before that.</w:t>
            </w:r>
          </w:p>
          <w:p w:rsidR="00EE0194" w:rsidRDefault="00EE0194" w:rsidP="00AA739A">
            <w:pPr>
              <w:spacing w:line="360" w:lineRule="auto"/>
              <w:jc w:val="both"/>
              <w:rPr>
                <w:rFonts w:asciiTheme="minorBidi" w:hAnsiTheme="minorBidi"/>
                <w:sz w:val="24"/>
                <w:szCs w:val="24"/>
              </w:rPr>
            </w:pPr>
          </w:p>
          <w:p w:rsidR="00EE0194" w:rsidRDefault="00EE0194" w:rsidP="00AA739A">
            <w:pPr>
              <w:spacing w:line="360" w:lineRule="auto"/>
              <w:jc w:val="both"/>
              <w:rPr>
                <w:rFonts w:asciiTheme="minorBidi" w:hAnsiTheme="minorBidi"/>
                <w:sz w:val="24"/>
                <w:szCs w:val="24"/>
              </w:rPr>
            </w:pPr>
          </w:p>
          <w:p w:rsidR="00EE0194" w:rsidRDefault="00EE0194" w:rsidP="00AA739A">
            <w:pPr>
              <w:spacing w:line="360" w:lineRule="auto"/>
              <w:jc w:val="both"/>
              <w:rPr>
                <w:rFonts w:asciiTheme="minorBidi" w:hAnsiTheme="minorBidi"/>
                <w:sz w:val="24"/>
                <w:szCs w:val="24"/>
              </w:rPr>
            </w:pPr>
          </w:p>
          <w:p w:rsidR="00EE0194" w:rsidRDefault="00EE0194" w:rsidP="00AA739A">
            <w:pPr>
              <w:spacing w:line="360" w:lineRule="auto"/>
              <w:jc w:val="both"/>
              <w:rPr>
                <w:rFonts w:asciiTheme="minorBidi" w:hAnsiTheme="minorBidi"/>
                <w:sz w:val="24"/>
                <w:szCs w:val="24"/>
              </w:rPr>
            </w:pPr>
          </w:p>
          <w:p w:rsidR="00AA739A" w:rsidRDefault="00AA739A" w:rsidP="00AA739A">
            <w:pPr>
              <w:spacing w:line="360" w:lineRule="auto"/>
              <w:jc w:val="both"/>
              <w:rPr>
                <w:rFonts w:asciiTheme="minorBidi" w:hAnsiTheme="minorBidi"/>
                <w:sz w:val="24"/>
                <w:szCs w:val="24"/>
              </w:rPr>
            </w:pPr>
            <w:r>
              <w:rPr>
                <w:rFonts w:asciiTheme="minorBidi" w:hAnsiTheme="minorBidi"/>
                <w:sz w:val="24"/>
                <w:szCs w:val="24"/>
              </w:rPr>
              <w:t>3. Effects of autism in a child development:</w:t>
            </w:r>
          </w:p>
          <w:p w:rsidR="00AA739A" w:rsidRDefault="00AA739A" w:rsidP="00AA739A">
            <w:pPr>
              <w:spacing w:line="360" w:lineRule="auto"/>
              <w:jc w:val="both"/>
              <w:rPr>
                <w:rFonts w:asciiTheme="minorBidi" w:hAnsiTheme="minorBidi"/>
                <w:sz w:val="24"/>
                <w:szCs w:val="24"/>
              </w:rPr>
            </w:pPr>
            <w:r>
              <w:rPr>
                <w:rFonts w:asciiTheme="minorBidi" w:hAnsiTheme="minorBidi"/>
                <w:sz w:val="24"/>
                <w:szCs w:val="24"/>
              </w:rPr>
              <w:t xml:space="preserve">     1. Complications in making friends, it is considered to be one of the biggest issues that a</w:t>
            </w:r>
            <w:r w:rsidR="00EE0194">
              <w:rPr>
                <w:rFonts w:asciiTheme="minorBidi" w:hAnsiTheme="minorBidi"/>
                <w:sz w:val="24"/>
                <w:szCs w:val="24"/>
              </w:rPr>
              <w:t>n</w:t>
            </w:r>
            <w:r>
              <w:rPr>
                <w:rFonts w:asciiTheme="minorBidi" w:hAnsiTheme="minorBidi"/>
                <w:sz w:val="24"/>
                <w:szCs w:val="24"/>
              </w:rPr>
              <w:t xml:space="preserve"> autistic child can face is having some troubles in social behavior. They tend to be by themselves as a result of not understanding how other people think. Their parents have to encourage them to do more relationships and socialize more.</w:t>
            </w:r>
          </w:p>
          <w:p w:rsidR="00CC2FB3" w:rsidRPr="00EE0194" w:rsidRDefault="00AA739A" w:rsidP="00EE0194">
            <w:pPr>
              <w:spacing w:line="360" w:lineRule="auto"/>
              <w:jc w:val="both"/>
              <w:rPr>
                <w:rFonts w:asciiTheme="minorBidi" w:hAnsiTheme="minorBidi"/>
                <w:sz w:val="24"/>
                <w:szCs w:val="24"/>
              </w:rPr>
            </w:pPr>
            <w:r>
              <w:rPr>
                <w:rFonts w:asciiTheme="minorBidi" w:hAnsiTheme="minorBidi"/>
                <w:sz w:val="24"/>
                <w:szCs w:val="24"/>
              </w:rPr>
              <w:t xml:space="preserve">     2.  Communication problems is the second biggest problem faced by autistic kids as they face difficulties in the studying language, the importance of terms and phrases and confidence problems. Some can talk with complete confidence others might not talk at all.</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5000" w:type="pct"/>
        <w:jc w:val="center"/>
        <w:tblLook w:val="04A0" w:firstRow="1" w:lastRow="0" w:firstColumn="1" w:lastColumn="0" w:noHBand="0" w:noVBand="1"/>
      </w:tblPr>
      <w:tblGrid>
        <w:gridCol w:w="2405"/>
        <w:gridCol w:w="4005"/>
        <w:gridCol w:w="846"/>
        <w:gridCol w:w="1760"/>
      </w:tblGrid>
      <w:tr w:rsidR="00405895" w:rsidRPr="00B0415E" w:rsidTr="000F42D4">
        <w:trPr>
          <w:jc w:val="center"/>
        </w:trPr>
        <w:tc>
          <w:tcPr>
            <w:tcW w:w="1334" w:type="pct"/>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2221" w:type="pct"/>
            <w:vAlign w:val="center"/>
          </w:tcPr>
          <w:p w:rsidR="00405895" w:rsidRPr="00B0415E" w:rsidRDefault="00E95E1A" w:rsidP="00E95E1A">
            <w:pPr>
              <w:jc w:val="center"/>
              <w:rPr>
                <w:rFonts w:cs="Bliss-Regular"/>
                <w:color w:val="000000"/>
              </w:rPr>
            </w:pPr>
            <w:r>
              <w:rPr>
                <w:rFonts w:cs="Bliss-Regular"/>
                <w:noProof/>
                <w:color w:val="000000"/>
              </w:rPr>
              <w:drawing>
                <wp:inline distT="0" distB="0" distL="0" distR="0">
                  <wp:extent cx="1010754" cy="1789347"/>
                  <wp:effectExtent l="0" t="8255"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P_20170517_10_59_41_Pro.jpg"/>
                          <pic:cNvPicPr/>
                        </pic:nvPicPr>
                        <pic:blipFill rotWithShape="1">
                          <a:blip r:embed="rId9" cstate="print">
                            <a:extLst>
                              <a:ext uri="{28A0092B-C50C-407E-A947-70E740481C1C}">
                                <a14:useLocalDpi xmlns:a14="http://schemas.microsoft.com/office/drawing/2010/main" val="0"/>
                              </a:ext>
                            </a:extLst>
                          </a:blip>
                          <a:srcRect l="40892" t="24460" r="41461" b="20021"/>
                          <a:stretch/>
                        </pic:blipFill>
                        <pic:spPr bwMode="auto">
                          <a:xfrm rot="5400000">
                            <a:off x="0" y="0"/>
                            <a:ext cx="1011466" cy="1790607"/>
                          </a:xfrm>
                          <a:prstGeom prst="rect">
                            <a:avLst/>
                          </a:prstGeom>
                          <a:ln>
                            <a:noFill/>
                          </a:ln>
                          <a:extLst>
                            <a:ext uri="{53640926-AAD7-44D8-BBD7-CCE9431645EC}">
                              <a14:shadowObscured xmlns:a14="http://schemas.microsoft.com/office/drawing/2010/main"/>
                            </a:ext>
                          </a:extLst>
                        </pic:spPr>
                      </pic:pic>
                    </a:graphicData>
                  </a:graphic>
                </wp:inline>
              </w:drawing>
            </w:r>
          </w:p>
        </w:tc>
        <w:tc>
          <w:tcPr>
            <w:tcW w:w="469" w:type="pct"/>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976" w:type="pct"/>
          </w:tcPr>
          <w:p w:rsidR="00405895" w:rsidRPr="00B0415E" w:rsidRDefault="000F42D4" w:rsidP="00A851DA">
            <w:pPr>
              <w:rPr>
                <w:rFonts w:cs="Bliss-Regular"/>
                <w:color w:val="000000"/>
              </w:rPr>
            </w:pPr>
            <w:r>
              <w:rPr>
                <w:rFonts w:cs="Bliss-Regular"/>
                <w:color w:val="000000"/>
              </w:rPr>
              <w:t>July 3</w:t>
            </w:r>
            <w:r w:rsidRPr="000F42D4">
              <w:rPr>
                <w:rFonts w:cs="Bliss-Regular"/>
                <w:color w:val="000000"/>
                <w:vertAlign w:val="superscript"/>
              </w:rPr>
              <w:t>rd</w:t>
            </w:r>
            <w:r>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7214" w:rsidRDefault="00947214" w:rsidP="00CB4D0A">
      <w:pPr>
        <w:spacing w:after="0" w:line="240" w:lineRule="auto"/>
      </w:pPr>
      <w:r>
        <w:separator/>
      </w:r>
    </w:p>
  </w:endnote>
  <w:endnote w:type="continuationSeparator" w:id="0">
    <w:p w:rsidR="00947214" w:rsidRDefault="0094721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648" w:rsidRDefault="001506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648" w:rsidRDefault="001506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648" w:rsidRDefault="001506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7214" w:rsidRDefault="00947214" w:rsidP="00CB4D0A">
      <w:pPr>
        <w:spacing w:after="0" w:line="240" w:lineRule="auto"/>
      </w:pPr>
      <w:r>
        <w:separator/>
      </w:r>
    </w:p>
  </w:footnote>
  <w:footnote w:type="continuationSeparator" w:id="0">
    <w:p w:rsidR="00947214" w:rsidRDefault="00947214"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648" w:rsidRDefault="001506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4"/>
    </w:tblGrid>
    <w:tr w:rsidR="00AA739A" w:rsidRPr="00AA739A" w:rsidTr="00AA739A">
      <w:trPr>
        <w:jc w:val="right"/>
      </w:trPr>
      <w:tc>
        <w:tcPr>
          <w:tcW w:w="5534" w:type="dxa"/>
        </w:tcPr>
        <w:p w:rsidR="00AA739A" w:rsidRPr="00AA739A" w:rsidRDefault="00AA739A" w:rsidP="00AA739A">
          <w:pPr>
            <w:pStyle w:val="Header"/>
            <w:jc w:val="right"/>
            <w:rPr>
              <w:rFonts w:asciiTheme="minorBidi" w:hAnsiTheme="minorBidi"/>
            </w:rPr>
          </w:pPr>
          <w:proofErr w:type="spellStart"/>
          <w:r w:rsidRPr="00AA739A">
            <w:rPr>
              <w:rFonts w:asciiTheme="minorBidi" w:hAnsiTheme="minorBidi"/>
            </w:rPr>
            <w:t>Alaa</w:t>
          </w:r>
          <w:proofErr w:type="spellEnd"/>
          <w:r w:rsidRPr="00AA739A">
            <w:rPr>
              <w:rFonts w:asciiTheme="minorBidi" w:hAnsiTheme="minorBidi"/>
            </w:rPr>
            <w:t xml:space="preserve"> Ibrahim Mohamed </w:t>
          </w:r>
          <w:proofErr w:type="spellStart"/>
          <w:r w:rsidRPr="00AA739A">
            <w:rPr>
              <w:rFonts w:asciiTheme="minorBidi" w:hAnsiTheme="minorBidi"/>
            </w:rPr>
            <w:t>Mostafa</w:t>
          </w:r>
          <w:proofErr w:type="spellEnd"/>
        </w:p>
      </w:tc>
    </w:tr>
    <w:tr w:rsidR="00AA739A" w:rsidRPr="00AA739A" w:rsidTr="00AA739A">
      <w:trPr>
        <w:jc w:val="right"/>
      </w:trPr>
      <w:tc>
        <w:tcPr>
          <w:tcW w:w="5534" w:type="dxa"/>
        </w:tcPr>
        <w:p w:rsidR="00150648" w:rsidRPr="00AA739A" w:rsidRDefault="00150648" w:rsidP="00150648">
          <w:pPr>
            <w:pStyle w:val="Header"/>
            <w:jc w:val="right"/>
            <w:rPr>
              <w:rFonts w:asciiTheme="minorBidi" w:hAnsiTheme="minorBidi"/>
            </w:rPr>
          </w:pPr>
          <w:r>
            <w:rPr>
              <w:rFonts w:asciiTheme="minorBidi" w:hAnsiTheme="minorBidi"/>
            </w:rPr>
            <w:t>8079</w:t>
          </w:r>
          <w:bookmarkStart w:id="0" w:name="_GoBack"/>
          <w:bookmarkEnd w:id="0"/>
        </w:p>
      </w:tc>
    </w:tr>
    <w:tr w:rsidR="00AA739A" w:rsidRPr="00AA739A" w:rsidTr="00AA739A">
      <w:trPr>
        <w:jc w:val="right"/>
      </w:trPr>
      <w:tc>
        <w:tcPr>
          <w:tcW w:w="5534" w:type="dxa"/>
        </w:tcPr>
        <w:p w:rsidR="00AA739A" w:rsidRPr="00AA739A" w:rsidRDefault="00AA739A" w:rsidP="00AA739A">
          <w:pPr>
            <w:pStyle w:val="Header"/>
            <w:jc w:val="right"/>
            <w:rPr>
              <w:rFonts w:asciiTheme="minorBidi" w:hAnsiTheme="minorBidi"/>
            </w:rPr>
          </w:pPr>
          <w:r w:rsidRPr="00AA739A">
            <w:rPr>
              <w:rFonts w:asciiTheme="minorBidi" w:hAnsiTheme="minorBidi"/>
            </w:rPr>
            <w:t>Diploma in Child Psychology – level 4 – Assignment 3</w:t>
          </w:r>
        </w:p>
      </w:tc>
    </w:tr>
    <w:tr w:rsidR="00AA739A" w:rsidRPr="00AA739A" w:rsidTr="00AA739A">
      <w:trPr>
        <w:jc w:val="right"/>
      </w:trPr>
      <w:tc>
        <w:tcPr>
          <w:tcW w:w="5534" w:type="dxa"/>
        </w:tcPr>
        <w:p w:rsidR="00AA739A" w:rsidRPr="00AA739A" w:rsidRDefault="00AA739A" w:rsidP="00AA739A">
          <w:pPr>
            <w:pStyle w:val="Header"/>
            <w:jc w:val="right"/>
            <w:rPr>
              <w:rFonts w:asciiTheme="minorBidi" w:hAnsiTheme="minorBidi"/>
            </w:rPr>
          </w:pPr>
          <w:r w:rsidRPr="00AA739A">
            <w:rPr>
              <w:rFonts w:asciiTheme="minorBidi" w:hAnsiTheme="minorBidi"/>
            </w:rPr>
            <w:t xml:space="preserve">Page </w:t>
          </w:r>
          <w:r w:rsidRPr="00AA739A">
            <w:rPr>
              <w:rFonts w:asciiTheme="minorBidi" w:hAnsiTheme="minorBidi"/>
            </w:rPr>
            <w:fldChar w:fldCharType="begin"/>
          </w:r>
          <w:r w:rsidRPr="00AA739A">
            <w:rPr>
              <w:rFonts w:asciiTheme="minorBidi" w:hAnsiTheme="minorBidi"/>
            </w:rPr>
            <w:instrText xml:space="preserve"> PAGE   \* MERGEFORMAT </w:instrText>
          </w:r>
          <w:r w:rsidRPr="00AA739A">
            <w:rPr>
              <w:rFonts w:asciiTheme="minorBidi" w:hAnsiTheme="minorBidi"/>
            </w:rPr>
            <w:fldChar w:fldCharType="separate"/>
          </w:r>
          <w:r w:rsidR="00150648">
            <w:rPr>
              <w:rFonts w:asciiTheme="minorBidi" w:hAnsiTheme="minorBidi"/>
              <w:noProof/>
            </w:rPr>
            <w:t>1</w:t>
          </w:r>
          <w:r w:rsidRPr="00AA739A">
            <w:rPr>
              <w:rFonts w:asciiTheme="minorBidi" w:hAnsiTheme="minorBidi"/>
              <w:noProof/>
            </w:rPr>
            <w:fldChar w:fldCharType="end"/>
          </w:r>
        </w:p>
      </w:tc>
    </w:tr>
  </w:tbl>
  <w:p w:rsidR="00AA739A" w:rsidRDefault="00AA739A" w:rsidP="00AA739A">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648" w:rsidRDefault="001506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42D4"/>
    <w:rsid w:val="001175EE"/>
    <w:rsid w:val="00150648"/>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4531"/>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6D11"/>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47214"/>
    <w:rsid w:val="0095442C"/>
    <w:rsid w:val="00983942"/>
    <w:rsid w:val="009C37E0"/>
    <w:rsid w:val="009E41F4"/>
    <w:rsid w:val="00A14B66"/>
    <w:rsid w:val="00A65CF7"/>
    <w:rsid w:val="00A81AB4"/>
    <w:rsid w:val="00A851DA"/>
    <w:rsid w:val="00AA739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5E1A"/>
    <w:rsid w:val="00EA30AB"/>
    <w:rsid w:val="00EB3925"/>
    <w:rsid w:val="00EE019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FCD7414-40C1-4529-BB87-A8FEC5F29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00EB8-A07B-4AD1-B6D8-FF0843941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1095</Words>
  <Characters>6243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Khaled M. Shehata</cp:lastModifiedBy>
  <cp:revision>4</cp:revision>
  <dcterms:created xsi:type="dcterms:W3CDTF">2015-01-26T12:24:00Z</dcterms:created>
  <dcterms:modified xsi:type="dcterms:W3CDTF">2017-07-03T12:31:00Z</dcterms:modified>
</cp:coreProperties>
</file>