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6A16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8F8099A" wp14:editId="5E9543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5B2603" w14:textId="4B9B75E5" w:rsidR="00607874" w:rsidRDefault="00B66D5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4DFDCD" wp14:editId="553E219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9B4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4370A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4DFDC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6B9B4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4370A7" w14:textId="77777777" w:rsidR="00405895" w:rsidRDefault="00405895"/>
                  </w:txbxContent>
                </v:textbox>
              </v:shape>
            </w:pict>
          </mc:Fallback>
        </mc:AlternateContent>
      </w:r>
    </w:p>
    <w:p w14:paraId="73CE3E5E" w14:textId="77777777" w:rsidR="00607874" w:rsidRDefault="00607874" w:rsidP="00A851DA">
      <w:pPr>
        <w:rPr>
          <w:lang w:val="en-US"/>
        </w:rPr>
      </w:pPr>
    </w:p>
    <w:p w14:paraId="4A3B90F6" w14:textId="77777777" w:rsidR="00607874" w:rsidRDefault="00607874" w:rsidP="00A851DA">
      <w:pPr>
        <w:rPr>
          <w:lang w:val="en-US"/>
        </w:rPr>
      </w:pPr>
    </w:p>
    <w:p w14:paraId="6A350E1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2F39A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AC2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A2646D" w14:textId="795498FC" w:rsidR="00A851DA" w:rsidRPr="00B0415E" w:rsidRDefault="00B66D58">
            <w:pPr>
              <w:pStyle w:val="Default"/>
              <w:rPr>
                <w:rFonts w:asciiTheme="minorHAnsi" w:hAnsiTheme="minorHAnsi"/>
              </w:rPr>
            </w:pPr>
            <w:r>
              <w:rPr>
                <w:rFonts w:asciiTheme="minorHAnsi" w:hAnsiTheme="minorHAnsi"/>
              </w:rPr>
              <w:t>Sara L Aston</w:t>
            </w:r>
          </w:p>
        </w:tc>
      </w:tr>
      <w:tr w:rsidR="00A851DA" w:rsidRPr="00B0415E" w14:paraId="56DCBA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72E9E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84988B" w14:textId="302D543D" w:rsidR="00A851DA" w:rsidRPr="00B0415E" w:rsidRDefault="00B66D58">
            <w:pPr>
              <w:pStyle w:val="Default"/>
              <w:rPr>
                <w:rFonts w:asciiTheme="minorHAnsi" w:hAnsiTheme="minorHAnsi"/>
              </w:rPr>
            </w:pPr>
            <w:r>
              <w:rPr>
                <w:rFonts w:ascii="Helvetica" w:hAnsi="Helvetica" w:cs="Helvetica"/>
                <w:color w:val="666666"/>
                <w:sz w:val="18"/>
                <w:szCs w:val="18"/>
                <w:shd w:val="clear" w:color="auto" w:fill="FFFFFF"/>
              </w:rPr>
              <w:t>29382</w:t>
            </w:r>
          </w:p>
        </w:tc>
      </w:tr>
      <w:tr w:rsidR="00A851DA" w:rsidRPr="00B0415E" w14:paraId="75A770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EBAE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94F5D3" w14:textId="7CCF27EF" w:rsidR="00A851DA" w:rsidRPr="00B0415E" w:rsidRDefault="00B66D58">
            <w:pPr>
              <w:pStyle w:val="Default"/>
              <w:rPr>
                <w:rFonts w:asciiTheme="minorHAnsi" w:hAnsiTheme="minorHAnsi"/>
              </w:rPr>
            </w:pPr>
            <w:r>
              <w:rPr>
                <w:rFonts w:ascii="Helvetica" w:hAnsi="Helvetica" w:cs="Helvetica"/>
                <w:color w:val="666666"/>
                <w:sz w:val="18"/>
                <w:szCs w:val="18"/>
                <w:shd w:val="clear" w:color="auto" w:fill="F2F1F1"/>
              </w:rPr>
              <w:t>Certificate in Social Media Marketing Level 3</w:t>
            </w:r>
          </w:p>
        </w:tc>
      </w:tr>
      <w:tr w:rsidR="00A851DA" w:rsidRPr="00B0415E" w14:paraId="0C3B53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A4F73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AABCF44" w14:textId="3D7DF59B" w:rsidR="00A851DA" w:rsidRPr="00B0415E" w:rsidRDefault="00B66D58">
            <w:r>
              <w:t>1</w:t>
            </w:r>
          </w:p>
        </w:tc>
      </w:tr>
    </w:tbl>
    <w:p w14:paraId="5B104880" w14:textId="77777777" w:rsidR="00CC2FB3" w:rsidRDefault="00CC2FB3" w:rsidP="00A851DA">
      <w:pPr>
        <w:rPr>
          <w:b/>
          <w:lang w:val="en-US"/>
        </w:rPr>
      </w:pPr>
    </w:p>
    <w:p w14:paraId="1ABA2B52" w14:textId="77777777" w:rsidR="00443E6F" w:rsidRDefault="00527C11" w:rsidP="00A851DA">
      <w:pPr>
        <w:rPr>
          <w:b/>
          <w:sz w:val="28"/>
          <w:lang w:val="en-US"/>
        </w:rPr>
      </w:pPr>
      <w:r w:rsidRPr="00443E6F">
        <w:rPr>
          <w:b/>
          <w:sz w:val="28"/>
          <w:lang w:val="en-US"/>
        </w:rPr>
        <w:t>Marking Criteria:</w:t>
      </w:r>
    </w:p>
    <w:p w14:paraId="731CB3F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F30058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FA7A386" w14:textId="77777777" w:rsidTr="00CC2FB3">
        <w:tc>
          <w:tcPr>
            <w:tcW w:w="9242" w:type="dxa"/>
          </w:tcPr>
          <w:p w14:paraId="7E1628BE" w14:textId="77777777" w:rsidR="00CC2FB3" w:rsidRDefault="00CC2FB3" w:rsidP="00A851DA">
            <w:pPr>
              <w:rPr>
                <w:b/>
              </w:rPr>
            </w:pPr>
          </w:p>
          <w:p w14:paraId="5C2E7761" w14:textId="77777777" w:rsidR="00B66D58" w:rsidRDefault="00B66D58" w:rsidP="00B66D58">
            <w:pPr>
              <w:rPr>
                <w:rFonts w:ascii="Verdana" w:hAnsi="Verdana"/>
                <w:sz w:val="24"/>
                <w:szCs w:val="24"/>
              </w:rPr>
            </w:pPr>
            <w:r>
              <w:rPr>
                <w:rFonts w:ascii="Verdana" w:hAnsi="Verdana"/>
                <w:sz w:val="24"/>
                <w:szCs w:val="24"/>
              </w:rPr>
              <w:t>Social media are various platforms that engage with the online public.  Businesses use social media to promote themselves and this can be very effective.  Photos, words (including hashtags) and humour interacted via the internet can have a positive and engaging impact on a business doing well.</w:t>
            </w:r>
          </w:p>
          <w:p w14:paraId="7DA69C0D" w14:textId="77777777" w:rsidR="00B66D58" w:rsidRDefault="00B66D58" w:rsidP="00B66D58">
            <w:pPr>
              <w:rPr>
                <w:rFonts w:ascii="Verdana" w:hAnsi="Verdana"/>
                <w:sz w:val="24"/>
                <w:szCs w:val="24"/>
              </w:rPr>
            </w:pPr>
            <w:r w:rsidRPr="008B337C">
              <w:rPr>
                <w:rFonts w:ascii="Verdana" w:hAnsi="Verdana"/>
                <w:sz w:val="24"/>
                <w:szCs w:val="24"/>
              </w:rPr>
              <w:t>Product, price, place, promotion, packaging</w:t>
            </w:r>
            <w:r>
              <w:rPr>
                <w:rFonts w:ascii="Verdana" w:hAnsi="Verdana"/>
                <w:sz w:val="24"/>
                <w:szCs w:val="24"/>
              </w:rPr>
              <w:t xml:space="preserve"> are the five P’s.  I work for a small family business called Hertford Flooring and what makes us stand out the most from John Lewis and similar retailers for flooring is that we are personal.  Our “products” is our delivery of service.  Every customer has a different request from the next because after all we are assisting in improving their home, for example fitting new floors whether it be carpet or wood.  The wood and carpet fitting service we provide is very special because we have very experienced experts who measure up and then fit the flooring, but we also customise to the customer’s requirement and taste.  The prices vary depending how much time a job takes and what products the customers have chosen.  We have a range of middle to high end carpets, so our prices are not cheap hence why our experts always give a high-quality experience when it comes to fitting someone’s house.</w:t>
            </w:r>
          </w:p>
          <w:p w14:paraId="7BBD9A6D" w14:textId="77777777" w:rsidR="00B66D58" w:rsidRDefault="00B66D58" w:rsidP="00B66D58">
            <w:pPr>
              <w:rPr>
                <w:rFonts w:ascii="Verdana" w:hAnsi="Verdana"/>
                <w:sz w:val="24"/>
                <w:szCs w:val="24"/>
              </w:rPr>
            </w:pPr>
            <w:r>
              <w:rPr>
                <w:rFonts w:ascii="Verdana" w:hAnsi="Verdana"/>
                <w:sz w:val="24"/>
                <w:szCs w:val="24"/>
              </w:rPr>
              <w:t xml:space="preserve">We do not have control over the prices of the carpets and wood because we are ordering and fitting it for the customer.  We are constantly amending the prices at the suppliers request so for example Roger Oates is one of our most expensive suppliers in the sense of selling to a customer.  A price for a Roger Oates carpet would be £67.41 (including VAT) per meter squared.  The 67 makes the price very interesting because it is an odd number and the 41 (also an odd number) in a way </w:t>
            </w:r>
            <w:r>
              <w:rPr>
                <w:rFonts w:ascii="Verdana" w:hAnsi="Verdana"/>
                <w:sz w:val="24"/>
                <w:szCs w:val="24"/>
              </w:rPr>
              <w:lastRenderedPageBreak/>
              <w:t>gives the illusion that you are not paying a large amount.  If you were to round the price up; you could say it is £70 per meter squared which would boost the price up quite a bit so I feel Roger Oates have been quite clever allocating the pricing numbers to us in the way that they are have.  £67.41 seems almost like a bargain!</w:t>
            </w:r>
          </w:p>
          <w:p w14:paraId="33DA439B" w14:textId="77777777" w:rsidR="00B66D58" w:rsidRDefault="00B66D58" w:rsidP="00B66D58">
            <w:pPr>
              <w:rPr>
                <w:rFonts w:ascii="Verdana" w:hAnsi="Verdana"/>
                <w:sz w:val="24"/>
                <w:szCs w:val="24"/>
              </w:rPr>
            </w:pPr>
            <w:r>
              <w:rPr>
                <w:rFonts w:ascii="Verdana" w:hAnsi="Verdana"/>
                <w:sz w:val="24"/>
                <w:szCs w:val="24"/>
              </w:rPr>
              <w:t>As our shop is very small, we try and embrace social media as much as we can.  We use Facebook to showcase our finished jobs for example; photos of a lounge we fitted in Hoddesdon.  We always ask our customers if we can take photos of the result so we can purposely add it to our portfolio on Facebook. We find this platform to be very engaging and effective; we have gained a lot of “likes and shares” via it.  I post photos twice a week with a short description of the job including the products we have used.  This is very helpful to pursue future work as it gives new customers ideas of what they might like to have done to their floors.  Twitter and Instagram, we use more frequently (about 4 times a week I post something).  I still post our jobs we have completed but also reviews we have received, announcements for sales and promotions on a range of carpet and wood.  We use another platform called “Houzz” which is an internet outlet listing companies who cater for the home.  We have received many enquiries from potential customers via this as again we have a portfolio of our jobs on the website and therefore customers can contact us via this platform too.  We have all jobs titled under various “projects” which makes searching for ideas for your home very simple.</w:t>
            </w:r>
          </w:p>
          <w:p w14:paraId="57605C76" w14:textId="77777777" w:rsidR="00B66D58" w:rsidRDefault="00B66D58" w:rsidP="00B66D58">
            <w:pPr>
              <w:rPr>
                <w:rFonts w:ascii="Verdana" w:hAnsi="Verdana"/>
                <w:sz w:val="24"/>
                <w:szCs w:val="24"/>
              </w:rPr>
            </w:pPr>
            <w:r w:rsidRPr="00FF4364">
              <w:rPr>
                <w:rFonts w:ascii="Verdana" w:hAnsi="Verdana"/>
                <w:sz w:val="24"/>
                <w:szCs w:val="24"/>
              </w:rPr>
              <w:t>We have also started using PINTREST</w:t>
            </w:r>
            <w:r>
              <w:rPr>
                <w:rFonts w:ascii="Verdana" w:hAnsi="Verdana"/>
                <w:sz w:val="24"/>
                <w:szCs w:val="24"/>
              </w:rPr>
              <w:t xml:space="preserve"> to post ideas for new customers.  We know this has been effective because a customer told us she saw our profile on that platform which encouraged her to drop by the shop and request a service.</w:t>
            </w:r>
          </w:p>
          <w:p w14:paraId="26C7FBD4" w14:textId="77777777" w:rsidR="00B66D58" w:rsidRDefault="00B66D58" w:rsidP="00B66D58">
            <w:pPr>
              <w:rPr>
                <w:rFonts w:ascii="Verdana" w:hAnsi="Verdana"/>
                <w:sz w:val="24"/>
                <w:szCs w:val="24"/>
              </w:rPr>
            </w:pPr>
            <w:r>
              <w:rPr>
                <w:rFonts w:ascii="Verdana" w:hAnsi="Verdana"/>
                <w:sz w:val="24"/>
                <w:szCs w:val="24"/>
              </w:rPr>
              <w:t>I joined the company Herford Flooring two years ago and have made this role as Social Media Administrator my own.  I am learning as I go along hence why I have taken this diploma.  I have discovered what an impact social media has had on our business as more and more people are engaged and looking at our various profiles for ideas but also contacting us this way.  This is an exciting time for Hertford Flooring as they are a small family business and I feel I am helping them reach out to more and more new customers.</w:t>
            </w:r>
          </w:p>
          <w:p w14:paraId="6114A923" w14:textId="77777777" w:rsidR="00B66D58" w:rsidRDefault="00B66D58" w:rsidP="00B66D58">
            <w:pPr>
              <w:rPr>
                <w:rFonts w:ascii="Verdana" w:hAnsi="Verdana"/>
                <w:sz w:val="24"/>
                <w:szCs w:val="24"/>
              </w:rPr>
            </w:pPr>
            <w:r>
              <w:rPr>
                <w:rFonts w:ascii="Verdana" w:hAnsi="Verdana"/>
                <w:sz w:val="24"/>
                <w:szCs w:val="24"/>
              </w:rPr>
              <w:t>We are told by our suppliers when a promotion is happening.  We find this doesn’t make much difference to our business because of the personal touch we already deliver.  We do (as I stated previously) post about promotions from our suppliers on Twitter and Instagram but I feel our customers are content with what we give them without a promotion being involved.  Our customers tend to know what brand, style, quality of carpet or wood they want so if it is going through a promotion then as far as our customers are concerned; this is just a bonus as they would settle on the product regardless.  Our customers tend to know what they want without a promotional distraction.</w:t>
            </w:r>
          </w:p>
          <w:p w14:paraId="70A99B99" w14:textId="77777777" w:rsidR="00B66D58" w:rsidRDefault="00B66D58" w:rsidP="00B66D58">
            <w:pPr>
              <w:rPr>
                <w:rFonts w:ascii="Verdana" w:hAnsi="Verdana"/>
                <w:sz w:val="24"/>
                <w:szCs w:val="24"/>
              </w:rPr>
            </w:pPr>
            <w:r>
              <w:rPr>
                <w:rFonts w:ascii="Verdana" w:hAnsi="Verdana"/>
                <w:sz w:val="24"/>
                <w:szCs w:val="24"/>
              </w:rPr>
              <w:t xml:space="preserve">When I post photos on Social Media using various hashtags, it does excite me to see more companies and customers following us.  I am learning </w:t>
            </w:r>
            <w:r>
              <w:rPr>
                <w:rFonts w:ascii="Verdana" w:hAnsi="Verdana"/>
                <w:sz w:val="24"/>
                <w:szCs w:val="24"/>
              </w:rPr>
              <w:lastRenderedPageBreak/>
              <w:t>how powerful a word can be; for example, #carpetexperts (two words I realise but for the sake of the hashtag) this has become a hashtag I use a lot as it brings a lot of interest. When I use #hertfordflooring I am aware that our business will come up when a customer is doing a search so obviously this is something, I put with the post regularly.</w:t>
            </w:r>
          </w:p>
          <w:p w14:paraId="35C32E66" w14:textId="77777777" w:rsidR="00B66D58" w:rsidRPr="00FF4364" w:rsidRDefault="00B66D58" w:rsidP="00B66D58">
            <w:pPr>
              <w:rPr>
                <w:rFonts w:ascii="Verdana" w:hAnsi="Verdana"/>
                <w:sz w:val="24"/>
                <w:szCs w:val="24"/>
              </w:rPr>
            </w:pPr>
            <w:r>
              <w:rPr>
                <w:rFonts w:ascii="Verdana" w:hAnsi="Verdana"/>
                <w:sz w:val="24"/>
                <w:szCs w:val="24"/>
              </w:rPr>
              <w:t>We do not have a package as such because our long-term reputation is our “package”.  Hertford Flooring has existed for 20 years and have always had a great reputation and I feel my role as Social Media Administrator is its way of keeping updated with the times and reminding folk that we still exist.  More and more people rely on social media, so I know it is important that we keep up to date with that and show our proactivity.  Our portfolio on Facebook showcases colours, designs and styles of carpets and woods that are used which can be very effective especially as the customer doesn’t have to leave the house to see what we can provide.  This helps us a great deal because our show room is only small so we can provide viewings of our products on line and show a good vast amount.</w:t>
            </w:r>
          </w:p>
          <w:p w14:paraId="1BD7D599" w14:textId="77777777" w:rsidR="00B66D58" w:rsidRDefault="00B66D58" w:rsidP="00B66D58">
            <w:pPr>
              <w:rPr>
                <w:rFonts w:ascii="Verdana" w:hAnsi="Verdana"/>
                <w:sz w:val="24"/>
                <w:szCs w:val="24"/>
              </w:rPr>
            </w:pPr>
            <w:r w:rsidRPr="00416F5B">
              <w:rPr>
                <w:rFonts w:ascii="Verdana" w:hAnsi="Verdana"/>
                <w:sz w:val="24"/>
                <w:szCs w:val="24"/>
              </w:rPr>
              <w:t>Social Media</w:t>
            </w:r>
            <w:r>
              <w:rPr>
                <w:rFonts w:ascii="Verdana" w:hAnsi="Verdana"/>
                <w:sz w:val="24"/>
                <w:szCs w:val="24"/>
              </w:rPr>
              <w:t xml:space="preserve"> sends the message that we are alive and kicking.  I always request new photos from my boss when a job has been completed so I can post them on our profiles.  I have observed other businesses social media and seen some that haven’t posted for months which would tell me they are not busy or perhaps not very good.  This is of course just my feeling as it may not be that but from a customer’s point of view and me being that customer that’s the impression I would get.  I believe I need to keep our posts coming as it shows freshness, commitment and a lot of proactivity.</w:t>
            </w:r>
          </w:p>
          <w:p w14:paraId="4DDBB054" w14:textId="35F90CAC" w:rsidR="00CC2FB3" w:rsidRPr="00B66D58" w:rsidRDefault="00B66D58" w:rsidP="00A851DA">
            <w:pPr>
              <w:rPr>
                <w:rFonts w:ascii="Verdana" w:hAnsi="Verdana"/>
                <w:sz w:val="24"/>
                <w:szCs w:val="24"/>
              </w:rPr>
            </w:pPr>
            <w:r>
              <w:rPr>
                <w:rFonts w:ascii="Verdana" w:hAnsi="Verdana"/>
                <w:sz w:val="24"/>
                <w:szCs w:val="24"/>
              </w:rPr>
              <w:t>We are becoming a savvy society but then we have had to be due to the constant ongoing updates within technology.  Social Media is very important for marketing, mainly because it is so visual which again makes it effective.  We have a website which is very visual and again we showcase our jobs on here.  This platform has proven to be very effective as we have tabs for Facebook, Twitter and Instagram and therefore it is easy for a customer to be taken to any of those platforms too (via our website). We market ourselves as “middle to high end” suppliers and fitters and we get a lot of famous customers coming to us too.  When a customer comes into the shop, we are quite clear about the fact that we do not do budget jobs but luckily customers are more than happy with that because they know Hertford Flooring is of a quality standard and they tend to know what brand of carpet they fancy (and know we are their supplier).  Our supplier Roger Oates are known for being quite quirky but expensive so last year I did a photoshoot of some our samples in the Roger Oates range and had “Ray” my boss’s dog posing with them.  Once I posted these on social media, the reaction from the audience was received as feeling engaged, entertained but also intrigued by the product.  Last year we sold a lot of Roger Oates and I think social media had a big part in that</w:t>
            </w:r>
            <w:r>
              <w:rPr>
                <w:rFonts w:ascii="Verdana" w:hAnsi="Verdana"/>
                <w:sz w:val="24"/>
                <w:szCs w:val="24"/>
              </w:rPr>
              <w:t>!</w:t>
            </w:r>
          </w:p>
          <w:p w14:paraId="23885167" w14:textId="77777777" w:rsidR="00CC2FB3" w:rsidRDefault="00CC2FB3" w:rsidP="00A851DA">
            <w:pPr>
              <w:rPr>
                <w:b/>
              </w:rPr>
            </w:pPr>
            <w:bookmarkStart w:id="0" w:name="_GoBack"/>
            <w:bookmarkEnd w:id="0"/>
          </w:p>
        </w:tc>
      </w:tr>
    </w:tbl>
    <w:p w14:paraId="1D3933F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8BF8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B7083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C256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476D17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4FCE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A1A0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BB25CCE" w14:textId="77777777" w:rsidTr="00405895">
        <w:tc>
          <w:tcPr>
            <w:tcW w:w="2310" w:type="dxa"/>
            <w:shd w:val="clear" w:color="auto" w:fill="D9D9D9" w:themeFill="background1" w:themeFillShade="D9"/>
          </w:tcPr>
          <w:p w14:paraId="0885AA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E9D40E" w14:textId="6E3E3207" w:rsidR="00405895" w:rsidRPr="00B0415E" w:rsidRDefault="00B66D58" w:rsidP="00A851DA">
            <w:pPr>
              <w:rPr>
                <w:rFonts w:cs="Bliss-Regular"/>
                <w:color w:val="000000"/>
              </w:rPr>
            </w:pPr>
            <w:r>
              <w:rPr>
                <w:rFonts w:cs="Bliss-Regular"/>
                <w:color w:val="000000"/>
              </w:rPr>
              <w:t>Sara Louise Aston</w:t>
            </w:r>
          </w:p>
        </w:tc>
        <w:tc>
          <w:tcPr>
            <w:tcW w:w="1276" w:type="dxa"/>
            <w:shd w:val="clear" w:color="auto" w:fill="D9D9D9" w:themeFill="background1" w:themeFillShade="D9"/>
          </w:tcPr>
          <w:p w14:paraId="4778C6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5F0792" w14:textId="0D9E4FB7" w:rsidR="00405895" w:rsidRPr="00B0415E" w:rsidRDefault="00B66D58" w:rsidP="00A851DA">
            <w:pPr>
              <w:rPr>
                <w:rFonts w:cs="Bliss-Regular"/>
                <w:color w:val="000000"/>
              </w:rPr>
            </w:pPr>
            <w:r>
              <w:rPr>
                <w:rFonts w:cs="Bliss-Regular"/>
                <w:color w:val="000000"/>
              </w:rPr>
              <w:t>26/01/2019</w:t>
            </w:r>
          </w:p>
        </w:tc>
      </w:tr>
    </w:tbl>
    <w:p w14:paraId="049F32EA" w14:textId="77777777" w:rsidR="00A851DA" w:rsidRPr="00B0415E" w:rsidRDefault="00A851DA" w:rsidP="00A851DA">
      <w:pPr>
        <w:rPr>
          <w:rFonts w:cs="Bliss-Regular"/>
          <w:color w:val="000000"/>
          <w:lang w:val="en-US"/>
        </w:rPr>
      </w:pPr>
    </w:p>
    <w:p w14:paraId="6A70FA05" w14:textId="77777777" w:rsidR="00A851DA" w:rsidRPr="00B0415E" w:rsidRDefault="00A851DA" w:rsidP="00A851DA">
      <w:pPr>
        <w:rPr>
          <w:rFonts w:cs="Bliss-Regular"/>
          <w:color w:val="000000"/>
          <w:lang w:val="en-US"/>
        </w:rPr>
      </w:pPr>
    </w:p>
    <w:p w14:paraId="0B3488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0BC74E9" w14:textId="77777777" w:rsidTr="00B0415E">
        <w:trPr>
          <w:trHeight w:val="249"/>
        </w:trPr>
        <w:tc>
          <w:tcPr>
            <w:tcW w:w="4621" w:type="dxa"/>
            <w:shd w:val="clear" w:color="auto" w:fill="D9D9D9" w:themeFill="background1" w:themeFillShade="D9"/>
          </w:tcPr>
          <w:p w14:paraId="79710B64" w14:textId="77777777" w:rsidR="00503D7E" w:rsidRPr="00B0415E" w:rsidRDefault="00503D7E" w:rsidP="00503D7E">
            <w:pPr>
              <w:rPr>
                <w:b/>
                <w:color w:val="002060"/>
              </w:rPr>
            </w:pPr>
            <w:r w:rsidRPr="00B0415E">
              <w:rPr>
                <w:b/>
                <w:color w:val="002060"/>
              </w:rPr>
              <w:t>Total Marks</w:t>
            </w:r>
          </w:p>
        </w:tc>
        <w:tc>
          <w:tcPr>
            <w:tcW w:w="4621" w:type="dxa"/>
          </w:tcPr>
          <w:p w14:paraId="00CF0341" w14:textId="77777777" w:rsidR="00503D7E" w:rsidRPr="00B0415E" w:rsidRDefault="00503D7E" w:rsidP="00503D7E">
            <w:pPr>
              <w:rPr>
                <w:rFonts w:cs="Times New Roman"/>
                <w:szCs w:val="32"/>
              </w:rPr>
            </w:pPr>
          </w:p>
        </w:tc>
      </w:tr>
      <w:tr w:rsidR="00503D7E" w:rsidRPr="00B0415E" w14:paraId="388BE467" w14:textId="77777777" w:rsidTr="00B0415E">
        <w:tc>
          <w:tcPr>
            <w:tcW w:w="4621" w:type="dxa"/>
            <w:shd w:val="clear" w:color="auto" w:fill="D9D9D9" w:themeFill="background1" w:themeFillShade="D9"/>
          </w:tcPr>
          <w:p w14:paraId="78DDCD22" w14:textId="77777777" w:rsidR="00503D7E" w:rsidRPr="00B0415E" w:rsidRDefault="00503D7E" w:rsidP="00503D7E">
            <w:pPr>
              <w:rPr>
                <w:b/>
                <w:color w:val="002060"/>
              </w:rPr>
            </w:pPr>
            <w:r w:rsidRPr="00B0415E">
              <w:rPr>
                <w:b/>
                <w:color w:val="002060"/>
              </w:rPr>
              <w:t>Marks Obtained</w:t>
            </w:r>
          </w:p>
        </w:tc>
        <w:tc>
          <w:tcPr>
            <w:tcW w:w="4621" w:type="dxa"/>
          </w:tcPr>
          <w:p w14:paraId="7013896C" w14:textId="77777777" w:rsidR="00503D7E" w:rsidRPr="00B0415E" w:rsidRDefault="00503D7E" w:rsidP="00503D7E">
            <w:pPr>
              <w:rPr>
                <w:rFonts w:cs="Times New Roman"/>
                <w:szCs w:val="32"/>
              </w:rPr>
            </w:pPr>
          </w:p>
        </w:tc>
      </w:tr>
      <w:tr w:rsidR="00503D7E" w:rsidRPr="00B0415E" w14:paraId="2CABE04A" w14:textId="77777777" w:rsidTr="00B0415E">
        <w:tc>
          <w:tcPr>
            <w:tcW w:w="4621" w:type="dxa"/>
            <w:shd w:val="clear" w:color="auto" w:fill="D9D9D9" w:themeFill="background1" w:themeFillShade="D9"/>
          </w:tcPr>
          <w:p w14:paraId="69C61A1C" w14:textId="77777777" w:rsidR="00503D7E" w:rsidRPr="00B0415E" w:rsidRDefault="00B0415E" w:rsidP="00503D7E">
            <w:pPr>
              <w:rPr>
                <w:b/>
                <w:color w:val="002060"/>
              </w:rPr>
            </w:pPr>
            <w:r w:rsidRPr="00B0415E">
              <w:rPr>
                <w:b/>
                <w:color w:val="002060"/>
              </w:rPr>
              <w:t>Percentage / Grade</w:t>
            </w:r>
          </w:p>
        </w:tc>
        <w:tc>
          <w:tcPr>
            <w:tcW w:w="4621" w:type="dxa"/>
          </w:tcPr>
          <w:p w14:paraId="6FE48414" w14:textId="77777777" w:rsidR="00503D7E" w:rsidRPr="00B0415E" w:rsidRDefault="00503D7E" w:rsidP="00503D7E">
            <w:pPr>
              <w:rPr>
                <w:rFonts w:cs="Times New Roman"/>
                <w:szCs w:val="32"/>
              </w:rPr>
            </w:pPr>
          </w:p>
        </w:tc>
      </w:tr>
    </w:tbl>
    <w:p w14:paraId="58C83572" w14:textId="77777777" w:rsidR="00A851DA" w:rsidRDefault="00A851DA" w:rsidP="00503D7E">
      <w:pPr>
        <w:rPr>
          <w:rFonts w:cs="Times New Roman"/>
          <w:sz w:val="24"/>
          <w:szCs w:val="32"/>
        </w:rPr>
      </w:pPr>
    </w:p>
    <w:p w14:paraId="13B749F5" w14:textId="77777777" w:rsidR="00607874" w:rsidRDefault="00607874" w:rsidP="00503D7E">
      <w:pPr>
        <w:rPr>
          <w:rFonts w:cs="Times New Roman"/>
          <w:sz w:val="24"/>
          <w:szCs w:val="32"/>
        </w:rPr>
      </w:pPr>
    </w:p>
    <w:p w14:paraId="799CF2EC" w14:textId="77777777" w:rsidR="00607874" w:rsidRDefault="00607874" w:rsidP="00503D7E">
      <w:pPr>
        <w:rPr>
          <w:rFonts w:cs="Times New Roman"/>
          <w:sz w:val="24"/>
          <w:szCs w:val="32"/>
        </w:rPr>
      </w:pPr>
    </w:p>
    <w:p w14:paraId="15204D69" w14:textId="77777777" w:rsidR="00607874" w:rsidRDefault="00607874" w:rsidP="00503D7E">
      <w:pPr>
        <w:rPr>
          <w:rFonts w:cs="Times New Roman"/>
          <w:sz w:val="24"/>
          <w:szCs w:val="32"/>
        </w:rPr>
      </w:pPr>
    </w:p>
    <w:p w14:paraId="13466A6C" w14:textId="77777777" w:rsidR="00607874" w:rsidRDefault="00607874" w:rsidP="00503D7E">
      <w:pPr>
        <w:rPr>
          <w:rFonts w:cs="Times New Roman"/>
          <w:sz w:val="24"/>
          <w:szCs w:val="32"/>
        </w:rPr>
      </w:pPr>
    </w:p>
    <w:p w14:paraId="0F6D6A55" w14:textId="77777777" w:rsidR="00607874" w:rsidRDefault="00607874" w:rsidP="00503D7E">
      <w:pPr>
        <w:rPr>
          <w:rFonts w:cs="Times New Roman"/>
          <w:sz w:val="24"/>
          <w:szCs w:val="32"/>
        </w:rPr>
      </w:pPr>
    </w:p>
    <w:p w14:paraId="73950216" w14:textId="77777777" w:rsidR="00607874" w:rsidRDefault="00607874" w:rsidP="00503D7E">
      <w:pPr>
        <w:rPr>
          <w:rFonts w:cs="Times New Roman"/>
          <w:sz w:val="24"/>
          <w:szCs w:val="32"/>
        </w:rPr>
      </w:pPr>
    </w:p>
    <w:p w14:paraId="367E0393" w14:textId="77777777" w:rsidR="00607874" w:rsidRDefault="00607874" w:rsidP="00503D7E">
      <w:pPr>
        <w:rPr>
          <w:rFonts w:cs="Times New Roman"/>
          <w:sz w:val="24"/>
          <w:szCs w:val="32"/>
        </w:rPr>
      </w:pPr>
    </w:p>
    <w:p w14:paraId="1B5BE25D" w14:textId="77777777" w:rsidR="00EA30AB" w:rsidRDefault="00EA30AB" w:rsidP="00503D7E">
      <w:pPr>
        <w:rPr>
          <w:rFonts w:cs="Times New Roman"/>
          <w:sz w:val="24"/>
          <w:szCs w:val="32"/>
        </w:rPr>
      </w:pPr>
    </w:p>
    <w:p w14:paraId="2F07D9F6" w14:textId="77777777" w:rsidR="00EA30AB" w:rsidRDefault="00EA30AB" w:rsidP="00503D7E">
      <w:pPr>
        <w:rPr>
          <w:rFonts w:cs="Times New Roman"/>
          <w:sz w:val="24"/>
          <w:szCs w:val="32"/>
        </w:rPr>
      </w:pPr>
    </w:p>
    <w:p w14:paraId="5B41737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3B362" w14:textId="77777777" w:rsidR="00C53029" w:rsidRDefault="00C53029" w:rsidP="00CB4D0A">
      <w:pPr>
        <w:spacing w:after="0" w:line="240" w:lineRule="auto"/>
      </w:pPr>
      <w:r>
        <w:separator/>
      </w:r>
    </w:p>
  </w:endnote>
  <w:endnote w:type="continuationSeparator" w:id="0">
    <w:p w14:paraId="67F8CC36"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E5913" w14:textId="77777777" w:rsidR="00C53029" w:rsidRDefault="00C53029" w:rsidP="00CB4D0A">
      <w:pPr>
        <w:spacing w:after="0" w:line="240" w:lineRule="auto"/>
      </w:pPr>
      <w:r>
        <w:separator/>
      </w:r>
    </w:p>
  </w:footnote>
  <w:footnote w:type="continuationSeparator" w:id="0">
    <w:p w14:paraId="453A66A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6D5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2E0892A"/>
  <w15:docId w15:val="{5841D815-2E01-43DE-911F-B3A526778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AB058-AB7A-4DD4-9BFB-166F44272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 Louise Aston</cp:lastModifiedBy>
  <cp:revision>1</cp:revision>
  <dcterms:created xsi:type="dcterms:W3CDTF">2015-01-26T12:24:00Z</dcterms:created>
  <dcterms:modified xsi:type="dcterms:W3CDTF">2019-01-26T12:41:00Z</dcterms:modified>
</cp:coreProperties>
</file>