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094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F2C5B31" wp14:editId="73B349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1D2F90" w14:textId="77777777" w:rsidR="00607874" w:rsidRDefault="000A757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00B5682" wp14:editId="0E0289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F1D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3B1A3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B568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84F1D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3B1A3C" w14:textId="77777777" w:rsidR="00405895" w:rsidRDefault="00405895"/>
                  </w:txbxContent>
                </v:textbox>
              </v:shape>
            </w:pict>
          </mc:Fallback>
        </mc:AlternateContent>
      </w:r>
    </w:p>
    <w:p w14:paraId="25B6638F" w14:textId="77777777" w:rsidR="00607874" w:rsidRDefault="00607874" w:rsidP="00A851DA">
      <w:pPr>
        <w:rPr>
          <w:lang w:val="en-US"/>
        </w:rPr>
      </w:pPr>
    </w:p>
    <w:p w14:paraId="611619EC" w14:textId="77777777" w:rsidR="00607874" w:rsidRDefault="00607874" w:rsidP="00A851DA">
      <w:pPr>
        <w:rPr>
          <w:lang w:val="en-US"/>
        </w:rPr>
      </w:pPr>
    </w:p>
    <w:p w14:paraId="27ED5C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7E2EE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979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7E21C8" w14:textId="77777777" w:rsidR="00A851DA" w:rsidRPr="00B0415E" w:rsidRDefault="00020525">
            <w:pPr>
              <w:pStyle w:val="Default"/>
              <w:rPr>
                <w:rFonts w:asciiTheme="minorHAnsi" w:hAnsiTheme="minorHAnsi"/>
              </w:rPr>
            </w:pPr>
            <w:r>
              <w:rPr>
                <w:rFonts w:asciiTheme="minorHAnsi" w:hAnsiTheme="minorHAnsi"/>
              </w:rPr>
              <w:t>Sam Cox</w:t>
            </w:r>
          </w:p>
        </w:tc>
      </w:tr>
      <w:tr w:rsidR="00A851DA" w:rsidRPr="00B0415E" w14:paraId="1949BD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3D8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16DDDA" w14:textId="77777777" w:rsidR="00A851DA" w:rsidRPr="00B0415E" w:rsidRDefault="00020525">
            <w:pPr>
              <w:pStyle w:val="Default"/>
              <w:rPr>
                <w:rFonts w:asciiTheme="minorHAnsi" w:hAnsiTheme="minorHAnsi"/>
              </w:rPr>
            </w:pPr>
            <w:r>
              <w:rPr>
                <w:rFonts w:asciiTheme="minorHAnsi" w:hAnsiTheme="minorHAnsi"/>
              </w:rPr>
              <w:t>28825</w:t>
            </w:r>
          </w:p>
        </w:tc>
      </w:tr>
      <w:tr w:rsidR="00A851DA" w:rsidRPr="00B0415E" w14:paraId="6C03FD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F5D2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A4CAC7" w14:textId="77777777" w:rsidR="00A851DA" w:rsidRPr="00B0415E" w:rsidRDefault="00020525">
            <w:pPr>
              <w:pStyle w:val="Default"/>
              <w:rPr>
                <w:rFonts w:asciiTheme="minorHAnsi" w:hAnsiTheme="minorHAnsi"/>
              </w:rPr>
            </w:pPr>
            <w:r>
              <w:rPr>
                <w:rFonts w:asciiTheme="minorHAnsi" w:hAnsiTheme="minorHAnsi"/>
              </w:rPr>
              <w:t>Nutrition Diploma</w:t>
            </w:r>
            <w:r w:rsidR="004F3AC8">
              <w:rPr>
                <w:rFonts w:asciiTheme="minorHAnsi" w:hAnsiTheme="minorHAnsi"/>
              </w:rPr>
              <w:t xml:space="preserve"> Level 4</w:t>
            </w:r>
          </w:p>
        </w:tc>
      </w:tr>
      <w:tr w:rsidR="00A851DA" w:rsidRPr="00B0415E" w14:paraId="0273B5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BC9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0755CF" w14:textId="2CD631BE" w:rsidR="00A851DA" w:rsidRPr="00B0415E" w:rsidRDefault="00C70B88">
            <w:r>
              <w:t>9</w:t>
            </w:r>
          </w:p>
        </w:tc>
      </w:tr>
    </w:tbl>
    <w:p w14:paraId="2C02E3AC" w14:textId="77777777" w:rsidR="00CC2FB3" w:rsidRDefault="00CC2FB3" w:rsidP="00A851DA">
      <w:pPr>
        <w:rPr>
          <w:b/>
          <w:lang w:val="en-US"/>
        </w:rPr>
      </w:pPr>
    </w:p>
    <w:p w14:paraId="05E4FA42" w14:textId="77777777" w:rsidR="00443E6F" w:rsidRDefault="00527C11" w:rsidP="00A851DA">
      <w:pPr>
        <w:rPr>
          <w:b/>
          <w:sz w:val="28"/>
          <w:lang w:val="en-US"/>
        </w:rPr>
      </w:pPr>
      <w:r w:rsidRPr="00443E6F">
        <w:rPr>
          <w:b/>
          <w:sz w:val="28"/>
          <w:lang w:val="en-US"/>
        </w:rPr>
        <w:t>Marking Criteria:</w:t>
      </w:r>
    </w:p>
    <w:p w14:paraId="3C6166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931EC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3133E8C" w14:textId="77777777" w:rsidTr="00CC2FB3">
        <w:tc>
          <w:tcPr>
            <w:tcW w:w="9242" w:type="dxa"/>
          </w:tcPr>
          <w:p w14:paraId="4A0FF5FB"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15C819D" w14:textId="77777777" w:rsidR="00060974" w:rsidRDefault="00060974" w:rsidP="00060974">
            <w:pPr>
              <w:spacing w:line="360" w:lineRule="auto"/>
              <w:rPr>
                <w:rFonts w:ascii="Arial" w:hAnsi="Arial" w:cs="Arial"/>
                <w:sz w:val="24"/>
                <w:szCs w:val="24"/>
              </w:rPr>
            </w:pPr>
            <w:r>
              <w:rPr>
                <w:rFonts w:ascii="Arial" w:hAnsi="Arial" w:cs="Arial"/>
                <w:sz w:val="24"/>
                <w:szCs w:val="24"/>
              </w:rPr>
              <w:t xml:space="preserve">                                               </w:t>
            </w:r>
          </w:p>
          <w:p w14:paraId="34E53F4C" w14:textId="769DBB5C" w:rsidR="00060974" w:rsidRPr="00060974" w:rsidRDefault="00060974" w:rsidP="00060974">
            <w:pPr>
              <w:spacing w:line="360" w:lineRule="auto"/>
              <w:rPr>
                <w:rFonts w:ascii="Arial" w:hAnsi="Arial" w:cs="Arial"/>
                <w:sz w:val="24"/>
                <w:szCs w:val="24"/>
              </w:rPr>
            </w:pPr>
            <w:r>
              <w:rPr>
                <w:rFonts w:ascii="Arial" w:hAnsi="Arial" w:cs="Arial"/>
                <w:sz w:val="24"/>
                <w:szCs w:val="24"/>
              </w:rPr>
              <w:t xml:space="preserve">                                                  </w:t>
            </w:r>
            <w:r w:rsidRPr="00237E87">
              <w:rPr>
                <w:rFonts w:ascii="Arial" w:hAnsi="Arial" w:cs="Arial"/>
                <w:sz w:val="24"/>
                <w:szCs w:val="24"/>
              </w:rPr>
              <w:t>Samantha Cox</w:t>
            </w:r>
            <w:r>
              <w:rPr>
                <w:rFonts w:ascii="Arial" w:hAnsi="Arial" w:cs="Arial"/>
                <w:sz w:val="24"/>
                <w:szCs w:val="24"/>
              </w:rPr>
              <w:t xml:space="preserve"> – 28825 – Assessment </w:t>
            </w:r>
            <w:r w:rsidR="00E7263E">
              <w:rPr>
                <w:rFonts w:ascii="Arial" w:hAnsi="Arial" w:cs="Arial"/>
                <w:sz w:val="24"/>
                <w:szCs w:val="24"/>
              </w:rPr>
              <w:t>9</w:t>
            </w:r>
            <w:r>
              <w:rPr>
                <w:rFonts w:ascii="Arial" w:hAnsi="Arial" w:cs="Arial"/>
                <w:sz w:val="24"/>
                <w:szCs w:val="24"/>
              </w:rPr>
              <w:t xml:space="preserve"> – Page 1</w:t>
            </w:r>
          </w:p>
          <w:p w14:paraId="424A40DB" w14:textId="77777777" w:rsidR="00060974" w:rsidRDefault="00060974" w:rsidP="00060974">
            <w:pPr>
              <w:spacing w:line="360" w:lineRule="auto"/>
              <w:ind w:left="360"/>
              <w:jc w:val="both"/>
              <w:rPr>
                <w:rFonts w:ascii="Arial" w:hAnsi="Arial" w:cs="Arial"/>
                <w:sz w:val="24"/>
                <w:szCs w:val="24"/>
              </w:rPr>
            </w:pPr>
          </w:p>
          <w:p w14:paraId="2CC71596" w14:textId="77777777" w:rsidR="00E7263E" w:rsidRDefault="00E7263E" w:rsidP="00E7263E">
            <w:pPr>
              <w:spacing w:line="360" w:lineRule="auto"/>
              <w:jc w:val="center"/>
              <w:rPr>
                <w:rFonts w:ascii="Arial" w:hAnsi="Arial" w:cs="Arial"/>
                <w:b/>
                <w:sz w:val="32"/>
                <w:szCs w:val="32"/>
                <w:u w:val="single"/>
              </w:rPr>
            </w:pPr>
            <w:r w:rsidRPr="00AE18DD">
              <w:rPr>
                <w:rFonts w:ascii="Arial" w:hAnsi="Arial" w:cs="Arial"/>
                <w:b/>
                <w:sz w:val="32"/>
                <w:szCs w:val="32"/>
                <w:u w:val="single"/>
              </w:rPr>
              <w:t xml:space="preserve">Assessment </w:t>
            </w:r>
            <w:r>
              <w:rPr>
                <w:rFonts w:ascii="Arial" w:hAnsi="Arial" w:cs="Arial"/>
                <w:b/>
                <w:sz w:val="32"/>
                <w:szCs w:val="32"/>
                <w:u w:val="single"/>
              </w:rPr>
              <w:t>9</w:t>
            </w:r>
          </w:p>
          <w:p w14:paraId="6C93E1B3" w14:textId="77777777" w:rsidR="00E7263E" w:rsidRDefault="00E7263E" w:rsidP="00E7263E">
            <w:pPr>
              <w:spacing w:line="360" w:lineRule="auto"/>
              <w:jc w:val="both"/>
              <w:rPr>
                <w:rFonts w:ascii="Arial" w:hAnsi="Arial" w:cs="Arial"/>
                <w:b/>
                <w:sz w:val="24"/>
                <w:szCs w:val="24"/>
                <w:u w:val="single"/>
              </w:rPr>
            </w:pPr>
          </w:p>
          <w:p w14:paraId="00467170" w14:textId="77777777" w:rsidR="00E7263E" w:rsidRDefault="00E7263E" w:rsidP="00E7263E">
            <w:pPr>
              <w:spacing w:line="360" w:lineRule="auto"/>
              <w:jc w:val="both"/>
              <w:rPr>
                <w:rFonts w:ascii="Arial" w:hAnsi="Arial" w:cs="Arial"/>
                <w:b/>
                <w:sz w:val="24"/>
                <w:szCs w:val="24"/>
                <w:u w:val="single"/>
              </w:rPr>
            </w:pPr>
            <w:r>
              <w:rPr>
                <w:rFonts w:ascii="Arial" w:hAnsi="Arial" w:cs="Arial"/>
                <w:b/>
                <w:sz w:val="24"/>
                <w:szCs w:val="24"/>
                <w:u w:val="single"/>
              </w:rPr>
              <w:t>Question 1</w:t>
            </w:r>
          </w:p>
          <w:p w14:paraId="297A8E43"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5DB05923"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w:t>
            </w:r>
          </w:p>
          <w:p w14:paraId="51586FCD"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48C5EE61"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w:t>
            </w:r>
          </w:p>
          <w:p w14:paraId="6C56D015"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5979B575"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2D331ED9"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1D334067"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d</w:t>
            </w:r>
          </w:p>
          <w:p w14:paraId="523A7387" w14:textId="77777777" w:rsidR="00E7263E"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276EE028" w14:textId="77777777" w:rsidR="00E7263E" w:rsidRPr="002E387B" w:rsidRDefault="00E7263E" w:rsidP="00E7263E">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639A1766" w14:textId="77777777" w:rsidR="00E7263E" w:rsidRDefault="00E7263E" w:rsidP="00E7263E">
            <w:pPr>
              <w:spacing w:line="360" w:lineRule="auto"/>
              <w:jc w:val="both"/>
              <w:rPr>
                <w:rFonts w:ascii="Arial" w:hAnsi="Arial" w:cs="Arial"/>
                <w:b/>
                <w:sz w:val="24"/>
                <w:szCs w:val="24"/>
                <w:u w:val="single"/>
              </w:rPr>
            </w:pPr>
          </w:p>
          <w:p w14:paraId="29809F17" w14:textId="77777777" w:rsidR="00E7263E" w:rsidRDefault="00E7263E" w:rsidP="00E7263E">
            <w:pPr>
              <w:spacing w:line="360" w:lineRule="auto"/>
              <w:jc w:val="both"/>
              <w:rPr>
                <w:rFonts w:ascii="Arial" w:hAnsi="Arial" w:cs="Arial"/>
                <w:b/>
                <w:sz w:val="24"/>
                <w:szCs w:val="24"/>
                <w:u w:val="single"/>
              </w:rPr>
            </w:pPr>
          </w:p>
          <w:p w14:paraId="4663F292" w14:textId="77777777" w:rsidR="00E7263E" w:rsidRDefault="00E7263E" w:rsidP="00E7263E">
            <w:pPr>
              <w:spacing w:line="360" w:lineRule="auto"/>
              <w:jc w:val="both"/>
              <w:rPr>
                <w:rFonts w:ascii="Arial" w:hAnsi="Arial" w:cs="Arial"/>
                <w:b/>
                <w:sz w:val="24"/>
                <w:szCs w:val="24"/>
                <w:u w:val="single"/>
              </w:rPr>
            </w:pPr>
            <w:r>
              <w:rPr>
                <w:rFonts w:ascii="Arial" w:hAnsi="Arial" w:cs="Arial"/>
                <w:b/>
                <w:sz w:val="24"/>
                <w:szCs w:val="24"/>
                <w:u w:val="single"/>
              </w:rPr>
              <w:t>Question 2</w:t>
            </w:r>
          </w:p>
          <w:p w14:paraId="3CD862E6" w14:textId="3895DE3F" w:rsidR="00E7263E" w:rsidRPr="00E7263E" w:rsidRDefault="00E7263E" w:rsidP="00E7263E">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There are many risk factors involved in cardiovascular disease (CVD), many of which are to do with diet. Having an imbalance in cholesterol is one factor.</w:t>
            </w:r>
            <w:r w:rsidRPr="00DB716B">
              <w:rPr>
                <w:rFonts w:ascii="Arial" w:hAnsi="Arial" w:cs="Arial"/>
                <w:sz w:val="24"/>
                <w:szCs w:val="24"/>
              </w:rPr>
              <w:t xml:space="preserve"> </w:t>
            </w:r>
            <w:r>
              <w:rPr>
                <w:rFonts w:ascii="Arial" w:hAnsi="Arial" w:cs="Arial"/>
                <w:sz w:val="24"/>
                <w:szCs w:val="24"/>
              </w:rPr>
              <w:t xml:space="preserve">Having too much low-density lipoprotein (LDL) and too little high-density lipoprotein (HDL) can increase the risk of CVD because LDL can block the arteries and HDL can help to remove the </w:t>
            </w:r>
            <w:proofErr w:type="spellStart"/>
            <w:r>
              <w:rPr>
                <w:rFonts w:ascii="Arial" w:hAnsi="Arial" w:cs="Arial"/>
                <w:sz w:val="24"/>
                <w:szCs w:val="24"/>
              </w:rPr>
              <w:t>oxidised</w:t>
            </w:r>
            <w:proofErr w:type="spellEnd"/>
            <w:r>
              <w:rPr>
                <w:rFonts w:ascii="Arial" w:hAnsi="Arial" w:cs="Arial"/>
                <w:sz w:val="24"/>
                <w:szCs w:val="24"/>
              </w:rPr>
              <w:t xml:space="preserve"> and damaged cholesterol from the body. High blood pressure indicates that the arteries are already congested and further congestion could lead to a blockage which may cause a stroke or heart attack. Lack of exercise and eating a diet high in saturated fat can lead to being overweight and having a large waist, which are also factors. Smoking can also increase the risk of CVD.</w:t>
            </w:r>
          </w:p>
          <w:p w14:paraId="5456EA1E" w14:textId="77777777" w:rsidR="00E7263E" w:rsidRDefault="00E7263E" w:rsidP="00E7263E">
            <w:pPr>
              <w:pStyle w:val="ListParagraph"/>
              <w:spacing w:line="360" w:lineRule="auto"/>
              <w:ind w:left="1080"/>
              <w:jc w:val="both"/>
              <w:rPr>
                <w:rFonts w:ascii="Arial" w:hAnsi="Arial" w:cs="Arial"/>
                <w:sz w:val="24"/>
                <w:szCs w:val="24"/>
              </w:rPr>
            </w:pPr>
          </w:p>
          <w:p w14:paraId="008AE80A" w14:textId="56B1D67C" w:rsidR="00E7263E" w:rsidRDefault="00E7263E" w:rsidP="00E7263E">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Cancer is a disease caused by damaged cells in the body. When cell DNA is damaged by things such as radiation and cigarette smoke and also diet, the cells start to grow out of control and form tumorous growths. There are many different types of cancer such as bowel, skin, breast and lung cancer. Eating healthily, regular exercise, reducing alcohol, salt and red meat consumption can all help the limit the risk of cancer.</w:t>
            </w:r>
          </w:p>
          <w:p w14:paraId="26F44D7C" w14:textId="77777777" w:rsidR="00E7263E" w:rsidRPr="00E7263E" w:rsidRDefault="00E7263E" w:rsidP="00E7263E">
            <w:pPr>
              <w:pStyle w:val="ListParagraph"/>
              <w:rPr>
                <w:rFonts w:ascii="Arial" w:hAnsi="Arial" w:cs="Arial"/>
                <w:sz w:val="24"/>
                <w:szCs w:val="24"/>
              </w:rPr>
            </w:pPr>
          </w:p>
          <w:p w14:paraId="7F7E2F94" w14:textId="77777777" w:rsidR="00E7263E" w:rsidRPr="00E7263E" w:rsidRDefault="00E7263E" w:rsidP="00E7263E">
            <w:pPr>
              <w:pStyle w:val="ListParagraph"/>
              <w:spacing w:after="160" w:line="360" w:lineRule="auto"/>
              <w:ind w:left="1080"/>
              <w:jc w:val="both"/>
              <w:rPr>
                <w:rFonts w:ascii="Arial" w:hAnsi="Arial" w:cs="Arial"/>
                <w:sz w:val="24"/>
                <w:szCs w:val="24"/>
              </w:rPr>
            </w:pPr>
          </w:p>
          <w:p w14:paraId="6BF46920" w14:textId="2C5DFC42" w:rsidR="00E7263E" w:rsidRDefault="00E7263E" w:rsidP="00E7263E">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Glucose is a carbohydrate that has to be </w:t>
            </w:r>
            <w:proofErr w:type="spellStart"/>
            <w:r>
              <w:rPr>
                <w:rFonts w:ascii="Arial" w:hAnsi="Arial" w:cs="Arial"/>
                <w:sz w:val="24"/>
                <w:szCs w:val="24"/>
              </w:rPr>
              <w:t>metabolised</w:t>
            </w:r>
            <w:proofErr w:type="spellEnd"/>
            <w:r>
              <w:rPr>
                <w:rFonts w:ascii="Arial" w:hAnsi="Arial" w:cs="Arial"/>
                <w:sz w:val="24"/>
                <w:szCs w:val="24"/>
              </w:rPr>
              <w:t xml:space="preserve"> into a sugar. Once this process happens the glucose goes into the blood stream but cannot be used as an energy source until it reaches the cells. This is where insulin comes in. Insulin is a hormone which carries the glucose from the bloodstream to the cells. Without insulin the receptor site will not let glucose in. This is what happens when diabetes occurs, either because the body doesn’t produce the insulin (Type 1) or it becomes resistant to the insulin (Type 2), and without the insulin the cells refuse to accept the glucose.</w:t>
            </w:r>
          </w:p>
          <w:p w14:paraId="2CA3465F" w14:textId="7B99868C" w:rsidR="00E7263E" w:rsidRDefault="00E7263E" w:rsidP="00E7263E">
            <w:pPr>
              <w:spacing w:after="160" w:line="360" w:lineRule="auto"/>
              <w:jc w:val="both"/>
              <w:rPr>
                <w:rFonts w:ascii="Arial" w:hAnsi="Arial" w:cs="Arial"/>
                <w:sz w:val="24"/>
                <w:szCs w:val="24"/>
              </w:rPr>
            </w:pPr>
          </w:p>
          <w:p w14:paraId="1A71D1E3" w14:textId="77777777" w:rsidR="00E7263E" w:rsidRPr="00E7263E" w:rsidRDefault="00E7263E" w:rsidP="00E7263E">
            <w:pPr>
              <w:spacing w:line="360" w:lineRule="auto"/>
              <w:jc w:val="both"/>
              <w:rPr>
                <w:rFonts w:ascii="Arial" w:hAnsi="Arial" w:cs="Arial"/>
                <w:sz w:val="24"/>
                <w:szCs w:val="24"/>
              </w:rPr>
            </w:pPr>
          </w:p>
          <w:p w14:paraId="1B8DA7A4" w14:textId="77777777" w:rsidR="00E7263E" w:rsidRDefault="00E7263E" w:rsidP="00E7263E">
            <w:pPr>
              <w:pStyle w:val="ListParagraph"/>
              <w:numPr>
                <w:ilvl w:val="0"/>
                <w:numId w:val="3"/>
              </w:numPr>
              <w:spacing w:after="160" w:line="360" w:lineRule="auto"/>
              <w:jc w:val="both"/>
              <w:rPr>
                <w:rFonts w:ascii="Arial" w:hAnsi="Arial" w:cs="Arial"/>
                <w:sz w:val="24"/>
                <w:szCs w:val="24"/>
              </w:rPr>
            </w:pPr>
            <w:r w:rsidRPr="00DB716B">
              <w:rPr>
                <w:rFonts w:ascii="Arial" w:hAnsi="Arial" w:cs="Arial"/>
                <w:sz w:val="24"/>
                <w:szCs w:val="24"/>
              </w:rPr>
              <w:lastRenderedPageBreak/>
              <w:t xml:space="preserve">The </w:t>
            </w:r>
            <w:proofErr w:type="spellStart"/>
            <w:r>
              <w:rPr>
                <w:rFonts w:ascii="Arial" w:hAnsi="Arial" w:cs="Arial"/>
                <w:sz w:val="24"/>
                <w:szCs w:val="24"/>
              </w:rPr>
              <w:t>glycaemic</w:t>
            </w:r>
            <w:proofErr w:type="spellEnd"/>
            <w:r>
              <w:rPr>
                <w:rFonts w:ascii="Arial" w:hAnsi="Arial" w:cs="Arial"/>
                <w:sz w:val="24"/>
                <w:szCs w:val="24"/>
              </w:rPr>
              <w:t xml:space="preserve"> index is important because it helps us to avoid foods with a high GI. These foods can cause a rapid </w:t>
            </w:r>
            <w:proofErr w:type="spellStart"/>
            <w:r>
              <w:rPr>
                <w:rFonts w:ascii="Arial" w:hAnsi="Arial" w:cs="Arial"/>
                <w:sz w:val="24"/>
                <w:szCs w:val="24"/>
              </w:rPr>
              <w:t>glycaemic</w:t>
            </w:r>
            <w:proofErr w:type="spellEnd"/>
            <w:r>
              <w:rPr>
                <w:rFonts w:ascii="Arial" w:hAnsi="Arial" w:cs="Arial"/>
                <w:sz w:val="24"/>
                <w:szCs w:val="24"/>
              </w:rPr>
              <w:t xml:space="preserve"> response, increasing the blood sugar levels, and resulting in the brain </w:t>
            </w:r>
            <w:proofErr w:type="spellStart"/>
            <w:r>
              <w:rPr>
                <w:rFonts w:ascii="Arial" w:hAnsi="Arial" w:cs="Arial"/>
                <w:sz w:val="24"/>
                <w:szCs w:val="24"/>
              </w:rPr>
              <w:t>signalling</w:t>
            </w:r>
            <w:proofErr w:type="spellEnd"/>
            <w:r>
              <w:rPr>
                <w:rFonts w:ascii="Arial" w:hAnsi="Arial" w:cs="Arial"/>
                <w:sz w:val="24"/>
                <w:szCs w:val="24"/>
              </w:rPr>
              <w:t xml:space="preserve"> the pancreas to secrete more insulin. When this happens the excess sugar is converted in the body to fat. This constant cycle can result in a person becoming overweight and developing diabetes. The </w:t>
            </w:r>
            <w:proofErr w:type="spellStart"/>
            <w:r>
              <w:rPr>
                <w:rFonts w:ascii="Arial" w:hAnsi="Arial" w:cs="Arial"/>
                <w:sz w:val="24"/>
                <w:szCs w:val="24"/>
              </w:rPr>
              <w:t>glycaemic</w:t>
            </w:r>
            <w:proofErr w:type="spellEnd"/>
            <w:r>
              <w:rPr>
                <w:rFonts w:ascii="Arial" w:hAnsi="Arial" w:cs="Arial"/>
                <w:sz w:val="24"/>
                <w:szCs w:val="24"/>
              </w:rPr>
              <w:t xml:space="preserve"> index can help us to choose foods which allow us to regulate our blood sugar levels such as unrefined carbohydrates and wholefoods rich in soluble </w:t>
            </w:r>
            <w:proofErr w:type="spellStart"/>
            <w:r>
              <w:rPr>
                <w:rFonts w:ascii="Arial" w:hAnsi="Arial" w:cs="Arial"/>
                <w:sz w:val="24"/>
                <w:szCs w:val="24"/>
              </w:rPr>
              <w:t>fibre</w:t>
            </w:r>
            <w:proofErr w:type="spellEnd"/>
            <w:r>
              <w:rPr>
                <w:rFonts w:ascii="Arial" w:hAnsi="Arial" w:cs="Arial"/>
                <w:sz w:val="24"/>
                <w:szCs w:val="24"/>
              </w:rPr>
              <w:t xml:space="preserve"> such as oats and legumes.</w:t>
            </w:r>
          </w:p>
          <w:p w14:paraId="2464FE92" w14:textId="77777777" w:rsidR="00E7263E" w:rsidRPr="00DB716B" w:rsidRDefault="00E7263E" w:rsidP="00E7263E">
            <w:pPr>
              <w:pStyle w:val="ListParagraph"/>
              <w:rPr>
                <w:rFonts w:ascii="Arial" w:hAnsi="Arial" w:cs="Arial"/>
                <w:sz w:val="24"/>
                <w:szCs w:val="24"/>
              </w:rPr>
            </w:pPr>
          </w:p>
          <w:p w14:paraId="5186DF29" w14:textId="77777777" w:rsidR="00E7263E" w:rsidRPr="00DB716B" w:rsidRDefault="00E7263E" w:rsidP="00E7263E">
            <w:pPr>
              <w:pStyle w:val="ListParagraph"/>
              <w:spacing w:line="360" w:lineRule="auto"/>
              <w:ind w:left="1080"/>
              <w:jc w:val="both"/>
              <w:rPr>
                <w:rFonts w:ascii="Arial" w:hAnsi="Arial" w:cs="Arial"/>
                <w:sz w:val="24"/>
                <w:szCs w:val="24"/>
              </w:rPr>
            </w:pPr>
          </w:p>
          <w:p w14:paraId="3E2C039B" w14:textId="77777777" w:rsidR="00E7263E" w:rsidRDefault="00E7263E" w:rsidP="00E7263E">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Our bone texture inside is similar to honeycomb. As we age our bones lose their density and the holes in the honeycomb increase. This is osteoporosis, which means ‘porous bones’. Although it can happen at any age, it is more common in people over 50. Building bone health from an early age is vital to achieve optimum bone density, as after the age of 30 the ‘building cells’ that generate new bone growth start to slow down and we eventually start to lose bone mineral quicker than it can be replaced, which can result in osteoporosis.</w:t>
            </w:r>
          </w:p>
          <w:p w14:paraId="399337BC" w14:textId="77777777" w:rsidR="00E7263E" w:rsidRDefault="00E7263E" w:rsidP="00E7263E">
            <w:pPr>
              <w:pStyle w:val="ListParagraph"/>
              <w:spacing w:line="360" w:lineRule="auto"/>
              <w:ind w:left="1080"/>
              <w:jc w:val="both"/>
              <w:rPr>
                <w:rFonts w:ascii="Arial" w:hAnsi="Arial" w:cs="Arial"/>
                <w:sz w:val="24"/>
                <w:szCs w:val="24"/>
              </w:rPr>
            </w:pPr>
          </w:p>
          <w:p w14:paraId="5FCE0CC0" w14:textId="5EFC3E50" w:rsidR="00E7263E" w:rsidRPr="00105D94" w:rsidRDefault="00E7263E" w:rsidP="00E7263E">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There are two types of diabetes. Type 1 – this happens when the body is unable to produce the hormone insulin that it needs to regulate blood sugar levels. It is also know</w:t>
            </w:r>
            <w:r>
              <w:rPr>
                <w:rFonts w:ascii="Arial" w:hAnsi="Arial" w:cs="Arial"/>
                <w:sz w:val="24"/>
                <w:szCs w:val="24"/>
              </w:rPr>
              <w:t>n</w:t>
            </w:r>
            <w:r>
              <w:rPr>
                <w:rFonts w:ascii="Arial" w:hAnsi="Arial" w:cs="Arial"/>
                <w:sz w:val="24"/>
                <w:szCs w:val="24"/>
              </w:rPr>
              <w:t xml:space="preserve"> as insulin-</w:t>
            </w:r>
            <w:proofErr w:type="spellStart"/>
            <w:r>
              <w:rPr>
                <w:rFonts w:ascii="Arial" w:hAnsi="Arial" w:cs="Arial"/>
                <w:sz w:val="24"/>
                <w:szCs w:val="24"/>
              </w:rPr>
              <w:t>dependant</w:t>
            </w:r>
            <w:proofErr w:type="spellEnd"/>
            <w:r>
              <w:rPr>
                <w:rFonts w:ascii="Arial" w:hAnsi="Arial" w:cs="Arial"/>
                <w:sz w:val="24"/>
                <w:szCs w:val="24"/>
              </w:rPr>
              <w:t xml:space="preserve"> diabetes. Type 1 is the least common and often affects children and young people. Diet is an important part in managing the disease, but those with Type 1 will require regular insulin injections to replace the insulin that they cannot produce in order to manage their condition. Type 2 diabetes often occurs late in life and used to be known as late-onset diabetes, but due to our poor diets it is becoming more common in obese children and young adults. It is often associated with being overweight but not exclusively. The disease develops slowly with peoples resistance to insulin increasing. Eventually the production of insulin starts to decline and this leads to Type 2 diabetes. In the early stages it can often be managed by changes to diet and a reduction in weight. As the disease progresses medication and </w:t>
            </w:r>
            <w:r>
              <w:rPr>
                <w:rFonts w:ascii="Arial" w:hAnsi="Arial" w:cs="Arial"/>
                <w:sz w:val="24"/>
                <w:szCs w:val="24"/>
              </w:rPr>
              <w:lastRenderedPageBreak/>
              <w:t>insulin injections may be required. Managing diabetes and maintaining a healthy body weight is important as if left unmanaged it can lead to other diseases such as kidney disease, sight problems/loss and coronary heart disease.</w:t>
            </w:r>
          </w:p>
          <w:p w14:paraId="7ECBF956" w14:textId="77777777" w:rsidR="00E7263E" w:rsidRPr="000C43F9" w:rsidRDefault="00E7263E" w:rsidP="00E7263E">
            <w:pPr>
              <w:spacing w:line="360" w:lineRule="auto"/>
              <w:jc w:val="both"/>
              <w:rPr>
                <w:rFonts w:ascii="Arial" w:hAnsi="Arial" w:cs="Arial"/>
                <w:sz w:val="24"/>
                <w:szCs w:val="24"/>
              </w:rPr>
            </w:pPr>
          </w:p>
          <w:p w14:paraId="72296568" w14:textId="77777777" w:rsidR="00E7263E" w:rsidRDefault="00E7263E" w:rsidP="00E7263E">
            <w:pPr>
              <w:spacing w:line="360" w:lineRule="auto"/>
              <w:jc w:val="both"/>
              <w:rPr>
                <w:rFonts w:ascii="Arial" w:hAnsi="Arial" w:cs="Arial"/>
                <w:b/>
                <w:sz w:val="24"/>
                <w:szCs w:val="24"/>
                <w:u w:val="single"/>
              </w:rPr>
            </w:pPr>
            <w:r>
              <w:rPr>
                <w:rFonts w:ascii="Arial" w:hAnsi="Arial" w:cs="Arial"/>
                <w:b/>
                <w:sz w:val="24"/>
                <w:szCs w:val="24"/>
                <w:u w:val="single"/>
              </w:rPr>
              <w:t>Question 3</w:t>
            </w:r>
          </w:p>
          <w:p w14:paraId="392428B7" w14:textId="77777777" w:rsidR="00E7263E" w:rsidRDefault="00E7263E" w:rsidP="00E7263E">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w:t>
            </w:r>
          </w:p>
          <w:p w14:paraId="3B3AB78B" w14:textId="77777777" w:rsidR="00E7263E" w:rsidRDefault="00E7263E" w:rsidP="00E7263E">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w:t>
            </w:r>
          </w:p>
          <w:p w14:paraId="56A018C6" w14:textId="77777777" w:rsidR="00E7263E" w:rsidRPr="00212ECF" w:rsidRDefault="00E7263E" w:rsidP="00E7263E">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w:t>
            </w:r>
          </w:p>
          <w:p w14:paraId="44E1E126" w14:textId="77777777" w:rsidR="00060974" w:rsidRDefault="00060974" w:rsidP="00060974">
            <w:pPr>
              <w:spacing w:line="360" w:lineRule="auto"/>
              <w:jc w:val="both"/>
              <w:rPr>
                <w:rFonts w:ascii="Arial" w:hAnsi="Arial" w:cs="Arial"/>
                <w:b/>
                <w:sz w:val="24"/>
                <w:szCs w:val="24"/>
                <w:u w:val="single"/>
              </w:rPr>
            </w:pPr>
          </w:p>
          <w:p w14:paraId="28874D84" w14:textId="77777777" w:rsidR="00060974" w:rsidRDefault="00060974" w:rsidP="00060974">
            <w:pPr>
              <w:spacing w:line="360" w:lineRule="auto"/>
              <w:jc w:val="both"/>
              <w:rPr>
                <w:rFonts w:ascii="Arial" w:hAnsi="Arial" w:cs="Arial"/>
                <w:b/>
                <w:sz w:val="24"/>
                <w:szCs w:val="24"/>
                <w:u w:val="single"/>
              </w:rPr>
            </w:pPr>
          </w:p>
          <w:p w14:paraId="69B58B34" w14:textId="77777777" w:rsidR="00060974" w:rsidRPr="0056112B" w:rsidRDefault="00060974" w:rsidP="00060974">
            <w:pPr>
              <w:spacing w:line="360" w:lineRule="auto"/>
              <w:jc w:val="both"/>
              <w:rPr>
                <w:rFonts w:ascii="Arial" w:hAnsi="Arial" w:cs="Arial"/>
                <w:sz w:val="24"/>
                <w:szCs w:val="24"/>
              </w:rPr>
            </w:pPr>
          </w:p>
          <w:p w14:paraId="74AA4A51" w14:textId="77777777" w:rsidR="00D91FA8" w:rsidRPr="00060974" w:rsidRDefault="00D91FA8" w:rsidP="00060974">
            <w:pPr>
              <w:spacing w:line="360" w:lineRule="auto"/>
              <w:rPr>
                <w:rFonts w:ascii="Arial" w:hAnsi="Arial" w:cs="Arial"/>
                <w:sz w:val="24"/>
                <w:szCs w:val="24"/>
              </w:rPr>
            </w:pPr>
          </w:p>
          <w:p w14:paraId="43F1EC01" w14:textId="77777777" w:rsidR="00CC2FB3" w:rsidRDefault="00CC2FB3" w:rsidP="00A851DA">
            <w:pPr>
              <w:rPr>
                <w:b/>
              </w:rPr>
            </w:pPr>
          </w:p>
          <w:p w14:paraId="32F7AF77" w14:textId="77777777" w:rsidR="00CC2FB3" w:rsidRDefault="00CC2FB3" w:rsidP="00A851DA">
            <w:pPr>
              <w:rPr>
                <w:b/>
              </w:rPr>
            </w:pPr>
          </w:p>
        </w:tc>
      </w:tr>
      <w:tr w:rsidR="00020525" w14:paraId="3E3B4625" w14:textId="77777777" w:rsidTr="00CC2FB3">
        <w:tc>
          <w:tcPr>
            <w:tcW w:w="9242" w:type="dxa"/>
          </w:tcPr>
          <w:p w14:paraId="74536449" w14:textId="77777777" w:rsidR="00020525" w:rsidRPr="00CC2FB3" w:rsidRDefault="00020525" w:rsidP="00A851DA">
            <w:pPr>
              <w:rPr>
                <w:rFonts w:ascii="Arial" w:hAnsi="Arial" w:cs="Arial"/>
                <w:sz w:val="24"/>
                <w:szCs w:val="24"/>
              </w:rPr>
            </w:pPr>
          </w:p>
        </w:tc>
      </w:tr>
    </w:tbl>
    <w:p w14:paraId="02FEDC9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660B2CC" w14:textId="77777777" w:rsidR="00060974" w:rsidRDefault="00060974" w:rsidP="00A851DA">
      <w:pPr>
        <w:autoSpaceDE w:val="0"/>
        <w:autoSpaceDN w:val="0"/>
        <w:adjustRightInd w:val="0"/>
        <w:spacing w:after="0" w:line="240" w:lineRule="auto"/>
        <w:rPr>
          <w:rFonts w:cs="CalvertMT-Bold"/>
          <w:b/>
          <w:bCs/>
          <w:color w:val="002060"/>
          <w:sz w:val="28"/>
          <w:lang w:val="en-US"/>
        </w:rPr>
      </w:pPr>
    </w:p>
    <w:p w14:paraId="46B7E2D9" w14:textId="77777777" w:rsidR="00060974" w:rsidRDefault="00060974" w:rsidP="00A851DA">
      <w:pPr>
        <w:autoSpaceDE w:val="0"/>
        <w:autoSpaceDN w:val="0"/>
        <w:adjustRightInd w:val="0"/>
        <w:spacing w:after="0" w:line="240" w:lineRule="auto"/>
        <w:rPr>
          <w:rFonts w:cs="CalvertMT-Bold"/>
          <w:b/>
          <w:bCs/>
          <w:color w:val="002060"/>
          <w:sz w:val="28"/>
          <w:lang w:val="en-US"/>
        </w:rPr>
      </w:pPr>
    </w:p>
    <w:p w14:paraId="17868C25" w14:textId="77777777" w:rsidR="00060974" w:rsidRDefault="00060974" w:rsidP="00A851DA">
      <w:pPr>
        <w:autoSpaceDE w:val="0"/>
        <w:autoSpaceDN w:val="0"/>
        <w:adjustRightInd w:val="0"/>
        <w:spacing w:after="0" w:line="240" w:lineRule="auto"/>
        <w:rPr>
          <w:rFonts w:cs="CalvertMT-Bold"/>
          <w:b/>
          <w:bCs/>
          <w:color w:val="002060"/>
          <w:sz w:val="28"/>
          <w:lang w:val="en-US"/>
        </w:rPr>
      </w:pPr>
    </w:p>
    <w:p w14:paraId="1FBB3286" w14:textId="77777777" w:rsidR="00060974" w:rsidRDefault="00060974" w:rsidP="00A851DA">
      <w:pPr>
        <w:autoSpaceDE w:val="0"/>
        <w:autoSpaceDN w:val="0"/>
        <w:adjustRightInd w:val="0"/>
        <w:spacing w:after="0" w:line="240" w:lineRule="auto"/>
        <w:rPr>
          <w:rFonts w:cs="CalvertMT-Bold"/>
          <w:b/>
          <w:bCs/>
          <w:color w:val="002060"/>
          <w:sz w:val="28"/>
          <w:lang w:val="en-US"/>
        </w:rPr>
      </w:pPr>
    </w:p>
    <w:p w14:paraId="6B8DF24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9579F2" w14:textId="77777777"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14:paraId="64740A0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B2D6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6C8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9709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3"/>
        <w:gridCol w:w="1252"/>
        <w:gridCol w:w="1599"/>
      </w:tblGrid>
      <w:tr w:rsidR="00405895" w:rsidRPr="00B0415E" w14:paraId="682A9775" w14:textId="77777777" w:rsidTr="00405895">
        <w:tc>
          <w:tcPr>
            <w:tcW w:w="2310" w:type="dxa"/>
            <w:shd w:val="clear" w:color="auto" w:fill="D9D9D9" w:themeFill="background1" w:themeFillShade="D9"/>
          </w:tcPr>
          <w:p w14:paraId="2661AE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6EBC9D" w14:textId="77777777" w:rsidR="00405895" w:rsidRPr="00B0415E" w:rsidRDefault="00810A79" w:rsidP="00A851DA">
            <w:pPr>
              <w:rPr>
                <w:rFonts w:cs="Bliss-Regular"/>
                <w:color w:val="000000"/>
              </w:rPr>
            </w:pPr>
            <w:r>
              <w:rPr>
                <w:rFonts w:cs="Bliss-Regular"/>
                <w:color w:val="000000"/>
              </w:rPr>
              <w:t>Sam Cox</w:t>
            </w:r>
          </w:p>
        </w:tc>
        <w:tc>
          <w:tcPr>
            <w:tcW w:w="1276" w:type="dxa"/>
            <w:shd w:val="clear" w:color="auto" w:fill="D9D9D9" w:themeFill="background1" w:themeFillShade="D9"/>
          </w:tcPr>
          <w:p w14:paraId="0F467B0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EB550D" w14:textId="5520F0B7" w:rsidR="00405895" w:rsidRPr="00B0415E" w:rsidRDefault="00E7263E" w:rsidP="00A851DA">
            <w:pPr>
              <w:rPr>
                <w:rFonts w:cs="Bliss-Regular"/>
                <w:color w:val="000000"/>
              </w:rPr>
            </w:pPr>
            <w:r>
              <w:rPr>
                <w:rFonts w:cs="Bliss-Regular"/>
                <w:color w:val="000000"/>
              </w:rPr>
              <w:t>0</w:t>
            </w:r>
            <w:r w:rsidR="00060974">
              <w:rPr>
                <w:rFonts w:cs="Bliss-Regular"/>
                <w:color w:val="000000"/>
              </w:rPr>
              <w:t>7</w:t>
            </w:r>
            <w:r w:rsidR="00810A79">
              <w:rPr>
                <w:rFonts w:cs="Bliss-Regular"/>
                <w:color w:val="000000"/>
              </w:rPr>
              <w:t>/0</w:t>
            </w:r>
            <w:r>
              <w:rPr>
                <w:rFonts w:cs="Bliss-Regular"/>
                <w:color w:val="000000"/>
              </w:rPr>
              <w:t>7</w:t>
            </w:r>
            <w:r w:rsidR="00810A79">
              <w:rPr>
                <w:rFonts w:cs="Bliss-Regular"/>
                <w:color w:val="000000"/>
              </w:rPr>
              <w:t>/19</w:t>
            </w:r>
          </w:p>
        </w:tc>
      </w:tr>
    </w:tbl>
    <w:p w14:paraId="45014523" w14:textId="77777777" w:rsidR="00A851DA" w:rsidRPr="00B0415E" w:rsidRDefault="00A851DA" w:rsidP="00A851DA">
      <w:pPr>
        <w:rPr>
          <w:rFonts w:cs="Bliss-Regular"/>
          <w:color w:val="000000"/>
          <w:lang w:val="en-US"/>
        </w:rPr>
      </w:pPr>
    </w:p>
    <w:p w14:paraId="5CC61D30" w14:textId="77777777" w:rsidR="00A851DA" w:rsidRPr="00B0415E" w:rsidRDefault="00A851DA" w:rsidP="00A851DA">
      <w:pPr>
        <w:rPr>
          <w:rFonts w:cs="Bliss-Regular"/>
          <w:color w:val="000000"/>
          <w:lang w:val="en-US"/>
        </w:rPr>
      </w:pPr>
    </w:p>
    <w:p w14:paraId="375AB3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E98DBF" w14:textId="77777777" w:rsidTr="00B0415E">
        <w:trPr>
          <w:trHeight w:val="249"/>
        </w:trPr>
        <w:tc>
          <w:tcPr>
            <w:tcW w:w="4621" w:type="dxa"/>
            <w:shd w:val="clear" w:color="auto" w:fill="D9D9D9" w:themeFill="background1" w:themeFillShade="D9"/>
          </w:tcPr>
          <w:p w14:paraId="2DA8C368" w14:textId="77777777" w:rsidR="00503D7E" w:rsidRPr="00B0415E" w:rsidRDefault="00503D7E" w:rsidP="00503D7E">
            <w:pPr>
              <w:rPr>
                <w:b/>
                <w:color w:val="002060"/>
              </w:rPr>
            </w:pPr>
            <w:r w:rsidRPr="00B0415E">
              <w:rPr>
                <w:b/>
                <w:color w:val="002060"/>
              </w:rPr>
              <w:t>Total Marks</w:t>
            </w:r>
          </w:p>
        </w:tc>
        <w:tc>
          <w:tcPr>
            <w:tcW w:w="4621" w:type="dxa"/>
          </w:tcPr>
          <w:p w14:paraId="3E5D49EB" w14:textId="77777777" w:rsidR="00503D7E" w:rsidRPr="00B0415E" w:rsidRDefault="00503D7E" w:rsidP="00503D7E">
            <w:pPr>
              <w:rPr>
                <w:rFonts w:cs="Times New Roman"/>
                <w:szCs w:val="32"/>
              </w:rPr>
            </w:pPr>
          </w:p>
        </w:tc>
      </w:tr>
      <w:tr w:rsidR="00503D7E" w:rsidRPr="00B0415E" w14:paraId="40E9F3BE" w14:textId="77777777" w:rsidTr="00B0415E">
        <w:tc>
          <w:tcPr>
            <w:tcW w:w="4621" w:type="dxa"/>
            <w:shd w:val="clear" w:color="auto" w:fill="D9D9D9" w:themeFill="background1" w:themeFillShade="D9"/>
          </w:tcPr>
          <w:p w14:paraId="69EF95E7" w14:textId="77777777" w:rsidR="00503D7E" w:rsidRPr="00B0415E" w:rsidRDefault="00503D7E" w:rsidP="00503D7E">
            <w:pPr>
              <w:rPr>
                <w:b/>
                <w:color w:val="002060"/>
              </w:rPr>
            </w:pPr>
            <w:r w:rsidRPr="00B0415E">
              <w:rPr>
                <w:b/>
                <w:color w:val="002060"/>
              </w:rPr>
              <w:t>Marks Obtained</w:t>
            </w:r>
          </w:p>
        </w:tc>
        <w:tc>
          <w:tcPr>
            <w:tcW w:w="4621" w:type="dxa"/>
          </w:tcPr>
          <w:p w14:paraId="27569DA1" w14:textId="77777777" w:rsidR="00503D7E" w:rsidRPr="00B0415E" w:rsidRDefault="00503D7E" w:rsidP="00503D7E">
            <w:pPr>
              <w:rPr>
                <w:rFonts w:cs="Times New Roman"/>
                <w:szCs w:val="32"/>
              </w:rPr>
            </w:pPr>
          </w:p>
        </w:tc>
      </w:tr>
      <w:tr w:rsidR="00503D7E" w:rsidRPr="00B0415E" w14:paraId="6D93C210" w14:textId="77777777" w:rsidTr="00B0415E">
        <w:tc>
          <w:tcPr>
            <w:tcW w:w="4621" w:type="dxa"/>
            <w:shd w:val="clear" w:color="auto" w:fill="D9D9D9" w:themeFill="background1" w:themeFillShade="D9"/>
          </w:tcPr>
          <w:p w14:paraId="6A389A16" w14:textId="77777777" w:rsidR="00503D7E" w:rsidRPr="00B0415E" w:rsidRDefault="00B0415E" w:rsidP="00503D7E">
            <w:pPr>
              <w:rPr>
                <w:b/>
                <w:color w:val="002060"/>
              </w:rPr>
            </w:pPr>
            <w:r w:rsidRPr="00B0415E">
              <w:rPr>
                <w:b/>
                <w:color w:val="002060"/>
              </w:rPr>
              <w:t>Percentage / Grade</w:t>
            </w:r>
          </w:p>
        </w:tc>
        <w:tc>
          <w:tcPr>
            <w:tcW w:w="4621" w:type="dxa"/>
          </w:tcPr>
          <w:p w14:paraId="187C2492" w14:textId="77777777" w:rsidR="00503D7E" w:rsidRPr="00B0415E" w:rsidRDefault="00503D7E" w:rsidP="00503D7E">
            <w:pPr>
              <w:rPr>
                <w:rFonts w:cs="Times New Roman"/>
                <w:szCs w:val="32"/>
              </w:rPr>
            </w:pPr>
          </w:p>
        </w:tc>
      </w:tr>
    </w:tbl>
    <w:p w14:paraId="5888D586" w14:textId="77777777" w:rsidR="00EA30AB" w:rsidRDefault="00EA30AB" w:rsidP="00503D7E">
      <w:pPr>
        <w:rPr>
          <w:rFonts w:cs="Times New Roman"/>
          <w:sz w:val="24"/>
          <w:szCs w:val="32"/>
        </w:rPr>
      </w:pPr>
    </w:p>
    <w:p w14:paraId="14745D4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817B3" w14:textId="77777777" w:rsidR="00913CBE" w:rsidRDefault="00913CBE" w:rsidP="00CB4D0A">
      <w:pPr>
        <w:spacing w:after="0" w:line="240" w:lineRule="auto"/>
      </w:pPr>
      <w:r>
        <w:separator/>
      </w:r>
    </w:p>
  </w:endnote>
  <w:endnote w:type="continuationSeparator" w:id="0">
    <w:p w14:paraId="2701DD5C" w14:textId="77777777" w:rsidR="00913CBE" w:rsidRDefault="00913C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EDD94" w14:textId="77777777" w:rsidR="00913CBE" w:rsidRDefault="00913CBE" w:rsidP="00CB4D0A">
      <w:pPr>
        <w:spacing w:after="0" w:line="240" w:lineRule="auto"/>
      </w:pPr>
      <w:r>
        <w:separator/>
      </w:r>
    </w:p>
  </w:footnote>
  <w:footnote w:type="continuationSeparator" w:id="0">
    <w:p w14:paraId="0150CE2A" w14:textId="77777777" w:rsidR="00913CBE" w:rsidRDefault="00913CB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B4FC4"/>
    <w:multiLevelType w:val="hybridMultilevel"/>
    <w:tmpl w:val="E7E286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7E25BD"/>
    <w:multiLevelType w:val="hybridMultilevel"/>
    <w:tmpl w:val="1466CD80"/>
    <w:lvl w:ilvl="0" w:tplc="4558A220">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0789"/>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873A15"/>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0525"/>
    <w:rsid w:val="00035CDD"/>
    <w:rsid w:val="00040083"/>
    <w:rsid w:val="00055992"/>
    <w:rsid w:val="00060974"/>
    <w:rsid w:val="000820E8"/>
    <w:rsid w:val="000A7578"/>
    <w:rsid w:val="001175EE"/>
    <w:rsid w:val="00157CF6"/>
    <w:rsid w:val="00160C3A"/>
    <w:rsid w:val="00182416"/>
    <w:rsid w:val="00187EB4"/>
    <w:rsid w:val="001F0481"/>
    <w:rsid w:val="00200C92"/>
    <w:rsid w:val="0020451E"/>
    <w:rsid w:val="00206B9D"/>
    <w:rsid w:val="0023259C"/>
    <w:rsid w:val="002B0BD7"/>
    <w:rsid w:val="002B573D"/>
    <w:rsid w:val="002C5CB2"/>
    <w:rsid w:val="002F779F"/>
    <w:rsid w:val="00371885"/>
    <w:rsid w:val="003E2B87"/>
    <w:rsid w:val="003E5A07"/>
    <w:rsid w:val="00402786"/>
    <w:rsid w:val="00405453"/>
    <w:rsid w:val="00405895"/>
    <w:rsid w:val="004058DF"/>
    <w:rsid w:val="00443E6F"/>
    <w:rsid w:val="00486F1A"/>
    <w:rsid w:val="00490CB9"/>
    <w:rsid w:val="004A2CE2"/>
    <w:rsid w:val="004C14A8"/>
    <w:rsid w:val="004E3CDA"/>
    <w:rsid w:val="004F3AC8"/>
    <w:rsid w:val="004F4B4D"/>
    <w:rsid w:val="0050216D"/>
    <w:rsid w:val="00503D7E"/>
    <w:rsid w:val="0050778F"/>
    <w:rsid w:val="00527C11"/>
    <w:rsid w:val="00535F31"/>
    <w:rsid w:val="00574D64"/>
    <w:rsid w:val="00591365"/>
    <w:rsid w:val="005B31E4"/>
    <w:rsid w:val="006034F6"/>
    <w:rsid w:val="00607874"/>
    <w:rsid w:val="00607E77"/>
    <w:rsid w:val="00617BB3"/>
    <w:rsid w:val="00644EFB"/>
    <w:rsid w:val="00645CDD"/>
    <w:rsid w:val="006823A7"/>
    <w:rsid w:val="00687EE8"/>
    <w:rsid w:val="0070347F"/>
    <w:rsid w:val="0070678E"/>
    <w:rsid w:val="007252E2"/>
    <w:rsid w:val="00801E20"/>
    <w:rsid w:val="00810A79"/>
    <w:rsid w:val="00822E4B"/>
    <w:rsid w:val="00831C11"/>
    <w:rsid w:val="008750BE"/>
    <w:rsid w:val="008A60B4"/>
    <w:rsid w:val="008B3C31"/>
    <w:rsid w:val="008B64FE"/>
    <w:rsid w:val="008B7C74"/>
    <w:rsid w:val="008D1210"/>
    <w:rsid w:val="008F12B9"/>
    <w:rsid w:val="00913CBE"/>
    <w:rsid w:val="0093213D"/>
    <w:rsid w:val="00935BF7"/>
    <w:rsid w:val="0095442C"/>
    <w:rsid w:val="00983942"/>
    <w:rsid w:val="009C37E0"/>
    <w:rsid w:val="009E41F4"/>
    <w:rsid w:val="00A14B66"/>
    <w:rsid w:val="00A65CF7"/>
    <w:rsid w:val="00A81AB4"/>
    <w:rsid w:val="00A851DA"/>
    <w:rsid w:val="00AC7D5B"/>
    <w:rsid w:val="00AD06C6"/>
    <w:rsid w:val="00AE1481"/>
    <w:rsid w:val="00B0415E"/>
    <w:rsid w:val="00B04678"/>
    <w:rsid w:val="00B1082C"/>
    <w:rsid w:val="00BC46DF"/>
    <w:rsid w:val="00C03577"/>
    <w:rsid w:val="00C53029"/>
    <w:rsid w:val="00C65FEA"/>
    <w:rsid w:val="00C70B88"/>
    <w:rsid w:val="00C80D7C"/>
    <w:rsid w:val="00CA0AC2"/>
    <w:rsid w:val="00CB4D0A"/>
    <w:rsid w:val="00CC2FB3"/>
    <w:rsid w:val="00CC575A"/>
    <w:rsid w:val="00CF123B"/>
    <w:rsid w:val="00D039AC"/>
    <w:rsid w:val="00D36C29"/>
    <w:rsid w:val="00D427DE"/>
    <w:rsid w:val="00D5587D"/>
    <w:rsid w:val="00D707CC"/>
    <w:rsid w:val="00D821FE"/>
    <w:rsid w:val="00D859D9"/>
    <w:rsid w:val="00D91FA8"/>
    <w:rsid w:val="00DB0793"/>
    <w:rsid w:val="00E00821"/>
    <w:rsid w:val="00E04DB4"/>
    <w:rsid w:val="00E30679"/>
    <w:rsid w:val="00E31916"/>
    <w:rsid w:val="00E4597D"/>
    <w:rsid w:val="00E524AE"/>
    <w:rsid w:val="00E54832"/>
    <w:rsid w:val="00E56A90"/>
    <w:rsid w:val="00E641CC"/>
    <w:rsid w:val="00E7263E"/>
    <w:rsid w:val="00EA28DB"/>
    <w:rsid w:val="00EA30AB"/>
    <w:rsid w:val="00EB3925"/>
    <w:rsid w:val="00F00CFF"/>
    <w:rsid w:val="00F96EB3"/>
    <w:rsid w:val="00FB4EE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C048B"/>
  <w15:docId w15:val="{254A41AE-A5FC-4273-89D4-8ED71A0F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F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46851-201D-4354-AA3F-A7E0041E3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Cox</cp:lastModifiedBy>
  <cp:revision>4</cp:revision>
  <dcterms:created xsi:type="dcterms:W3CDTF">2019-07-05T17:24:00Z</dcterms:created>
  <dcterms:modified xsi:type="dcterms:W3CDTF">2019-07-07T14:56:00Z</dcterms:modified>
</cp:coreProperties>
</file>