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6DF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01EBC" w:rsidRDefault="00F01EBC">
            <w:pPr>
              <w:pStyle w:val="Default"/>
              <w:rPr>
                <w:rFonts w:ascii="Arial" w:hAnsi="Arial" w:cs="Arial"/>
              </w:rPr>
            </w:pPr>
            <w:r w:rsidRPr="00F01EBC">
              <w:rPr>
                <w:rFonts w:ascii="Arial" w:hAnsi="Arial" w:cs="Arial"/>
              </w:rPr>
              <w:t>CHERYL PIMENTEL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01EBC" w:rsidRDefault="00F01EBC">
            <w:pPr>
              <w:pStyle w:val="Default"/>
              <w:rPr>
                <w:rFonts w:ascii="Arial" w:hAnsi="Arial" w:cs="Arial"/>
              </w:rPr>
            </w:pPr>
            <w:r w:rsidRPr="00F01EBC">
              <w:rPr>
                <w:rFonts w:ascii="Arial" w:hAnsi="Arial" w:cs="Arial"/>
              </w:rPr>
              <w:t>8467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01EBC" w:rsidRDefault="00F01EBC">
            <w:pPr>
              <w:pStyle w:val="Default"/>
              <w:rPr>
                <w:rFonts w:ascii="Arial" w:hAnsi="Arial" w:cs="Arial"/>
              </w:rPr>
            </w:pPr>
            <w:r w:rsidRPr="00F01EBC">
              <w:rPr>
                <w:rFonts w:ascii="Arial" w:hAnsi="Arial" w:cs="Arial"/>
              </w:rPr>
              <w:t>DIPLOMA IN LOGISTICS &amp; SUPPLY CHAIN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01EBC" w:rsidRDefault="00F01EBC">
            <w:pPr>
              <w:rPr>
                <w:rFonts w:ascii="Arial" w:hAnsi="Arial" w:cs="Arial"/>
                <w:sz w:val="24"/>
                <w:szCs w:val="24"/>
              </w:rPr>
            </w:pPr>
            <w:r w:rsidRPr="00F01EBC">
              <w:rPr>
                <w:rFonts w:ascii="Arial" w:hAnsi="Arial" w:cs="Arial"/>
                <w:sz w:val="24"/>
                <w:szCs w:val="24"/>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E023C8">
        <w:tc>
          <w:tcPr>
            <w:tcW w:w="9242" w:type="dxa"/>
          </w:tcPr>
          <w:p w:rsidR="00CC2FB3" w:rsidRPr="00CC2FB3" w:rsidRDefault="00CC2FB3" w:rsidP="00FB3204">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F01EBC" w:rsidRDefault="00F01EBC" w:rsidP="00FB3204">
            <w:pPr>
              <w:spacing w:line="360" w:lineRule="auto"/>
              <w:jc w:val="both"/>
              <w:rPr>
                <w:rFonts w:ascii="Arial" w:hAnsi="Arial" w:cs="Arial"/>
                <w:sz w:val="24"/>
                <w:szCs w:val="24"/>
              </w:rPr>
            </w:pPr>
            <w:r w:rsidRPr="00F01EBC">
              <w:rPr>
                <w:rFonts w:ascii="Arial" w:hAnsi="Arial" w:cs="Arial"/>
                <w:sz w:val="24"/>
                <w:szCs w:val="24"/>
              </w:rPr>
              <w:t>1.</w:t>
            </w:r>
          </w:p>
          <w:p w:rsidR="00CC2FB3" w:rsidRDefault="00F01EBC" w:rsidP="00FB3204">
            <w:pPr>
              <w:spacing w:line="360" w:lineRule="auto"/>
              <w:jc w:val="both"/>
              <w:rPr>
                <w:rFonts w:ascii="Arial" w:hAnsi="Arial" w:cs="Arial"/>
                <w:sz w:val="24"/>
                <w:szCs w:val="24"/>
              </w:rPr>
            </w:pPr>
            <w:proofErr w:type="spellStart"/>
            <w:r w:rsidRPr="00F01EBC">
              <w:rPr>
                <w:rFonts w:ascii="Arial" w:hAnsi="Arial" w:cs="Arial"/>
                <w:sz w:val="24"/>
                <w:szCs w:val="24"/>
              </w:rPr>
              <w:t>i</w:t>
            </w:r>
            <w:proofErr w:type="spellEnd"/>
            <w:r w:rsidRPr="00F01EBC">
              <w:rPr>
                <w:rFonts w:ascii="Arial" w:hAnsi="Arial" w:cs="Arial"/>
                <w:sz w:val="24"/>
                <w:szCs w:val="24"/>
              </w:rPr>
              <w:t xml:space="preserve">. </w:t>
            </w:r>
            <w:r>
              <w:rPr>
                <w:rFonts w:ascii="Arial" w:hAnsi="Arial" w:cs="Arial"/>
                <w:sz w:val="24"/>
                <w:szCs w:val="24"/>
              </w:rPr>
              <w:t>Purchasing is the activity of acquiring goods or services to accomplish the goals of an organization.</w:t>
            </w:r>
            <w:r w:rsidR="00FB3204">
              <w:rPr>
                <w:rFonts w:ascii="Arial" w:hAnsi="Arial" w:cs="Arial"/>
                <w:sz w:val="24"/>
                <w:szCs w:val="24"/>
              </w:rPr>
              <w:t xml:space="preserve"> </w:t>
            </w:r>
            <w:r w:rsidR="00FB3204" w:rsidRPr="00FB3204">
              <w:rPr>
                <w:rFonts w:ascii="Arial" w:hAnsi="Arial" w:cs="Arial"/>
                <w:color w:val="000000"/>
                <w:sz w:val="24"/>
                <w:szCs w:val="24"/>
                <w:shd w:val="clear" w:color="auto" w:fill="FFFFFF" w:themeFill="background1"/>
              </w:rPr>
              <w:t>The major objectives of purchasing are to (1) maintain the quality and value of a company's products, (2) minimize cash tied-up in inventory, (3) maintain the flow of inputs to maintain the flow of outputs, and (4) strengthen the organization's competitive position. Purchasing may also involve (a) development and review of the product specifications, (b) receipt and processing of requisitions, (c) advertising for bids, (d) bid evaluation, (e) award of supply contracts, (f) inspection of good received, and (g) their appropriate storage and release.</w:t>
            </w:r>
          </w:p>
          <w:p w:rsidR="00FB3204" w:rsidRDefault="00FB3204" w:rsidP="00FB3204">
            <w:pPr>
              <w:spacing w:line="360" w:lineRule="auto"/>
              <w:jc w:val="both"/>
              <w:rPr>
                <w:rFonts w:ascii="Arial" w:hAnsi="Arial" w:cs="Arial"/>
                <w:sz w:val="24"/>
                <w:szCs w:val="24"/>
                <w:shd w:val="clear" w:color="auto" w:fill="FFFFFF"/>
              </w:rPr>
            </w:pPr>
            <w:r>
              <w:rPr>
                <w:rFonts w:ascii="Arial" w:hAnsi="Arial" w:cs="Arial"/>
                <w:sz w:val="24"/>
                <w:szCs w:val="24"/>
              </w:rPr>
              <w:t xml:space="preserve">ii. </w:t>
            </w:r>
            <w:r w:rsidR="00343CD9" w:rsidRPr="00343CD9">
              <w:rPr>
                <w:rFonts w:ascii="Arial" w:hAnsi="Arial" w:cs="Arial"/>
                <w:sz w:val="24"/>
                <w:szCs w:val="24"/>
              </w:rPr>
              <w:t xml:space="preserve">Procurement </w:t>
            </w:r>
            <w:r w:rsidR="00343CD9" w:rsidRPr="00343CD9">
              <w:rPr>
                <w:rFonts w:ascii="Arial" w:hAnsi="Arial" w:cs="Arial"/>
                <w:sz w:val="24"/>
                <w:szCs w:val="24"/>
                <w:shd w:val="clear" w:color="auto" w:fill="FFFFFF"/>
              </w:rPr>
              <w:t>is the overarching function that describes the activities and processes to acquire goods and services. It also involves in the activities related in establishing fundamental requirements, sourcing activities such as market research and vendor evaluation and negotiation of contracts. It can also include the purchasing activities required to order and receive goods.</w:t>
            </w:r>
          </w:p>
          <w:p w:rsidR="009373BD" w:rsidRDefault="009373BD" w:rsidP="00FB3204">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iii. Procurement forms a necessary connection between businesses in the supply chain, and it gives a system for coordinating the movement of materials between suppliers and consumers. As part of supply chain, procurement sends message </w:t>
            </w:r>
            <w:r>
              <w:rPr>
                <w:rFonts w:ascii="Arial" w:hAnsi="Arial" w:cs="Arial"/>
                <w:sz w:val="24"/>
                <w:szCs w:val="24"/>
                <w:shd w:val="clear" w:color="auto" w:fill="FFFFFF"/>
              </w:rPr>
              <w:lastRenderedPageBreak/>
              <w:t>backwards to explain what customers desire in a product and it passes messages forwards to declare what suppliers have accessible. Then it negotiates conditions for delivery.</w:t>
            </w:r>
          </w:p>
          <w:p w:rsidR="00294E64" w:rsidRDefault="009373BD" w:rsidP="00FB3204">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iv.</w:t>
            </w:r>
            <w:r w:rsidR="00294E64">
              <w:rPr>
                <w:rFonts w:ascii="Arial" w:hAnsi="Arial" w:cs="Arial"/>
                <w:sz w:val="24"/>
                <w:szCs w:val="24"/>
                <w:shd w:val="clear" w:color="auto" w:fill="FFFFFF"/>
              </w:rPr>
              <w:t xml:space="preserve"> Qualified supplies are suppliers who can do the work, giving the high quality of the product, working to a timetable, with satisfactory and so on.</w:t>
            </w:r>
          </w:p>
          <w:p w:rsidR="009373BD" w:rsidRPr="005A2E25" w:rsidRDefault="00294E64" w:rsidP="00FB3204">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v. </w:t>
            </w:r>
            <w:r w:rsidR="00C72CFF">
              <w:rPr>
                <w:rFonts w:ascii="Arial" w:hAnsi="Arial" w:cs="Arial"/>
                <w:sz w:val="24"/>
                <w:szCs w:val="24"/>
                <w:shd w:val="clear" w:color="auto" w:fill="FFFFFF"/>
              </w:rPr>
              <w:t>E-procurement is an electronic procurement</w:t>
            </w:r>
            <w:r w:rsidR="005A2E25">
              <w:rPr>
                <w:rFonts w:ascii="Arial" w:hAnsi="Arial" w:cs="Arial"/>
                <w:sz w:val="24"/>
                <w:szCs w:val="24"/>
                <w:shd w:val="clear" w:color="auto" w:fill="FFFFFF"/>
              </w:rPr>
              <w:t xml:space="preserve"> or also known as supplier exchange</w:t>
            </w:r>
            <w:r w:rsidR="00C72CFF">
              <w:rPr>
                <w:rFonts w:ascii="Arial" w:hAnsi="Arial" w:cs="Arial"/>
                <w:sz w:val="24"/>
                <w:szCs w:val="24"/>
                <w:shd w:val="clear" w:color="auto" w:fill="FFFFFF"/>
              </w:rPr>
              <w:t xml:space="preserve">. </w:t>
            </w:r>
            <w:r w:rsidR="005A2E25">
              <w:rPr>
                <w:rFonts w:ascii="Arial" w:hAnsi="Arial" w:cs="Arial"/>
                <w:sz w:val="24"/>
                <w:szCs w:val="24"/>
                <w:shd w:val="clear" w:color="auto" w:fill="FFFFFF"/>
              </w:rPr>
              <w:t xml:space="preserve">From the word electronic, it involves on online or internet business transaction. It is </w:t>
            </w:r>
            <w:r w:rsidR="005A2E25" w:rsidRPr="005A2E25">
              <w:rPr>
                <w:rFonts w:ascii="Arial" w:hAnsi="Arial" w:cs="Arial"/>
                <w:sz w:val="24"/>
                <w:szCs w:val="24"/>
                <w:shd w:val="clear" w:color="auto" w:fill="FFFFFF"/>
              </w:rPr>
              <w:t>the </w:t>
            </w:r>
            <w:hyperlink r:id="rId9" w:tooltip="Business-to-business" w:history="1">
              <w:r w:rsidR="005A2E25" w:rsidRPr="005A2E25">
                <w:rPr>
                  <w:rStyle w:val="Hyperlink"/>
                  <w:rFonts w:ascii="Arial" w:hAnsi="Arial" w:cs="Arial"/>
                  <w:color w:val="auto"/>
                  <w:sz w:val="24"/>
                  <w:szCs w:val="24"/>
                  <w:u w:val="none"/>
                  <w:shd w:val="clear" w:color="auto" w:fill="FFFFFF"/>
                </w:rPr>
                <w:t>business-to-business</w:t>
              </w:r>
            </w:hyperlink>
            <w:r w:rsidR="005A2E25" w:rsidRPr="005A2E25">
              <w:rPr>
                <w:rFonts w:ascii="Arial" w:hAnsi="Arial" w:cs="Arial"/>
                <w:sz w:val="24"/>
                <w:szCs w:val="24"/>
                <w:shd w:val="clear" w:color="auto" w:fill="FFFFFF"/>
              </w:rPr>
              <w:t> or </w:t>
            </w:r>
            <w:hyperlink r:id="rId10" w:tooltip="Business-to-consumer" w:history="1">
              <w:r w:rsidR="005A2E25" w:rsidRPr="005A2E25">
                <w:rPr>
                  <w:rStyle w:val="Hyperlink"/>
                  <w:rFonts w:ascii="Arial" w:hAnsi="Arial" w:cs="Arial"/>
                  <w:color w:val="auto"/>
                  <w:sz w:val="24"/>
                  <w:szCs w:val="24"/>
                  <w:u w:val="none"/>
                  <w:shd w:val="clear" w:color="auto" w:fill="FFFFFF"/>
                </w:rPr>
                <w:t>business-to-consumer</w:t>
              </w:r>
            </w:hyperlink>
            <w:r w:rsidR="005A2E25" w:rsidRPr="005A2E25">
              <w:rPr>
                <w:rFonts w:ascii="Arial" w:hAnsi="Arial" w:cs="Arial"/>
                <w:sz w:val="24"/>
                <w:szCs w:val="24"/>
                <w:shd w:val="clear" w:color="auto" w:fill="FFFFFF"/>
              </w:rPr>
              <w:t> or </w:t>
            </w:r>
            <w:hyperlink r:id="rId11" w:tooltip="Business-to-government" w:history="1">
              <w:r w:rsidR="005A2E25">
                <w:rPr>
                  <w:rStyle w:val="Hyperlink"/>
                  <w:rFonts w:ascii="Arial" w:hAnsi="Arial" w:cs="Arial"/>
                  <w:color w:val="auto"/>
                  <w:sz w:val="24"/>
                  <w:szCs w:val="24"/>
                  <w:u w:val="none"/>
                  <w:shd w:val="clear" w:color="auto" w:fill="FFFFFF"/>
                </w:rPr>
                <w:t>business-to-</w:t>
              </w:r>
              <w:r w:rsidR="005A2E25" w:rsidRPr="005A2E25">
                <w:rPr>
                  <w:rStyle w:val="Hyperlink"/>
                  <w:rFonts w:ascii="Arial" w:hAnsi="Arial" w:cs="Arial"/>
                  <w:color w:val="auto"/>
                  <w:sz w:val="24"/>
                  <w:szCs w:val="24"/>
                  <w:u w:val="none"/>
                  <w:shd w:val="clear" w:color="auto" w:fill="FFFFFF"/>
                </w:rPr>
                <w:t>government</w:t>
              </w:r>
            </w:hyperlink>
            <w:r w:rsidR="005A2E25" w:rsidRPr="005A2E25">
              <w:rPr>
                <w:rFonts w:ascii="Arial" w:hAnsi="Arial" w:cs="Arial"/>
                <w:sz w:val="24"/>
                <w:szCs w:val="24"/>
                <w:shd w:val="clear" w:color="auto" w:fill="FFFFFF"/>
              </w:rPr>
              <w:t> purchase and sale of </w:t>
            </w:r>
            <w:hyperlink r:id="rId12" w:tooltip="Good (accounting)" w:history="1">
              <w:r w:rsidR="005A2E25" w:rsidRPr="005A2E25">
                <w:rPr>
                  <w:rStyle w:val="Hyperlink"/>
                  <w:rFonts w:ascii="Arial" w:hAnsi="Arial" w:cs="Arial"/>
                  <w:color w:val="auto"/>
                  <w:sz w:val="24"/>
                  <w:szCs w:val="24"/>
                  <w:u w:val="none"/>
                  <w:shd w:val="clear" w:color="auto" w:fill="FFFFFF"/>
                </w:rPr>
                <w:t>supplies</w:t>
              </w:r>
            </w:hyperlink>
            <w:r w:rsidR="005A2E25" w:rsidRPr="005A2E25">
              <w:rPr>
                <w:rFonts w:ascii="Arial" w:hAnsi="Arial" w:cs="Arial"/>
                <w:sz w:val="24"/>
                <w:szCs w:val="24"/>
                <w:shd w:val="clear" w:color="auto" w:fill="FFFFFF"/>
              </w:rPr>
              <w:t>, </w:t>
            </w:r>
            <w:hyperlink r:id="rId13" w:anchor="Procurement" w:tooltip="Construction" w:history="1">
              <w:r w:rsidR="005A2E25" w:rsidRPr="005A2E25">
                <w:rPr>
                  <w:rStyle w:val="Hyperlink"/>
                  <w:rFonts w:ascii="Arial" w:hAnsi="Arial" w:cs="Arial"/>
                  <w:color w:val="auto"/>
                  <w:sz w:val="24"/>
                  <w:szCs w:val="24"/>
                  <w:u w:val="none"/>
                  <w:shd w:val="clear" w:color="auto" w:fill="FFFFFF"/>
                </w:rPr>
                <w:t>work</w:t>
              </w:r>
            </w:hyperlink>
            <w:r w:rsidR="005A2E25" w:rsidRPr="005A2E25">
              <w:rPr>
                <w:rFonts w:ascii="Arial" w:hAnsi="Arial" w:cs="Arial"/>
                <w:sz w:val="24"/>
                <w:szCs w:val="24"/>
                <w:shd w:val="clear" w:color="auto" w:fill="FFFFFF"/>
              </w:rPr>
              <w:t>, and </w:t>
            </w:r>
            <w:hyperlink r:id="rId14" w:tooltip="Service (economics)" w:history="1">
              <w:r w:rsidR="005A2E25" w:rsidRPr="005A2E25">
                <w:rPr>
                  <w:rStyle w:val="Hyperlink"/>
                  <w:rFonts w:ascii="Arial" w:hAnsi="Arial" w:cs="Arial"/>
                  <w:color w:val="auto"/>
                  <w:sz w:val="24"/>
                  <w:szCs w:val="24"/>
                  <w:u w:val="none"/>
                  <w:shd w:val="clear" w:color="auto" w:fill="FFFFFF"/>
                </w:rPr>
                <w:t>services</w:t>
              </w:r>
            </w:hyperlink>
            <w:r w:rsidR="005A2E25" w:rsidRPr="005A2E25">
              <w:rPr>
                <w:rFonts w:ascii="Arial" w:hAnsi="Arial" w:cs="Arial"/>
                <w:sz w:val="24"/>
                <w:szCs w:val="24"/>
                <w:shd w:val="clear" w:color="auto" w:fill="FFFFFF"/>
              </w:rPr>
              <w:t> through the </w:t>
            </w:r>
            <w:hyperlink r:id="rId15" w:tooltip="Internet" w:history="1">
              <w:r w:rsidR="005A2E25" w:rsidRPr="005A2E25">
                <w:rPr>
                  <w:rStyle w:val="Hyperlink"/>
                  <w:rFonts w:ascii="Arial" w:hAnsi="Arial" w:cs="Arial"/>
                  <w:color w:val="auto"/>
                  <w:sz w:val="24"/>
                  <w:szCs w:val="24"/>
                  <w:u w:val="none"/>
                  <w:shd w:val="clear" w:color="auto" w:fill="FFFFFF"/>
                </w:rPr>
                <w:t>Internet</w:t>
              </w:r>
            </w:hyperlink>
            <w:r w:rsidR="005A2E25" w:rsidRPr="005A2E25">
              <w:rPr>
                <w:rFonts w:ascii="Arial" w:hAnsi="Arial" w:cs="Arial"/>
                <w:sz w:val="24"/>
                <w:szCs w:val="24"/>
                <w:shd w:val="clear" w:color="auto" w:fill="FFFFFF"/>
              </w:rPr>
              <w:t> as well as other information and networking systems, such as </w:t>
            </w:r>
            <w:hyperlink r:id="rId16" w:tooltip="Electronic data interchange" w:history="1">
              <w:r w:rsidR="005A2E25" w:rsidRPr="005A2E25">
                <w:rPr>
                  <w:rStyle w:val="Hyperlink"/>
                  <w:rFonts w:ascii="Arial" w:hAnsi="Arial" w:cs="Arial"/>
                  <w:color w:val="auto"/>
                  <w:sz w:val="24"/>
                  <w:szCs w:val="24"/>
                  <w:u w:val="none"/>
                  <w:shd w:val="clear" w:color="auto" w:fill="FFFFFF"/>
                </w:rPr>
                <w:t>electronic data interchange</w:t>
              </w:r>
            </w:hyperlink>
            <w:r w:rsidR="005A2E25" w:rsidRPr="005A2E25">
              <w:rPr>
                <w:rFonts w:ascii="Arial" w:hAnsi="Arial" w:cs="Arial"/>
                <w:sz w:val="24"/>
                <w:szCs w:val="24"/>
                <w:shd w:val="clear" w:color="auto" w:fill="FFFFFF"/>
              </w:rPr>
              <w:t> and </w:t>
            </w:r>
            <w:hyperlink r:id="rId17" w:tooltip="Enterprise resource planning" w:history="1">
              <w:r w:rsidR="005A2E25" w:rsidRPr="005A2E25">
                <w:rPr>
                  <w:rStyle w:val="Hyperlink"/>
                  <w:rFonts w:ascii="Arial" w:hAnsi="Arial" w:cs="Arial"/>
                  <w:color w:val="auto"/>
                  <w:sz w:val="24"/>
                  <w:szCs w:val="24"/>
                  <w:u w:val="none"/>
                  <w:shd w:val="clear" w:color="auto" w:fill="FFFFFF"/>
                </w:rPr>
                <w:t>enterprise resource planning</w:t>
              </w:r>
            </w:hyperlink>
            <w:r w:rsidR="005A2E25" w:rsidRPr="005A2E25">
              <w:rPr>
                <w:rFonts w:ascii="Arial" w:hAnsi="Arial" w:cs="Arial"/>
                <w:sz w:val="24"/>
                <w:szCs w:val="24"/>
                <w:shd w:val="clear" w:color="auto" w:fill="FFFFFF"/>
              </w:rPr>
              <w:t>.</w:t>
            </w:r>
          </w:p>
          <w:p w:rsidR="00CC2FB3" w:rsidRDefault="005A2E25" w:rsidP="00F01EBC">
            <w:pPr>
              <w:spacing w:line="360" w:lineRule="auto"/>
              <w:rPr>
                <w:rFonts w:ascii="Arial" w:hAnsi="Arial" w:cs="Arial"/>
                <w:sz w:val="24"/>
                <w:szCs w:val="24"/>
              </w:rPr>
            </w:pPr>
            <w:r>
              <w:rPr>
                <w:rFonts w:ascii="Arial" w:hAnsi="Arial" w:cs="Arial"/>
                <w:sz w:val="24"/>
                <w:szCs w:val="24"/>
              </w:rPr>
              <w:t>v</w:t>
            </w:r>
            <w:r w:rsidR="00294E64">
              <w:rPr>
                <w:rFonts w:ascii="Arial" w:hAnsi="Arial" w:cs="Arial"/>
                <w:sz w:val="24"/>
                <w:szCs w:val="24"/>
              </w:rPr>
              <w:t>i</w:t>
            </w:r>
            <w:r>
              <w:rPr>
                <w:rFonts w:ascii="Arial" w:hAnsi="Arial" w:cs="Arial"/>
                <w:sz w:val="24"/>
                <w:szCs w:val="24"/>
              </w:rPr>
              <w:t xml:space="preserve">. </w:t>
            </w:r>
            <w:r w:rsidR="009F3A14">
              <w:rPr>
                <w:rFonts w:ascii="Arial" w:hAnsi="Arial" w:cs="Arial"/>
                <w:sz w:val="24"/>
                <w:szCs w:val="24"/>
              </w:rPr>
              <w:t>The Aims of Procurement are the following:</w:t>
            </w:r>
          </w:p>
          <w:p w:rsidR="009F3A14" w:rsidRPr="009F3A14" w:rsidRDefault="009F3A14" w:rsidP="009F3A14">
            <w:pPr>
              <w:pStyle w:val="ListParagraph"/>
              <w:numPr>
                <w:ilvl w:val="0"/>
                <w:numId w:val="2"/>
              </w:numPr>
              <w:spacing w:line="360" w:lineRule="auto"/>
              <w:jc w:val="both"/>
              <w:rPr>
                <w:rFonts w:ascii="Arial" w:hAnsi="Arial" w:cs="Arial"/>
                <w:sz w:val="24"/>
                <w:szCs w:val="24"/>
              </w:rPr>
            </w:pPr>
            <w:r>
              <w:rPr>
                <w:rFonts w:ascii="Arial" w:hAnsi="Arial" w:cs="Arial"/>
                <w:sz w:val="24"/>
                <w:szCs w:val="24"/>
              </w:rPr>
              <w:t>o</w:t>
            </w:r>
            <w:r w:rsidRPr="009F3A14">
              <w:rPr>
                <w:rFonts w:ascii="Arial" w:hAnsi="Arial" w:cs="Arial"/>
                <w:sz w:val="24"/>
                <w:szCs w:val="24"/>
              </w:rPr>
              <w:t>rganizing a consistent and continuous flow of materials into a business;</w:t>
            </w:r>
          </w:p>
          <w:p w:rsidR="009F3A14" w:rsidRPr="009F3A14" w:rsidRDefault="009F3A14" w:rsidP="009F3A14">
            <w:pPr>
              <w:pStyle w:val="ListParagraph"/>
              <w:numPr>
                <w:ilvl w:val="0"/>
                <w:numId w:val="2"/>
              </w:numPr>
              <w:spacing w:line="360" w:lineRule="auto"/>
              <w:jc w:val="both"/>
              <w:rPr>
                <w:rFonts w:ascii="Arial" w:hAnsi="Arial" w:cs="Arial"/>
                <w:sz w:val="24"/>
                <w:szCs w:val="24"/>
              </w:rPr>
            </w:pPr>
            <w:r w:rsidRPr="009F3A14">
              <w:rPr>
                <w:rFonts w:ascii="Arial" w:hAnsi="Arial" w:cs="Arial"/>
                <w:sz w:val="24"/>
                <w:szCs w:val="24"/>
              </w:rPr>
              <w:t>working directly with user departments, establishing relationships, and understanding their requirements;</w:t>
            </w:r>
          </w:p>
          <w:p w:rsidR="009F3A14" w:rsidRPr="009F3A14" w:rsidRDefault="009F3A14" w:rsidP="009F3A14">
            <w:pPr>
              <w:pStyle w:val="ListParagraph"/>
              <w:numPr>
                <w:ilvl w:val="0"/>
                <w:numId w:val="2"/>
              </w:numPr>
              <w:spacing w:line="360" w:lineRule="auto"/>
              <w:jc w:val="both"/>
              <w:rPr>
                <w:rFonts w:ascii="Arial" w:hAnsi="Arial" w:cs="Arial"/>
                <w:sz w:val="24"/>
                <w:szCs w:val="24"/>
              </w:rPr>
            </w:pPr>
            <w:r w:rsidRPr="009F3A14">
              <w:rPr>
                <w:rFonts w:ascii="Arial" w:hAnsi="Arial" w:cs="Arial"/>
                <w:sz w:val="24"/>
                <w:szCs w:val="24"/>
              </w:rPr>
              <w:t>finding good suppliers, working directly with them, and developing beneficial relationships;</w:t>
            </w:r>
          </w:p>
          <w:p w:rsidR="009F3A14" w:rsidRPr="009F3A14" w:rsidRDefault="009F3A14" w:rsidP="009F3A14">
            <w:pPr>
              <w:pStyle w:val="ListParagraph"/>
              <w:numPr>
                <w:ilvl w:val="0"/>
                <w:numId w:val="2"/>
              </w:numPr>
              <w:spacing w:line="360" w:lineRule="auto"/>
              <w:jc w:val="both"/>
              <w:rPr>
                <w:rFonts w:ascii="Arial" w:hAnsi="Arial" w:cs="Arial"/>
                <w:sz w:val="24"/>
                <w:szCs w:val="24"/>
              </w:rPr>
            </w:pPr>
            <w:r w:rsidRPr="009F3A14">
              <w:rPr>
                <w:rFonts w:ascii="Arial" w:hAnsi="Arial" w:cs="Arial"/>
                <w:sz w:val="24"/>
                <w:szCs w:val="24"/>
              </w:rPr>
              <w:t>buying the correct materials and ensuring that they have satisfactory quality, arrive at the</w:t>
            </w:r>
            <w:r>
              <w:rPr>
                <w:rFonts w:ascii="Arial" w:hAnsi="Arial" w:cs="Arial"/>
                <w:sz w:val="24"/>
                <w:szCs w:val="24"/>
              </w:rPr>
              <w:t xml:space="preserve"> </w:t>
            </w:r>
            <w:r w:rsidRPr="009F3A14">
              <w:rPr>
                <w:rFonts w:ascii="Arial" w:hAnsi="Arial" w:cs="Arial"/>
                <w:sz w:val="24"/>
                <w:szCs w:val="24"/>
              </w:rPr>
              <w:t>time and place required, and meet any other needs;</w:t>
            </w:r>
          </w:p>
          <w:p w:rsidR="009F3A14" w:rsidRPr="009F3A14" w:rsidRDefault="009F3A14" w:rsidP="009F3A14">
            <w:pPr>
              <w:pStyle w:val="ListParagraph"/>
              <w:numPr>
                <w:ilvl w:val="0"/>
                <w:numId w:val="2"/>
              </w:numPr>
              <w:spacing w:line="360" w:lineRule="auto"/>
              <w:jc w:val="both"/>
              <w:rPr>
                <w:rFonts w:ascii="Arial" w:hAnsi="Arial" w:cs="Arial"/>
                <w:sz w:val="24"/>
                <w:szCs w:val="24"/>
              </w:rPr>
            </w:pPr>
            <w:r w:rsidRPr="009F3A14">
              <w:rPr>
                <w:rFonts w:ascii="Arial" w:hAnsi="Arial" w:cs="Arial"/>
                <w:sz w:val="24"/>
                <w:szCs w:val="24"/>
              </w:rPr>
              <w:t>negotiating best prices and terms and conditions;</w:t>
            </w:r>
          </w:p>
          <w:p w:rsidR="009F3A14" w:rsidRPr="009F3A14" w:rsidRDefault="009F3A14" w:rsidP="009F3A14">
            <w:pPr>
              <w:pStyle w:val="ListParagraph"/>
              <w:numPr>
                <w:ilvl w:val="0"/>
                <w:numId w:val="2"/>
              </w:numPr>
              <w:spacing w:line="360" w:lineRule="auto"/>
              <w:jc w:val="both"/>
              <w:rPr>
                <w:rFonts w:ascii="Arial" w:hAnsi="Arial" w:cs="Arial"/>
                <w:sz w:val="24"/>
                <w:szCs w:val="24"/>
              </w:rPr>
            </w:pPr>
            <w:r w:rsidRPr="009F3A14">
              <w:rPr>
                <w:rFonts w:ascii="Arial" w:hAnsi="Arial" w:cs="Arial"/>
                <w:sz w:val="24"/>
                <w:szCs w:val="24"/>
              </w:rPr>
              <w:t>keeping stock low, considering stock policies, investment, readily available materials</w:t>
            </w:r>
          </w:p>
          <w:p w:rsidR="009F3A14" w:rsidRPr="009F3A14" w:rsidRDefault="009F3A14" w:rsidP="009F3A14">
            <w:pPr>
              <w:pStyle w:val="ListParagraph"/>
              <w:numPr>
                <w:ilvl w:val="0"/>
                <w:numId w:val="2"/>
              </w:numPr>
              <w:spacing w:line="360" w:lineRule="auto"/>
              <w:jc w:val="both"/>
              <w:rPr>
                <w:rFonts w:ascii="Arial" w:hAnsi="Arial" w:cs="Arial"/>
                <w:sz w:val="24"/>
                <w:szCs w:val="24"/>
              </w:rPr>
            </w:pPr>
            <w:r w:rsidRPr="009F3A14">
              <w:rPr>
                <w:rFonts w:ascii="Arial" w:hAnsi="Arial" w:cs="Arial"/>
                <w:sz w:val="24"/>
                <w:szCs w:val="24"/>
              </w:rPr>
              <w:t>moving materials rapidly through the supply chain or expediting deliveries when essential;</w:t>
            </w:r>
          </w:p>
          <w:p w:rsidR="009F3A14" w:rsidRPr="009F3A14" w:rsidRDefault="009F3A14" w:rsidP="009F3A14">
            <w:pPr>
              <w:pStyle w:val="ListParagraph"/>
              <w:numPr>
                <w:ilvl w:val="0"/>
                <w:numId w:val="2"/>
              </w:numPr>
              <w:spacing w:line="360" w:lineRule="auto"/>
              <w:jc w:val="both"/>
              <w:rPr>
                <w:rFonts w:ascii="Arial" w:hAnsi="Arial" w:cs="Arial"/>
                <w:sz w:val="24"/>
                <w:szCs w:val="24"/>
              </w:rPr>
            </w:pPr>
            <w:r w:rsidRPr="009F3A14">
              <w:rPr>
                <w:rFonts w:ascii="Arial" w:hAnsi="Arial" w:cs="Arial"/>
                <w:sz w:val="24"/>
                <w:szCs w:val="24"/>
              </w:rPr>
              <w:t>Keeping abreast of conditions, including pending price increment, scarcities, and new products.</w:t>
            </w:r>
          </w:p>
          <w:p w:rsidR="00CC2FB3" w:rsidRDefault="00294E64" w:rsidP="00F01EBC">
            <w:pPr>
              <w:spacing w:line="360" w:lineRule="auto"/>
              <w:rPr>
                <w:rFonts w:ascii="Arial" w:hAnsi="Arial" w:cs="Arial"/>
                <w:sz w:val="24"/>
                <w:szCs w:val="24"/>
              </w:rPr>
            </w:pPr>
            <w:r>
              <w:rPr>
                <w:rFonts w:ascii="Arial" w:hAnsi="Arial" w:cs="Arial"/>
                <w:sz w:val="24"/>
                <w:szCs w:val="24"/>
              </w:rPr>
              <w:t>vii.  Manufacturing strategies are:</w:t>
            </w:r>
          </w:p>
          <w:p w:rsidR="00294E64" w:rsidRDefault="00294E64" w:rsidP="00294E64">
            <w:pPr>
              <w:pStyle w:val="ListParagraph"/>
              <w:numPr>
                <w:ilvl w:val="0"/>
                <w:numId w:val="3"/>
              </w:numPr>
              <w:spacing w:line="360" w:lineRule="auto"/>
              <w:rPr>
                <w:rFonts w:ascii="Arial" w:hAnsi="Arial" w:cs="Arial"/>
                <w:sz w:val="24"/>
                <w:szCs w:val="24"/>
              </w:rPr>
            </w:pPr>
            <w:r>
              <w:rPr>
                <w:rFonts w:ascii="Arial" w:hAnsi="Arial" w:cs="Arial"/>
                <w:sz w:val="24"/>
                <w:szCs w:val="24"/>
              </w:rPr>
              <w:t>MTP – Make to Plan also known as MTS – Make to Stock</w:t>
            </w:r>
          </w:p>
          <w:p w:rsidR="00294E64" w:rsidRDefault="00294E64" w:rsidP="00294E64">
            <w:pPr>
              <w:pStyle w:val="ListParagraph"/>
              <w:numPr>
                <w:ilvl w:val="0"/>
                <w:numId w:val="3"/>
              </w:numPr>
              <w:spacing w:line="360" w:lineRule="auto"/>
              <w:rPr>
                <w:rFonts w:ascii="Arial" w:hAnsi="Arial" w:cs="Arial"/>
                <w:sz w:val="24"/>
                <w:szCs w:val="24"/>
              </w:rPr>
            </w:pPr>
            <w:r>
              <w:rPr>
                <w:rFonts w:ascii="Arial" w:hAnsi="Arial" w:cs="Arial"/>
                <w:sz w:val="24"/>
                <w:szCs w:val="24"/>
              </w:rPr>
              <w:t>MTO – Make to Order</w:t>
            </w:r>
          </w:p>
          <w:p w:rsidR="00294E64" w:rsidRDefault="00294E64" w:rsidP="00294E64">
            <w:pPr>
              <w:pStyle w:val="ListParagraph"/>
              <w:numPr>
                <w:ilvl w:val="0"/>
                <w:numId w:val="3"/>
              </w:numPr>
              <w:spacing w:line="360" w:lineRule="auto"/>
              <w:rPr>
                <w:rFonts w:ascii="Arial" w:hAnsi="Arial" w:cs="Arial"/>
                <w:sz w:val="24"/>
                <w:szCs w:val="24"/>
              </w:rPr>
            </w:pPr>
            <w:r>
              <w:rPr>
                <w:rFonts w:ascii="Arial" w:hAnsi="Arial" w:cs="Arial"/>
                <w:sz w:val="24"/>
                <w:szCs w:val="24"/>
              </w:rPr>
              <w:t>ATO – Assemble to Order</w:t>
            </w:r>
          </w:p>
          <w:p w:rsidR="00F667B2" w:rsidRDefault="00F667B2" w:rsidP="00F667B2">
            <w:pPr>
              <w:spacing w:line="360" w:lineRule="auto"/>
              <w:rPr>
                <w:rFonts w:ascii="Arial" w:hAnsi="Arial" w:cs="Arial"/>
                <w:sz w:val="24"/>
                <w:szCs w:val="24"/>
              </w:rPr>
            </w:pPr>
            <w:r>
              <w:rPr>
                <w:rFonts w:ascii="Arial" w:hAnsi="Arial" w:cs="Arial"/>
                <w:sz w:val="24"/>
                <w:szCs w:val="24"/>
              </w:rPr>
              <w:t xml:space="preserve">2. </w:t>
            </w:r>
            <w:r w:rsidR="00E61179">
              <w:rPr>
                <w:rFonts w:ascii="Arial" w:hAnsi="Arial" w:cs="Arial"/>
                <w:sz w:val="24"/>
                <w:szCs w:val="24"/>
              </w:rPr>
              <w:t xml:space="preserve">The following cycles are the steps in buying raw materials that requires a large purchase. The first 2 steps are more on suppliers and materials and then comes the critical point with the topic of a procure order in step 2.4. Please see the following </w:t>
            </w:r>
            <w:r w:rsidR="00304D86">
              <w:rPr>
                <w:rFonts w:ascii="Arial" w:hAnsi="Arial" w:cs="Arial"/>
                <w:sz w:val="24"/>
                <w:szCs w:val="24"/>
              </w:rPr>
              <w:lastRenderedPageBreak/>
              <w:t>Pro</w:t>
            </w:r>
            <w:r w:rsidR="00E61179">
              <w:rPr>
                <w:rFonts w:ascii="Arial" w:hAnsi="Arial" w:cs="Arial"/>
                <w:sz w:val="24"/>
                <w:szCs w:val="24"/>
              </w:rPr>
              <w:t>curement cycle in details</w:t>
            </w:r>
            <w:r w:rsidR="00304D86">
              <w:rPr>
                <w:rFonts w:ascii="Arial" w:hAnsi="Arial" w:cs="Arial"/>
                <w:sz w:val="24"/>
                <w:szCs w:val="24"/>
              </w:rPr>
              <w:t>:</w:t>
            </w:r>
          </w:p>
          <w:p w:rsidR="00DC10FB" w:rsidRDefault="00DC10FB" w:rsidP="00DC10FB">
            <w:pPr>
              <w:spacing w:line="360" w:lineRule="auto"/>
              <w:jc w:val="both"/>
              <w:rPr>
                <w:rFonts w:ascii="Arial" w:hAnsi="Arial" w:cs="Arial"/>
                <w:sz w:val="24"/>
                <w:szCs w:val="24"/>
              </w:rPr>
            </w:pPr>
            <w:r>
              <w:rPr>
                <w:rFonts w:ascii="Arial" w:hAnsi="Arial" w:cs="Arial"/>
                <w:sz w:val="24"/>
                <w:szCs w:val="24"/>
              </w:rPr>
              <w:t xml:space="preserve">   2.1</w:t>
            </w:r>
            <w:r w:rsidR="00304D86">
              <w:rPr>
                <w:rFonts w:ascii="Arial" w:hAnsi="Arial" w:cs="Arial"/>
                <w:sz w:val="24"/>
                <w:szCs w:val="24"/>
              </w:rPr>
              <w:t>. A user department – are finding out a need for acquired materials, examines materials accessible and prepares specifications, checks departments financial plans and gets clearance to procure and prepares and transmits a purchase request to department of procurement.</w:t>
            </w:r>
          </w:p>
          <w:p w:rsidR="00DC10FB" w:rsidRPr="00DC10FB" w:rsidRDefault="00DC10FB" w:rsidP="00DC10FB">
            <w:pPr>
              <w:spacing w:line="360" w:lineRule="auto"/>
              <w:jc w:val="both"/>
              <w:rPr>
                <w:rFonts w:ascii="Arial" w:hAnsi="Arial" w:cs="Arial"/>
                <w:sz w:val="24"/>
                <w:szCs w:val="24"/>
              </w:rPr>
            </w:pPr>
            <w:r>
              <w:rPr>
                <w:rFonts w:ascii="Arial" w:hAnsi="Arial" w:cs="Arial"/>
                <w:sz w:val="24"/>
                <w:szCs w:val="24"/>
              </w:rPr>
              <w:t xml:space="preserve">   2.2. </w:t>
            </w:r>
            <w:r w:rsidR="00304D86">
              <w:rPr>
                <w:rFonts w:ascii="Arial" w:hAnsi="Arial" w:cs="Arial"/>
                <w:sz w:val="24"/>
                <w:szCs w:val="24"/>
              </w:rPr>
              <w:t xml:space="preserve">The procurement - </w:t>
            </w:r>
            <w:r w:rsidRPr="00DC10FB">
              <w:rPr>
                <w:rFonts w:ascii="Arial" w:hAnsi="Arial" w:cs="Arial"/>
                <w:sz w:val="24"/>
                <w:szCs w:val="24"/>
              </w:rPr>
              <w:t>Obtains, verifies, and verifies the purchase request;</w:t>
            </w:r>
            <w:r>
              <w:rPr>
                <w:rFonts w:ascii="Arial" w:hAnsi="Arial" w:cs="Arial"/>
                <w:sz w:val="24"/>
                <w:szCs w:val="24"/>
              </w:rPr>
              <w:t xml:space="preserve"> i</w:t>
            </w:r>
            <w:r w:rsidRPr="00DC10FB">
              <w:rPr>
                <w:rFonts w:ascii="Arial" w:hAnsi="Arial" w:cs="Arial"/>
                <w:sz w:val="24"/>
                <w:szCs w:val="24"/>
              </w:rPr>
              <w:t>nspect the material requested, looking at existing stocks, substitute products, production</w:t>
            </w:r>
          </w:p>
          <w:p w:rsidR="00304D86" w:rsidRDefault="00DC10FB" w:rsidP="00DC10FB">
            <w:pPr>
              <w:spacing w:line="360" w:lineRule="auto"/>
              <w:jc w:val="both"/>
              <w:rPr>
                <w:rFonts w:ascii="Arial" w:hAnsi="Arial" w:cs="Arial"/>
                <w:sz w:val="24"/>
                <w:szCs w:val="24"/>
              </w:rPr>
            </w:pPr>
            <w:r w:rsidRPr="00DC10FB">
              <w:rPr>
                <w:rFonts w:ascii="Arial" w:hAnsi="Arial" w:cs="Arial"/>
                <w:sz w:val="24"/>
                <w:szCs w:val="24"/>
              </w:rPr>
              <w:t>options, and so on – and after negotiations with the user departme</w:t>
            </w:r>
            <w:r>
              <w:rPr>
                <w:rFonts w:ascii="Arial" w:hAnsi="Arial" w:cs="Arial"/>
                <w:sz w:val="24"/>
                <w:szCs w:val="24"/>
              </w:rPr>
              <w:t xml:space="preserve">nt make a shortlist of possible </w:t>
            </w:r>
            <w:r w:rsidRPr="00DC10FB">
              <w:rPr>
                <w:rFonts w:ascii="Arial" w:hAnsi="Arial" w:cs="Arial"/>
                <w:sz w:val="24"/>
                <w:szCs w:val="24"/>
              </w:rPr>
              <w:t xml:space="preserve">suppliers, from standard suppliers, lists of </w:t>
            </w:r>
            <w:proofErr w:type="spellStart"/>
            <w:r w:rsidRPr="00DC10FB">
              <w:rPr>
                <w:rFonts w:ascii="Arial" w:hAnsi="Arial" w:cs="Arial"/>
                <w:sz w:val="24"/>
                <w:szCs w:val="24"/>
              </w:rPr>
              <w:t>favoured</w:t>
            </w:r>
            <w:proofErr w:type="spellEnd"/>
            <w:r w:rsidRPr="00DC10FB">
              <w:rPr>
                <w:rFonts w:ascii="Arial" w:hAnsi="Arial" w:cs="Arial"/>
                <w:sz w:val="24"/>
                <w:szCs w:val="24"/>
              </w:rPr>
              <w:t xml:space="preserve"> sup</w:t>
            </w:r>
            <w:r>
              <w:rPr>
                <w:rFonts w:ascii="Arial" w:hAnsi="Arial" w:cs="Arial"/>
                <w:sz w:val="24"/>
                <w:szCs w:val="24"/>
              </w:rPr>
              <w:t xml:space="preserve">pliers, or those known to cater </w:t>
            </w:r>
            <w:r w:rsidRPr="00DC10FB">
              <w:rPr>
                <w:rFonts w:ascii="Arial" w:hAnsi="Arial" w:cs="Arial"/>
                <w:sz w:val="24"/>
                <w:szCs w:val="24"/>
              </w:rPr>
              <w:t>requirements; and</w:t>
            </w:r>
            <w:r>
              <w:rPr>
                <w:rFonts w:ascii="Arial" w:hAnsi="Arial" w:cs="Arial"/>
                <w:sz w:val="24"/>
                <w:szCs w:val="24"/>
              </w:rPr>
              <w:t xml:space="preserve"> s</w:t>
            </w:r>
            <w:r w:rsidRPr="00DC10FB">
              <w:rPr>
                <w:rFonts w:ascii="Arial" w:hAnsi="Arial" w:cs="Arial"/>
                <w:sz w:val="24"/>
                <w:szCs w:val="24"/>
              </w:rPr>
              <w:t>end a request for quotations</w:t>
            </w:r>
            <w:r>
              <w:rPr>
                <w:rFonts w:ascii="Arial" w:hAnsi="Arial" w:cs="Arial"/>
                <w:sz w:val="24"/>
                <w:szCs w:val="24"/>
              </w:rPr>
              <w:t xml:space="preserve"> </w:t>
            </w:r>
            <w:r w:rsidRPr="00DC10FB">
              <w:rPr>
                <w:rFonts w:ascii="Arial" w:hAnsi="Arial" w:cs="Arial"/>
                <w:sz w:val="24"/>
                <w:szCs w:val="24"/>
              </w:rPr>
              <w:t>to this shortlist.</w:t>
            </w:r>
          </w:p>
          <w:p w:rsidR="00DC10FB" w:rsidRPr="00515438" w:rsidRDefault="00DC10FB" w:rsidP="00610BDE">
            <w:pPr>
              <w:spacing w:line="360" w:lineRule="auto"/>
              <w:jc w:val="both"/>
            </w:pPr>
            <w:r>
              <w:rPr>
                <w:rFonts w:ascii="Arial" w:hAnsi="Arial" w:cs="Arial"/>
                <w:sz w:val="24"/>
                <w:szCs w:val="24"/>
              </w:rPr>
              <w:t xml:space="preserve">   2.3. </w:t>
            </w:r>
            <w:r w:rsidRPr="00515438">
              <w:rPr>
                <w:rFonts w:ascii="Arial" w:hAnsi="Arial" w:cs="Arial"/>
                <w:sz w:val="24"/>
                <w:szCs w:val="24"/>
              </w:rPr>
              <w:t xml:space="preserve">Then, every supplier - </w:t>
            </w:r>
            <w:r w:rsidR="00610BDE" w:rsidRPr="00515438">
              <w:rPr>
                <w:rFonts w:ascii="Arial" w:hAnsi="Arial" w:cs="Arial"/>
                <w:sz w:val="24"/>
                <w:szCs w:val="24"/>
              </w:rPr>
              <w:t>Examines the demand for quotations;</w:t>
            </w:r>
            <w:r w:rsidR="00515438" w:rsidRPr="00515438">
              <w:rPr>
                <w:rFonts w:ascii="Arial" w:hAnsi="Arial" w:cs="Arial"/>
                <w:sz w:val="24"/>
                <w:szCs w:val="24"/>
              </w:rPr>
              <w:t xml:space="preserve"> c</w:t>
            </w:r>
            <w:r w:rsidR="00610BDE" w:rsidRPr="00515438">
              <w:rPr>
                <w:rFonts w:ascii="Arial" w:hAnsi="Arial" w:cs="Arial"/>
                <w:sz w:val="24"/>
                <w:szCs w:val="24"/>
              </w:rPr>
              <w:t>hecks the customer’s rank, credit, and so on;</w:t>
            </w:r>
            <w:r w:rsidR="00515438" w:rsidRPr="00515438">
              <w:rPr>
                <w:rFonts w:ascii="Arial" w:hAnsi="Arial" w:cs="Arial"/>
                <w:sz w:val="24"/>
                <w:szCs w:val="24"/>
              </w:rPr>
              <w:t xml:space="preserve"> s</w:t>
            </w:r>
            <w:r w:rsidR="00610BDE" w:rsidRPr="00515438">
              <w:rPr>
                <w:rFonts w:ascii="Arial" w:hAnsi="Arial" w:cs="Arial"/>
                <w:sz w:val="24"/>
                <w:szCs w:val="24"/>
              </w:rPr>
              <w:t>ees how it could best cater the order; and</w:t>
            </w:r>
            <w:r w:rsidR="00515438" w:rsidRPr="00515438">
              <w:rPr>
                <w:rFonts w:ascii="Arial" w:hAnsi="Arial" w:cs="Arial"/>
                <w:sz w:val="24"/>
                <w:szCs w:val="24"/>
              </w:rPr>
              <w:t xml:space="preserve"> s</w:t>
            </w:r>
            <w:r w:rsidR="00610BDE" w:rsidRPr="00515438">
              <w:rPr>
                <w:rFonts w:ascii="Arial" w:hAnsi="Arial" w:cs="Arial"/>
                <w:sz w:val="24"/>
                <w:szCs w:val="24"/>
              </w:rPr>
              <w:t>ends a quotation</w:t>
            </w:r>
            <w:r w:rsidR="00515438" w:rsidRPr="00515438">
              <w:rPr>
                <w:rFonts w:ascii="Arial" w:hAnsi="Arial" w:cs="Arial"/>
                <w:sz w:val="24"/>
                <w:szCs w:val="24"/>
              </w:rPr>
              <w:t xml:space="preserve"> </w:t>
            </w:r>
            <w:r w:rsidR="00610BDE" w:rsidRPr="00515438">
              <w:rPr>
                <w:rFonts w:ascii="Arial" w:hAnsi="Arial" w:cs="Arial"/>
                <w:sz w:val="24"/>
                <w:szCs w:val="24"/>
              </w:rPr>
              <w:t>back to the business, giving details of prices, products, and conditions.</w:t>
            </w:r>
          </w:p>
          <w:p w:rsidR="00294E64" w:rsidRDefault="00910CED" w:rsidP="00910CED">
            <w:pPr>
              <w:spacing w:line="360" w:lineRule="auto"/>
              <w:jc w:val="both"/>
              <w:rPr>
                <w:rFonts w:ascii="Arial" w:hAnsi="Arial" w:cs="Arial"/>
                <w:sz w:val="24"/>
                <w:szCs w:val="24"/>
              </w:rPr>
            </w:pPr>
            <w:r>
              <w:rPr>
                <w:rFonts w:ascii="Arial" w:hAnsi="Arial" w:cs="Arial"/>
                <w:sz w:val="24"/>
                <w:szCs w:val="24"/>
              </w:rPr>
              <w:t xml:space="preserve">   </w:t>
            </w:r>
            <w:r w:rsidRPr="00910CED">
              <w:rPr>
                <w:rFonts w:ascii="Arial" w:hAnsi="Arial" w:cs="Arial"/>
                <w:sz w:val="24"/>
                <w:szCs w:val="24"/>
              </w:rPr>
              <w:t>2.4. Then, procurement - Examines the quotations and do commercial evaluations;  Discusses the technical aspects with the user department;  Checks the budget details and clearance to purchase;  Chooses the best supplier, based on the supplied details; Discuss, consult, and confirm the terms and conditions with the seller; and Issue a purchase order for the materials</w:t>
            </w:r>
            <w:r>
              <w:rPr>
                <w:rFonts w:ascii="Arial" w:hAnsi="Arial" w:cs="Arial"/>
                <w:sz w:val="24"/>
                <w:szCs w:val="24"/>
              </w:rPr>
              <w:t>.</w:t>
            </w:r>
          </w:p>
          <w:p w:rsidR="00910CED" w:rsidRPr="00910CED" w:rsidRDefault="00910CED" w:rsidP="00910CED">
            <w:pPr>
              <w:spacing w:line="360" w:lineRule="auto"/>
              <w:jc w:val="both"/>
              <w:rPr>
                <w:rFonts w:ascii="Arial" w:hAnsi="Arial" w:cs="Arial"/>
                <w:sz w:val="24"/>
                <w:szCs w:val="24"/>
              </w:rPr>
            </w:pPr>
            <w:r>
              <w:t xml:space="preserve">    </w:t>
            </w:r>
            <w:r w:rsidRPr="00910CED">
              <w:rPr>
                <w:rFonts w:ascii="Arial" w:hAnsi="Arial" w:cs="Arial"/>
                <w:sz w:val="24"/>
                <w:szCs w:val="24"/>
              </w:rPr>
              <w:t xml:space="preserve">2.5 The selected supplier: </w:t>
            </w:r>
            <w:r>
              <w:rPr>
                <w:rFonts w:ascii="Arial" w:hAnsi="Arial" w:cs="Arial"/>
                <w:sz w:val="24"/>
                <w:szCs w:val="24"/>
              </w:rPr>
              <w:t>-</w:t>
            </w:r>
            <w:r w:rsidRPr="00910CED">
              <w:rPr>
                <w:rFonts w:ascii="Arial" w:hAnsi="Arial" w:cs="Arial"/>
                <w:sz w:val="24"/>
                <w:szCs w:val="24"/>
              </w:rPr>
              <w:t xml:space="preserve"> Receives, recognizes,</w:t>
            </w:r>
            <w:r>
              <w:rPr>
                <w:rFonts w:ascii="Arial" w:hAnsi="Arial" w:cs="Arial"/>
                <w:sz w:val="24"/>
                <w:szCs w:val="24"/>
              </w:rPr>
              <w:t xml:space="preserve"> and processes the buying order; Organiz</w:t>
            </w:r>
            <w:r w:rsidRPr="00910CED">
              <w:rPr>
                <w:rFonts w:ascii="Arial" w:hAnsi="Arial" w:cs="Arial"/>
                <w:sz w:val="24"/>
                <w:szCs w:val="24"/>
              </w:rPr>
              <w:t xml:space="preserve">es all operations essential to provide the materials; Ships materials jointly with shipping advice; and Sends an invoice. </w:t>
            </w:r>
          </w:p>
          <w:p w:rsidR="00910CED" w:rsidRPr="00910CED" w:rsidRDefault="00910CED" w:rsidP="00E61179">
            <w:pPr>
              <w:spacing w:line="360" w:lineRule="auto"/>
              <w:jc w:val="both"/>
              <w:rPr>
                <w:rFonts w:ascii="Arial" w:hAnsi="Arial" w:cs="Arial"/>
                <w:sz w:val="24"/>
                <w:szCs w:val="24"/>
              </w:rPr>
            </w:pPr>
            <w:r w:rsidRPr="00910CED">
              <w:rPr>
                <w:rFonts w:ascii="Arial" w:hAnsi="Arial" w:cs="Arial"/>
                <w:sz w:val="24"/>
                <w:szCs w:val="24"/>
              </w:rPr>
              <w:t xml:space="preserve">  </w:t>
            </w:r>
            <w:r>
              <w:rPr>
                <w:rFonts w:ascii="Arial" w:hAnsi="Arial" w:cs="Arial"/>
                <w:sz w:val="24"/>
                <w:szCs w:val="24"/>
              </w:rPr>
              <w:t xml:space="preserve"> </w:t>
            </w:r>
            <w:r w:rsidRPr="00910CED">
              <w:rPr>
                <w:rFonts w:ascii="Arial" w:hAnsi="Arial" w:cs="Arial"/>
                <w:sz w:val="24"/>
                <w:szCs w:val="24"/>
              </w:rPr>
              <w:t xml:space="preserve">2.6 The procurement: </w:t>
            </w:r>
            <w:r>
              <w:rPr>
                <w:rFonts w:ascii="Arial" w:hAnsi="Arial" w:cs="Arial"/>
                <w:sz w:val="24"/>
                <w:szCs w:val="24"/>
              </w:rPr>
              <w:t xml:space="preserve">- </w:t>
            </w:r>
            <w:r w:rsidRPr="00910CED">
              <w:rPr>
                <w:rFonts w:ascii="Arial" w:hAnsi="Arial" w:cs="Arial"/>
                <w:sz w:val="24"/>
                <w:szCs w:val="24"/>
              </w:rPr>
              <w:t>Acknowledges the receipt; Does</w:t>
            </w:r>
            <w:r>
              <w:rPr>
                <w:rFonts w:ascii="Arial" w:hAnsi="Arial" w:cs="Arial"/>
                <w:sz w:val="24"/>
                <w:szCs w:val="24"/>
              </w:rPr>
              <w:t xml:space="preserve"> </w:t>
            </w:r>
            <w:r w:rsidRPr="00910CED">
              <w:rPr>
                <w:rFonts w:ascii="Arial" w:hAnsi="Arial" w:cs="Arial"/>
                <w:sz w:val="24"/>
                <w:szCs w:val="24"/>
              </w:rPr>
              <w:t>the essential follow-up and expediting; Receives, examines</w:t>
            </w:r>
            <w:r>
              <w:t xml:space="preserve">, </w:t>
            </w:r>
            <w:r w:rsidRPr="00910CED">
              <w:rPr>
                <w:rFonts w:ascii="Arial" w:hAnsi="Arial" w:cs="Arial"/>
                <w:sz w:val="24"/>
                <w:szCs w:val="24"/>
              </w:rPr>
              <w:t>and accepts the materials; and Informs the user department of materials received.</w:t>
            </w:r>
          </w:p>
          <w:p w:rsidR="00CC2FB3" w:rsidRPr="00910CED" w:rsidRDefault="00910CED" w:rsidP="00E61179">
            <w:pPr>
              <w:spacing w:line="360" w:lineRule="auto"/>
              <w:jc w:val="both"/>
              <w:rPr>
                <w:rFonts w:ascii="Arial" w:hAnsi="Arial" w:cs="Arial"/>
                <w:sz w:val="24"/>
                <w:szCs w:val="24"/>
              </w:rPr>
            </w:pPr>
            <w:r>
              <w:rPr>
                <w:rFonts w:ascii="Arial" w:hAnsi="Arial" w:cs="Arial"/>
                <w:b/>
                <w:sz w:val="24"/>
                <w:szCs w:val="24"/>
              </w:rPr>
              <w:t xml:space="preserve">  </w:t>
            </w:r>
            <w:r w:rsidRPr="00910CED">
              <w:rPr>
                <w:rFonts w:ascii="Arial" w:hAnsi="Arial" w:cs="Arial"/>
                <w:sz w:val="24"/>
                <w:szCs w:val="24"/>
              </w:rPr>
              <w:t>2.7 The user department - Receives and inspects the materials;</w:t>
            </w:r>
            <w:r>
              <w:rPr>
                <w:rFonts w:ascii="Arial" w:hAnsi="Arial" w:cs="Arial"/>
                <w:sz w:val="24"/>
                <w:szCs w:val="24"/>
              </w:rPr>
              <w:t xml:space="preserve"> Authorizes</w:t>
            </w:r>
            <w:r w:rsidRPr="00910CED">
              <w:rPr>
                <w:rFonts w:ascii="Arial" w:hAnsi="Arial" w:cs="Arial"/>
                <w:sz w:val="24"/>
                <w:szCs w:val="24"/>
              </w:rPr>
              <w:t xml:space="preserve"> shifts from budgets;</w:t>
            </w:r>
            <w:r>
              <w:rPr>
                <w:rFonts w:ascii="Arial" w:hAnsi="Arial" w:cs="Arial"/>
                <w:sz w:val="24"/>
                <w:szCs w:val="24"/>
              </w:rPr>
              <w:t xml:space="preserve"> </w:t>
            </w:r>
            <w:r w:rsidRPr="00910CED">
              <w:rPr>
                <w:rFonts w:ascii="Arial" w:hAnsi="Arial" w:cs="Arial"/>
                <w:sz w:val="24"/>
                <w:szCs w:val="24"/>
              </w:rPr>
              <w:t>Updates stock records;</w:t>
            </w:r>
            <w:r>
              <w:rPr>
                <w:rFonts w:ascii="Arial" w:hAnsi="Arial" w:cs="Arial"/>
                <w:sz w:val="24"/>
                <w:szCs w:val="24"/>
              </w:rPr>
              <w:t xml:space="preserve"> </w:t>
            </w:r>
            <w:r w:rsidR="00E61179">
              <w:rPr>
                <w:rFonts w:ascii="Arial" w:hAnsi="Arial" w:cs="Arial"/>
                <w:sz w:val="24"/>
                <w:szCs w:val="24"/>
              </w:rPr>
              <w:t xml:space="preserve">and </w:t>
            </w:r>
            <w:r w:rsidRPr="00910CED">
              <w:rPr>
                <w:rFonts w:ascii="Arial" w:hAnsi="Arial" w:cs="Arial"/>
                <w:sz w:val="24"/>
                <w:szCs w:val="24"/>
              </w:rPr>
              <w:t>Uses the materials, as required</w:t>
            </w:r>
          </w:p>
          <w:p w:rsidR="00CC2FB3" w:rsidRDefault="00E61179" w:rsidP="00F01EBC">
            <w:pPr>
              <w:spacing w:line="360" w:lineRule="auto"/>
              <w:rPr>
                <w:rFonts w:ascii="Arial" w:hAnsi="Arial" w:cs="Arial"/>
                <w:sz w:val="24"/>
                <w:szCs w:val="24"/>
              </w:rPr>
            </w:pPr>
            <w:r>
              <w:rPr>
                <w:rFonts w:ascii="Arial" w:hAnsi="Arial" w:cs="Arial"/>
                <w:b/>
                <w:sz w:val="24"/>
                <w:szCs w:val="24"/>
              </w:rPr>
              <w:t xml:space="preserve"> </w:t>
            </w:r>
            <w:r w:rsidRPr="00E61179">
              <w:rPr>
                <w:rFonts w:ascii="Arial" w:hAnsi="Arial" w:cs="Arial"/>
                <w:sz w:val="24"/>
                <w:szCs w:val="24"/>
              </w:rPr>
              <w:t xml:space="preserve"> 2.8</w:t>
            </w:r>
            <w:r>
              <w:rPr>
                <w:rFonts w:ascii="Arial" w:hAnsi="Arial" w:cs="Arial"/>
                <w:sz w:val="24"/>
                <w:szCs w:val="24"/>
              </w:rPr>
              <w:t xml:space="preserve"> The Procurement – arranges for the payment of the supplier’s invoice.</w:t>
            </w:r>
          </w:p>
          <w:p w:rsidR="00E61179" w:rsidRPr="00E023C8" w:rsidRDefault="00E023C8" w:rsidP="00E023C8">
            <w:pPr>
              <w:spacing w:line="360" w:lineRule="auto"/>
              <w:jc w:val="both"/>
              <w:rPr>
                <w:rFonts w:ascii="Arial" w:hAnsi="Arial" w:cs="Arial"/>
                <w:sz w:val="24"/>
                <w:szCs w:val="24"/>
              </w:rPr>
            </w:pPr>
            <w:r>
              <w:rPr>
                <w:rFonts w:ascii="Arial" w:hAnsi="Arial" w:cs="Arial"/>
                <w:sz w:val="24"/>
                <w:szCs w:val="24"/>
              </w:rPr>
              <w:t xml:space="preserve">3. The approaches that usually use to monitor a supplier’s performance is called supplier rating or vendor rating from which they utilizes a checklist </w:t>
            </w:r>
            <w:r w:rsidRPr="00E023C8">
              <w:rPr>
                <w:rFonts w:ascii="Arial" w:hAnsi="Arial" w:cs="Arial"/>
                <w:sz w:val="24"/>
                <w:szCs w:val="24"/>
              </w:rPr>
              <w:t>of significant factors and checks that the supplier meets a suitable standard in these. The checklist may ask whether the supplier is economically sound; whether it supplies on time; if material value is high enough; if there is practical support; whether the cost is competitive; about related trends, and so on.</w:t>
            </w:r>
            <w:r>
              <w:rPr>
                <w:rFonts w:ascii="Arial" w:hAnsi="Arial" w:cs="Arial"/>
                <w:sz w:val="24"/>
                <w:szCs w:val="24"/>
              </w:rPr>
              <w:t xml:space="preserve"> And the next approach is being </w:t>
            </w:r>
            <w:r>
              <w:rPr>
                <w:rFonts w:ascii="Arial" w:hAnsi="Arial" w:cs="Arial"/>
                <w:sz w:val="24"/>
                <w:szCs w:val="24"/>
              </w:rPr>
              <w:lastRenderedPageBreak/>
              <w:t xml:space="preserve">considered as </w:t>
            </w:r>
            <w:r w:rsidRPr="00E023C8">
              <w:rPr>
                <w:rFonts w:ascii="Arial" w:hAnsi="Arial" w:cs="Arial"/>
                <w:sz w:val="24"/>
                <w:szCs w:val="24"/>
              </w:rPr>
              <w:t>more practical approach to score gives the seller a score for diverse aspects of performance.</w:t>
            </w:r>
          </w:p>
          <w:p w:rsidR="00CC2FB3" w:rsidRPr="00F01EBC" w:rsidRDefault="00CC2FB3" w:rsidP="00F01EBC">
            <w:pPr>
              <w:spacing w:line="360" w:lineRule="auto"/>
              <w:rPr>
                <w:rFonts w:ascii="Arial" w:hAnsi="Arial" w:cs="Arial"/>
                <w:b/>
                <w:sz w:val="24"/>
                <w:szCs w:val="24"/>
              </w:rPr>
            </w:pPr>
          </w:p>
          <w:p w:rsidR="00CC2FB3" w:rsidRDefault="00CC2FB3" w:rsidP="00E023C8">
            <w:pPr>
              <w:spacing w:line="360" w:lineRule="auto"/>
              <w:rPr>
                <w:b/>
              </w:rPr>
            </w:pPr>
          </w:p>
        </w:tc>
      </w:tr>
      <w:tr w:rsidR="00DC10FB" w:rsidTr="00E023C8">
        <w:tc>
          <w:tcPr>
            <w:tcW w:w="9242" w:type="dxa"/>
          </w:tcPr>
          <w:p w:rsidR="00DC10FB" w:rsidRPr="00CC2FB3" w:rsidRDefault="00DC10FB" w:rsidP="00FB3204">
            <w:pPr>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23C8" w:rsidP="00A851DA">
            <w:pPr>
              <w:rPr>
                <w:rFonts w:cs="Bliss-Regular"/>
                <w:color w:val="000000"/>
              </w:rPr>
            </w:pPr>
            <w:r>
              <w:rPr>
                <w:rFonts w:cs="Bliss-Regular"/>
                <w:color w:val="000000"/>
              </w:rPr>
              <w:t>CHERYL PIMENTEL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23C8" w:rsidP="00A851DA">
            <w:pPr>
              <w:rPr>
                <w:rFonts w:cs="Bliss-Regular"/>
                <w:color w:val="000000"/>
              </w:rPr>
            </w:pPr>
            <w:r>
              <w:rPr>
                <w:rFonts w:cs="Bliss-Regular"/>
                <w:color w:val="000000"/>
              </w:rPr>
              <w:t>JULY 29, 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E97" w:rsidRDefault="00361E97" w:rsidP="00CB4D0A">
      <w:pPr>
        <w:spacing w:after="0" w:line="240" w:lineRule="auto"/>
      </w:pPr>
      <w:r>
        <w:separator/>
      </w:r>
    </w:p>
  </w:endnote>
  <w:endnote w:type="continuationSeparator" w:id="0">
    <w:p w:rsidR="00361E97" w:rsidRDefault="00361E9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E97" w:rsidRDefault="00361E97" w:rsidP="00CB4D0A">
      <w:pPr>
        <w:spacing w:after="0" w:line="240" w:lineRule="auto"/>
      </w:pPr>
      <w:r>
        <w:separator/>
      </w:r>
    </w:p>
  </w:footnote>
  <w:footnote w:type="continuationSeparator" w:id="0">
    <w:p w:rsidR="00361E97" w:rsidRDefault="00361E9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934FA9"/>
    <w:multiLevelType w:val="hybridMultilevel"/>
    <w:tmpl w:val="95CE6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C2316B"/>
    <w:multiLevelType w:val="hybridMultilevel"/>
    <w:tmpl w:val="18385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6DF1"/>
    <w:rsid w:val="00294E64"/>
    <w:rsid w:val="002B0BD7"/>
    <w:rsid w:val="002B573D"/>
    <w:rsid w:val="002C5CB2"/>
    <w:rsid w:val="002F779F"/>
    <w:rsid w:val="00304D86"/>
    <w:rsid w:val="00343CD9"/>
    <w:rsid w:val="00345B9D"/>
    <w:rsid w:val="00361E97"/>
    <w:rsid w:val="00371885"/>
    <w:rsid w:val="003E2B87"/>
    <w:rsid w:val="00402786"/>
    <w:rsid w:val="00405895"/>
    <w:rsid w:val="004058DF"/>
    <w:rsid w:val="00443E6F"/>
    <w:rsid w:val="00480E48"/>
    <w:rsid w:val="00486F1A"/>
    <w:rsid w:val="00490CB9"/>
    <w:rsid w:val="004A2CE2"/>
    <w:rsid w:val="004E3CDA"/>
    <w:rsid w:val="004F4B4D"/>
    <w:rsid w:val="0050216D"/>
    <w:rsid w:val="00503D7E"/>
    <w:rsid w:val="0050778F"/>
    <w:rsid w:val="00515438"/>
    <w:rsid w:val="00527C11"/>
    <w:rsid w:val="00535F31"/>
    <w:rsid w:val="00574D64"/>
    <w:rsid w:val="00591365"/>
    <w:rsid w:val="005A2E25"/>
    <w:rsid w:val="005B31E4"/>
    <w:rsid w:val="006034F6"/>
    <w:rsid w:val="00607874"/>
    <w:rsid w:val="00607E77"/>
    <w:rsid w:val="00610BDE"/>
    <w:rsid w:val="00617BB3"/>
    <w:rsid w:val="00645CDD"/>
    <w:rsid w:val="006823A7"/>
    <w:rsid w:val="00687EE8"/>
    <w:rsid w:val="0070347F"/>
    <w:rsid w:val="0070678E"/>
    <w:rsid w:val="00831C11"/>
    <w:rsid w:val="008A60B4"/>
    <w:rsid w:val="008B3C31"/>
    <w:rsid w:val="008B64FE"/>
    <w:rsid w:val="00910CED"/>
    <w:rsid w:val="00935BF7"/>
    <w:rsid w:val="009373BD"/>
    <w:rsid w:val="0095442C"/>
    <w:rsid w:val="00983942"/>
    <w:rsid w:val="009C37E0"/>
    <w:rsid w:val="009E41F4"/>
    <w:rsid w:val="009F3A14"/>
    <w:rsid w:val="00A14B66"/>
    <w:rsid w:val="00A65CF7"/>
    <w:rsid w:val="00A81AB4"/>
    <w:rsid w:val="00A851DA"/>
    <w:rsid w:val="00AC7D5B"/>
    <w:rsid w:val="00AE1481"/>
    <w:rsid w:val="00B0415E"/>
    <w:rsid w:val="00B04678"/>
    <w:rsid w:val="00BC46DF"/>
    <w:rsid w:val="00C03577"/>
    <w:rsid w:val="00C53029"/>
    <w:rsid w:val="00C65FEA"/>
    <w:rsid w:val="00C72CFF"/>
    <w:rsid w:val="00CA0AC2"/>
    <w:rsid w:val="00CB4D0A"/>
    <w:rsid w:val="00CC2FB3"/>
    <w:rsid w:val="00CC575A"/>
    <w:rsid w:val="00CF123B"/>
    <w:rsid w:val="00D039AC"/>
    <w:rsid w:val="00D30ECF"/>
    <w:rsid w:val="00D427DE"/>
    <w:rsid w:val="00D5587D"/>
    <w:rsid w:val="00D707CC"/>
    <w:rsid w:val="00D821FE"/>
    <w:rsid w:val="00DB0793"/>
    <w:rsid w:val="00DC10FB"/>
    <w:rsid w:val="00E00821"/>
    <w:rsid w:val="00E023C8"/>
    <w:rsid w:val="00E04DB4"/>
    <w:rsid w:val="00E30679"/>
    <w:rsid w:val="00E4597D"/>
    <w:rsid w:val="00E54832"/>
    <w:rsid w:val="00E56A90"/>
    <w:rsid w:val="00E61179"/>
    <w:rsid w:val="00E641CC"/>
    <w:rsid w:val="00EA30AB"/>
    <w:rsid w:val="00EB3925"/>
    <w:rsid w:val="00F01EBC"/>
    <w:rsid w:val="00F667B2"/>
    <w:rsid w:val="00F96EB3"/>
    <w:rsid w:val="00FB3204"/>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A2E25"/>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Constructio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Good_(accounting)" TargetMode="External"/><Relationship Id="rId17" Type="http://schemas.openxmlformats.org/officeDocument/2006/relationships/hyperlink" Target="https://en.wikipedia.org/wiki/Enterprise_resource_planning" TargetMode="External"/><Relationship Id="rId2" Type="http://schemas.openxmlformats.org/officeDocument/2006/relationships/numbering" Target="numbering.xml"/><Relationship Id="rId16" Type="http://schemas.openxmlformats.org/officeDocument/2006/relationships/hyperlink" Target="https://en.wikipedia.org/wiki/Electronic_data_interchan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Business-to-government" TargetMode="External"/><Relationship Id="rId5" Type="http://schemas.openxmlformats.org/officeDocument/2006/relationships/webSettings" Target="webSettings.xml"/><Relationship Id="rId15" Type="http://schemas.openxmlformats.org/officeDocument/2006/relationships/hyperlink" Target="https://en.wikipedia.org/wiki/Internet" TargetMode="External"/><Relationship Id="rId10" Type="http://schemas.openxmlformats.org/officeDocument/2006/relationships/hyperlink" Target="https://en.wikipedia.org/wiki/Business-to-consume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Business-to-business" TargetMode="External"/><Relationship Id="rId14" Type="http://schemas.openxmlformats.org/officeDocument/2006/relationships/hyperlink" Target="https://en.wikipedia.org/wiki/Service_(econom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AB498-A5BD-4710-B3D2-AAC60E2A5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8</cp:revision>
  <dcterms:created xsi:type="dcterms:W3CDTF">2015-01-26T12:24:00Z</dcterms:created>
  <dcterms:modified xsi:type="dcterms:W3CDTF">2018-06-29T14:46:00Z</dcterms:modified>
</cp:coreProperties>
</file>