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8F07F9" w:rsidP="00A851DA">
      <w:pPr>
        <w:rPr>
          <w:lang w:val="en-US"/>
        </w:rPr>
      </w:pP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5D2C71" w:rsidRDefault="005D2C71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5D2C71" w:rsidRDefault="005D2C71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5021">
            <w:pPr>
              <w:pStyle w:val="Default"/>
              <w:rPr>
                <w:rFonts w:asciiTheme="minorHAnsi" w:hAnsiTheme="minorHAnsi"/>
              </w:rPr>
            </w:pPr>
            <w:r w:rsidRPr="00B35021">
              <w:rPr>
                <w:rFonts w:asciiTheme="minorHAnsi" w:hAnsiTheme="minorHAnsi"/>
              </w:rPr>
              <w:t>Rahjim Albertinie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350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50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3856">
            <w:r>
              <w:t>2</w:t>
            </w:r>
            <w:r w:rsidR="00150075">
              <w:t xml:space="preserve"> 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126C34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B35021" w:rsidRPr="005514ED" w:rsidRDefault="00B35021" w:rsidP="00B3502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 short answers to the following questions: (16)</w:t>
            </w:r>
          </w:p>
          <w:p w:rsidR="005D2C71" w:rsidRDefault="005D2C71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Who is an accountant?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D2C71" w:rsidRDefault="005D2C71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 xml:space="preserve">An accountant is a qualified person who carries out </w:t>
            </w:r>
            <w:r w:rsidRPr="005D2C71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 xml:space="preserve">financial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activities</w:t>
            </w:r>
            <w:r w:rsidRPr="005D2C71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 xml:space="preserve"> related to the collection, accuracy, recording, analysis and presentation of a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 xml:space="preserve">n organisation's </w:t>
            </w:r>
            <w:r w:rsidRPr="005D2C71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financial operations.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 xml:space="preserve"> (Davis)</w:t>
            </w:r>
          </w:p>
          <w:p w:rsidR="005D2C71" w:rsidRDefault="005D2C71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D2C71" w:rsidRDefault="005D2C71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92546" w:rsidRDefault="00D9254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Describe various roles and activities that accountants perform.</w:t>
            </w:r>
          </w:p>
          <w:p w:rsidR="005B6D02" w:rsidRPr="009F5F16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5D2C71" w:rsidRDefault="005D2C71" w:rsidP="005D2C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roles</w:t>
            </w:r>
            <w:r w:rsidR="00C511A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activities that accountants perform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include: account keeping; </w:t>
            </w:r>
            <w:r w:rsidR="003A4A3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 </w:t>
            </w:r>
            <w:r w:rsidR="00E71919">
              <w:rPr>
                <w:rFonts w:ascii="Calibri" w:hAnsi="Calibri" w:cs="Calibri"/>
                <w:color w:val="000000"/>
                <w:sz w:val="24"/>
                <w:szCs w:val="24"/>
              </w:rPr>
              <w:t>mechanism</w:t>
            </w:r>
            <w:r w:rsidR="009F5F1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for financial control;</w:t>
            </w:r>
            <w:r w:rsidR="00E7191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information management; </w:t>
            </w:r>
            <w:r w:rsidR="009F5F1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preparation of financial statements; verification, authentication and certification of the org</w:t>
            </w:r>
            <w:r w:rsidR="00C511A9">
              <w:rPr>
                <w:rFonts w:ascii="Calibri" w:hAnsi="Calibri" w:cs="Calibri"/>
                <w:color w:val="000000"/>
                <w:sz w:val="24"/>
                <w:szCs w:val="24"/>
              </w:rPr>
              <w:t>anisation's accounts and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advice on fiscal and financial matters.</w:t>
            </w:r>
          </w:p>
          <w:p w:rsidR="00D92546" w:rsidRDefault="00D9254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iii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. What type of duties does a controller perform?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controller is responsible for an organisation's management, financial, cost, and tax accounting duties.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of the duties performed by a controller include: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- design and operation of a suitable accounting system;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 preparation of financial statements;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 budget preparation;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 forecasting and preparation of analytical reports;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 corporate tax management;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 cost control</w:t>
            </w:r>
            <w:r w:rsidR="003A4A3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enforcement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; 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management of </w:t>
            </w:r>
            <w:r w:rsidR="00E045C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both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the </w:t>
            </w:r>
            <w:r w:rsidR="00E045C5">
              <w:rPr>
                <w:rFonts w:ascii="Calibri" w:hAnsi="Calibri" w:cs="Calibri"/>
                <w:color w:val="000000"/>
                <w:sz w:val="24"/>
                <w:szCs w:val="24"/>
              </w:rPr>
              <w:t>internal and external audit.</w:t>
            </w:r>
          </w:p>
          <w:p w:rsidR="00E71919" w:rsidRDefault="00E71919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Pr="009F5F16" w:rsidRDefault="009F5F16" w:rsidP="009F5F16">
            <w:pPr>
              <w:tabs>
                <w:tab w:val="left" w:pos="2895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ab/>
            </w: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Calibri" w:hAnsi="Calibri" w:cs="Calibri"/>
                <w:color w:val="000000"/>
                <w:sz w:val="24"/>
                <w:szCs w:val="24"/>
              </w:rPr>
              <w:t>iv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. What is a double entry system? Outline the steps involved in Double entry system.</w:t>
            </w:r>
          </w:p>
          <w:p w:rsidR="005B6D02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The double entry system is the accounting system that necessitates every business transaction to be recorded in at least two different accounts. </w:t>
            </w: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steps involved are:</w:t>
            </w: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1 -  Journal Preparation: every business transaction is recorded in a journal.</w:t>
            </w: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2 - Ledger Preparation: the ledger contains all the accounts of the business.</w:t>
            </w: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3 - Trial Balance Preparation: </w:t>
            </w:r>
            <w:r w:rsidR="0065744B">
              <w:rPr>
                <w:rFonts w:ascii="Calibri" w:hAnsi="Calibri" w:cs="Calibri"/>
                <w:color w:val="000000"/>
                <w:sz w:val="24"/>
                <w:szCs w:val="24"/>
              </w:rPr>
              <w:t>a list of all the business transactions recorded and their effects.</w:t>
            </w: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4 - Final Account Preparation: </w:t>
            </w:r>
            <w:r w:rsid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final financial statements are prepared. </w:t>
            </w:r>
          </w:p>
          <w:p w:rsidR="00E045C5" w:rsidRDefault="00E045C5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What is the meaning of ‘Debit’ and ‘Credit’ in accounting?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5744B" w:rsidRDefault="0065744B" w:rsidP="006574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accounting</w:t>
            </w:r>
            <w:r w:rsidR="003A4A37">
              <w:rPr>
                <w:rFonts w:ascii="Calibri" w:hAnsi="Calibri" w:cs="Calibri"/>
                <w:color w:val="000000"/>
                <w:sz w:val="24"/>
                <w:szCs w:val="24"/>
              </w:rPr>
              <w:t>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</w:t>
            </w:r>
            <w:r w:rsidRP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debit is an entry that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will </w:t>
            </w:r>
            <w:r w:rsidRP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either increase an asset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 expense account, or decrease</w:t>
            </w:r>
            <w:r w:rsidRP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liability or equity account. </w:t>
            </w:r>
          </w:p>
          <w:p w:rsidR="0065744B" w:rsidRPr="0065744B" w:rsidRDefault="0065744B" w:rsidP="006574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65744B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On the other hand, a credit is an </w:t>
            </w:r>
            <w:r w:rsidRP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entry that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will either increase</w:t>
            </w:r>
            <w:r w:rsidRP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liability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or equity account, or decrease</w:t>
            </w:r>
            <w:r w:rsidRPr="0065744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 asset or expense account.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(Accounting </w:t>
            </w:r>
            <w:r w:rsidR="0057480A">
              <w:rPr>
                <w:rFonts w:ascii="Calibri" w:hAnsi="Calibri" w:cs="Calibri"/>
                <w:color w:val="000000"/>
                <w:sz w:val="24"/>
                <w:szCs w:val="24"/>
              </w:rPr>
              <w:t>Tools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)</w:t>
            </w:r>
          </w:p>
          <w:p w:rsidR="0065744B" w:rsidRDefault="0065744B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5744B" w:rsidRDefault="0065744B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What is meant by ‘Hybrid basis’ accounting? How the entries are recorded using this method?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954EA" w:rsidRDefault="00C954EA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Hybrid basis accounting incorporates both the cash </w:t>
            </w:r>
            <w:r w:rsidR="00126C3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basis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and accrual basis of accounting.  In this method some entries are recorded using cash basis accounting whilst other entries are recorded using the accrual basis of accounting. </w:t>
            </w:r>
          </w:p>
          <w:p w:rsidR="00C954EA" w:rsidRDefault="00C954EA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vii.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What is the difference between ‘Real Accounts’ and ‘Personal Accounts’?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AE20F1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Real accounts record transactions related to the organisation's property or assets whilst Personal accounts record transactions related to people.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 xml:space="preserve">viii.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How do we record the entries using cash basis accounting method?</w:t>
            </w:r>
          </w:p>
          <w:p w:rsidR="00AE20F1" w:rsidRDefault="00AE20F1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Pr="00AE20F1" w:rsidRDefault="00AE20F1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When using the cash basis accounting method, entries are made for income and expenses only when cash payments are received or disbursed. </w:t>
            </w:r>
          </w:p>
          <w:p w:rsidR="003A4A37" w:rsidRDefault="003A4A37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3A4A37" w:rsidRDefault="003A4A37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What are the main objectives of book-keeping? How would you distinguish book keeping from</w:t>
            </w:r>
            <w:r w:rsidR="00E6687D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accounting?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(4)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AE20F1" w:rsidRDefault="00AE20F1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>The main objectives of book-keeping are to:</w:t>
            </w:r>
          </w:p>
          <w:p w:rsidR="00AE20F1" w:rsidRDefault="00AE20F1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AE20F1" w:rsidRDefault="00AE20F1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- </w:t>
            </w:r>
            <w:r w:rsidR="00106BE2">
              <w:rPr>
                <w:rFonts w:ascii="Calibri,Bold" w:hAnsi="Calibri,Bold" w:cs="Calibri,Bold"/>
                <w:bCs/>
                <w:sz w:val="24"/>
                <w:szCs w:val="24"/>
              </w:rPr>
              <w:t>keep a permanent record of each transaction;</w:t>
            </w:r>
          </w:p>
          <w:p w:rsidR="00106BE2" w:rsidRDefault="00106BE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>- help determine an organisation's financial position by enabling analysis of its assets and liabilities;</w:t>
            </w:r>
          </w:p>
          <w:p w:rsidR="00106BE2" w:rsidRDefault="00106BE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>- enable the organisation to calculate its profit or loss for the period;</w:t>
            </w:r>
          </w:p>
          <w:p w:rsidR="00106BE2" w:rsidRDefault="00106BE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>- record all money received or disbursed;</w:t>
            </w:r>
          </w:p>
          <w:p w:rsidR="00106BE2" w:rsidRDefault="00106BE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>- facilitate previous year comparisons; and</w:t>
            </w:r>
          </w:p>
          <w:p w:rsidR="00106BE2" w:rsidRDefault="00106BE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 xml:space="preserve">- enable government to revise business laws, provide licenses </w:t>
            </w:r>
            <w:r w:rsidR="00CE4CCE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and to assess taxation. </w:t>
            </w:r>
          </w:p>
          <w:p w:rsidR="00CE4CCE" w:rsidRDefault="00CE4CCE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:rsidR="00CE4CCE" w:rsidRPr="00AE20F1" w:rsidRDefault="00CE4CCE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sz w:val="24"/>
                <w:szCs w:val="24"/>
              </w:rPr>
              <w:t>Book-keeping records transactions in journals whereas accounting determines the accuracy of the recorded transactions</w:t>
            </w:r>
            <w:r w:rsidR="002D19DA">
              <w:rPr>
                <w:rFonts w:ascii="Calibri,Bold" w:hAnsi="Calibri,Bold" w:cs="Calibri,Bold"/>
                <w:bCs/>
                <w:sz w:val="24"/>
                <w:szCs w:val="24"/>
              </w:rPr>
              <w:t>.  Book-keeping make</w:t>
            </w:r>
            <w:r w:rsidR="00D829F6">
              <w:rPr>
                <w:rFonts w:ascii="Calibri,Bold" w:hAnsi="Calibri,Bold" w:cs="Calibri,Bold"/>
                <w:bCs/>
                <w:sz w:val="24"/>
                <w:szCs w:val="24"/>
              </w:rPr>
              <w:t>s</w:t>
            </w:r>
            <w:r w:rsidR="002D19DA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postings in books and registers </w:t>
            </w:r>
            <w:r w:rsidR="00D829F6">
              <w:rPr>
                <w:rFonts w:ascii="Calibri,Bold" w:hAnsi="Calibri,Bold" w:cs="Calibri,Bold"/>
                <w:bCs/>
                <w:sz w:val="24"/>
                <w:szCs w:val="24"/>
              </w:rPr>
              <w:t>whilst accounting analyzes these postings to ascertain their accuracy.  Book-keeping creates totals and determines account balances whereas accounting uses ledger account balances to create a trial balance.  Accounting creates the income statement and balance sheet and allows for the rectification of errors whilst book-keeping does not.  Accounting requires special skill and knowledge but book-keeping does not.</w:t>
            </w:r>
            <w:r w:rsidR="00126C34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An accountant is responsible for the work of the book-keeper but the book-keeper does not have any liability for the accountants work.</w:t>
            </w:r>
            <w:r w:rsidR="00D829F6">
              <w:rPr>
                <w:rFonts w:ascii="Calibri,Bold" w:hAnsi="Calibri,Bold" w:cs="Calibri,Bold"/>
                <w:bCs/>
                <w:sz w:val="24"/>
                <w:szCs w:val="24"/>
              </w:rPr>
              <w:t xml:space="preserve"> 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Multiple choice questions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Tick the correct answer. (5)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Stock is?</w:t>
            </w:r>
          </w:p>
          <w:p w:rsidR="009E3856" w:rsidRPr="0057480A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7480A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57480A"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 w:rsidRPr="0057480A">
              <w:rPr>
                <w:rFonts w:ascii="Calibri" w:hAnsi="Calibri" w:cs="Calibri"/>
                <w:color w:val="000000"/>
                <w:sz w:val="24"/>
                <w:szCs w:val="24"/>
              </w:rPr>
              <w:t>Items purchased to sell at a profit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Which of the following is not an asset?</w:t>
            </w:r>
          </w:p>
          <w:p w:rsidR="009E3856" w:rsidRPr="0057480A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7480A"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 w:rsidRPr="0057480A"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 w:rsidRPr="0057480A">
              <w:rPr>
                <w:rFonts w:ascii="Calibri" w:hAnsi="Calibri" w:cs="Calibri"/>
                <w:color w:val="000000"/>
                <w:sz w:val="24"/>
                <w:szCs w:val="24"/>
              </w:rPr>
              <w:t>Creditors</w:t>
            </w:r>
          </w:p>
          <w:p w:rsidR="009E3856" w:rsidRDefault="009E3856" w:rsidP="005B6D0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iii. 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Capital is?</w:t>
            </w: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Symbol" w:hAnsi="Symbol" w:cs="Symbol"/>
                <w:b/>
                <w:color w:val="000000"/>
                <w:sz w:val="24"/>
                <w:szCs w:val="24"/>
              </w:rPr>
              <w:t></w:t>
            </w:r>
            <w:r w:rsidRPr="009F5F16">
              <w:rPr>
                <w:rFonts w:ascii="Symbol" w:hAnsi="Symbol" w:cs="Symbol"/>
                <w:b/>
                <w:color w:val="000000"/>
                <w:sz w:val="24"/>
                <w:szCs w:val="24"/>
              </w:rPr>
              <w:t></w:t>
            </w:r>
            <w:r w:rsidRPr="0057480A">
              <w:rPr>
                <w:rFonts w:ascii="Calibri" w:hAnsi="Calibri" w:cs="Calibri"/>
                <w:color w:val="000000"/>
                <w:sz w:val="24"/>
                <w:szCs w:val="24"/>
              </w:rPr>
              <w:t>The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57480A">
              <w:rPr>
                <w:rFonts w:ascii="Calibri" w:hAnsi="Calibri" w:cs="Calibri"/>
                <w:color w:val="000000"/>
                <w:sz w:val="24"/>
                <w:szCs w:val="24"/>
              </w:rPr>
              <w:t>total amount the owner has invested in the business</w:t>
            </w:r>
          </w:p>
          <w:p w:rsidR="009E3856" w:rsidRDefault="009E3856" w:rsidP="009E385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iv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. Interest paid to a bank is an example of?</w:t>
            </w: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Symbol" w:hAnsi="Symbol" w:cs="Symbol"/>
                <w:b/>
                <w:color w:val="000000"/>
                <w:sz w:val="24"/>
                <w:szCs w:val="24"/>
              </w:rPr>
              <w:t></w:t>
            </w:r>
            <w:r w:rsidRPr="009F5F16">
              <w:rPr>
                <w:rFonts w:ascii="Symbol" w:hAnsi="Symbol" w:cs="Symbol"/>
                <w:b/>
                <w:color w:val="000000"/>
                <w:sz w:val="24"/>
                <w:szCs w:val="24"/>
              </w:rPr>
              <w:t></w:t>
            </w:r>
            <w:r w:rsidRPr="0057480A">
              <w:rPr>
                <w:rFonts w:ascii="Calibri" w:hAnsi="Calibri" w:cs="Calibri"/>
                <w:color w:val="000000"/>
                <w:sz w:val="24"/>
                <w:szCs w:val="24"/>
              </w:rPr>
              <w:t>Expenses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</w:t>
            </w: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. Debtors are?</w:t>
            </w:r>
          </w:p>
          <w:p w:rsidR="009E3856" w:rsidRPr="0057480A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F5F16">
              <w:rPr>
                <w:rFonts w:ascii="Symbol" w:hAnsi="Symbol" w:cs="Symbol"/>
                <w:b/>
                <w:color w:val="000000"/>
                <w:sz w:val="24"/>
                <w:szCs w:val="24"/>
              </w:rPr>
              <w:t></w:t>
            </w:r>
            <w:r w:rsidRPr="009F5F16">
              <w:rPr>
                <w:rFonts w:ascii="Symbol" w:hAnsi="Symbol" w:cs="Symbol"/>
                <w:b/>
                <w:color w:val="000000"/>
                <w:sz w:val="24"/>
                <w:szCs w:val="24"/>
              </w:rPr>
              <w:t></w:t>
            </w:r>
            <w:r w:rsidRPr="0057480A">
              <w:rPr>
                <w:rFonts w:ascii="Calibri" w:hAnsi="Calibri" w:cs="Calibri"/>
                <w:color w:val="000000"/>
                <w:sz w:val="24"/>
                <w:szCs w:val="24"/>
              </w:rPr>
              <w:t>Customers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</w:p>
          <w:p w:rsidR="006B2D4D" w:rsidRDefault="006B2D4D" w:rsidP="009E385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 xml:space="preserve">Activity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(5)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Please meet one or more of the following personnel in any organisation and talk to them about their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respective roles within the organisation.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Accountant</w:t>
            </w:r>
          </w:p>
          <w:p w:rsidR="006B2D4D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="001446D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Preparation of</w:t>
            </w:r>
            <w:r w:rsidR="001446D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financial statements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2. </w:t>
            </w:r>
            <w:r w:rsidR="00B226F8">
              <w:rPr>
                <w:rFonts w:ascii="Calibri" w:hAnsi="Calibri" w:cs="Calibri"/>
                <w:color w:val="000000"/>
                <w:sz w:val="24"/>
                <w:szCs w:val="24"/>
              </w:rPr>
              <w:t>Collection and maintenance of financial data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3. </w:t>
            </w:r>
            <w:r w:rsidR="00B226F8">
              <w:rPr>
                <w:rFonts w:ascii="Calibri" w:hAnsi="Calibri" w:cs="Calibri"/>
                <w:color w:val="000000"/>
                <w:sz w:val="24"/>
                <w:szCs w:val="24"/>
              </w:rPr>
              <w:t>Analysis of financial data to assist in decision making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F5F16" w:rsidRDefault="009F5F1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F5F16" w:rsidRDefault="009F5F1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Chief Accountant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>. Design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ing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operat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ing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functional accounting system</w:t>
            </w:r>
          </w:p>
          <w:p w:rsidR="00470C0A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B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>udget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preparation. 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3. 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>Forecast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>ing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prepar</w:t>
            </w:r>
            <w:r w:rsidR="00470C0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ation of 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analytical reports</w:t>
            </w:r>
          </w:p>
          <w:p w:rsidR="005B6D02" w:rsidRDefault="005B6D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86402" w:rsidRDefault="00086402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E3856" w:rsidRPr="009F5F1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9F5F1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Internal Auditor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>. Audit the data of an organisation.</w:t>
            </w:r>
          </w:p>
          <w:p w:rsidR="009E3856" w:rsidRDefault="009E3856" w:rsidP="009E385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. </w:t>
            </w:r>
            <w:r w:rsidR="0080786F">
              <w:rPr>
                <w:rFonts w:ascii="Calibri" w:hAnsi="Calibri" w:cs="Calibri"/>
                <w:color w:val="000000"/>
                <w:sz w:val="24"/>
                <w:szCs w:val="24"/>
              </w:rPr>
              <w:t>Set-up, maintain</w:t>
            </w:r>
            <w:r w:rsidR="00637A8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evaluate the effectiveness of the System of Internal Control.</w:t>
            </w:r>
          </w:p>
          <w:p w:rsidR="006B2D4D" w:rsidRDefault="009E3856" w:rsidP="00B35021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 w:rsidR="006B2D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. </w:t>
            </w:r>
            <w:r w:rsidR="007F6A58">
              <w:rPr>
                <w:rFonts w:ascii="Calibri" w:hAnsi="Calibri" w:cs="Calibri"/>
                <w:color w:val="000000"/>
                <w:sz w:val="24"/>
                <w:szCs w:val="24"/>
              </w:rPr>
              <w:t>A</w:t>
            </w:r>
            <w:r w:rsidR="007F6A58" w:rsidRPr="007F6A58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dvise</w:t>
            </w:r>
            <w:r w:rsidR="007F6A58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 xml:space="preserve"> </w:t>
            </w:r>
            <w:r w:rsidR="007F6A58" w:rsidRPr="007F6A58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 the implementation of controls for new systems</w:t>
            </w:r>
            <w:r w:rsidR="007F6A58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  <w:p w:rsidR="005B6D02" w:rsidRDefault="00B35021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4E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0711A8" w:rsidRDefault="000711A8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1A8" w:rsidRDefault="000711A8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021" w:rsidRDefault="00B35021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References:</w:t>
            </w:r>
          </w:p>
          <w:p w:rsidR="0057480A" w:rsidRDefault="0057480A" w:rsidP="00B35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021" w:rsidRDefault="0057480A" w:rsidP="00B3502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Davis, S. "</w:t>
            </w:r>
            <w:r w:rsidRPr="0057480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Role Does an Accountant Play in Business Operations?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". Chron. Web.</w:t>
            </w:r>
          </w:p>
          <w:p w:rsidR="0057480A" w:rsidRDefault="0057480A" w:rsidP="00B3502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57480A" w:rsidRDefault="0057480A" w:rsidP="00B3502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"Debits and Credits". Accounting Tools. Web. </w:t>
            </w:r>
          </w:p>
          <w:p w:rsidR="0057480A" w:rsidRDefault="0057480A" w:rsidP="00B3502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57480A" w:rsidRDefault="0057480A" w:rsidP="00B3502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"Unit 2 - The Role of an Accountant".  Brentwood Open Learning College.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35021" w:rsidP="00A851DA">
            <w:pPr>
              <w:rPr>
                <w:rFonts w:cs="Bliss-Regular"/>
                <w:color w:val="000000"/>
              </w:rPr>
            </w:pPr>
            <w:r w:rsidRPr="00B35021">
              <w:rPr>
                <w:rFonts w:cs="Bliss-Regular"/>
                <w:color w:val="000000"/>
              </w:rPr>
              <w:t>Rahjim Albertinie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35021" w:rsidP="000711A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0711A8">
              <w:rPr>
                <w:rFonts w:cs="Bliss-Regular"/>
                <w:color w:val="000000"/>
              </w:rPr>
              <w:t>8/21</w:t>
            </w:r>
            <w:r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0711A8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7F9" w:rsidRDefault="008F07F9" w:rsidP="00CB4D0A">
      <w:pPr>
        <w:spacing w:after="0" w:line="240" w:lineRule="auto"/>
      </w:pPr>
      <w:r>
        <w:separator/>
      </w:r>
    </w:p>
  </w:endnote>
  <w:endnote w:type="continuationSeparator" w:id="0">
    <w:p w:rsidR="008F07F9" w:rsidRDefault="008F07F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7F9" w:rsidRDefault="008F07F9" w:rsidP="00CB4D0A">
      <w:pPr>
        <w:spacing w:after="0" w:line="240" w:lineRule="auto"/>
      </w:pPr>
      <w:r>
        <w:separator/>
      </w:r>
    </w:p>
  </w:footnote>
  <w:footnote w:type="continuationSeparator" w:id="0">
    <w:p w:rsidR="008F07F9" w:rsidRDefault="008F07F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B09EA"/>
    <w:multiLevelType w:val="hybridMultilevel"/>
    <w:tmpl w:val="13BC7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007A7"/>
    <w:multiLevelType w:val="hybridMultilevel"/>
    <w:tmpl w:val="8FC4F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6270E"/>
    <w:rsid w:val="000711A8"/>
    <w:rsid w:val="000820E8"/>
    <w:rsid w:val="00086402"/>
    <w:rsid w:val="000F5D94"/>
    <w:rsid w:val="00106BE2"/>
    <w:rsid w:val="001175EE"/>
    <w:rsid w:val="00126C34"/>
    <w:rsid w:val="001446D1"/>
    <w:rsid w:val="00150075"/>
    <w:rsid w:val="00153628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D19DA"/>
    <w:rsid w:val="002F779F"/>
    <w:rsid w:val="0032141A"/>
    <w:rsid w:val="00371885"/>
    <w:rsid w:val="003A4A37"/>
    <w:rsid w:val="003E2B87"/>
    <w:rsid w:val="00402786"/>
    <w:rsid w:val="00405895"/>
    <w:rsid w:val="004058DF"/>
    <w:rsid w:val="00443E6F"/>
    <w:rsid w:val="00470C0A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80A"/>
    <w:rsid w:val="00574D64"/>
    <w:rsid w:val="00591365"/>
    <w:rsid w:val="005B31E4"/>
    <w:rsid w:val="005B6D02"/>
    <w:rsid w:val="005D2C71"/>
    <w:rsid w:val="006034F6"/>
    <w:rsid w:val="00607874"/>
    <w:rsid w:val="00607E77"/>
    <w:rsid w:val="00617BB3"/>
    <w:rsid w:val="00637A83"/>
    <w:rsid w:val="00645CDD"/>
    <w:rsid w:val="0065744B"/>
    <w:rsid w:val="006823A7"/>
    <w:rsid w:val="00687EE8"/>
    <w:rsid w:val="006B2D4D"/>
    <w:rsid w:val="0070347F"/>
    <w:rsid w:val="0070678E"/>
    <w:rsid w:val="007B2B05"/>
    <w:rsid w:val="007F6A58"/>
    <w:rsid w:val="0080786F"/>
    <w:rsid w:val="00831C11"/>
    <w:rsid w:val="008A60B4"/>
    <w:rsid w:val="008B3C31"/>
    <w:rsid w:val="008B64FE"/>
    <w:rsid w:val="008D3289"/>
    <w:rsid w:val="008F07F9"/>
    <w:rsid w:val="00935BF7"/>
    <w:rsid w:val="0095442C"/>
    <w:rsid w:val="00983942"/>
    <w:rsid w:val="009B022A"/>
    <w:rsid w:val="009C37E0"/>
    <w:rsid w:val="009C736F"/>
    <w:rsid w:val="009E3856"/>
    <w:rsid w:val="009E41F4"/>
    <w:rsid w:val="009F5F16"/>
    <w:rsid w:val="00A14B66"/>
    <w:rsid w:val="00A572FE"/>
    <w:rsid w:val="00A65CF7"/>
    <w:rsid w:val="00A81AB4"/>
    <w:rsid w:val="00A851DA"/>
    <w:rsid w:val="00AC7D5B"/>
    <w:rsid w:val="00AE1481"/>
    <w:rsid w:val="00AE20F1"/>
    <w:rsid w:val="00B0415E"/>
    <w:rsid w:val="00B04678"/>
    <w:rsid w:val="00B226F8"/>
    <w:rsid w:val="00B35021"/>
    <w:rsid w:val="00BC46DF"/>
    <w:rsid w:val="00C03577"/>
    <w:rsid w:val="00C511A9"/>
    <w:rsid w:val="00C53029"/>
    <w:rsid w:val="00C65FEA"/>
    <w:rsid w:val="00C954EA"/>
    <w:rsid w:val="00CA0AC2"/>
    <w:rsid w:val="00CB4D0A"/>
    <w:rsid w:val="00CC2FB3"/>
    <w:rsid w:val="00CC575A"/>
    <w:rsid w:val="00CE4CCE"/>
    <w:rsid w:val="00CF123B"/>
    <w:rsid w:val="00D039AC"/>
    <w:rsid w:val="00D427DE"/>
    <w:rsid w:val="00D5587D"/>
    <w:rsid w:val="00D707CC"/>
    <w:rsid w:val="00D821FE"/>
    <w:rsid w:val="00D829F6"/>
    <w:rsid w:val="00D92546"/>
    <w:rsid w:val="00DB0793"/>
    <w:rsid w:val="00E00821"/>
    <w:rsid w:val="00E045C5"/>
    <w:rsid w:val="00E04DB4"/>
    <w:rsid w:val="00E30679"/>
    <w:rsid w:val="00E4597D"/>
    <w:rsid w:val="00E54832"/>
    <w:rsid w:val="00E563B6"/>
    <w:rsid w:val="00E56A90"/>
    <w:rsid w:val="00E641CC"/>
    <w:rsid w:val="00E6687D"/>
    <w:rsid w:val="00E71919"/>
    <w:rsid w:val="00EA30AB"/>
    <w:rsid w:val="00EB3925"/>
    <w:rsid w:val="00EC7346"/>
    <w:rsid w:val="00F96EB3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65F5B2"/>
  <w15:docId w15:val="{95B0C9DB-E96B-4680-A103-07F0701E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98821-8358-42FB-AAEF-54DAEAC7B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Rahjim Albertinie</cp:lastModifiedBy>
  <cp:revision>3</cp:revision>
  <dcterms:created xsi:type="dcterms:W3CDTF">2017-08-23T05:00:00Z</dcterms:created>
  <dcterms:modified xsi:type="dcterms:W3CDTF">2017-08-23T11:47:00Z</dcterms:modified>
</cp:coreProperties>
</file>