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F21B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780">
            <w:pPr>
              <w:pStyle w:val="Default"/>
              <w:rPr>
                <w:rFonts w:asciiTheme="minorHAnsi" w:hAnsiTheme="minorHAnsi"/>
              </w:rPr>
            </w:pPr>
            <w:r>
              <w:rPr>
                <w:rFonts w:asciiTheme="minorHAnsi" w:hAnsiTheme="minorHAnsi"/>
              </w:rPr>
              <w:t>MARDIA ISSIFU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3780">
            <w:pPr>
              <w:pStyle w:val="Default"/>
              <w:rPr>
                <w:rFonts w:asciiTheme="minorHAnsi" w:hAnsiTheme="minorHAnsi"/>
              </w:rPr>
            </w:pPr>
            <w:r>
              <w:rPr>
                <w:rFonts w:asciiTheme="minorHAnsi" w:hAnsiTheme="minorHAnsi"/>
              </w:rPr>
              <w:t>8134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780">
            <w:pPr>
              <w:pStyle w:val="Default"/>
              <w:rPr>
                <w:rFonts w:asciiTheme="minorHAnsi" w:hAnsiTheme="minorHAnsi"/>
              </w:rPr>
            </w:pPr>
            <w:r>
              <w:rPr>
                <w:rFonts w:asciiTheme="minorHAnsi" w:hAnsiTheme="minorHAnsi"/>
              </w:rPr>
              <w:t>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1D28">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34CA7" w:rsidRDefault="00E34CA7" w:rsidP="00BD04FA">
            <w:pPr>
              <w:spacing w:line="360" w:lineRule="auto"/>
              <w:jc w:val="both"/>
              <w:rPr>
                <w:rFonts w:ascii="Arial" w:hAnsi="Arial" w:cs="Arial"/>
                <w:sz w:val="24"/>
                <w:szCs w:val="24"/>
              </w:rPr>
            </w:pPr>
          </w:p>
          <w:p w:rsidR="00AC1475" w:rsidRPr="00BD04FA" w:rsidRDefault="00AC1475" w:rsidP="00BD04FA">
            <w:pPr>
              <w:spacing w:line="360" w:lineRule="auto"/>
              <w:jc w:val="both"/>
              <w:rPr>
                <w:rFonts w:ascii="Arial" w:hAnsi="Arial" w:cs="Arial"/>
                <w:sz w:val="24"/>
                <w:szCs w:val="24"/>
              </w:rPr>
            </w:pPr>
          </w:p>
          <w:p w:rsidR="00C77AC2" w:rsidRPr="00151ACF" w:rsidRDefault="00930310" w:rsidP="00151ACF">
            <w:pPr>
              <w:spacing w:line="360" w:lineRule="auto"/>
              <w:jc w:val="both"/>
              <w:rPr>
                <w:rFonts w:ascii="Arial" w:hAnsi="Arial" w:cs="Arial"/>
                <w:sz w:val="24"/>
                <w:szCs w:val="24"/>
              </w:rPr>
            </w:pPr>
            <w:r>
              <w:rPr>
                <w:rFonts w:ascii="Arial" w:hAnsi="Arial" w:cs="Arial"/>
                <w:sz w:val="24"/>
                <w:szCs w:val="24"/>
              </w:rPr>
              <w:t>QUESTION 1</w:t>
            </w:r>
          </w:p>
          <w:p w:rsidR="00151ACF" w:rsidRPr="00CB3B9C" w:rsidRDefault="00CB3B9C" w:rsidP="00CB3B9C">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It is a consistent routine of behavior by a child or teenager where the simple rights of individuals are denied and social norms or rules are broken.</w:t>
            </w:r>
          </w:p>
          <w:p w:rsidR="009E7DFD" w:rsidRDefault="009924D6" w:rsidP="00303930">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1</w:t>
            </w:r>
            <w:r w:rsidR="00CB3B9C">
              <w:rPr>
                <w:rFonts w:ascii="Arial" w:hAnsi="Arial" w:cs="Arial"/>
                <w:sz w:val="24"/>
                <w:szCs w:val="24"/>
              </w:rPr>
              <w:t>. Aggressive Conduct</w:t>
            </w:r>
          </w:p>
          <w:p w:rsidR="009E7DFD" w:rsidRDefault="00CB3B9C" w:rsidP="009E7DFD">
            <w:pPr>
              <w:pStyle w:val="ListParagraph"/>
              <w:spacing w:after="160" w:line="360" w:lineRule="auto"/>
              <w:ind w:left="1080"/>
              <w:jc w:val="both"/>
              <w:rPr>
                <w:rFonts w:ascii="Arial" w:hAnsi="Arial" w:cs="Arial"/>
                <w:sz w:val="24"/>
                <w:szCs w:val="24"/>
              </w:rPr>
            </w:pPr>
            <w:r>
              <w:rPr>
                <w:rFonts w:ascii="Arial" w:hAnsi="Arial" w:cs="Arial"/>
                <w:sz w:val="24"/>
                <w:szCs w:val="24"/>
              </w:rPr>
              <w:t>2. Aggression to people and animals</w:t>
            </w:r>
          </w:p>
          <w:p w:rsidR="009924D6" w:rsidRDefault="009924D6" w:rsidP="00151ACF">
            <w:pPr>
              <w:pStyle w:val="ListParagraph"/>
              <w:spacing w:after="160" w:line="360" w:lineRule="auto"/>
              <w:ind w:left="1080"/>
              <w:jc w:val="both"/>
              <w:rPr>
                <w:rFonts w:ascii="Arial" w:hAnsi="Arial" w:cs="Arial"/>
                <w:sz w:val="24"/>
                <w:szCs w:val="24"/>
              </w:rPr>
            </w:pPr>
            <w:r>
              <w:rPr>
                <w:rFonts w:ascii="Arial" w:hAnsi="Arial" w:cs="Arial"/>
                <w:sz w:val="24"/>
                <w:szCs w:val="24"/>
              </w:rPr>
              <w:t>3.</w:t>
            </w:r>
            <w:r w:rsidR="00CB3B9C">
              <w:rPr>
                <w:rFonts w:ascii="Arial" w:hAnsi="Arial" w:cs="Arial"/>
                <w:sz w:val="24"/>
                <w:szCs w:val="24"/>
              </w:rPr>
              <w:t xml:space="preserve"> Breaking of norms</w:t>
            </w:r>
          </w:p>
          <w:p w:rsidR="00CB3B9C" w:rsidRDefault="00CB3B9C" w:rsidP="00151ACF">
            <w:pPr>
              <w:pStyle w:val="ListParagraph"/>
              <w:spacing w:after="160" w:line="360" w:lineRule="auto"/>
              <w:ind w:left="1080"/>
              <w:jc w:val="both"/>
              <w:rPr>
                <w:rFonts w:ascii="Arial" w:hAnsi="Arial" w:cs="Arial"/>
                <w:sz w:val="24"/>
                <w:szCs w:val="24"/>
              </w:rPr>
            </w:pPr>
            <w:r>
              <w:rPr>
                <w:rFonts w:ascii="Arial" w:hAnsi="Arial" w:cs="Arial"/>
                <w:sz w:val="24"/>
                <w:szCs w:val="24"/>
              </w:rPr>
              <w:t>4. Non-aggressive action</w:t>
            </w:r>
          </w:p>
          <w:p w:rsidR="009924D6" w:rsidRDefault="00CB3B9C" w:rsidP="00243508">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It is diagnosed by a consistent routine of behavior in which simple rights of individuals and other age-suitable societal norms or regulations are broken.</w:t>
            </w:r>
          </w:p>
          <w:p w:rsidR="00243508" w:rsidRDefault="00CB3B9C" w:rsidP="00243508">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1. Childhood-onset type</w:t>
            </w:r>
          </w:p>
          <w:p w:rsidR="00CB3B9C" w:rsidRDefault="00CB3B9C" w:rsidP="00CB3B9C">
            <w:pPr>
              <w:pStyle w:val="ListParagraph"/>
              <w:spacing w:after="160" w:line="360" w:lineRule="auto"/>
              <w:ind w:left="1080"/>
              <w:jc w:val="both"/>
              <w:rPr>
                <w:rFonts w:ascii="Arial" w:hAnsi="Arial" w:cs="Arial"/>
                <w:sz w:val="24"/>
                <w:szCs w:val="24"/>
              </w:rPr>
            </w:pPr>
            <w:r>
              <w:rPr>
                <w:rFonts w:ascii="Arial" w:hAnsi="Arial" w:cs="Arial"/>
                <w:sz w:val="24"/>
                <w:szCs w:val="24"/>
              </w:rPr>
              <w:t>2. Adolescent-onset type</w:t>
            </w:r>
          </w:p>
          <w:p w:rsidR="00930310" w:rsidRPr="001D3311" w:rsidRDefault="00CB3B9C" w:rsidP="001D3311">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lastRenderedPageBreak/>
              <w:t xml:space="preserve">It is the fear of social situations that involve interaction with other people or a pervasive disorder which causes anxiety and </w:t>
            </w:r>
            <w:r w:rsidR="001D3311">
              <w:rPr>
                <w:rFonts w:ascii="Arial" w:hAnsi="Arial" w:cs="Arial"/>
                <w:sz w:val="24"/>
                <w:szCs w:val="24"/>
              </w:rPr>
              <w:t>fear in most</w:t>
            </w:r>
            <w:r>
              <w:rPr>
                <w:rFonts w:ascii="Arial" w:hAnsi="Arial" w:cs="Arial"/>
                <w:sz w:val="24"/>
                <w:szCs w:val="24"/>
              </w:rPr>
              <w:t xml:space="preserve"> areas of a person’s li</w:t>
            </w:r>
            <w:r w:rsidR="001D3311">
              <w:rPr>
                <w:rFonts w:ascii="Arial" w:hAnsi="Arial" w:cs="Arial"/>
                <w:sz w:val="24"/>
                <w:szCs w:val="24"/>
              </w:rPr>
              <w:t>fe.</w:t>
            </w:r>
          </w:p>
          <w:p w:rsidR="00930310" w:rsidRDefault="001D3311" w:rsidP="00930310">
            <w:pPr>
              <w:spacing w:line="360" w:lineRule="auto"/>
              <w:jc w:val="both"/>
              <w:rPr>
                <w:rFonts w:ascii="Arial" w:hAnsi="Arial" w:cs="Arial"/>
                <w:sz w:val="24"/>
                <w:szCs w:val="24"/>
              </w:rPr>
            </w:pPr>
            <w:r>
              <w:rPr>
                <w:rFonts w:ascii="Arial" w:hAnsi="Arial" w:cs="Arial"/>
                <w:sz w:val="24"/>
                <w:szCs w:val="24"/>
              </w:rPr>
              <w:t>QUESTION 2</w:t>
            </w:r>
          </w:p>
          <w:p w:rsidR="004D5F47" w:rsidRDefault="001D3311" w:rsidP="001D3311">
            <w:pPr>
              <w:pStyle w:val="ListParagraph"/>
              <w:numPr>
                <w:ilvl w:val="0"/>
                <w:numId w:val="21"/>
              </w:numPr>
              <w:spacing w:line="360" w:lineRule="auto"/>
              <w:jc w:val="both"/>
              <w:rPr>
                <w:rFonts w:ascii="Arial" w:hAnsi="Arial" w:cs="Arial"/>
                <w:sz w:val="24"/>
                <w:szCs w:val="24"/>
              </w:rPr>
            </w:pPr>
            <w:r>
              <w:rPr>
                <w:rFonts w:ascii="Arial" w:hAnsi="Arial" w:cs="Arial"/>
                <w:sz w:val="24"/>
                <w:szCs w:val="24"/>
              </w:rPr>
              <w:t>Genetic (heredity)</w:t>
            </w:r>
          </w:p>
          <w:p w:rsidR="001D3311" w:rsidRDefault="001D3311" w:rsidP="001D3311">
            <w:pPr>
              <w:pStyle w:val="ListParagraph"/>
              <w:numPr>
                <w:ilvl w:val="0"/>
                <w:numId w:val="21"/>
              </w:numPr>
              <w:spacing w:line="360" w:lineRule="auto"/>
              <w:jc w:val="both"/>
              <w:rPr>
                <w:rFonts w:ascii="Arial" w:hAnsi="Arial" w:cs="Arial"/>
                <w:sz w:val="24"/>
                <w:szCs w:val="24"/>
              </w:rPr>
            </w:pPr>
            <w:r>
              <w:rPr>
                <w:rFonts w:ascii="Arial" w:hAnsi="Arial" w:cs="Arial"/>
                <w:sz w:val="24"/>
                <w:szCs w:val="24"/>
              </w:rPr>
              <w:t>Environmental</w:t>
            </w:r>
          </w:p>
          <w:p w:rsidR="001D3311" w:rsidRDefault="001D3311" w:rsidP="001D3311">
            <w:pPr>
              <w:pStyle w:val="ListParagraph"/>
              <w:numPr>
                <w:ilvl w:val="0"/>
                <w:numId w:val="21"/>
              </w:numPr>
              <w:spacing w:line="360" w:lineRule="auto"/>
              <w:jc w:val="both"/>
              <w:rPr>
                <w:rFonts w:ascii="Arial" w:hAnsi="Arial" w:cs="Arial"/>
                <w:sz w:val="24"/>
                <w:szCs w:val="24"/>
              </w:rPr>
            </w:pPr>
            <w:r>
              <w:rPr>
                <w:rFonts w:ascii="Arial" w:hAnsi="Arial" w:cs="Arial"/>
                <w:sz w:val="24"/>
                <w:szCs w:val="24"/>
              </w:rPr>
              <w:t>Early home life</w:t>
            </w:r>
          </w:p>
          <w:p w:rsidR="001D3311" w:rsidRDefault="001D3311" w:rsidP="001D3311">
            <w:pPr>
              <w:pStyle w:val="ListParagraph"/>
              <w:numPr>
                <w:ilvl w:val="0"/>
                <w:numId w:val="21"/>
              </w:numPr>
              <w:spacing w:line="360" w:lineRule="auto"/>
              <w:jc w:val="both"/>
              <w:rPr>
                <w:rFonts w:ascii="Arial" w:hAnsi="Arial" w:cs="Arial"/>
                <w:sz w:val="24"/>
                <w:szCs w:val="24"/>
              </w:rPr>
            </w:pPr>
            <w:r>
              <w:rPr>
                <w:rFonts w:ascii="Arial" w:hAnsi="Arial" w:cs="Arial"/>
                <w:sz w:val="24"/>
                <w:szCs w:val="24"/>
              </w:rPr>
              <w:t>Unsecured attachment</w:t>
            </w:r>
          </w:p>
          <w:p w:rsidR="001D3311" w:rsidRDefault="001D3311" w:rsidP="001D3311">
            <w:pPr>
              <w:pStyle w:val="ListParagraph"/>
              <w:numPr>
                <w:ilvl w:val="0"/>
                <w:numId w:val="21"/>
              </w:numPr>
              <w:spacing w:line="360" w:lineRule="auto"/>
              <w:jc w:val="both"/>
              <w:rPr>
                <w:rFonts w:ascii="Arial" w:hAnsi="Arial" w:cs="Arial"/>
                <w:sz w:val="24"/>
                <w:szCs w:val="24"/>
              </w:rPr>
            </w:pPr>
            <w:r>
              <w:rPr>
                <w:rFonts w:ascii="Arial" w:hAnsi="Arial" w:cs="Arial"/>
                <w:sz w:val="24"/>
                <w:szCs w:val="24"/>
              </w:rPr>
              <w:t>Worried or mentally ill parents</w:t>
            </w:r>
          </w:p>
          <w:p w:rsidR="001D3311" w:rsidRDefault="001D3311" w:rsidP="001D3311">
            <w:pPr>
              <w:spacing w:line="360" w:lineRule="auto"/>
              <w:ind w:left="1080"/>
              <w:jc w:val="both"/>
              <w:rPr>
                <w:rFonts w:ascii="Arial" w:hAnsi="Arial" w:cs="Arial"/>
                <w:sz w:val="24"/>
                <w:szCs w:val="24"/>
              </w:rPr>
            </w:pPr>
            <w:r>
              <w:rPr>
                <w:rFonts w:ascii="Arial" w:hAnsi="Arial" w:cs="Arial"/>
                <w:sz w:val="24"/>
                <w:szCs w:val="24"/>
              </w:rPr>
              <w:t>One of the method of treating childhood anxiety is the use of cognitive and behavioral treatment, which is one of the best treatment for anxiety disorder. Step-by-step exposure to the scary objects or situation</w:t>
            </w:r>
            <w:r w:rsidR="004300B9">
              <w:rPr>
                <w:rFonts w:ascii="Arial" w:hAnsi="Arial" w:cs="Arial"/>
                <w:sz w:val="24"/>
                <w:szCs w:val="24"/>
              </w:rPr>
              <w:t xml:space="preserve"> is very helpful in facing fears.eg A child who is scared of cat, should be put in a room when playing, then a cat will be brought to the room without his notice, then gradually the cat will be drawn near to the child slowing until he sees it as a pet to be able to with it.</w:t>
            </w:r>
          </w:p>
          <w:p w:rsidR="004300B9" w:rsidRDefault="004300B9" w:rsidP="001D3311">
            <w:pPr>
              <w:spacing w:line="360" w:lineRule="auto"/>
              <w:ind w:left="1080"/>
              <w:jc w:val="both"/>
              <w:rPr>
                <w:rFonts w:ascii="Arial" w:hAnsi="Arial" w:cs="Arial"/>
                <w:sz w:val="24"/>
                <w:szCs w:val="24"/>
              </w:rPr>
            </w:pPr>
            <w:r>
              <w:rPr>
                <w:rFonts w:ascii="Arial" w:hAnsi="Arial" w:cs="Arial"/>
                <w:sz w:val="24"/>
                <w:szCs w:val="24"/>
              </w:rPr>
              <w:t>Another method is deep breathing or muscle relaxation to overcome anxiety problem.</w:t>
            </w:r>
          </w:p>
          <w:p w:rsidR="004300B9" w:rsidRDefault="004300B9" w:rsidP="001D3311">
            <w:pPr>
              <w:spacing w:line="360" w:lineRule="auto"/>
              <w:ind w:left="1080"/>
              <w:jc w:val="both"/>
              <w:rPr>
                <w:rFonts w:ascii="Arial" w:hAnsi="Arial" w:cs="Arial"/>
                <w:sz w:val="24"/>
                <w:szCs w:val="24"/>
              </w:rPr>
            </w:pPr>
            <w:r>
              <w:rPr>
                <w:rFonts w:ascii="Arial" w:hAnsi="Arial" w:cs="Arial"/>
                <w:sz w:val="24"/>
                <w:szCs w:val="24"/>
              </w:rPr>
              <w:t xml:space="preserve">Modelling is also another method of treatment, where the child with anxiety problem can be asked to do what his or her therapist is doing or they will be exposed to another child of the same age who expresses no fear. Family can also help with anxiety problem, by giving models of </w:t>
            </w:r>
            <w:r w:rsidR="00114451">
              <w:rPr>
                <w:rFonts w:ascii="Arial" w:hAnsi="Arial" w:cs="Arial"/>
                <w:sz w:val="24"/>
                <w:szCs w:val="24"/>
              </w:rPr>
              <w:t>self-confidence</w:t>
            </w:r>
            <w:bookmarkStart w:id="0" w:name="_GoBack"/>
            <w:bookmarkEnd w:id="0"/>
            <w:r>
              <w:rPr>
                <w:rFonts w:ascii="Arial" w:hAnsi="Arial" w:cs="Arial"/>
                <w:sz w:val="24"/>
                <w:szCs w:val="24"/>
              </w:rPr>
              <w:t xml:space="preserve"> or problem solving to address fears of the child.</w:t>
            </w:r>
          </w:p>
          <w:p w:rsidR="004300B9" w:rsidRPr="001D3311" w:rsidRDefault="004300B9" w:rsidP="004300B9">
            <w:pPr>
              <w:spacing w:line="360" w:lineRule="auto"/>
              <w:jc w:val="both"/>
              <w:rPr>
                <w:rFonts w:ascii="Arial" w:hAnsi="Arial" w:cs="Arial"/>
                <w:sz w:val="24"/>
                <w:szCs w:val="24"/>
              </w:rPr>
            </w:pPr>
          </w:p>
          <w:p w:rsidR="001D3311" w:rsidRPr="001D3311" w:rsidRDefault="001D3311" w:rsidP="001D3311">
            <w:pPr>
              <w:spacing w:line="360" w:lineRule="auto"/>
              <w:jc w:val="both"/>
              <w:rPr>
                <w:rFonts w:ascii="Arial" w:hAnsi="Arial" w:cs="Arial"/>
                <w:sz w:val="24"/>
                <w:szCs w:val="24"/>
              </w:rPr>
            </w:pPr>
          </w:p>
          <w:p w:rsidR="002215A6" w:rsidRPr="001D3311" w:rsidRDefault="002215A6" w:rsidP="001D3311">
            <w:pPr>
              <w:spacing w:line="360" w:lineRule="auto"/>
              <w:jc w:val="both"/>
              <w:rPr>
                <w:rFonts w:ascii="Arial" w:hAnsi="Arial" w:cs="Arial"/>
                <w:sz w:val="24"/>
                <w:szCs w:val="24"/>
              </w:rPr>
            </w:pPr>
          </w:p>
          <w:p w:rsidR="00CC2FB3" w:rsidRPr="00115C5C" w:rsidRDefault="00CC2FB3" w:rsidP="00115C5C">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E13780" w:rsidP="00A851DA">
            <w:pPr>
              <w:rPr>
                <w:rFonts w:cs="Bliss-Regular"/>
                <w:color w:val="000000"/>
              </w:rPr>
            </w:pPr>
            <w:r>
              <w:rPr>
                <w:rFonts w:cs="Bliss-Regular"/>
                <w:color w:val="000000"/>
              </w:rPr>
              <w:t>MARDIA ISSIFU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1ACF" w:rsidP="00A851DA">
            <w:pPr>
              <w:rPr>
                <w:rFonts w:cs="Bliss-Regular"/>
                <w:color w:val="000000"/>
              </w:rPr>
            </w:pPr>
            <w:r>
              <w:rPr>
                <w:rFonts w:cs="Bliss-Regular"/>
                <w:color w:val="000000"/>
              </w:rPr>
              <w:t>19</w:t>
            </w:r>
            <w:r w:rsidR="00143B33">
              <w:rPr>
                <w:rFonts w:cs="Bliss-Regular"/>
                <w:color w:val="000000"/>
              </w:rPr>
              <w:t xml:space="preserve"> JAN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C35" w:rsidRDefault="005A2C35" w:rsidP="00CB4D0A">
      <w:pPr>
        <w:spacing w:after="0" w:line="240" w:lineRule="auto"/>
      </w:pPr>
      <w:r>
        <w:separator/>
      </w:r>
    </w:p>
  </w:endnote>
  <w:endnote w:type="continuationSeparator" w:id="0">
    <w:p w:rsidR="005A2C35" w:rsidRDefault="005A2C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C35" w:rsidRDefault="005A2C35" w:rsidP="00CB4D0A">
      <w:pPr>
        <w:spacing w:after="0" w:line="240" w:lineRule="auto"/>
      </w:pPr>
      <w:r>
        <w:separator/>
      </w:r>
    </w:p>
  </w:footnote>
  <w:footnote w:type="continuationSeparator" w:id="0">
    <w:p w:rsidR="005A2C35" w:rsidRDefault="005A2C3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1B7" w:rsidRDefault="00DF21B7" w:rsidP="00DF21B7">
    <w:pPr>
      <w:pStyle w:val="Header"/>
    </w:pPr>
    <w:r>
      <w:t xml:space="preserve">                                                                                                                            FULL NAME: MARDIA ISSIFU</w:t>
    </w:r>
  </w:p>
  <w:p w:rsidR="00DF21B7" w:rsidRDefault="00DF21B7" w:rsidP="00DF21B7">
    <w:pPr>
      <w:pStyle w:val="Header"/>
    </w:pPr>
    <w:r>
      <w:t xml:space="preserve">                                                                                                                            STUDENT NMBER: 8134</w:t>
    </w:r>
  </w:p>
  <w:p w:rsidR="00DF21B7" w:rsidRDefault="00DF21B7" w:rsidP="00DF21B7">
    <w:pPr>
      <w:pStyle w:val="Header"/>
    </w:pPr>
    <w:r>
      <w:t xml:space="preserve">                                                                                                                            </w:t>
    </w:r>
    <w:r w:rsidR="00E61D28">
      <w:t>ASSIGNMENT NUMBER: 11</w:t>
    </w:r>
  </w:p>
  <w:p w:rsidR="00E13780" w:rsidRDefault="005A2C35" w:rsidP="00DF21B7">
    <w:pPr>
      <w:pStyle w:val="Header"/>
      <w:jc w:val="right"/>
    </w:pPr>
    <w:sdt>
      <w:sdtPr>
        <w:rPr>
          <w:noProof/>
        </w:rPr>
        <w:id w:val="-467599452"/>
        <w:docPartObj>
          <w:docPartGallery w:val="Page Numbers (Top of Page)"/>
          <w:docPartUnique/>
        </w:docPartObj>
      </w:sdtPr>
      <w:sdtEndPr/>
      <w:sdtContent>
        <w:r w:rsidR="00DF21B7">
          <w:t xml:space="preserve">Page </w:t>
        </w:r>
        <w:r w:rsidR="00DF21B7">
          <w:fldChar w:fldCharType="begin"/>
        </w:r>
        <w:r w:rsidR="00DF21B7">
          <w:instrText xml:space="preserve"> PAGE   \* MERGEFORMAT </w:instrText>
        </w:r>
        <w:r w:rsidR="00DF21B7">
          <w:fldChar w:fldCharType="separate"/>
        </w:r>
        <w:r w:rsidR="00114451">
          <w:rPr>
            <w:noProof/>
          </w:rPr>
          <w:t>3</w:t>
        </w:r>
        <w:r w:rsidR="00DF21B7">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103AF"/>
    <w:multiLevelType w:val="hybridMultilevel"/>
    <w:tmpl w:val="D0E8DFA8"/>
    <w:lvl w:ilvl="0" w:tplc="305EE7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3C756D"/>
    <w:multiLevelType w:val="hybridMultilevel"/>
    <w:tmpl w:val="6F2ECBCC"/>
    <w:lvl w:ilvl="0" w:tplc="D7FA16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117935"/>
    <w:multiLevelType w:val="hybridMultilevel"/>
    <w:tmpl w:val="E3608F2A"/>
    <w:lvl w:ilvl="0" w:tplc="D514168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174E4A12"/>
    <w:multiLevelType w:val="hybridMultilevel"/>
    <w:tmpl w:val="D2BE75E4"/>
    <w:lvl w:ilvl="0" w:tplc="4254E7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9772BF7"/>
    <w:multiLevelType w:val="hybridMultilevel"/>
    <w:tmpl w:val="F4527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E56C03"/>
    <w:multiLevelType w:val="hybridMultilevel"/>
    <w:tmpl w:val="6A804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6D3D90"/>
    <w:multiLevelType w:val="hybridMultilevel"/>
    <w:tmpl w:val="C34A8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F56038"/>
    <w:multiLevelType w:val="hybridMultilevel"/>
    <w:tmpl w:val="B9D6F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1C4D62"/>
    <w:multiLevelType w:val="hybridMultilevel"/>
    <w:tmpl w:val="A2948196"/>
    <w:lvl w:ilvl="0" w:tplc="7360A34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32C6EE7"/>
    <w:multiLevelType w:val="hybridMultilevel"/>
    <w:tmpl w:val="9B3CB7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6FF1750"/>
    <w:multiLevelType w:val="hybridMultilevel"/>
    <w:tmpl w:val="4142D0E0"/>
    <w:lvl w:ilvl="0" w:tplc="94340F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2C4F5B"/>
    <w:multiLevelType w:val="hybridMultilevel"/>
    <w:tmpl w:val="97203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06684"/>
    <w:multiLevelType w:val="hybridMultilevel"/>
    <w:tmpl w:val="6FCC40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57708B"/>
    <w:multiLevelType w:val="hybridMultilevel"/>
    <w:tmpl w:val="DC089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8946A0"/>
    <w:multiLevelType w:val="hybridMultilevel"/>
    <w:tmpl w:val="40569C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59AD01B6"/>
    <w:multiLevelType w:val="hybridMultilevel"/>
    <w:tmpl w:val="4D36A678"/>
    <w:lvl w:ilvl="0" w:tplc="8BE8B2BC">
      <w:start w:val="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6A75E59"/>
    <w:multiLevelType w:val="hybridMultilevel"/>
    <w:tmpl w:val="8D0A3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9B7A7D"/>
    <w:multiLevelType w:val="hybridMultilevel"/>
    <w:tmpl w:val="11F8AC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C2203D6"/>
    <w:multiLevelType w:val="hybridMultilevel"/>
    <w:tmpl w:val="3AD20C18"/>
    <w:lvl w:ilvl="0" w:tplc="4026493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3"/>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6"/>
  </w:num>
  <w:num w:numId="7">
    <w:abstractNumId w:val="11"/>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5"/>
  </w:num>
  <w:num w:numId="15">
    <w:abstractNumId w:val="10"/>
  </w:num>
  <w:num w:numId="16">
    <w:abstractNumId w:val="1"/>
  </w:num>
  <w:num w:numId="17">
    <w:abstractNumId w:val="14"/>
  </w:num>
  <w:num w:numId="18">
    <w:abstractNumId w:val="4"/>
  </w:num>
  <w:num w:numId="19">
    <w:abstractNumId w:val="8"/>
  </w:num>
  <w:num w:numId="20">
    <w:abstractNumId w:val="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1A7A"/>
    <w:rsid w:val="00035CDD"/>
    <w:rsid w:val="00040083"/>
    <w:rsid w:val="00055992"/>
    <w:rsid w:val="000820E8"/>
    <w:rsid w:val="000A606D"/>
    <w:rsid w:val="00114451"/>
    <w:rsid w:val="00115C5C"/>
    <w:rsid w:val="001175EE"/>
    <w:rsid w:val="00143B33"/>
    <w:rsid w:val="00151ACF"/>
    <w:rsid w:val="00157CF6"/>
    <w:rsid w:val="00165A02"/>
    <w:rsid w:val="00182416"/>
    <w:rsid w:val="00187EB4"/>
    <w:rsid w:val="001D3311"/>
    <w:rsid w:val="001F0481"/>
    <w:rsid w:val="00200C92"/>
    <w:rsid w:val="0020451E"/>
    <w:rsid w:val="00206B9D"/>
    <w:rsid w:val="002156E2"/>
    <w:rsid w:val="002215A6"/>
    <w:rsid w:val="0023259C"/>
    <w:rsid w:val="00243508"/>
    <w:rsid w:val="00251A5E"/>
    <w:rsid w:val="00283FF6"/>
    <w:rsid w:val="002949B6"/>
    <w:rsid w:val="002B0BD7"/>
    <w:rsid w:val="002B573D"/>
    <w:rsid w:val="002C5CB2"/>
    <w:rsid w:val="002E1085"/>
    <w:rsid w:val="002E7CB8"/>
    <w:rsid w:val="002F779F"/>
    <w:rsid w:val="003003FF"/>
    <w:rsid w:val="00303930"/>
    <w:rsid w:val="0030754F"/>
    <w:rsid w:val="0032672B"/>
    <w:rsid w:val="00364B10"/>
    <w:rsid w:val="00371885"/>
    <w:rsid w:val="003B426D"/>
    <w:rsid w:val="003B4DD9"/>
    <w:rsid w:val="003E2B87"/>
    <w:rsid w:val="00402786"/>
    <w:rsid w:val="00405895"/>
    <w:rsid w:val="004058DF"/>
    <w:rsid w:val="00417CCA"/>
    <w:rsid w:val="004300B9"/>
    <w:rsid w:val="00443E6F"/>
    <w:rsid w:val="00486F1A"/>
    <w:rsid w:val="00490CB9"/>
    <w:rsid w:val="004A2CE2"/>
    <w:rsid w:val="004B1323"/>
    <w:rsid w:val="004B7DD4"/>
    <w:rsid w:val="004D5F47"/>
    <w:rsid w:val="004E3CDA"/>
    <w:rsid w:val="004F4B4D"/>
    <w:rsid w:val="00500294"/>
    <w:rsid w:val="0050216D"/>
    <w:rsid w:val="00503D7E"/>
    <w:rsid w:val="0050612B"/>
    <w:rsid w:val="0050778F"/>
    <w:rsid w:val="00514E8A"/>
    <w:rsid w:val="00527C11"/>
    <w:rsid w:val="00535F31"/>
    <w:rsid w:val="00574D64"/>
    <w:rsid w:val="00591365"/>
    <w:rsid w:val="005A1299"/>
    <w:rsid w:val="005A2C35"/>
    <w:rsid w:val="005B31E4"/>
    <w:rsid w:val="005F0312"/>
    <w:rsid w:val="006034F6"/>
    <w:rsid w:val="00607874"/>
    <w:rsid w:val="00607E77"/>
    <w:rsid w:val="00617BB3"/>
    <w:rsid w:val="00627F97"/>
    <w:rsid w:val="00645CDD"/>
    <w:rsid w:val="006823A7"/>
    <w:rsid w:val="00687EE8"/>
    <w:rsid w:val="006F0190"/>
    <w:rsid w:val="0070347F"/>
    <w:rsid w:val="0070678E"/>
    <w:rsid w:val="00746751"/>
    <w:rsid w:val="007C1D32"/>
    <w:rsid w:val="007E4389"/>
    <w:rsid w:val="008114BB"/>
    <w:rsid w:val="00820447"/>
    <w:rsid w:val="00831C11"/>
    <w:rsid w:val="008A60B4"/>
    <w:rsid w:val="008B3C31"/>
    <w:rsid w:val="008B64FE"/>
    <w:rsid w:val="00930310"/>
    <w:rsid w:val="00935BF7"/>
    <w:rsid w:val="0095442C"/>
    <w:rsid w:val="00983942"/>
    <w:rsid w:val="009924D6"/>
    <w:rsid w:val="009C37E0"/>
    <w:rsid w:val="009E41F4"/>
    <w:rsid w:val="009E7DFD"/>
    <w:rsid w:val="00A14B66"/>
    <w:rsid w:val="00A5430F"/>
    <w:rsid w:val="00A65CF7"/>
    <w:rsid w:val="00A74121"/>
    <w:rsid w:val="00A75DFC"/>
    <w:rsid w:val="00A81AB4"/>
    <w:rsid w:val="00A851DA"/>
    <w:rsid w:val="00AB6357"/>
    <w:rsid w:val="00AC1475"/>
    <w:rsid w:val="00AC7D5B"/>
    <w:rsid w:val="00AE1481"/>
    <w:rsid w:val="00AF620B"/>
    <w:rsid w:val="00B0415E"/>
    <w:rsid w:val="00B04678"/>
    <w:rsid w:val="00B20BCC"/>
    <w:rsid w:val="00BC46DF"/>
    <w:rsid w:val="00BC7999"/>
    <w:rsid w:val="00BD04FA"/>
    <w:rsid w:val="00BF512F"/>
    <w:rsid w:val="00C03577"/>
    <w:rsid w:val="00C27A93"/>
    <w:rsid w:val="00C53029"/>
    <w:rsid w:val="00C5707B"/>
    <w:rsid w:val="00C65FEA"/>
    <w:rsid w:val="00C730B2"/>
    <w:rsid w:val="00C77AC2"/>
    <w:rsid w:val="00CA0AC2"/>
    <w:rsid w:val="00CB3B9C"/>
    <w:rsid w:val="00CB4D0A"/>
    <w:rsid w:val="00CC2FB3"/>
    <w:rsid w:val="00CC575A"/>
    <w:rsid w:val="00CC60A9"/>
    <w:rsid w:val="00CF123B"/>
    <w:rsid w:val="00D039AC"/>
    <w:rsid w:val="00D427DE"/>
    <w:rsid w:val="00D5587D"/>
    <w:rsid w:val="00D707CC"/>
    <w:rsid w:val="00D821FE"/>
    <w:rsid w:val="00DB0793"/>
    <w:rsid w:val="00DE53AA"/>
    <w:rsid w:val="00DF21B7"/>
    <w:rsid w:val="00E00821"/>
    <w:rsid w:val="00E04CFE"/>
    <w:rsid w:val="00E04DB4"/>
    <w:rsid w:val="00E13780"/>
    <w:rsid w:val="00E226C0"/>
    <w:rsid w:val="00E30679"/>
    <w:rsid w:val="00E34CA7"/>
    <w:rsid w:val="00E4597D"/>
    <w:rsid w:val="00E54832"/>
    <w:rsid w:val="00E56A90"/>
    <w:rsid w:val="00E61D28"/>
    <w:rsid w:val="00E641CC"/>
    <w:rsid w:val="00E909AE"/>
    <w:rsid w:val="00EA30AB"/>
    <w:rsid w:val="00EB11B4"/>
    <w:rsid w:val="00EB3925"/>
    <w:rsid w:val="00EC35DF"/>
    <w:rsid w:val="00F10A2A"/>
    <w:rsid w:val="00F303E0"/>
    <w:rsid w:val="00F32553"/>
    <w:rsid w:val="00F96EB3"/>
    <w:rsid w:val="00FA001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4DDEB-24C4-4B0E-A081-93ECEF19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86282">
      <w:bodyDiv w:val="1"/>
      <w:marLeft w:val="0"/>
      <w:marRight w:val="0"/>
      <w:marTop w:val="0"/>
      <w:marBottom w:val="0"/>
      <w:divBdr>
        <w:top w:val="none" w:sz="0" w:space="0" w:color="auto"/>
        <w:left w:val="none" w:sz="0" w:space="0" w:color="auto"/>
        <w:bottom w:val="none" w:sz="0" w:space="0" w:color="auto"/>
        <w:right w:val="none" w:sz="0" w:space="0" w:color="auto"/>
      </w:divBdr>
    </w:div>
    <w:div w:id="576092925">
      <w:bodyDiv w:val="1"/>
      <w:marLeft w:val="0"/>
      <w:marRight w:val="0"/>
      <w:marTop w:val="0"/>
      <w:marBottom w:val="0"/>
      <w:divBdr>
        <w:top w:val="none" w:sz="0" w:space="0" w:color="auto"/>
        <w:left w:val="none" w:sz="0" w:space="0" w:color="auto"/>
        <w:bottom w:val="none" w:sz="0" w:space="0" w:color="auto"/>
        <w:right w:val="none" w:sz="0" w:space="0" w:color="auto"/>
      </w:divBdr>
    </w:div>
    <w:div w:id="17611027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94553-F158-42DC-802B-84E6457CD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2018-01-24T16:23:00Z</dcterms:created>
  <dcterms:modified xsi:type="dcterms:W3CDTF">2018-01-24T16:54:00Z</dcterms:modified>
</cp:coreProperties>
</file>