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AB3A1F" w:rsidRPr="00AB3A1F" w:rsidRDefault="00AB3A1F" w:rsidP="00AB3A1F">
      <w:r w:rsidRPr="00AB3A1F">
        <w:rPr>
          <w:noProof/>
          <w:lang w:val="en-GB"/>
        </w:rPr>
        <w:drawing>
          <wp:anchor distT="0" distB="0" distL="114300" distR="114300" simplePos="0" relativeHeight="251659264" behindDoc="0" locked="0" layoutInCell="1" allowOverlap="1" wp14:anchorId="507C6F14" wp14:editId="50BE40EF">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5"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346D36">
        <w:t>C</w:t>
      </w:r>
      <w:r w:rsidRPr="00AB3A1F">
        <w:t xml:space="preserve">                                                                  </w:t>
      </w:r>
    </w:p>
    <w:p w:rsidR="00AB3A1F" w:rsidRPr="00AB3A1F" w:rsidRDefault="00A27DBC" w:rsidP="00AB3A1F">
      <w:r w:rsidRPr="00AB3A1F">
        <w:rPr>
          <w:noProof/>
        </w:rPr>
        <mc:AlternateContent>
          <mc:Choice Requires="wps">
            <w:drawing>
              <wp:anchor distT="0" distB="0" distL="114300" distR="114300" simplePos="0" relativeHeight="251660288" behindDoc="0" locked="0" layoutInCell="1" allowOverlap="1">
                <wp:simplePos x="0" y="0"/>
                <wp:positionH relativeFrom="column">
                  <wp:posOffset>2889885</wp:posOffset>
                </wp:positionH>
                <wp:positionV relativeFrom="paragraph">
                  <wp:posOffset>99695</wp:posOffset>
                </wp:positionV>
                <wp:extent cx="3114040" cy="466725"/>
                <wp:effectExtent l="0" t="0" r="0" b="0"/>
                <wp:wrapNone/>
                <wp:docPr id="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AB3A1F" w:rsidRDefault="00AB3A1F" w:rsidP="00AB3A1F">
                            <w:pPr>
                              <w:jc w:val="center"/>
                              <w:rPr>
                                <w:b/>
                                <w:bCs/>
                                <w:color w:val="002060"/>
                                <w:sz w:val="44"/>
                                <w:szCs w:val="40"/>
                              </w:rPr>
                            </w:pPr>
                            <w:r>
                              <w:rPr>
                                <w:sz w:val="24"/>
                              </w:rPr>
                              <w:t xml:space="preserve">   </w:t>
                            </w:r>
                            <w:r>
                              <w:rPr>
                                <w:b/>
                                <w:bCs/>
                                <w:color w:val="002060"/>
                                <w:sz w:val="44"/>
                                <w:szCs w:val="40"/>
                              </w:rPr>
                              <w:t>Assignment Cover Sheet</w:t>
                            </w:r>
                          </w:p>
                          <w:p w:rsidR="00AB3A1F" w:rsidRDefault="00AB3A1F" w:rsidP="00AB3A1F"/>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" stroked="f">
                <v:textbox>
                  <w:txbxContent>
                    <w:p w:rsidR="00AB3A1F" w:rsidRDefault="00AB3A1F" w:rsidP="00AB3A1F">
                      <w:pPr>
                        <w:jc w:val="center"/>
                        <w:rPr>
                          <w:b/>
                          <w:bCs/>
                          <w:color w:val="002060"/>
                          <w:sz w:val="44"/>
                          <w:szCs w:val="40"/>
                        </w:rPr>
                      </w:pPr>
                      <w:r>
                        <w:rPr>
                          <w:sz w:val="24"/>
                        </w:rPr>
                        <w:t xml:space="preserve">   </w:t>
                      </w:r>
                      <w:r>
                        <w:rPr>
                          <w:b/>
                          <w:bCs/>
                          <w:color w:val="002060"/>
                          <w:sz w:val="44"/>
                          <w:szCs w:val="40"/>
                        </w:rPr>
                        <w:t>Assignment Cover Sheet</w:t>
                      </w:r>
                    </w:p>
                    <w:p w:rsidR="00AB3A1F" w:rsidRDefault="00AB3A1F" w:rsidP="00AB3A1F"/>
                  </w:txbxContent>
                </v:textbox>
              </v:shape>
            </w:pict>
          </mc:Fallback>
        </mc:AlternateContent>
      </w:r>
    </w:p>
    <w:p w:rsidR="00AB3A1F" w:rsidRPr="00AB3A1F" w:rsidRDefault="00AB3A1F" w:rsidP="00AB3A1F"/>
    <w:p w:rsidR="00AB3A1F" w:rsidRPr="00AB3A1F" w:rsidRDefault="00AB3A1F" w:rsidP="00AB3A1F"/>
    <w:p w:rsidR="00AB3A1F" w:rsidRPr="00AB3A1F" w:rsidRDefault="00AB3A1F" w:rsidP="00AB3A1F"/>
    <w:tbl>
      <w:tblPr>
        <w:tblStyle w:val="TableGrid"/>
        <w:tblW w:w="0" w:type="auto"/>
        <w:tblLook w:val="04A0" w:firstRow="1" w:lastRow="0" w:firstColumn="1" w:lastColumn="0" w:noHBand="0" w:noVBand="1"/>
      </w:tblPr>
      <w:tblGrid>
        <w:gridCol w:w="2566"/>
        <w:gridCol w:w="6676"/>
      </w:tblGrid>
      <w:tr w:rsidR="00AB3A1F" w:rsidRPr="00AB3A1F" w:rsidTr="00A833C4">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B3A1F" w:rsidRPr="00AB3A1F" w:rsidRDefault="00AB3A1F" w:rsidP="00AB3A1F">
            <w:pPr>
              <w:spacing w:after="200" w:line="276" w:lineRule="auto"/>
              <w:rPr>
                <w:b/>
              </w:rPr>
            </w:pPr>
            <w:r w:rsidRPr="00AB3A1F">
              <w:rPr>
                <w:b/>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B3A1F" w:rsidRPr="00AB3A1F" w:rsidRDefault="00AA4EF9" w:rsidP="00AA4EF9">
            <w:pPr>
              <w:spacing w:after="200" w:line="276" w:lineRule="auto"/>
            </w:pPr>
            <w:proofErr w:type="spellStart"/>
            <w:r w:rsidRPr="00AA4EF9">
              <w:t>Maitha</w:t>
            </w:r>
            <w:proofErr w:type="spellEnd"/>
            <w:r w:rsidRPr="00AA4EF9">
              <w:t xml:space="preserve"> Mahmood Ahmed</w:t>
            </w:r>
          </w:p>
        </w:tc>
      </w:tr>
      <w:tr w:rsidR="00AB3A1F" w:rsidRPr="00AB3A1F" w:rsidTr="00A833C4">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B3A1F" w:rsidRPr="00AB3A1F" w:rsidRDefault="00AB3A1F" w:rsidP="00AB3A1F">
            <w:pPr>
              <w:spacing w:after="200" w:line="276" w:lineRule="auto"/>
              <w:rPr>
                <w:b/>
              </w:rPr>
            </w:pPr>
            <w:r w:rsidRPr="00AB3A1F">
              <w:rPr>
                <w:b/>
              </w:rPr>
              <w:t>Student Number:</w:t>
            </w:r>
          </w:p>
        </w:tc>
        <w:tc>
          <w:tcPr>
            <w:tcW w:w="6676" w:type="dxa"/>
            <w:tcBorders>
              <w:top w:val="single" w:sz="4" w:space="0" w:color="auto"/>
              <w:left w:val="single" w:sz="4" w:space="0" w:color="auto"/>
              <w:bottom w:val="single" w:sz="4" w:space="0" w:color="auto"/>
              <w:right w:val="single" w:sz="4" w:space="0" w:color="auto"/>
            </w:tcBorders>
          </w:tcPr>
          <w:p w:rsidR="00AB3A1F" w:rsidRPr="00AB3A1F" w:rsidRDefault="00AA4EF9" w:rsidP="00AA4EF9">
            <w:pPr>
              <w:spacing w:after="200" w:line="276" w:lineRule="auto"/>
            </w:pPr>
            <w:r w:rsidRPr="00AA4EF9">
              <w:t>3021</w:t>
            </w:r>
          </w:p>
        </w:tc>
      </w:tr>
      <w:tr w:rsidR="00AB3A1F" w:rsidRPr="00AB3A1F" w:rsidTr="00A833C4">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B3A1F" w:rsidRPr="00AB3A1F" w:rsidRDefault="00AB3A1F" w:rsidP="00AB3A1F">
            <w:pPr>
              <w:spacing w:after="200" w:line="276" w:lineRule="auto"/>
              <w:rPr>
                <w:b/>
              </w:rPr>
            </w:pPr>
            <w:r w:rsidRPr="00AB3A1F">
              <w:rPr>
                <w:b/>
              </w:rPr>
              <w:t>Course:</w:t>
            </w:r>
          </w:p>
        </w:tc>
        <w:tc>
          <w:tcPr>
            <w:tcW w:w="6676" w:type="dxa"/>
            <w:tcBorders>
              <w:top w:val="single" w:sz="4" w:space="0" w:color="auto"/>
              <w:left w:val="single" w:sz="4" w:space="0" w:color="auto"/>
              <w:bottom w:val="single" w:sz="4" w:space="0" w:color="auto"/>
              <w:right w:val="single" w:sz="4" w:space="0" w:color="auto"/>
            </w:tcBorders>
            <w:hideMark/>
          </w:tcPr>
          <w:p w:rsidR="00AB3A1F" w:rsidRPr="00AB3A1F" w:rsidRDefault="00AB3A1F" w:rsidP="00AB3A1F">
            <w:pPr>
              <w:spacing w:after="200" w:line="276" w:lineRule="auto"/>
            </w:pPr>
            <w:r w:rsidRPr="00AB3A1F">
              <w:t xml:space="preserve">Diploma in Logistics &amp; Supply Chain </w:t>
            </w:r>
            <w:proofErr w:type="spellStart"/>
            <w:r w:rsidRPr="00AB3A1F">
              <w:t>Managment</w:t>
            </w:r>
            <w:proofErr w:type="spellEnd"/>
          </w:p>
        </w:tc>
      </w:tr>
      <w:tr w:rsidR="00AB3A1F" w:rsidRPr="00AB3A1F" w:rsidTr="00A833C4">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B3A1F" w:rsidRPr="00AB3A1F" w:rsidRDefault="00AB3A1F" w:rsidP="00AB3A1F">
            <w:pPr>
              <w:spacing w:after="200" w:line="276" w:lineRule="auto"/>
              <w:rPr>
                <w:b/>
              </w:rPr>
            </w:pPr>
            <w:r w:rsidRPr="00AB3A1F">
              <w:rPr>
                <w:b/>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B3A1F" w:rsidRPr="00AB3A1F" w:rsidRDefault="00D60D78" w:rsidP="00AB3A1F">
            <w:pPr>
              <w:spacing w:after="200" w:line="276" w:lineRule="auto"/>
            </w:pPr>
            <w:r>
              <w:t>9</w:t>
            </w:r>
          </w:p>
        </w:tc>
      </w:tr>
    </w:tbl>
    <w:p w:rsidR="00AB3A1F" w:rsidRPr="00AB3A1F" w:rsidRDefault="00AB3A1F" w:rsidP="00AB3A1F">
      <w:pPr>
        <w:rPr>
          <w:b/>
        </w:rPr>
      </w:pPr>
    </w:p>
    <w:p w:rsidR="00AB3A1F" w:rsidRPr="00AB3A1F" w:rsidRDefault="00AB3A1F" w:rsidP="00AB3A1F">
      <w:pPr>
        <w:rPr>
          <w:b/>
        </w:rPr>
      </w:pPr>
      <w:r w:rsidRPr="00AB3A1F">
        <w:rPr>
          <w:b/>
        </w:rPr>
        <w:t>Marking Criteria:</w:t>
      </w:r>
    </w:p>
    <w:p w:rsidR="00AB3A1F" w:rsidRPr="00AB3A1F" w:rsidRDefault="00AB3A1F" w:rsidP="00AB3A1F">
      <w:r w:rsidRPr="00AB3A1F">
        <w:rPr>
          <w:b/>
        </w:rPr>
        <w:t xml:space="preserve"> </w:t>
      </w:r>
      <w:r w:rsidRPr="00AB3A1F">
        <w:t>We expect the learners to write minimum one well expressed point in three lines against each allocated mark. This means one needs to write 15 lines with 5 well expressed points to get high grades for a 5 marks question.</w:t>
      </w:r>
    </w:p>
    <w:p w:rsidR="00AB3A1F" w:rsidRPr="00AB3A1F" w:rsidRDefault="00AB3A1F" w:rsidP="00AB3A1F">
      <w:r w:rsidRPr="00AB3A1F">
        <w:t xml:space="preserve">For high grades use examples and illustrations where appropriate. </w:t>
      </w:r>
    </w:p>
    <w:tbl>
      <w:tblPr>
        <w:tblStyle w:val="TableGrid"/>
        <w:tblW w:w="0" w:type="auto"/>
        <w:tblLook w:val="04A0" w:firstRow="1" w:lastRow="0" w:firstColumn="1" w:lastColumn="0" w:noHBand="0" w:noVBand="1"/>
      </w:tblPr>
      <w:tblGrid>
        <w:gridCol w:w="9242"/>
      </w:tblGrid>
      <w:tr w:rsidR="00AB3A1F" w:rsidRPr="005536CA" w:rsidTr="00A833C4">
        <w:tc>
          <w:tcPr>
            <w:tcW w:w="9242" w:type="dxa"/>
          </w:tcPr>
          <w:p w:rsidR="00CB4BE8" w:rsidRPr="005536CA" w:rsidRDefault="00CB4BE8" w:rsidP="00CB4BE8">
            <w:pPr>
              <w:ind w:left="720"/>
              <w:rPr>
                <w:b/>
                <w:bCs/>
                <w:color w:val="FF0000"/>
              </w:rPr>
            </w:pPr>
            <w:r w:rsidRPr="005536CA">
              <w:rPr>
                <w:b/>
                <w:bCs/>
                <w:color w:val="FF0000"/>
              </w:rPr>
              <w:t>Q.1</w:t>
            </w:r>
          </w:p>
          <w:p w:rsidR="00AC1C28" w:rsidRDefault="00AC1C28" w:rsidP="00AC1C28">
            <w:pPr>
              <w:ind w:left="720"/>
              <w:rPr>
                <w:b/>
                <w:bCs/>
                <w:color w:val="FF0000"/>
              </w:rPr>
            </w:pPr>
            <w:proofErr w:type="spellStart"/>
            <w:r w:rsidRPr="00AC1C28">
              <w:rPr>
                <w:b/>
                <w:bCs/>
                <w:color w:val="FF0000"/>
              </w:rPr>
              <w:t>i</w:t>
            </w:r>
            <w:proofErr w:type="spellEnd"/>
            <w:r w:rsidRPr="00AC1C28">
              <w:rPr>
                <w:b/>
                <w:bCs/>
                <w:color w:val="FF0000"/>
              </w:rPr>
              <w:t>. Name the different kinds of transportation used for moving goods in supply chain?</w:t>
            </w:r>
          </w:p>
          <w:p w:rsidR="00AC1C28" w:rsidRDefault="00AC1C28" w:rsidP="00AC1C28">
            <w:pPr>
              <w:pStyle w:val="ListParagraph"/>
              <w:numPr>
                <w:ilvl w:val="0"/>
                <w:numId w:val="29"/>
              </w:numPr>
            </w:pPr>
            <w:r>
              <w:t>Rail</w:t>
            </w:r>
          </w:p>
          <w:p w:rsidR="00AC1C28" w:rsidRDefault="00AC1C28" w:rsidP="00AC1C28">
            <w:pPr>
              <w:pStyle w:val="ListParagraph"/>
              <w:numPr>
                <w:ilvl w:val="0"/>
                <w:numId w:val="29"/>
              </w:numPr>
            </w:pPr>
            <w:r>
              <w:t>Road</w:t>
            </w:r>
          </w:p>
          <w:p w:rsidR="00AC1C28" w:rsidRDefault="00AC1C28" w:rsidP="00AC1C28">
            <w:pPr>
              <w:pStyle w:val="ListParagraph"/>
              <w:numPr>
                <w:ilvl w:val="0"/>
                <w:numId w:val="29"/>
              </w:numPr>
            </w:pPr>
            <w:r>
              <w:t>Water</w:t>
            </w:r>
          </w:p>
          <w:p w:rsidR="00AC1C28" w:rsidRDefault="00AC1C28" w:rsidP="00AC1C28">
            <w:pPr>
              <w:pStyle w:val="ListParagraph"/>
              <w:numPr>
                <w:ilvl w:val="0"/>
                <w:numId w:val="29"/>
              </w:numPr>
            </w:pPr>
            <w:r>
              <w:t>Air</w:t>
            </w:r>
          </w:p>
          <w:p w:rsidR="00AC1C28" w:rsidRDefault="00AC1C28" w:rsidP="00AC1C28">
            <w:pPr>
              <w:pStyle w:val="ListParagraph"/>
              <w:numPr>
                <w:ilvl w:val="0"/>
                <w:numId w:val="29"/>
              </w:numPr>
            </w:pPr>
            <w:r>
              <w:t>pipeline</w:t>
            </w:r>
          </w:p>
          <w:p w:rsidR="00AC1C28" w:rsidRPr="00AC1C28" w:rsidRDefault="00AC1C28" w:rsidP="00AC1C28">
            <w:pPr>
              <w:ind w:left="720"/>
              <w:rPr>
                <w:b/>
                <w:bCs/>
                <w:color w:val="FF0000"/>
              </w:rPr>
            </w:pPr>
          </w:p>
          <w:p w:rsidR="00AC1C28" w:rsidRDefault="00AC1C28" w:rsidP="00AC1C28">
            <w:pPr>
              <w:ind w:left="720"/>
              <w:rPr>
                <w:b/>
                <w:bCs/>
                <w:color w:val="FF0000"/>
              </w:rPr>
            </w:pPr>
            <w:r w:rsidRPr="00AC1C28">
              <w:rPr>
                <w:b/>
                <w:bCs/>
                <w:color w:val="FF0000"/>
              </w:rPr>
              <w:t>ii. Outline the benefits of using road transportation.</w:t>
            </w:r>
          </w:p>
          <w:p w:rsidR="00AC1C28" w:rsidRDefault="00AC1C28" w:rsidP="00AC1C28">
            <w:pPr>
              <w:ind w:left="720"/>
            </w:pPr>
            <w:r>
              <w:t>Road transport has the benefit of being able to use wide road networks. Unlike rail, these already survive, so users do not have to construct and sustain their own tracks. Also, vehicles do not have to keep to such stiff timetables, so they can go on trips at short notice and with slight planning.</w:t>
            </w:r>
          </w:p>
          <w:p w:rsidR="00AC1C28" w:rsidRPr="00AC1C28" w:rsidRDefault="00AC1C28" w:rsidP="00AC1C28">
            <w:pPr>
              <w:ind w:left="720"/>
              <w:rPr>
                <w:b/>
                <w:bCs/>
                <w:color w:val="FF0000"/>
              </w:rPr>
            </w:pPr>
          </w:p>
          <w:p w:rsidR="00AC1C28" w:rsidRDefault="00AC1C28" w:rsidP="00AC1C28">
            <w:pPr>
              <w:ind w:left="720"/>
              <w:rPr>
                <w:b/>
                <w:bCs/>
                <w:color w:val="FF0000"/>
              </w:rPr>
            </w:pPr>
            <w:r w:rsidRPr="00AC1C28">
              <w:rPr>
                <w:b/>
                <w:bCs/>
                <w:color w:val="FF0000"/>
              </w:rPr>
              <w:t>iii. What are the different types of shipments used for transporting goods?</w:t>
            </w:r>
          </w:p>
          <w:p w:rsidR="00AC1C28" w:rsidRDefault="00DF2430" w:rsidP="00AC1C28">
            <w:pPr>
              <w:ind w:left="720"/>
            </w:pPr>
            <w:r>
              <w:t xml:space="preserve">Is it good for a business to run its own transport fleet, to employ public transport, or a blend of the </w:t>
            </w:r>
            <w:proofErr w:type="gramStart"/>
            <w:r>
              <w:t>both of them</w:t>
            </w:r>
            <w:proofErr w:type="gramEnd"/>
            <w:r>
              <w:t xml:space="preserve">? With </w:t>
            </w:r>
            <w:proofErr w:type="gramStart"/>
            <w:r>
              <w:t>transport</w:t>
            </w:r>
            <w:proofErr w:type="gramEnd"/>
            <w:r>
              <w:t xml:space="preserve"> the more general terms are in-house or own account transport compared with third-party transport.</w:t>
            </w:r>
          </w:p>
          <w:p w:rsidR="00DF2430" w:rsidRDefault="00DF2430" w:rsidP="00AC1C28">
            <w:pPr>
              <w:ind w:left="720"/>
            </w:pPr>
          </w:p>
          <w:p w:rsidR="00DF2430" w:rsidRDefault="00DF2430" w:rsidP="00AC1C28">
            <w:pPr>
              <w:ind w:left="720"/>
            </w:pPr>
          </w:p>
          <w:p w:rsidR="00DF2430" w:rsidRPr="00AC1C28" w:rsidRDefault="00DF2430" w:rsidP="00AC1C28">
            <w:pPr>
              <w:ind w:left="720"/>
              <w:rPr>
                <w:b/>
                <w:bCs/>
                <w:color w:val="FF0000"/>
              </w:rPr>
            </w:pPr>
          </w:p>
          <w:p w:rsidR="00AC1C28" w:rsidRDefault="00AC1C28" w:rsidP="00AC1C28">
            <w:pPr>
              <w:ind w:left="720"/>
              <w:rPr>
                <w:b/>
                <w:bCs/>
                <w:color w:val="FF0000"/>
              </w:rPr>
            </w:pPr>
            <w:r w:rsidRPr="00AC1C28">
              <w:rPr>
                <w:b/>
                <w:bCs/>
                <w:color w:val="FF0000"/>
              </w:rPr>
              <w:lastRenderedPageBreak/>
              <w:t>iv. Which factors should be considered when choosing a mode of transport for transporting</w:t>
            </w:r>
            <w:r>
              <w:rPr>
                <w:b/>
                <w:bCs/>
                <w:color w:val="FF0000"/>
              </w:rPr>
              <w:t xml:space="preserve"> </w:t>
            </w:r>
            <w:r w:rsidRPr="00AC1C28">
              <w:rPr>
                <w:b/>
                <w:bCs/>
                <w:color w:val="FF0000"/>
              </w:rPr>
              <w:t>goods?</w:t>
            </w:r>
          </w:p>
          <w:p w:rsidR="00AC1C28" w:rsidRDefault="00DF2430" w:rsidP="00DF2430">
            <w:pPr>
              <w:pStyle w:val="ListParagraph"/>
              <w:numPr>
                <w:ilvl w:val="0"/>
                <w:numId w:val="30"/>
              </w:numPr>
            </w:pPr>
            <w:r>
              <w:t>Operating cost</w:t>
            </w:r>
          </w:p>
          <w:p w:rsidR="00DF2430" w:rsidRDefault="00DF2430" w:rsidP="00DF2430">
            <w:pPr>
              <w:pStyle w:val="ListParagraph"/>
              <w:numPr>
                <w:ilvl w:val="0"/>
                <w:numId w:val="30"/>
              </w:numPr>
            </w:pPr>
            <w:r>
              <w:t>Capital costs</w:t>
            </w:r>
          </w:p>
          <w:p w:rsidR="00DF2430" w:rsidRDefault="00DF2430" w:rsidP="00DF2430">
            <w:pPr>
              <w:pStyle w:val="ListParagraph"/>
              <w:numPr>
                <w:ilvl w:val="0"/>
                <w:numId w:val="30"/>
              </w:numPr>
            </w:pPr>
            <w:r>
              <w:t>Customer service</w:t>
            </w:r>
          </w:p>
          <w:p w:rsidR="00DF2430" w:rsidRDefault="00DF2430" w:rsidP="00DF2430">
            <w:pPr>
              <w:pStyle w:val="ListParagraph"/>
              <w:numPr>
                <w:ilvl w:val="0"/>
                <w:numId w:val="30"/>
              </w:numPr>
            </w:pPr>
            <w:r>
              <w:t>Control</w:t>
            </w:r>
          </w:p>
          <w:p w:rsidR="00DF2430" w:rsidRPr="00DF2430" w:rsidRDefault="00DF2430" w:rsidP="00DF2430">
            <w:pPr>
              <w:pStyle w:val="ListParagraph"/>
              <w:numPr>
                <w:ilvl w:val="0"/>
                <w:numId w:val="30"/>
              </w:numPr>
            </w:pPr>
            <w:r w:rsidRPr="00DF2430">
              <w:t>Flexibility</w:t>
            </w:r>
          </w:p>
          <w:p w:rsidR="00DF2430" w:rsidRPr="00DF2430" w:rsidRDefault="00DF2430" w:rsidP="00DF2430">
            <w:pPr>
              <w:pStyle w:val="ListParagraph"/>
              <w:numPr>
                <w:ilvl w:val="0"/>
                <w:numId w:val="30"/>
              </w:numPr>
              <w:rPr>
                <w:color w:val="000000" w:themeColor="text1"/>
              </w:rPr>
            </w:pPr>
            <w:r w:rsidRPr="00DF2430">
              <w:rPr>
                <w:color w:val="000000" w:themeColor="text1"/>
              </w:rPr>
              <w:t>Management skills</w:t>
            </w:r>
          </w:p>
          <w:p w:rsidR="00DF2430" w:rsidRDefault="00DF2430" w:rsidP="00DF2430">
            <w:pPr>
              <w:pStyle w:val="ListParagraph"/>
              <w:numPr>
                <w:ilvl w:val="0"/>
                <w:numId w:val="30"/>
              </w:numPr>
              <w:rPr>
                <w:color w:val="000000" w:themeColor="text1"/>
              </w:rPr>
            </w:pPr>
            <w:r w:rsidRPr="00DF2430">
              <w:rPr>
                <w:color w:val="000000" w:themeColor="text1"/>
              </w:rPr>
              <w:t>Recruitment and training</w:t>
            </w:r>
          </w:p>
          <w:p w:rsidR="00DF2430" w:rsidRPr="00DF2430" w:rsidRDefault="00DF2430" w:rsidP="00DF2430">
            <w:pPr>
              <w:pStyle w:val="ListParagraph"/>
              <w:ind w:left="1440"/>
              <w:rPr>
                <w:color w:val="000000" w:themeColor="text1"/>
              </w:rPr>
            </w:pPr>
          </w:p>
          <w:p w:rsidR="005536CA" w:rsidRPr="005536CA" w:rsidRDefault="00AC1C28" w:rsidP="00AC1C28">
            <w:pPr>
              <w:ind w:left="720"/>
              <w:rPr>
                <w:b/>
                <w:bCs/>
                <w:color w:val="FF0000"/>
              </w:rPr>
            </w:pPr>
            <w:r w:rsidRPr="00AC1C28">
              <w:rPr>
                <w:b/>
                <w:bCs/>
                <w:color w:val="FF0000"/>
              </w:rPr>
              <w:t>v. Explain the different types of operations available for moving goods by air.</w:t>
            </w:r>
          </w:p>
          <w:p w:rsidR="005536CA" w:rsidRPr="005536CA" w:rsidRDefault="00DF2430" w:rsidP="005536CA">
            <w:pPr>
              <w:ind w:left="720"/>
              <w:rPr>
                <w:b/>
                <w:bCs/>
                <w:color w:val="FF0000"/>
              </w:rPr>
            </w:pPr>
            <w:r>
              <w:t>There are three major types of operation. The first kind is usual service, where main airlines use the cargo space in passenger aircraft that is not required for baggage. The second kind is cargo service, where operators operate cargo planes on usual schedules. The third type is charter operations, where an entire aircraft is hired for a specific delivery. In common with shipping, airlines have problems getting materials to and from their journeys. There are all kind of facilities situated around main airports for moving materials from sources onto the right planes, and then away from planes and out to consumers. Unluckily, these transfers again take time, and can decrease the benefits of air travel. Another crisis for airlines is their costs, over which they have very small control. They have a blend of high fixed costs and high variable costs.</w:t>
            </w:r>
          </w:p>
          <w:p w:rsidR="006C10B5" w:rsidRPr="005536CA" w:rsidRDefault="006C10B5" w:rsidP="005536CA">
            <w:pPr>
              <w:rPr>
                <w:b/>
                <w:bCs/>
                <w:color w:val="FF0000"/>
              </w:rPr>
            </w:pPr>
          </w:p>
          <w:p w:rsidR="00CC6D37" w:rsidRPr="005536CA" w:rsidRDefault="00CC6D37" w:rsidP="00CC6D37">
            <w:pPr>
              <w:ind w:left="720"/>
              <w:rPr>
                <w:b/>
                <w:bCs/>
                <w:color w:val="FF0000"/>
              </w:rPr>
            </w:pPr>
            <w:r w:rsidRPr="005536CA">
              <w:rPr>
                <w:b/>
                <w:bCs/>
                <w:color w:val="FF0000"/>
              </w:rPr>
              <w:t>Q.2</w:t>
            </w:r>
          </w:p>
          <w:p w:rsidR="00720EBF" w:rsidRDefault="00AC1C28" w:rsidP="00AC1C28">
            <w:pPr>
              <w:ind w:left="720"/>
              <w:rPr>
                <w:b/>
                <w:bCs/>
                <w:color w:val="FF0000"/>
              </w:rPr>
            </w:pPr>
            <w:r w:rsidRPr="00AC1C28">
              <w:rPr>
                <w:b/>
                <w:bCs/>
                <w:color w:val="FF0000"/>
              </w:rPr>
              <w:t>What is intermodal transportation? What are the key advantages of using this type of transport</w:t>
            </w:r>
            <w:r>
              <w:rPr>
                <w:b/>
                <w:bCs/>
                <w:color w:val="FF0000"/>
              </w:rPr>
              <w:t xml:space="preserve"> </w:t>
            </w:r>
            <w:r w:rsidRPr="00AC1C28">
              <w:rPr>
                <w:b/>
                <w:bCs/>
                <w:color w:val="FF0000"/>
              </w:rPr>
              <w:t>system?</w:t>
            </w:r>
          </w:p>
          <w:p w:rsidR="00D60D78" w:rsidRDefault="00DF2430" w:rsidP="00DF2430">
            <w:pPr>
              <w:ind w:left="720"/>
            </w:pPr>
            <w:r>
              <w:t xml:space="preserve">The most excellent option is often to split the journey into stages and employ the best mode for every stage. This is based on many factors like the span of the journey, the comparative costs and the fine of moving between modes. Journeys that make use of quite a few modes of transport are called intermodal. At the heart of intermodal transport are the arrangements for transferring materials between modes. The plan is to give a nearly seamless journey, and the most excellent way of achieving this is to employ modular or </w:t>
            </w:r>
            <w:proofErr w:type="spellStart"/>
            <w:r>
              <w:t>unitised</w:t>
            </w:r>
            <w:proofErr w:type="spellEnd"/>
            <w:r>
              <w:t xml:space="preserve"> loads. Containership is also getting popular. More than 70% of freight movements now employ containers.</w:t>
            </w:r>
          </w:p>
          <w:p w:rsidR="00DF2430" w:rsidRDefault="00DF2430" w:rsidP="00DF2430">
            <w:pPr>
              <w:ind w:left="720"/>
            </w:pPr>
            <w:r>
              <w:t xml:space="preserve">Some of the advantages of </w:t>
            </w:r>
            <w:proofErr w:type="spellStart"/>
            <w:r>
              <w:t>containerisation</w:t>
            </w:r>
            <w:proofErr w:type="spellEnd"/>
            <w:r>
              <w:t xml:space="preserve"> are:</w:t>
            </w:r>
          </w:p>
          <w:p w:rsidR="00DF2430" w:rsidRPr="00DF2430" w:rsidRDefault="00DF2430" w:rsidP="00DF2430">
            <w:pPr>
              <w:pStyle w:val="ListParagraph"/>
              <w:numPr>
                <w:ilvl w:val="0"/>
                <w:numId w:val="31"/>
              </w:numPr>
              <w:rPr>
                <w:color w:val="000000" w:themeColor="text1"/>
              </w:rPr>
            </w:pPr>
            <w:r w:rsidRPr="00DF2430">
              <w:rPr>
                <w:color w:val="000000" w:themeColor="text1"/>
              </w:rPr>
              <w:t>Simplified transport and flow of goods;</w:t>
            </w:r>
          </w:p>
          <w:p w:rsidR="00DF2430" w:rsidRPr="00DF2430" w:rsidRDefault="00DF2430" w:rsidP="00DF2430">
            <w:pPr>
              <w:pStyle w:val="ListParagraph"/>
              <w:numPr>
                <w:ilvl w:val="0"/>
                <w:numId w:val="31"/>
              </w:numPr>
              <w:rPr>
                <w:color w:val="000000" w:themeColor="text1"/>
              </w:rPr>
            </w:pPr>
            <w:r w:rsidRPr="00DF2430">
              <w:rPr>
                <w:color w:val="000000" w:themeColor="text1"/>
              </w:rPr>
              <w:t>Easier and faster handling;</w:t>
            </w:r>
          </w:p>
          <w:p w:rsidR="00DF2430" w:rsidRPr="00DF2430" w:rsidRDefault="00DF2430" w:rsidP="00DF2430">
            <w:pPr>
              <w:pStyle w:val="ListParagraph"/>
              <w:numPr>
                <w:ilvl w:val="0"/>
                <w:numId w:val="31"/>
              </w:numPr>
              <w:rPr>
                <w:color w:val="000000" w:themeColor="text1"/>
              </w:rPr>
            </w:pPr>
            <w:r w:rsidRPr="00DF2430">
              <w:rPr>
                <w:color w:val="000000" w:themeColor="text1"/>
              </w:rPr>
              <w:t>Genuine door-to-door service;</w:t>
            </w:r>
          </w:p>
          <w:p w:rsidR="00DF2430" w:rsidRPr="00DF2430" w:rsidRDefault="00DF2430" w:rsidP="00DF2430">
            <w:pPr>
              <w:pStyle w:val="ListParagraph"/>
              <w:numPr>
                <w:ilvl w:val="0"/>
                <w:numId w:val="31"/>
              </w:numPr>
              <w:rPr>
                <w:color w:val="000000" w:themeColor="text1"/>
              </w:rPr>
            </w:pPr>
            <w:r w:rsidRPr="00DF2430">
              <w:rPr>
                <w:color w:val="000000" w:themeColor="text1"/>
              </w:rPr>
              <w:t>Faster deliveries;</w:t>
            </w:r>
          </w:p>
          <w:p w:rsidR="00DF2430" w:rsidRPr="00DF2430" w:rsidRDefault="00DF2430" w:rsidP="00DF2430">
            <w:pPr>
              <w:pStyle w:val="ListParagraph"/>
              <w:numPr>
                <w:ilvl w:val="0"/>
                <w:numId w:val="31"/>
              </w:numPr>
              <w:rPr>
                <w:color w:val="000000" w:themeColor="text1"/>
              </w:rPr>
            </w:pPr>
            <w:r w:rsidRPr="00DF2430">
              <w:rPr>
                <w:color w:val="000000" w:themeColor="text1"/>
              </w:rPr>
              <w:t>Reduced loss due to damage, misplacement, and pilferage;</w:t>
            </w:r>
          </w:p>
          <w:p w:rsidR="00DF2430" w:rsidRDefault="00DF2430" w:rsidP="00DF2430">
            <w:pPr>
              <w:pStyle w:val="ListParagraph"/>
              <w:numPr>
                <w:ilvl w:val="0"/>
                <w:numId w:val="31"/>
              </w:numPr>
              <w:rPr>
                <w:color w:val="000000" w:themeColor="text1"/>
              </w:rPr>
            </w:pPr>
            <w:r w:rsidRPr="00DF2430">
              <w:rPr>
                <w:color w:val="000000" w:themeColor="text1"/>
              </w:rPr>
              <w:t>Reduced packing costs;</w:t>
            </w:r>
          </w:p>
          <w:p w:rsidR="00DF2430" w:rsidRPr="00DF2430" w:rsidRDefault="00DF2430" w:rsidP="00DF2430">
            <w:pPr>
              <w:pStyle w:val="ListParagraph"/>
              <w:numPr>
                <w:ilvl w:val="0"/>
                <w:numId w:val="31"/>
              </w:numPr>
              <w:rPr>
                <w:color w:val="000000" w:themeColor="text1"/>
              </w:rPr>
            </w:pPr>
            <w:r>
              <w:t>Lower insurance costs;</w:t>
            </w:r>
          </w:p>
          <w:p w:rsidR="00DF2430" w:rsidRPr="00DF2430" w:rsidRDefault="00DF2430" w:rsidP="00DF2430">
            <w:pPr>
              <w:pStyle w:val="ListParagraph"/>
              <w:numPr>
                <w:ilvl w:val="0"/>
                <w:numId w:val="31"/>
              </w:numPr>
              <w:rPr>
                <w:color w:val="000000" w:themeColor="text1"/>
              </w:rPr>
            </w:pPr>
            <w:r>
              <w:t>Separation of incompatible goods;</w:t>
            </w:r>
          </w:p>
          <w:p w:rsidR="00DF2430" w:rsidRPr="00DF2430" w:rsidRDefault="00DF2430" w:rsidP="00DF2430">
            <w:pPr>
              <w:pStyle w:val="ListParagraph"/>
              <w:numPr>
                <w:ilvl w:val="0"/>
                <w:numId w:val="31"/>
              </w:numPr>
              <w:rPr>
                <w:color w:val="000000" w:themeColor="text1"/>
              </w:rPr>
            </w:pPr>
            <w:r>
              <w:t>Use of less congested routes; and</w:t>
            </w:r>
          </w:p>
          <w:p w:rsidR="00DF2430" w:rsidRPr="00DE5929" w:rsidRDefault="00DF2430" w:rsidP="00DF2430">
            <w:pPr>
              <w:pStyle w:val="ListParagraph"/>
              <w:numPr>
                <w:ilvl w:val="0"/>
                <w:numId w:val="31"/>
              </w:numPr>
              <w:rPr>
                <w:color w:val="000000" w:themeColor="text1"/>
              </w:rPr>
            </w:pPr>
            <w:r>
              <w:t>Improved transport encourages trade.</w:t>
            </w:r>
          </w:p>
          <w:p w:rsidR="00DE5929" w:rsidRDefault="00DE5929" w:rsidP="00DE5929">
            <w:pPr>
              <w:rPr>
                <w:color w:val="000000" w:themeColor="text1"/>
              </w:rPr>
            </w:pPr>
          </w:p>
          <w:p w:rsidR="00DE5929" w:rsidRDefault="00DE5929" w:rsidP="00DE5929">
            <w:pPr>
              <w:rPr>
                <w:color w:val="000000" w:themeColor="text1"/>
              </w:rPr>
            </w:pPr>
          </w:p>
          <w:p w:rsidR="00DE5929" w:rsidRDefault="00DE5929" w:rsidP="00DE5929">
            <w:pPr>
              <w:rPr>
                <w:color w:val="000000" w:themeColor="text1"/>
              </w:rPr>
            </w:pPr>
          </w:p>
          <w:p w:rsidR="00DE5929" w:rsidRPr="00DE5929" w:rsidRDefault="00DE5929" w:rsidP="00DE5929">
            <w:pPr>
              <w:rPr>
                <w:color w:val="000000" w:themeColor="text1"/>
              </w:rPr>
            </w:pPr>
          </w:p>
          <w:p w:rsidR="00D60D78" w:rsidRPr="005536CA" w:rsidRDefault="00D60D78" w:rsidP="00720EBF">
            <w:pPr>
              <w:rPr>
                <w:b/>
                <w:bCs/>
                <w:color w:val="FF0000"/>
              </w:rPr>
            </w:pPr>
          </w:p>
          <w:p w:rsidR="00416FBA" w:rsidRPr="005536CA" w:rsidRDefault="00E5581E" w:rsidP="005536CA">
            <w:pPr>
              <w:ind w:left="720"/>
              <w:rPr>
                <w:b/>
                <w:bCs/>
                <w:color w:val="FF0000"/>
              </w:rPr>
            </w:pPr>
            <w:r w:rsidRPr="005536CA">
              <w:rPr>
                <w:b/>
                <w:bCs/>
                <w:color w:val="FF0000"/>
              </w:rPr>
              <w:t>Q.3</w:t>
            </w:r>
          </w:p>
          <w:p w:rsidR="00E5581E" w:rsidRDefault="00AC1C28" w:rsidP="008234C8">
            <w:pPr>
              <w:ind w:left="720"/>
              <w:rPr>
                <w:b/>
                <w:bCs/>
                <w:color w:val="FF0000"/>
              </w:rPr>
            </w:pPr>
            <w:r w:rsidRPr="00AC1C28">
              <w:rPr>
                <w:b/>
                <w:bCs/>
                <w:color w:val="FF0000"/>
              </w:rPr>
              <w:t>What is third party transport? Describe the advantages of using this type of transportation</w:t>
            </w:r>
          </w:p>
          <w:p w:rsidR="00464801" w:rsidRDefault="00464801" w:rsidP="008234C8">
            <w:pPr>
              <w:ind w:left="720"/>
            </w:pPr>
            <w:proofErr w:type="spellStart"/>
            <w:r>
              <w:t>Specialised</w:t>
            </w:r>
            <w:proofErr w:type="spellEnd"/>
            <w:r>
              <w:t xml:space="preserve"> transport businesses propose a variety of services to other companies. The benefit of this arrangement is that </w:t>
            </w:r>
            <w:proofErr w:type="spellStart"/>
            <w:r>
              <w:t>specialised</w:t>
            </w:r>
            <w:proofErr w:type="spellEnd"/>
            <w:r>
              <w:t xml:space="preserve"> companies operate the transport, leaving the </w:t>
            </w:r>
            <w:proofErr w:type="spellStart"/>
            <w:r>
              <w:t>organisation</w:t>
            </w:r>
            <w:proofErr w:type="spellEnd"/>
            <w:r>
              <w:t xml:space="preserve"> to think of its core operations. Most third-party transport is supplied by Common Carriers. These are businesses like TNT and Excel Logistics which shift materials on a one-off basis when asked by another </w:t>
            </w:r>
            <w:proofErr w:type="spellStart"/>
            <w:r>
              <w:t>organisation</w:t>
            </w:r>
            <w:proofErr w:type="spellEnd"/>
            <w:r>
              <w:t xml:space="preserve">. Alternatively, a business can create a lasting relationship with a Contract Carrier. This contract carrier then controls a part of the </w:t>
            </w:r>
            <w:proofErr w:type="spellStart"/>
            <w:r>
              <w:t>organisation’s</w:t>
            </w:r>
            <w:proofErr w:type="spellEnd"/>
            <w:r>
              <w:t xml:space="preserve"> transport for some extensive period.</w:t>
            </w:r>
          </w:p>
          <w:p w:rsidR="00464801" w:rsidRDefault="00B225A7" w:rsidP="008234C8">
            <w:pPr>
              <w:ind w:left="720"/>
            </w:pPr>
            <w:r>
              <w:t xml:space="preserve">A business can pass all its transport issues to a third-party carrier, but there are a lot of other people who can put forward their own </w:t>
            </w:r>
            <w:proofErr w:type="spellStart"/>
            <w:r>
              <w:t>specialised</w:t>
            </w:r>
            <w:proofErr w:type="spellEnd"/>
            <w:r>
              <w:t xml:space="preserve"> services. These can offer the special skills that are not generally obtainable within a single </w:t>
            </w:r>
            <w:proofErr w:type="spellStart"/>
            <w:r>
              <w:t>organisation</w:t>
            </w:r>
            <w:proofErr w:type="spellEnd"/>
            <w:r>
              <w:t>.</w:t>
            </w:r>
          </w:p>
          <w:p w:rsidR="00B225A7" w:rsidRDefault="00B225A7" w:rsidP="008234C8">
            <w:pPr>
              <w:ind w:left="720"/>
            </w:pPr>
            <w:r>
              <w:sym w:font="Symbol" w:char="F0B7"/>
            </w:r>
            <w:r>
              <w:t xml:space="preserve"> Common carriers: As we have observed, these shift materials between two points for any consumer, generally in a one-off delivery using ordinary facilities. </w:t>
            </w:r>
          </w:p>
          <w:p w:rsidR="00B225A7" w:rsidRDefault="00B225A7" w:rsidP="008234C8">
            <w:pPr>
              <w:ind w:left="720"/>
            </w:pPr>
            <w:r>
              <w:sym w:font="Symbol" w:char="F0B7"/>
            </w:r>
            <w:r>
              <w:t xml:space="preserve"> Contract carriers: These recommend transport services, but generally, for a longer time </w:t>
            </w:r>
          </w:p>
          <w:p w:rsidR="00B225A7" w:rsidRDefault="00B225A7" w:rsidP="008234C8">
            <w:pPr>
              <w:ind w:left="720"/>
            </w:pPr>
            <w:r>
              <w:sym w:font="Symbol" w:char="F0B7"/>
            </w:r>
            <w:r>
              <w:t xml:space="preserve"> Intermodal carriers: Traditionally, the carriers have concentrated on one kind of transport, such as shipping lines or road haulers. With the expansion of intermodal transport, various companies offer a wider variety of services and run diverse types of transport. They naturally look after all aspects of a trip between two </w:t>
            </w:r>
            <w:proofErr w:type="gramStart"/>
            <w:r>
              <w:t>particular points</w:t>
            </w:r>
            <w:proofErr w:type="gramEnd"/>
            <w:r>
              <w:t xml:space="preserve">. </w:t>
            </w:r>
          </w:p>
          <w:p w:rsidR="00B225A7" w:rsidRDefault="00B225A7" w:rsidP="008234C8">
            <w:pPr>
              <w:ind w:left="720"/>
            </w:pPr>
            <w:r>
              <w:sym w:font="Symbol" w:char="F0B7"/>
            </w:r>
            <w:r>
              <w:t xml:space="preserve"> Terminal services: Materials </w:t>
            </w:r>
            <w:proofErr w:type="gramStart"/>
            <w:r>
              <w:t>have to</w:t>
            </w:r>
            <w:proofErr w:type="gramEnd"/>
            <w:r>
              <w:t xml:space="preserve"> exchange from one form of transport to another, or move between diverse operators. These transfers might be done at ports, terminals, airports, or container bases, which are operated by separate </w:t>
            </w:r>
            <w:proofErr w:type="spellStart"/>
            <w:r>
              <w:t>organisations</w:t>
            </w:r>
            <w:proofErr w:type="spellEnd"/>
          </w:p>
          <w:p w:rsidR="00B225A7" w:rsidRDefault="00B225A7" w:rsidP="008234C8">
            <w:pPr>
              <w:ind w:left="720"/>
            </w:pPr>
            <w:r>
              <w:t xml:space="preserve">In this context, you might hear of Demurrage. Terminals make money from their throughput, which they desire to be as fast as possible. To push companies to gather their materials punctually (perhaps within a day or two), terminal operators charge demurrage, which is a fine for late collection and storage space. </w:t>
            </w:r>
          </w:p>
          <w:p w:rsidR="00B225A7" w:rsidRDefault="00B225A7" w:rsidP="008234C8">
            <w:pPr>
              <w:ind w:left="720"/>
            </w:pPr>
            <w:r>
              <w:sym w:font="Symbol" w:char="F0B7"/>
            </w:r>
            <w:r>
              <w:t xml:space="preserve"> Freight forwarders: One difficulty with third-party carriers is the cost of moving smaller loads. Unit transport costs drop with increasing amount, and transport now stresses on standard loads, such as </w:t>
            </w:r>
            <w:proofErr w:type="gramStart"/>
            <w:r>
              <w:t>a</w:t>
            </w:r>
            <w:proofErr w:type="gramEnd"/>
            <w:r>
              <w:t xml:space="preserve"> occupied container load. If you merely have sufficient material to fill division of a container, you have the clear choice of leaving unfilled space – but then you are paying to shift the entire container and just using part of it. An option is to employ a freight forwarder. These are people who gather comparatively small loads, and merge them into bigger loads travelling between the similar points. Freight forwarders also offer all the management needed to shift materials through their journey, such as certification, customs clearance, indemnity, and so on. </w:t>
            </w:r>
          </w:p>
          <w:p w:rsidR="00B225A7" w:rsidRDefault="00B225A7" w:rsidP="008234C8">
            <w:pPr>
              <w:ind w:left="720"/>
            </w:pPr>
            <w:r>
              <w:sym w:font="Symbol" w:char="F0B7"/>
            </w:r>
            <w:r>
              <w:t xml:space="preserve"> Brokers: A broker acts as a mediator between consumers and carriers. Efficiently, they look at the goods to be stirred discover the best routes and carriers and talk conditions. There are also </w:t>
            </w:r>
            <w:proofErr w:type="spellStart"/>
            <w:r>
              <w:t>specialised</w:t>
            </w:r>
            <w:proofErr w:type="spellEnd"/>
            <w:r>
              <w:t xml:space="preserve"> brokers who help with </w:t>
            </w:r>
            <w:proofErr w:type="gramStart"/>
            <w:r>
              <w:t>particular elements</w:t>
            </w:r>
            <w:proofErr w:type="gramEnd"/>
            <w:r>
              <w:t xml:space="preserve"> of the journey, such as customs brokers who arrange the documents required for customs clearance.</w:t>
            </w:r>
          </w:p>
          <w:p w:rsidR="00B225A7" w:rsidRDefault="00B225A7" w:rsidP="008234C8">
            <w:pPr>
              <w:ind w:left="720"/>
            </w:pPr>
            <w:r>
              <w:sym w:font="Symbol" w:char="F0B7"/>
            </w:r>
            <w:r>
              <w:t xml:space="preserve"> Agents: These are as a rule local people who symbolize, say, shipping companies. They give a neighborhood presence and act as mediators between far-away carriers and local consumers, exchanging information, arrangements, and so on.</w:t>
            </w:r>
          </w:p>
          <w:p w:rsidR="00B225A7" w:rsidRPr="005536CA" w:rsidRDefault="00B225A7" w:rsidP="008234C8">
            <w:pPr>
              <w:ind w:left="720"/>
              <w:rPr>
                <w:b/>
                <w:bCs/>
                <w:color w:val="FF0000"/>
              </w:rPr>
            </w:pPr>
          </w:p>
        </w:tc>
      </w:tr>
    </w:tbl>
    <w:p w:rsidR="00AB3A1F" w:rsidRDefault="00AB3A1F" w:rsidP="00AB3A1F">
      <w:pPr>
        <w:rPr>
          <w:b/>
          <w:bCs/>
          <w:color w:val="FF0000"/>
        </w:rPr>
      </w:pPr>
    </w:p>
    <w:p w:rsidR="00F25C45" w:rsidRPr="005536CA" w:rsidRDefault="00F25C45" w:rsidP="00AB3A1F">
      <w:pPr>
        <w:rPr>
          <w:b/>
          <w:bCs/>
          <w:color w:val="FF0000"/>
        </w:rPr>
      </w:pPr>
      <w:bookmarkStart w:id="0" w:name="_GoBack"/>
      <w:bookmarkEnd w:id="0"/>
    </w:p>
    <w:p w:rsidR="00AB3A1F" w:rsidRPr="00AB3A1F" w:rsidRDefault="00AB3A1F" w:rsidP="00AE705C">
      <w:pPr>
        <w:rPr>
          <w:b/>
          <w:bCs/>
        </w:rPr>
      </w:pPr>
      <w:r w:rsidRPr="00AB3A1F">
        <w:rPr>
          <w:b/>
          <w:bCs/>
        </w:rPr>
        <w:lastRenderedPageBreak/>
        <w:t>Student Statement:</w:t>
      </w:r>
    </w:p>
    <w:p w:rsidR="00AB3A1F" w:rsidRPr="00AB3A1F" w:rsidRDefault="00AB3A1F" w:rsidP="00AE705C">
      <w:r w:rsidRPr="00AB3A1F">
        <w:t>By submitting this assignment, I c</w:t>
      </w:r>
      <w:r w:rsidR="00AE705C">
        <w:t>onfirm that this is my own work.</w:t>
      </w:r>
    </w:p>
    <w:tbl>
      <w:tblPr>
        <w:tblStyle w:val="TableGrid"/>
        <w:tblW w:w="0" w:type="auto"/>
        <w:tblLook w:val="04A0" w:firstRow="1" w:lastRow="0" w:firstColumn="1" w:lastColumn="0" w:noHBand="0" w:noVBand="1"/>
      </w:tblPr>
      <w:tblGrid>
        <w:gridCol w:w="2310"/>
        <w:gridCol w:w="4035"/>
        <w:gridCol w:w="1276"/>
        <w:gridCol w:w="1621"/>
      </w:tblGrid>
      <w:tr w:rsidR="00AB3A1F" w:rsidRPr="00AB3A1F" w:rsidTr="00A833C4">
        <w:tc>
          <w:tcPr>
            <w:tcW w:w="2310" w:type="dxa"/>
            <w:shd w:val="clear" w:color="auto" w:fill="D9D9D9" w:themeFill="background1" w:themeFillShade="D9"/>
          </w:tcPr>
          <w:p w:rsidR="00AB3A1F" w:rsidRPr="00AB3A1F" w:rsidRDefault="00AB3A1F" w:rsidP="00AB3A1F">
            <w:pPr>
              <w:spacing w:after="200" w:line="276" w:lineRule="auto"/>
            </w:pPr>
            <w:r w:rsidRPr="00AB3A1F">
              <w:t>Student Signature</w:t>
            </w:r>
          </w:p>
        </w:tc>
        <w:tc>
          <w:tcPr>
            <w:tcW w:w="4035" w:type="dxa"/>
          </w:tcPr>
          <w:p w:rsidR="00AB3A1F" w:rsidRPr="00AB3A1F" w:rsidRDefault="00AA4EF9" w:rsidP="00AB3A1F">
            <w:pPr>
              <w:spacing w:after="200" w:line="276" w:lineRule="auto"/>
            </w:pPr>
            <w:proofErr w:type="spellStart"/>
            <w:r>
              <w:t>Maitha</w:t>
            </w:r>
            <w:proofErr w:type="spellEnd"/>
          </w:p>
        </w:tc>
        <w:tc>
          <w:tcPr>
            <w:tcW w:w="1276" w:type="dxa"/>
            <w:shd w:val="clear" w:color="auto" w:fill="D9D9D9" w:themeFill="background1" w:themeFillShade="D9"/>
          </w:tcPr>
          <w:p w:rsidR="00AB3A1F" w:rsidRPr="00AB3A1F" w:rsidRDefault="00AB3A1F" w:rsidP="00AB3A1F">
            <w:pPr>
              <w:spacing w:after="200" w:line="276" w:lineRule="auto"/>
            </w:pPr>
            <w:r w:rsidRPr="00AB3A1F">
              <w:t>Date</w:t>
            </w:r>
          </w:p>
        </w:tc>
        <w:tc>
          <w:tcPr>
            <w:tcW w:w="1621" w:type="dxa"/>
          </w:tcPr>
          <w:p w:rsidR="00AB3A1F" w:rsidRPr="00AB3A1F" w:rsidRDefault="00CB619B" w:rsidP="00AB3A1F">
            <w:pPr>
              <w:spacing w:after="200" w:line="276" w:lineRule="auto"/>
            </w:pPr>
            <w:r>
              <w:t>9</w:t>
            </w:r>
            <w:r w:rsidR="002D298C">
              <w:t>/</w:t>
            </w:r>
            <w:r w:rsidR="00AB3A1F" w:rsidRPr="00AB3A1F">
              <w:t>0</w:t>
            </w:r>
            <w:r w:rsidR="00346D36">
              <w:t>8</w:t>
            </w:r>
            <w:r w:rsidR="00AB3A1F" w:rsidRPr="00AB3A1F">
              <w:t>/2017</w:t>
            </w:r>
          </w:p>
        </w:tc>
      </w:tr>
    </w:tbl>
    <w:p w:rsidR="00AB3A1F" w:rsidRPr="00AB3A1F" w:rsidRDefault="00AB3A1F" w:rsidP="00AB3A1F"/>
    <w:p w:rsidR="00AB3A1F" w:rsidRPr="00AB3A1F" w:rsidRDefault="00AB3A1F" w:rsidP="00AB3A1F"/>
    <w:p w:rsidR="00AB3A1F" w:rsidRPr="00AB3A1F" w:rsidRDefault="00AB3A1F" w:rsidP="00AB3A1F">
      <w:pPr>
        <w:rPr>
          <w:b/>
        </w:rPr>
      </w:pPr>
      <w:r w:rsidRPr="00AB3A1F">
        <w:rPr>
          <w:b/>
        </w:rPr>
        <w:t>For Tutor / Assessor Use Only</w:t>
      </w:r>
    </w:p>
    <w:tbl>
      <w:tblPr>
        <w:tblStyle w:val="TableGrid"/>
        <w:tblW w:w="0" w:type="auto"/>
        <w:tblLook w:val="04A0" w:firstRow="1" w:lastRow="0" w:firstColumn="1" w:lastColumn="0" w:noHBand="0" w:noVBand="1"/>
      </w:tblPr>
      <w:tblGrid>
        <w:gridCol w:w="4621"/>
        <w:gridCol w:w="4621"/>
      </w:tblGrid>
      <w:tr w:rsidR="00AB3A1F" w:rsidRPr="00AB3A1F" w:rsidTr="00A833C4">
        <w:trPr>
          <w:trHeight w:val="249"/>
        </w:trPr>
        <w:tc>
          <w:tcPr>
            <w:tcW w:w="4621" w:type="dxa"/>
            <w:shd w:val="clear" w:color="auto" w:fill="D9D9D9" w:themeFill="background1" w:themeFillShade="D9"/>
          </w:tcPr>
          <w:p w:rsidR="00AB3A1F" w:rsidRPr="00AB3A1F" w:rsidRDefault="00AB3A1F" w:rsidP="00AB3A1F">
            <w:pPr>
              <w:spacing w:after="200" w:line="276" w:lineRule="auto"/>
              <w:rPr>
                <w:b/>
              </w:rPr>
            </w:pPr>
            <w:r w:rsidRPr="00AB3A1F">
              <w:rPr>
                <w:b/>
              </w:rPr>
              <w:t>Total Marks</w:t>
            </w:r>
          </w:p>
        </w:tc>
        <w:tc>
          <w:tcPr>
            <w:tcW w:w="4621" w:type="dxa"/>
          </w:tcPr>
          <w:p w:rsidR="00AB3A1F" w:rsidRPr="00AB3A1F" w:rsidRDefault="00AB3A1F" w:rsidP="00AB3A1F">
            <w:pPr>
              <w:spacing w:after="200" w:line="276" w:lineRule="auto"/>
            </w:pPr>
          </w:p>
        </w:tc>
      </w:tr>
      <w:tr w:rsidR="00AB3A1F" w:rsidRPr="00AB3A1F" w:rsidTr="00A833C4">
        <w:tc>
          <w:tcPr>
            <w:tcW w:w="4621" w:type="dxa"/>
            <w:shd w:val="clear" w:color="auto" w:fill="D9D9D9" w:themeFill="background1" w:themeFillShade="D9"/>
          </w:tcPr>
          <w:p w:rsidR="00AB3A1F" w:rsidRPr="00AB3A1F" w:rsidRDefault="00AB3A1F" w:rsidP="00AB3A1F">
            <w:pPr>
              <w:spacing w:after="200" w:line="276" w:lineRule="auto"/>
              <w:rPr>
                <w:b/>
              </w:rPr>
            </w:pPr>
            <w:r w:rsidRPr="00AB3A1F">
              <w:rPr>
                <w:b/>
              </w:rPr>
              <w:t>Marks Obtained</w:t>
            </w:r>
          </w:p>
        </w:tc>
        <w:tc>
          <w:tcPr>
            <w:tcW w:w="4621" w:type="dxa"/>
          </w:tcPr>
          <w:p w:rsidR="00AB3A1F" w:rsidRPr="00AB3A1F" w:rsidRDefault="00AB3A1F" w:rsidP="00AB3A1F">
            <w:pPr>
              <w:spacing w:after="200" w:line="276" w:lineRule="auto"/>
            </w:pPr>
          </w:p>
        </w:tc>
      </w:tr>
      <w:tr w:rsidR="00AB3A1F" w:rsidRPr="00AB3A1F" w:rsidTr="00A833C4">
        <w:tc>
          <w:tcPr>
            <w:tcW w:w="4621" w:type="dxa"/>
            <w:shd w:val="clear" w:color="auto" w:fill="D9D9D9" w:themeFill="background1" w:themeFillShade="D9"/>
          </w:tcPr>
          <w:p w:rsidR="00AB3A1F" w:rsidRPr="00AB3A1F" w:rsidRDefault="00AB3A1F" w:rsidP="00AB3A1F">
            <w:pPr>
              <w:spacing w:after="200" w:line="276" w:lineRule="auto"/>
              <w:rPr>
                <w:b/>
              </w:rPr>
            </w:pPr>
            <w:r w:rsidRPr="00AB3A1F">
              <w:rPr>
                <w:b/>
              </w:rPr>
              <w:t>Percentage / Grade</w:t>
            </w:r>
          </w:p>
        </w:tc>
        <w:tc>
          <w:tcPr>
            <w:tcW w:w="4621" w:type="dxa"/>
          </w:tcPr>
          <w:p w:rsidR="00AB3A1F" w:rsidRPr="00AB3A1F" w:rsidRDefault="00AB3A1F" w:rsidP="00AB3A1F">
            <w:pPr>
              <w:spacing w:after="200" w:line="276" w:lineRule="auto"/>
            </w:pPr>
          </w:p>
        </w:tc>
      </w:tr>
    </w:tbl>
    <w:p w:rsidR="00AB3A1F" w:rsidRPr="00AB3A1F" w:rsidRDefault="00AB3A1F" w:rsidP="00AB3A1F">
      <w:pPr>
        <w:rPr>
          <w:lang w:val="en-GB"/>
        </w:rPr>
      </w:pPr>
    </w:p>
    <w:p w:rsidR="00957223" w:rsidRDefault="00957223"/>
    <w:sectPr w:rsidR="00957223" w:rsidSect="00A625FC">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13864ED"/>
    <w:multiLevelType w:val="hybridMultilevel"/>
    <w:tmpl w:val="2AD21690"/>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1" w15:restartNumberingAfterBreak="0">
    <w:nsid w:val="02095186"/>
    <w:multiLevelType w:val="hybridMultilevel"/>
    <w:tmpl w:val="A41089AA"/>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 w15:restartNumberingAfterBreak="0">
    <w:nsid w:val="0609497F"/>
    <w:multiLevelType w:val="hybridMultilevel"/>
    <w:tmpl w:val="DCCADABE"/>
    <w:lvl w:ilvl="0" w:tplc="6AEA2850">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6620D4A"/>
    <w:multiLevelType w:val="hybridMultilevel"/>
    <w:tmpl w:val="1E0ACFFA"/>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4" w15:restartNumberingAfterBreak="0">
    <w:nsid w:val="07FE4A7F"/>
    <w:multiLevelType w:val="hybridMultilevel"/>
    <w:tmpl w:val="53FEB3B6"/>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5" w15:restartNumberingAfterBreak="0">
    <w:nsid w:val="08AC5B93"/>
    <w:multiLevelType w:val="multilevel"/>
    <w:tmpl w:val="0409001D"/>
    <w:lvl w:ilvl="0">
      <w:start w:val="1"/>
      <w:numFmt w:val="decimal"/>
      <w:lvlText w:val="%1)"/>
      <w:lvlJc w:val="left"/>
      <w:pPr>
        <w:ind w:left="1800" w:hanging="360"/>
      </w:pPr>
    </w:lvl>
    <w:lvl w:ilvl="1">
      <w:start w:val="1"/>
      <w:numFmt w:val="lowerLetter"/>
      <w:lvlText w:val="%2)"/>
      <w:lvlJc w:val="left"/>
      <w:pPr>
        <w:ind w:left="2160" w:hanging="360"/>
      </w:pPr>
    </w:lvl>
    <w:lvl w:ilvl="2">
      <w:start w:val="1"/>
      <w:numFmt w:val="lowerRoman"/>
      <w:lvlText w:val="%3)"/>
      <w:lvlJc w:val="left"/>
      <w:pPr>
        <w:ind w:left="2520" w:hanging="360"/>
      </w:pPr>
    </w:lvl>
    <w:lvl w:ilvl="3">
      <w:start w:val="1"/>
      <w:numFmt w:val="decimal"/>
      <w:lvlText w:val="(%4)"/>
      <w:lvlJc w:val="left"/>
      <w:pPr>
        <w:ind w:left="2880" w:hanging="360"/>
      </w:pPr>
    </w:lvl>
    <w:lvl w:ilvl="4">
      <w:start w:val="1"/>
      <w:numFmt w:val="lowerLetter"/>
      <w:lvlText w:val="(%5)"/>
      <w:lvlJc w:val="left"/>
      <w:pPr>
        <w:ind w:left="3240" w:hanging="360"/>
      </w:pPr>
    </w:lvl>
    <w:lvl w:ilvl="5">
      <w:start w:val="1"/>
      <w:numFmt w:val="lowerRoman"/>
      <w:lvlText w:val="(%6)"/>
      <w:lvlJc w:val="left"/>
      <w:pPr>
        <w:ind w:left="3600" w:hanging="360"/>
      </w:pPr>
    </w:lvl>
    <w:lvl w:ilvl="6">
      <w:start w:val="1"/>
      <w:numFmt w:val="decimal"/>
      <w:lvlText w:val="%7."/>
      <w:lvlJc w:val="left"/>
      <w:pPr>
        <w:ind w:left="3960" w:hanging="360"/>
      </w:pPr>
    </w:lvl>
    <w:lvl w:ilvl="7">
      <w:start w:val="1"/>
      <w:numFmt w:val="lowerLetter"/>
      <w:lvlText w:val="%8."/>
      <w:lvlJc w:val="left"/>
      <w:pPr>
        <w:ind w:left="4320" w:hanging="360"/>
      </w:pPr>
    </w:lvl>
    <w:lvl w:ilvl="8">
      <w:start w:val="1"/>
      <w:numFmt w:val="lowerRoman"/>
      <w:lvlText w:val="%9."/>
      <w:lvlJc w:val="left"/>
      <w:pPr>
        <w:ind w:left="4680" w:hanging="360"/>
      </w:pPr>
    </w:lvl>
  </w:abstractNum>
  <w:abstractNum w:abstractNumId="6" w15:restartNumberingAfterBreak="0">
    <w:nsid w:val="106A6E1B"/>
    <w:multiLevelType w:val="hybridMultilevel"/>
    <w:tmpl w:val="D50265CC"/>
    <w:lvl w:ilvl="0" w:tplc="81528AA2">
      <w:start w:val="1"/>
      <w:numFmt w:val="low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7" w15:restartNumberingAfterBreak="0">
    <w:nsid w:val="1B6A6CE2"/>
    <w:multiLevelType w:val="multilevel"/>
    <w:tmpl w:val="AE8A6462"/>
    <w:lvl w:ilvl="0">
      <w:start w:val="1"/>
      <w:numFmt w:val="decimal"/>
      <w:lvlText w:val="%1."/>
      <w:lvlJc w:val="left"/>
      <w:pPr>
        <w:tabs>
          <w:tab w:val="num" w:pos="3960"/>
        </w:tabs>
        <w:ind w:left="3960" w:hanging="360"/>
      </w:pPr>
    </w:lvl>
    <w:lvl w:ilvl="1" w:tentative="1">
      <w:start w:val="1"/>
      <w:numFmt w:val="decimal"/>
      <w:lvlText w:val="%2."/>
      <w:lvlJc w:val="left"/>
      <w:pPr>
        <w:tabs>
          <w:tab w:val="num" w:pos="4680"/>
        </w:tabs>
        <w:ind w:left="4680" w:hanging="360"/>
      </w:pPr>
    </w:lvl>
    <w:lvl w:ilvl="2" w:tentative="1">
      <w:start w:val="1"/>
      <w:numFmt w:val="decimal"/>
      <w:lvlText w:val="%3."/>
      <w:lvlJc w:val="left"/>
      <w:pPr>
        <w:tabs>
          <w:tab w:val="num" w:pos="5400"/>
        </w:tabs>
        <w:ind w:left="5400" w:hanging="360"/>
      </w:pPr>
    </w:lvl>
    <w:lvl w:ilvl="3" w:tentative="1">
      <w:start w:val="1"/>
      <w:numFmt w:val="decimal"/>
      <w:lvlText w:val="%4."/>
      <w:lvlJc w:val="left"/>
      <w:pPr>
        <w:tabs>
          <w:tab w:val="num" w:pos="6120"/>
        </w:tabs>
        <w:ind w:left="6120" w:hanging="360"/>
      </w:pPr>
    </w:lvl>
    <w:lvl w:ilvl="4" w:tentative="1">
      <w:start w:val="1"/>
      <w:numFmt w:val="decimal"/>
      <w:lvlText w:val="%5."/>
      <w:lvlJc w:val="left"/>
      <w:pPr>
        <w:tabs>
          <w:tab w:val="num" w:pos="6840"/>
        </w:tabs>
        <w:ind w:left="6840" w:hanging="360"/>
      </w:pPr>
    </w:lvl>
    <w:lvl w:ilvl="5" w:tentative="1">
      <w:start w:val="1"/>
      <w:numFmt w:val="decimal"/>
      <w:lvlText w:val="%6."/>
      <w:lvlJc w:val="left"/>
      <w:pPr>
        <w:tabs>
          <w:tab w:val="num" w:pos="7560"/>
        </w:tabs>
        <w:ind w:left="7560" w:hanging="360"/>
      </w:pPr>
    </w:lvl>
    <w:lvl w:ilvl="6" w:tentative="1">
      <w:start w:val="1"/>
      <w:numFmt w:val="decimal"/>
      <w:lvlText w:val="%7."/>
      <w:lvlJc w:val="left"/>
      <w:pPr>
        <w:tabs>
          <w:tab w:val="num" w:pos="8280"/>
        </w:tabs>
        <w:ind w:left="8280" w:hanging="360"/>
      </w:pPr>
    </w:lvl>
    <w:lvl w:ilvl="7" w:tentative="1">
      <w:start w:val="1"/>
      <w:numFmt w:val="decimal"/>
      <w:lvlText w:val="%8."/>
      <w:lvlJc w:val="left"/>
      <w:pPr>
        <w:tabs>
          <w:tab w:val="num" w:pos="9000"/>
        </w:tabs>
        <w:ind w:left="9000" w:hanging="360"/>
      </w:pPr>
    </w:lvl>
    <w:lvl w:ilvl="8" w:tentative="1">
      <w:start w:val="1"/>
      <w:numFmt w:val="decimal"/>
      <w:lvlText w:val="%9."/>
      <w:lvlJc w:val="left"/>
      <w:pPr>
        <w:tabs>
          <w:tab w:val="num" w:pos="9720"/>
        </w:tabs>
        <w:ind w:left="9720" w:hanging="360"/>
      </w:pPr>
    </w:lvl>
  </w:abstractNum>
  <w:abstractNum w:abstractNumId="8" w15:restartNumberingAfterBreak="0">
    <w:nsid w:val="23441270"/>
    <w:multiLevelType w:val="hybridMultilevel"/>
    <w:tmpl w:val="82D814CA"/>
    <w:lvl w:ilvl="0" w:tplc="092E7B8E">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9" w15:restartNumberingAfterBreak="0">
    <w:nsid w:val="2475556E"/>
    <w:multiLevelType w:val="hybridMultilevel"/>
    <w:tmpl w:val="31F4E78C"/>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0" w15:restartNumberingAfterBreak="0">
    <w:nsid w:val="265F3A30"/>
    <w:multiLevelType w:val="hybridMultilevel"/>
    <w:tmpl w:val="1C983EF0"/>
    <w:lvl w:ilvl="0" w:tplc="0AC6BDBE">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2E2C7CF8"/>
    <w:multiLevelType w:val="hybridMultilevel"/>
    <w:tmpl w:val="1B107F62"/>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2" w15:restartNumberingAfterBreak="0">
    <w:nsid w:val="336D2AD8"/>
    <w:multiLevelType w:val="hybridMultilevel"/>
    <w:tmpl w:val="CDC0B952"/>
    <w:lvl w:ilvl="0" w:tplc="81528AA2">
      <w:start w:val="1"/>
      <w:numFmt w:val="lowerLetter"/>
      <w:lvlText w:val="%1."/>
      <w:lvlJc w:val="left"/>
      <w:pPr>
        <w:ind w:left="180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37561456"/>
    <w:multiLevelType w:val="hybridMultilevel"/>
    <w:tmpl w:val="2290743A"/>
    <w:lvl w:ilvl="0" w:tplc="0409000F">
      <w:start w:val="1"/>
      <w:numFmt w:val="decimal"/>
      <w:lvlText w:val="%1."/>
      <w:lvlJc w:val="left"/>
      <w:pPr>
        <w:ind w:left="1440" w:hanging="360"/>
      </w:pPr>
    </w:lvl>
    <w:lvl w:ilvl="1" w:tplc="788023C0">
      <w:numFmt w:val="bullet"/>
      <w:lvlText w:val=""/>
      <w:lvlJc w:val="left"/>
      <w:pPr>
        <w:ind w:left="2160" w:hanging="360"/>
      </w:pPr>
      <w:rPr>
        <w:rFonts w:ascii="Symbol" w:eastAsiaTheme="minorHAnsi" w:hAnsi="Symbol" w:cstheme="minorBidi" w:hint="default"/>
      </w:r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4" w15:restartNumberingAfterBreak="0">
    <w:nsid w:val="3B6015E9"/>
    <w:multiLevelType w:val="hybridMultilevel"/>
    <w:tmpl w:val="6FBE246E"/>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5" w15:restartNumberingAfterBreak="0">
    <w:nsid w:val="3DFA6473"/>
    <w:multiLevelType w:val="hybridMultilevel"/>
    <w:tmpl w:val="F1362C42"/>
    <w:lvl w:ilvl="0" w:tplc="81528AA2">
      <w:start w:val="1"/>
      <w:numFmt w:val="lowerLetter"/>
      <w:lvlText w:val="%1."/>
      <w:lvlJc w:val="left"/>
      <w:pPr>
        <w:ind w:left="1800" w:hanging="360"/>
      </w:pPr>
      <w:rPr>
        <w:rFonts w:hint="default"/>
      </w:rPr>
    </w:lvl>
    <w:lvl w:ilvl="1" w:tplc="2CFAD00E">
      <w:start w:val="3"/>
      <w:numFmt w:val="bullet"/>
      <w:lvlText w:val=""/>
      <w:lvlJc w:val="left"/>
      <w:pPr>
        <w:ind w:left="1440" w:hanging="360"/>
      </w:pPr>
      <w:rPr>
        <w:rFonts w:ascii="Calibri" w:eastAsiaTheme="minorHAnsi" w:hAnsi="Calibri" w:cstheme="minorBidi"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4ADB77AD"/>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7" w15:restartNumberingAfterBreak="0">
    <w:nsid w:val="4B2F0747"/>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8" w15:restartNumberingAfterBreak="0">
    <w:nsid w:val="4C755686"/>
    <w:multiLevelType w:val="hybridMultilevel"/>
    <w:tmpl w:val="31364752"/>
    <w:lvl w:ilvl="0" w:tplc="0409000F">
      <w:start w:val="1"/>
      <w:numFmt w:val="decimal"/>
      <w:lvlText w:val="%1."/>
      <w:lvlJc w:val="left"/>
      <w:pPr>
        <w:ind w:left="1440" w:hanging="360"/>
      </w:pPr>
      <w:rPr>
        <w:rFont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9" w15:restartNumberingAfterBreak="0">
    <w:nsid w:val="57C444E2"/>
    <w:multiLevelType w:val="hybridMultilevel"/>
    <w:tmpl w:val="BE6CD1CE"/>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0" w15:restartNumberingAfterBreak="0">
    <w:nsid w:val="5A245D5F"/>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1" w15:restartNumberingAfterBreak="0">
    <w:nsid w:val="5D2F0EBF"/>
    <w:multiLevelType w:val="hybridMultilevel"/>
    <w:tmpl w:val="6428DC1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5FF16F2F"/>
    <w:multiLevelType w:val="hybridMultilevel"/>
    <w:tmpl w:val="2C80AFEA"/>
    <w:lvl w:ilvl="0" w:tplc="F9980078">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60DC22FA"/>
    <w:multiLevelType w:val="hybridMultilevel"/>
    <w:tmpl w:val="0F580B5C"/>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4" w15:restartNumberingAfterBreak="0">
    <w:nsid w:val="646F3A0B"/>
    <w:multiLevelType w:val="hybridMultilevel"/>
    <w:tmpl w:val="D812C614"/>
    <w:lvl w:ilvl="0" w:tplc="0409000F">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5" w15:restartNumberingAfterBreak="0">
    <w:nsid w:val="66ED5482"/>
    <w:multiLevelType w:val="hybridMultilevel"/>
    <w:tmpl w:val="8F264040"/>
    <w:lvl w:ilvl="0" w:tplc="0409000F">
      <w:start w:val="1"/>
      <w:numFmt w:val="decimal"/>
      <w:lvlText w:val="%1."/>
      <w:lvlJc w:val="left"/>
      <w:pPr>
        <w:ind w:left="1080" w:hanging="360"/>
      </w:p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6" w15:restartNumberingAfterBreak="0">
    <w:nsid w:val="69E304F1"/>
    <w:multiLevelType w:val="hybridMultilevel"/>
    <w:tmpl w:val="D04A4E9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70890096"/>
    <w:multiLevelType w:val="multilevel"/>
    <w:tmpl w:val="548E5B60"/>
    <w:lvl w:ilvl="0">
      <w:start w:val="1"/>
      <w:numFmt w:val="decimal"/>
      <w:lvlText w:val="%1."/>
      <w:lvlJc w:val="left"/>
      <w:pPr>
        <w:tabs>
          <w:tab w:val="num" w:pos="2790"/>
        </w:tabs>
        <w:ind w:left="2790" w:hanging="360"/>
      </w:pPr>
    </w:lvl>
    <w:lvl w:ilvl="1" w:tentative="1">
      <w:start w:val="1"/>
      <w:numFmt w:val="decimal"/>
      <w:lvlText w:val="%2."/>
      <w:lvlJc w:val="left"/>
      <w:pPr>
        <w:tabs>
          <w:tab w:val="num" w:pos="3510"/>
        </w:tabs>
        <w:ind w:left="3510" w:hanging="360"/>
      </w:pPr>
    </w:lvl>
    <w:lvl w:ilvl="2" w:tentative="1">
      <w:start w:val="1"/>
      <w:numFmt w:val="decimal"/>
      <w:lvlText w:val="%3."/>
      <w:lvlJc w:val="left"/>
      <w:pPr>
        <w:tabs>
          <w:tab w:val="num" w:pos="4230"/>
        </w:tabs>
        <w:ind w:left="4230" w:hanging="360"/>
      </w:pPr>
    </w:lvl>
    <w:lvl w:ilvl="3" w:tentative="1">
      <w:start w:val="1"/>
      <w:numFmt w:val="decimal"/>
      <w:lvlText w:val="%4."/>
      <w:lvlJc w:val="left"/>
      <w:pPr>
        <w:tabs>
          <w:tab w:val="num" w:pos="4950"/>
        </w:tabs>
        <w:ind w:left="4950" w:hanging="360"/>
      </w:pPr>
    </w:lvl>
    <w:lvl w:ilvl="4" w:tentative="1">
      <w:start w:val="1"/>
      <w:numFmt w:val="decimal"/>
      <w:lvlText w:val="%5."/>
      <w:lvlJc w:val="left"/>
      <w:pPr>
        <w:tabs>
          <w:tab w:val="num" w:pos="5670"/>
        </w:tabs>
        <w:ind w:left="5670" w:hanging="360"/>
      </w:pPr>
    </w:lvl>
    <w:lvl w:ilvl="5" w:tentative="1">
      <w:start w:val="1"/>
      <w:numFmt w:val="decimal"/>
      <w:lvlText w:val="%6."/>
      <w:lvlJc w:val="left"/>
      <w:pPr>
        <w:tabs>
          <w:tab w:val="num" w:pos="6390"/>
        </w:tabs>
        <w:ind w:left="6390" w:hanging="360"/>
      </w:pPr>
    </w:lvl>
    <w:lvl w:ilvl="6" w:tentative="1">
      <w:start w:val="1"/>
      <w:numFmt w:val="decimal"/>
      <w:lvlText w:val="%7."/>
      <w:lvlJc w:val="left"/>
      <w:pPr>
        <w:tabs>
          <w:tab w:val="num" w:pos="7110"/>
        </w:tabs>
        <w:ind w:left="7110" w:hanging="360"/>
      </w:pPr>
    </w:lvl>
    <w:lvl w:ilvl="7" w:tentative="1">
      <w:start w:val="1"/>
      <w:numFmt w:val="decimal"/>
      <w:lvlText w:val="%8."/>
      <w:lvlJc w:val="left"/>
      <w:pPr>
        <w:tabs>
          <w:tab w:val="num" w:pos="7830"/>
        </w:tabs>
        <w:ind w:left="7830" w:hanging="360"/>
      </w:pPr>
    </w:lvl>
    <w:lvl w:ilvl="8" w:tentative="1">
      <w:start w:val="1"/>
      <w:numFmt w:val="decimal"/>
      <w:lvlText w:val="%9."/>
      <w:lvlJc w:val="left"/>
      <w:pPr>
        <w:tabs>
          <w:tab w:val="num" w:pos="8550"/>
        </w:tabs>
        <w:ind w:left="8550" w:hanging="360"/>
      </w:pPr>
    </w:lvl>
  </w:abstractNum>
  <w:abstractNum w:abstractNumId="28" w15:restartNumberingAfterBreak="0">
    <w:nsid w:val="73D15C09"/>
    <w:multiLevelType w:val="multilevel"/>
    <w:tmpl w:val="0FA47686"/>
    <w:lvl w:ilvl="0">
      <w:start w:val="1"/>
      <w:numFmt w:val="decimal"/>
      <w:lvlText w:val="%1."/>
      <w:lvlJc w:val="left"/>
      <w:pPr>
        <w:tabs>
          <w:tab w:val="num" w:pos="1440"/>
        </w:tabs>
        <w:ind w:left="1440" w:hanging="360"/>
      </w:pPr>
      <w:rPr>
        <w:rFonts w:hint="default"/>
      </w:rPr>
    </w:lvl>
    <w:lvl w:ilvl="1" w:tentative="1">
      <w:start w:val="1"/>
      <w:numFmt w:val="decimal"/>
      <w:lvlText w:val="%2."/>
      <w:lvlJc w:val="left"/>
      <w:pPr>
        <w:tabs>
          <w:tab w:val="num" w:pos="2160"/>
        </w:tabs>
        <w:ind w:left="2160" w:hanging="360"/>
      </w:pPr>
    </w:lvl>
    <w:lvl w:ilvl="2" w:tentative="1">
      <w:start w:val="1"/>
      <w:numFmt w:val="decimal"/>
      <w:lvlText w:val="%3."/>
      <w:lvlJc w:val="left"/>
      <w:pPr>
        <w:tabs>
          <w:tab w:val="num" w:pos="2880"/>
        </w:tabs>
        <w:ind w:left="2880" w:hanging="360"/>
      </w:pPr>
    </w:lvl>
    <w:lvl w:ilvl="3" w:tentative="1">
      <w:start w:val="1"/>
      <w:numFmt w:val="decimal"/>
      <w:lvlText w:val="%4."/>
      <w:lvlJc w:val="left"/>
      <w:pPr>
        <w:tabs>
          <w:tab w:val="num" w:pos="3600"/>
        </w:tabs>
        <w:ind w:left="3600" w:hanging="360"/>
      </w:pPr>
    </w:lvl>
    <w:lvl w:ilvl="4" w:tentative="1">
      <w:start w:val="1"/>
      <w:numFmt w:val="decimal"/>
      <w:lvlText w:val="%5."/>
      <w:lvlJc w:val="left"/>
      <w:pPr>
        <w:tabs>
          <w:tab w:val="num" w:pos="4320"/>
        </w:tabs>
        <w:ind w:left="4320" w:hanging="360"/>
      </w:pPr>
    </w:lvl>
    <w:lvl w:ilvl="5" w:tentative="1">
      <w:start w:val="1"/>
      <w:numFmt w:val="decimal"/>
      <w:lvlText w:val="%6."/>
      <w:lvlJc w:val="left"/>
      <w:pPr>
        <w:tabs>
          <w:tab w:val="num" w:pos="5040"/>
        </w:tabs>
        <w:ind w:left="5040" w:hanging="360"/>
      </w:pPr>
    </w:lvl>
    <w:lvl w:ilvl="6" w:tentative="1">
      <w:start w:val="1"/>
      <w:numFmt w:val="decimal"/>
      <w:lvlText w:val="%7."/>
      <w:lvlJc w:val="left"/>
      <w:pPr>
        <w:tabs>
          <w:tab w:val="num" w:pos="5760"/>
        </w:tabs>
        <w:ind w:left="5760" w:hanging="360"/>
      </w:pPr>
    </w:lvl>
    <w:lvl w:ilvl="7" w:tentative="1">
      <w:start w:val="1"/>
      <w:numFmt w:val="decimal"/>
      <w:lvlText w:val="%8."/>
      <w:lvlJc w:val="left"/>
      <w:pPr>
        <w:tabs>
          <w:tab w:val="num" w:pos="6480"/>
        </w:tabs>
        <w:ind w:left="6480" w:hanging="360"/>
      </w:pPr>
    </w:lvl>
    <w:lvl w:ilvl="8" w:tentative="1">
      <w:start w:val="1"/>
      <w:numFmt w:val="decimal"/>
      <w:lvlText w:val="%9."/>
      <w:lvlJc w:val="left"/>
      <w:pPr>
        <w:tabs>
          <w:tab w:val="num" w:pos="7200"/>
        </w:tabs>
        <w:ind w:left="7200" w:hanging="360"/>
      </w:pPr>
    </w:lvl>
  </w:abstractNum>
  <w:abstractNum w:abstractNumId="29" w15:restartNumberingAfterBreak="0">
    <w:nsid w:val="754F3781"/>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30" w15:restartNumberingAfterBreak="0">
    <w:nsid w:val="7D462F36"/>
    <w:multiLevelType w:val="hybridMultilevel"/>
    <w:tmpl w:val="C81A3812"/>
    <w:lvl w:ilvl="0" w:tplc="0409000F">
      <w:start w:val="1"/>
      <w:numFmt w:val="decimal"/>
      <w:lvlText w:val="%1."/>
      <w:lvlJc w:val="left"/>
      <w:pPr>
        <w:ind w:left="1800" w:hanging="72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num w:numId="1">
    <w:abstractNumId w:val="22"/>
  </w:num>
  <w:num w:numId="2">
    <w:abstractNumId w:val="0"/>
  </w:num>
  <w:num w:numId="3">
    <w:abstractNumId w:val="23"/>
  </w:num>
  <w:num w:numId="4">
    <w:abstractNumId w:val="19"/>
  </w:num>
  <w:num w:numId="5">
    <w:abstractNumId w:val="21"/>
  </w:num>
  <w:num w:numId="6">
    <w:abstractNumId w:val="6"/>
  </w:num>
  <w:num w:numId="7">
    <w:abstractNumId w:val="27"/>
  </w:num>
  <w:num w:numId="8">
    <w:abstractNumId w:val="15"/>
  </w:num>
  <w:num w:numId="9">
    <w:abstractNumId w:val="12"/>
  </w:num>
  <w:num w:numId="10">
    <w:abstractNumId w:val="25"/>
  </w:num>
  <w:num w:numId="11">
    <w:abstractNumId w:val="2"/>
  </w:num>
  <w:num w:numId="12">
    <w:abstractNumId w:val="5"/>
  </w:num>
  <w:num w:numId="13">
    <w:abstractNumId w:val="24"/>
  </w:num>
  <w:num w:numId="14">
    <w:abstractNumId w:val="10"/>
  </w:num>
  <w:num w:numId="15">
    <w:abstractNumId w:val="29"/>
  </w:num>
  <w:num w:numId="16">
    <w:abstractNumId w:val="20"/>
  </w:num>
  <w:num w:numId="17">
    <w:abstractNumId w:val="16"/>
  </w:num>
  <w:num w:numId="18">
    <w:abstractNumId w:val="17"/>
  </w:num>
  <w:num w:numId="19">
    <w:abstractNumId w:val="7"/>
  </w:num>
  <w:num w:numId="20">
    <w:abstractNumId w:val="28"/>
  </w:num>
  <w:num w:numId="21">
    <w:abstractNumId w:val="30"/>
  </w:num>
  <w:num w:numId="22">
    <w:abstractNumId w:val="26"/>
  </w:num>
  <w:num w:numId="23">
    <w:abstractNumId w:val="1"/>
  </w:num>
  <w:num w:numId="24">
    <w:abstractNumId w:val="8"/>
  </w:num>
  <w:num w:numId="25">
    <w:abstractNumId w:val="18"/>
  </w:num>
  <w:num w:numId="26">
    <w:abstractNumId w:val="13"/>
  </w:num>
  <w:num w:numId="27">
    <w:abstractNumId w:val="11"/>
  </w:num>
  <w:num w:numId="28">
    <w:abstractNumId w:val="14"/>
  </w:num>
  <w:num w:numId="29">
    <w:abstractNumId w:val="4"/>
  </w:num>
  <w:num w:numId="30">
    <w:abstractNumId w:val="3"/>
  </w:num>
  <w:num w:numId="31">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3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B3A1F"/>
    <w:rsid w:val="000123D0"/>
    <w:rsid w:val="000D60E0"/>
    <w:rsid w:val="000F6786"/>
    <w:rsid w:val="00122E2C"/>
    <w:rsid w:val="001608BE"/>
    <w:rsid w:val="001B131A"/>
    <w:rsid w:val="00205480"/>
    <w:rsid w:val="002741AC"/>
    <w:rsid w:val="002C4F78"/>
    <w:rsid w:val="002D298C"/>
    <w:rsid w:val="002E1C55"/>
    <w:rsid w:val="0031682D"/>
    <w:rsid w:val="00345F7D"/>
    <w:rsid w:val="00346D36"/>
    <w:rsid w:val="003811C9"/>
    <w:rsid w:val="00385A0E"/>
    <w:rsid w:val="00386FB9"/>
    <w:rsid w:val="00393617"/>
    <w:rsid w:val="003B07DE"/>
    <w:rsid w:val="003E76B6"/>
    <w:rsid w:val="00416FBA"/>
    <w:rsid w:val="00426F16"/>
    <w:rsid w:val="004357D3"/>
    <w:rsid w:val="00451B0A"/>
    <w:rsid w:val="00464801"/>
    <w:rsid w:val="004C3CB2"/>
    <w:rsid w:val="004F3E22"/>
    <w:rsid w:val="004F6F11"/>
    <w:rsid w:val="00514E1D"/>
    <w:rsid w:val="005406AA"/>
    <w:rsid w:val="0055287B"/>
    <w:rsid w:val="005536CA"/>
    <w:rsid w:val="005F0BCA"/>
    <w:rsid w:val="006029AD"/>
    <w:rsid w:val="00624A0F"/>
    <w:rsid w:val="00671B42"/>
    <w:rsid w:val="006B047D"/>
    <w:rsid w:val="006C10B5"/>
    <w:rsid w:val="00720EBF"/>
    <w:rsid w:val="00721928"/>
    <w:rsid w:val="007470BC"/>
    <w:rsid w:val="007C32A3"/>
    <w:rsid w:val="007D6E40"/>
    <w:rsid w:val="007F032F"/>
    <w:rsid w:val="0080469F"/>
    <w:rsid w:val="008234C8"/>
    <w:rsid w:val="00843DEA"/>
    <w:rsid w:val="00906674"/>
    <w:rsid w:val="00957223"/>
    <w:rsid w:val="009606D4"/>
    <w:rsid w:val="009E380D"/>
    <w:rsid w:val="009F7874"/>
    <w:rsid w:val="00A27DBC"/>
    <w:rsid w:val="00A466AA"/>
    <w:rsid w:val="00A625FC"/>
    <w:rsid w:val="00AA2025"/>
    <w:rsid w:val="00AA4EF9"/>
    <w:rsid w:val="00AB3A1F"/>
    <w:rsid w:val="00AC1C28"/>
    <w:rsid w:val="00AE705C"/>
    <w:rsid w:val="00B225A7"/>
    <w:rsid w:val="00BF0EC3"/>
    <w:rsid w:val="00C762AE"/>
    <w:rsid w:val="00CB2AE1"/>
    <w:rsid w:val="00CB2BC6"/>
    <w:rsid w:val="00CB4BE8"/>
    <w:rsid w:val="00CB619B"/>
    <w:rsid w:val="00CC6D37"/>
    <w:rsid w:val="00D60D78"/>
    <w:rsid w:val="00D73CC4"/>
    <w:rsid w:val="00D74886"/>
    <w:rsid w:val="00DA48A4"/>
    <w:rsid w:val="00DB7FFD"/>
    <w:rsid w:val="00DE5929"/>
    <w:rsid w:val="00DF2430"/>
    <w:rsid w:val="00E012AF"/>
    <w:rsid w:val="00E333E1"/>
    <w:rsid w:val="00E5581E"/>
    <w:rsid w:val="00E66C03"/>
    <w:rsid w:val="00E7318D"/>
    <w:rsid w:val="00F25C45"/>
    <w:rsid w:val="00F350F5"/>
    <w:rsid w:val="00FA5C49"/>
    <w:rsid w:val="00FD148E"/>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77586A9"/>
  <w15:chartTrackingRefBased/>
  <w15:docId w15:val="{26D1ED58-89C7-4F9F-B935-39B87089364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semiHidden/>
    <w:unhideWhenUsed/>
    <w:rsid w:val="00AB3A1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AB3A1F"/>
    <w:pPr>
      <w:ind w:left="720"/>
      <w:contextualSpacing/>
    </w:pPr>
  </w:style>
  <w:style w:type="paragraph" w:styleId="NormalWeb">
    <w:name w:val="Normal (Web)"/>
    <w:basedOn w:val="Normal"/>
    <w:uiPriority w:val="99"/>
    <w:semiHidden/>
    <w:unhideWhenUsed/>
    <w:rsid w:val="00386FB9"/>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58752379">
      <w:bodyDiv w:val="1"/>
      <w:marLeft w:val="0"/>
      <w:marRight w:val="0"/>
      <w:marTop w:val="0"/>
      <w:marBottom w:val="0"/>
      <w:divBdr>
        <w:top w:val="none" w:sz="0" w:space="0" w:color="auto"/>
        <w:left w:val="none" w:sz="0" w:space="0" w:color="auto"/>
        <w:bottom w:val="none" w:sz="0" w:space="0" w:color="auto"/>
        <w:right w:val="none" w:sz="0" w:space="0" w:color="auto"/>
      </w:divBdr>
    </w:div>
    <w:div w:id="247662237">
      <w:bodyDiv w:val="1"/>
      <w:marLeft w:val="0"/>
      <w:marRight w:val="0"/>
      <w:marTop w:val="0"/>
      <w:marBottom w:val="0"/>
      <w:divBdr>
        <w:top w:val="none" w:sz="0" w:space="0" w:color="auto"/>
        <w:left w:val="none" w:sz="0" w:space="0" w:color="auto"/>
        <w:bottom w:val="none" w:sz="0" w:space="0" w:color="auto"/>
        <w:right w:val="none" w:sz="0" w:space="0" w:color="auto"/>
      </w:divBdr>
    </w:div>
    <w:div w:id="452745968">
      <w:bodyDiv w:val="1"/>
      <w:marLeft w:val="0"/>
      <w:marRight w:val="0"/>
      <w:marTop w:val="0"/>
      <w:marBottom w:val="0"/>
      <w:divBdr>
        <w:top w:val="none" w:sz="0" w:space="0" w:color="auto"/>
        <w:left w:val="none" w:sz="0" w:space="0" w:color="auto"/>
        <w:bottom w:val="none" w:sz="0" w:space="0" w:color="auto"/>
        <w:right w:val="none" w:sz="0" w:space="0" w:color="auto"/>
      </w:divBdr>
    </w:div>
    <w:div w:id="1273825107">
      <w:bodyDiv w:val="1"/>
      <w:marLeft w:val="0"/>
      <w:marRight w:val="0"/>
      <w:marTop w:val="0"/>
      <w:marBottom w:val="0"/>
      <w:divBdr>
        <w:top w:val="none" w:sz="0" w:space="0" w:color="auto"/>
        <w:left w:val="none" w:sz="0" w:space="0" w:color="auto"/>
        <w:bottom w:val="none" w:sz="0" w:space="0" w:color="auto"/>
        <w:right w:val="none" w:sz="0" w:space="0" w:color="auto"/>
      </w:divBdr>
    </w:div>
    <w:div w:id="1899511279">
      <w:bodyDiv w:val="1"/>
      <w:marLeft w:val="0"/>
      <w:marRight w:val="0"/>
      <w:marTop w:val="0"/>
      <w:marBottom w:val="0"/>
      <w:divBdr>
        <w:top w:val="none" w:sz="0" w:space="0" w:color="auto"/>
        <w:left w:val="none" w:sz="0" w:space="0" w:color="auto"/>
        <w:bottom w:val="none" w:sz="0" w:space="0" w:color="auto"/>
        <w:right w:val="none" w:sz="0" w:space="0" w:color="auto"/>
      </w:divBdr>
    </w:div>
    <w:div w:id="208707196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263</TotalTime>
  <Pages>4</Pages>
  <Words>1081</Words>
  <Characters>6167</Characters>
  <Application>Microsoft Office Word</Application>
  <DocSecurity>0</DocSecurity>
  <Lines>51</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7234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mohamed alshehhi</dc:creator>
  <cp:keywords/>
  <dc:description/>
  <cp:lastModifiedBy>mohamed alshehhi</cp:lastModifiedBy>
  <cp:revision>44</cp:revision>
  <dcterms:created xsi:type="dcterms:W3CDTF">2017-07-11T08:37:00Z</dcterms:created>
  <dcterms:modified xsi:type="dcterms:W3CDTF">2017-08-09T08:55:00Z</dcterms:modified>
</cp:coreProperties>
</file>