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72C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4230">
            <w:pPr>
              <w:pStyle w:val="Default"/>
              <w:rPr>
                <w:rFonts w:asciiTheme="minorHAnsi" w:hAnsiTheme="minorHAnsi"/>
              </w:rPr>
            </w:pPr>
            <w:r>
              <w:rPr>
                <w:rFonts w:asciiTheme="minorHAnsi" w:hAnsiTheme="minorHAnsi"/>
              </w:rPr>
              <w:t>Carsten Jasper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578D">
            <w:pPr>
              <w:pStyle w:val="Default"/>
              <w:rPr>
                <w:rFonts w:asciiTheme="minorHAnsi" w:hAnsiTheme="minorHAnsi"/>
              </w:rPr>
            </w:pPr>
            <w:r>
              <w:t>25678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78D">
            <w:pPr>
              <w:pStyle w:val="Default"/>
              <w:rPr>
                <w:rFonts w:asciiTheme="minorHAnsi" w:hAnsiTheme="minorHAnsi"/>
              </w:rPr>
            </w:pPr>
            <w:r>
              <w:t>Certificate in Strategic Change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78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w:t>
            </w:r>
            <w:proofErr w:type="gramStart"/>
            <w:r w:rsidR="002F779F">
              <w:rPr>
                <w:rFonts w:ascii="Arial" w:hAnsi="Arial" w:cs="Arial"/>
                <w:sz w:val="24"/>
                <w:szCs w:val="24"/>
              </w:rPr>
              <w:t xml:space="preserve">format) </w:t>
            </w:r>
            <w:r w:rsidRPr="00CC2FB3">
              <w:rPr>
                <w:rFonts w:ascii="Arial" w:hAnsi="Arial" w:cs="Arial"/>
                <w:sz w:val="24"/>
                <w:szCs w:val="24"/>
              </w:rPr>
              <w:t xml:space="preserve"> here</w:t>
            </w:r>
            <w:proofErr w:type="gramEnd"/>
            <w:r w:rsidRPr="00CC2FB3">
              <w:rPr>
                <w:rFonts w:ascii="Arial" w:hAnsi="Arial" w:cs="Arial"/>
                <w:sz w:val="24"/>
                <w:szCs w:val="24"/>
              </w:rPr>
              <w:t>:</w:t>
            </w:r>
          </w:p>
          <w:p w:rsidR="00CC2FB3" w:rsidRDefault="00CC2FB3" w:rsidP="00A851DA">
            <w:pPr>
              <w:rPr>
                <w:b/>
              </w:rPr>
            </w:pPr>
          </w:p>
          <w:p w:rsidR="00CC2FB3" w:rsidRDefault="00CC2FB3" w:rsidP="00A851DA">
            <w:pPr>
              <w:rPr>
                <w:b/>
              </w:rPr>
            </w:pPr>
          </w:p>
          <w:p w:rsidR="00CC2FB3" w:rsidRPr="00D225E3" w:rsidRDefault="000F6D6A" w:rsidP="00A851DA">
            <w:pPr>
              <w:rPr>
                <w:b/>
              </w:rPr>
            </w:pPr>
            <w:r w:rsidRPr="00D225E3">
              <w:rPr>
                <w:rFonts w:ascii="Calibri" w:hAnsi="Calibri" w:cs="Calibri"/>
                <w:b/>
                <w:sz w:val="24"/>
                <w:szCs w:val="24"/>
              </w:rPr>
              <w:t xml:space="preserve">Question 1: </w:t>
            </w:r>
            <w:r w:rsidRPr="00D225E3">
              <w:rPr>
                <w:rFonts w:ascii="Calibri" w:hAnsi="Calibri" w:cs="Calibri"/>
                <w:b/>
                <w:sz w:val="24"/>
                <w:szCs w:val="24"/>
              </w:rPr>
              <w:t xml:space="preserve">What is a change? How does it affect the </w:t>
            </w:r>
            <w:proofErr w:type="spellStart"/>
            <w:r w:rsidRPr="00D225E3">
              <w:rPr>
                <w:rFonts w:ascii="Calibri" w:hAnsi="Calibri" w:cs="Calibri"/>
                <w:b/>
                <w:sz w:val="24"/>
                <w:szCs w:val="24"/>
              </w:rPr>
              <w:t>organisations</w:t>
            </w:r>
            <w:proofErr w:type="spellEnd"/>
            <w:r w:rsidRPr="00D225E3">
              <w:rPr>
                <w:rFonts w:ascii="Calibri" w:hAnsi="Calibri" w:cs="Calibri"/>
                <w:b/>
                <w:sz w:val="24"/>
                <w:szCs w:val="24"/>
              </w:rPr>
              <w:t>?</w:t>
            </w:r>
          </w:p>
          <w:p w:rsidR="00CC2FB3" w:rsidRDefault="00CC2FB3" w:rsidP="00A851DA">
            <w:pPr>
              <w:rPr>
                <w:b/>
              </w:rPr>
            </w:pPr>
          </w:p>
          <w:p w:rsidR="009240A0" w:rsidRDefault="00C86857" w:rsidP="009240A0">
            <w:r>
              <w:t xml:space="preserve">Change is both a noun and a verb and refers to everything where something is made or becomes different. </w:t>
            </w:r>
            <w:r w:rsidR="006037B6">
              <w:t xml:space="preserve">This difference can either be very simple. A good example for a simple change is the increase or decrease of a price in the supermarket. On the other hand, these differences can be very complex like the move of the European Medical Agency from London to Amsterdam or the current shift in the party landscape in a lot of countries. Looking at this also shows </w:t>
            </w:r>
            <w:r w:rsidR="003A0122">
              <w:t xml:space="preserve">very clearly that change affects everybody and literally every time in life. </w:t>
            </w:r>
            <w:r w:rsidR="009240A0">
              <w:t>One</w:t>
            </w:r>
            <w:r w:rsidR="003A0122">
              <w:t xml:space="preserve"> can say it is an unchangeable part of the world and without it the world will not progress and evolve. </w:t>
            </w:r>
            <w:r w:rsidR="009240A0">
              <w:t xml:space="preserve">Looking at this definition and examples it is obvious that </w:t>
            </w:r>
            <w:r w:rsidR="005A4295">
              <w:t xml:space="preserve">next to change as the situation </w:t>
            </w:r>
            <w:r w:rsidR="009240A0">
              <w:t xml:space="preserve">there must also be a process that </w:t>
            </w:r>
            <w:r w:rsidR="005A4295">
              <w:t xml:space="preserve">moves the old </w:t>
            </w:r>
            <w:r w:rsidR="009240A0">
              <w:t xml:space="preserve">state to </w:t>
            </w:r>
            <w:r w:rsidR="005A4295">
              <w:t xml:space="preserve">the </w:t>
            </w:r>
            <w:r w:rsidR="009240A0">
              <w:t>new stat</w:t>
            </w:r>
            <w:r w:rsidR="005A4295">
              <w:t>e</w:t>
            </w:r>
            <w:r w:rsidR="009240A0">
              <w:t xml:space="preserve"> and that must be clearly differentiated from change. This process is called transition and is discussed in the next question</w:t>
            </w:r>
            <w:r w:rsidR="006B0833">
              <w:t xml:space="preserve"> as part of the change cycle.</w:t>
            </w:r>
          </w:p>
          <w:p w:rsidR="009240A0" w:rsidRDefault="009240A0" w:rsidP="009240A0">
            <w:r>
              <w:t>No</w:t>
            </w:r>
            <w:r w:rsidR="005013C4">
              <w:t>w</w:t>
            </w:r>
            <w:r>
              <w:t xml:space="preserve"> that we understand what change</w:t>
            </w:r>
            <w:r w:rsidR="009A6A1B">
              <w:t xml:space="preserve"> </w:t>
            </w:r>
            <w:proofErr w:type="gramStart"/>
            <w:r w:rsidR="009A6A1B">
              <w:t>is</w:t>
            </w:r>
            <w:proofErr w:type="gramEnd"/>
            <w:r w:rsidR="009A6A1B">
              <w:t xml:space="preserve"> we</w:t>
            </w:r>
            <w:r>
              <w:t xml:space="preserve"> </w:t>
            </w:r>
            <w:r w:rsidR="009A6A1B">
              <w:t xml:space="preserve">look </w:t>
            </w:r>
            <w:r>
              <w:t>at how it affects the organizations. To do so one first should look at how change affects the individual as a major part of each organization are the people. Every person is different and so is the reaction to change. Some will accept it easily and adopt very quickly to the new situation while others will mourn the good old days. This shows already very good how change will affect an organization</w:t>
            </w:r>
            <w:r w:rsidR="003831FE">
              <w:t xml:space="preserve"> from the inside. It will cause some instability and risk to the organization when people are not able to cope with a new situation. Example from my daily work in IT: We are implementing a new business process in sales including a software to manage this. Some will right away accept this change and use the software and will be able to. Others will not be able to and want the old system back and are not able to use the new software</w:t>
            </w:r>
            <w:r w:rsidR="00903AE1">
              <w:t xml:space="preserve"> as they boycott the training</w:t>
            </w:r>
            <w:r w:rsidR="003831FE">
              <w:t xml:space="preserve">. This causes the company to </w:t>
            </w:r>
            <w:r w:rsidR="002A3E64">
              <w:t>lose</w:t>
            </w:r>
            <w:r w:rsidR="003831FE">
              <w:t xml:space="preserve"> some major clients as the people are not entering the data as requested and the contracts are therefore not fulfilled. </w:t>
            </w:r>
            <w:r w:rsidR="002A3E64">
              <w:t>Finally</w:t>
            </w:r>
            <w:r w:rsidR="007436DF">
              <w:t>,</w:t>
            </w:r>
            <w:r w:rsidR="002A3E64">
              <w:t xml:space="preserve"> </w:t>
            </w:r>
            <w:r w:rsidR="007436DF">
              <w:t xml:space="preserve">a change can also affect an organization from the outside. We already discussed that </w:t>
            </w:r>
            <w:r w:rsidR="005F4243">
              <w:t xml:space="preserve">change is all around and that it could also happen with laws for example and that this on the </w:t>
            </w:r>
            <w:r w:rsidR="005F4243">
              <w:lastRenderedPageBreak/>
              <w:t xml:space="preserve">other hand again will force an organization to change something to comply with the changed law. A good example for this is the recent change in data protection laws in the EU that results in an enforced change </w:t>
            </w:r>
            <w:r w:rsidR="00000FF3">
              <w:t>of some processes in the organization.</w:t>
            </w:r>
          </w:p>
          <w:p w:rsidR="00000FF3" w:rsidRDefault="004B6730" w:rsidP="009240A0">
            <w:r>
              <w:t xml:space="preserve">Looking at what change is and how organizations are related to it one could also say that change affects an organization in a way that it enforces the organization to be in a constant cycle of changes as it will be discussed in the next question. </w:t>
            </w:r>
            <w:r w:rsidR="007A6F0F">
              <w:t xml:space="preserve">This means that change also have a financial impact on a company as it must have personnel and processes in place to manage this constant cycle. </w:t>
            </w:r>
          </w:p>
          <w:p w:rsidR="007A6F0F" w:rsidRDefault="007A6F0F" w:rsidP="009240A0"/>
          <w:p w:rsidR="007A6F0F" w:rsidRPr="0009571A" w:rsidRDefault="0009571A" w:rsidP="009240A0">
            <w:pPr>
              <w:rPr>
                <w:b/>
              </w:rPr>
            </w:pPr>
            <w:r w:rsidRPr="0009571A">
              <w:rPr>
                <w:b/>
              </w:rPr>
              <w:t xml:space="preserve">Question 2: </w:t>
            </w:r>
            <w:r w:rsidRPr="0009571A">
              <w:rPr>
                <w:rFonts w:ascii="Calibri" w:hAnsi="Calibri" w:cs="Calibri"/>
                <w:b/>
                <w:sz w:val="24"/>
                <w:szCs w:val="24"/>
              </w:rPr>
              <w:t>Discus three phases of the change cycle in detail?</w:t>
            </w:r>
          </w:p>
          <w:p w:rsidR="009240A0" w:rsidRDefault="009240A0" w:rsidP="009240A0"/>
          <w:p w:rsidR="009240A0" w:rsidRDefault="0028768F" w:rsidP="009240A0">
            <w:r>
              <w:t xml:space="preserve">In question 1 it was already discussed what change is and that it also contains a process </w:t>
            </w:r>
            <w:r w:rsidR="00901356">
              <w:t xml:space="preserve">that makes the change happen, the transition from old state to new state. Looking at this one can logically conclude that this process must have three phases: The old state/condition must come to an end and the new state/condition must begin. Furthermore, there must be something in between, something neutral where neither the old nor the new state/condition is existing. Based on this one can name three phases of a change cycle following the thoughts from </w:t>
            </w:r>
            <w:r w:rsidR="00901356" w:rsidRPr="00901356">
              <w:t>William Bridges</w:t>
            </w:r>
            <w:r w:rsidR="00901356">
              <w:t>:</w:t>
            </w:r>
          </w:p>
          <w:p w:rsidR="00901356" w:rsidRDefault="00901356" w:rsidP="00901356">
            <w:pPr>
              <w:pStyle w:val="Listenabsatz"/>
              <w:numPr>
                <w:ilvl w:val="0"/>
                <w:numId w:val="2"/>
              </w:numPr>
            </w:pPr>
            <w:r>
              <w:t>Phase 1: Ending</w:t>
            </w:r>
          </w:p>
          <w:p w:rsidR="00901356" w:rsidRDefault="00901356" w:rsidP="00901356">
            <w:pPr>
              <w:pStyle w:val="Listenabsatz"/>
              <w:numPr>
                <w:ilvl w:val="0"/>
                <w:numId w:val="2"/>
              </w:numPr>
            </w:pPr>
            <w:r>
              <w:t>Phase 2: Neutral Zone</w:t>
            </w:r>
          </w:p>
          <w:p w:rsidR="00901356" w:rsidRDefault="00901356" w:rsidP="00901356">
            <w:pPr>
              <w:pStyle w:val="Listenabsatz"/>
              <w:numPr>
                <w:ilvl w:val="0"/>
                <w:numId w:val="2"/>
              </w:numPr>
            </w:pPr>
            <w:r>
              <w:t>Phase 3: Beginning</w:t>
            </w:r>
          </w:p>
          <w:p w:rsidR="00901356" w:rsidRDefault="00901356" w:rsidP="00901356"/>
          <w:p w:rsidR="00B72AEB" w:rsidRDefault="00C77814" w:rsidP="00E14CDB">
            <w:r>
              <w:t>We are going to look at the</w:t>
            </w:r>
            <w:r w:rsidR="00B72AEB">
              <w:t xml:space="preserve"> three</w:t>
            </w:r>
            <w:r>
              <w:t xml:space="preserve"> phase</w:t>
            </w:r>
            <w:r w:rsidR="00B72AEB">
              <w:t>s</w:t>
            </w:r>
            <w:r>
              <w:t xml:space="preserve"> a little bit more in detail </w:t>
            </w:r>
            <w:r w:rsidR="00B72AEB">
              <w:t>using a real-life example of the authors work life.</w:t>
            </w:r>
            <w:r>
              <w:t xml:space="preserve"> </w:t>
            </w:r>
            <w:r w:rsidR="00B72AEB">
              <w:t xml:space="preserve">Let us start with the ending phase. </w:t>
            </w:r>
          </w:p>
          <w:p w:rsidR="00ED644F" w:rsidRDefault="00C77814" w:rsidP="00E14CDB">
            <w:r>
              <w:t xml:space="preserve">The Ending phase is characterized by </w:t>
            </w:r>
            <w:r w:rsidR="00C509D1">
              <w:t xml:space="preserve">the termination of </w:t>
            </w:r>
            <w:r>
              <w:t>a stable condition</w:t>
            </w:r>
            <w:r w:rsidR="00663AB2">
              <w:t xml:space="preserve">. This stable condition in the example I am going to use is a paper form that is used by sales representatives to </w:t>
            </w:r>
            <w:r w:rsidR="00821232">
              <w:t xml:space="preserve">write a proposal for a client and afterwards is also used to document the contract and send it to </w:t>
            </w:r>
            <w:r w:rsidR="00134377">
              <w:t>manufacture</w:t>
            </w:r>
            <w:r w:rsidR="00821232">
              <w:t xml:space="preserve"> to have them produce the goods for the client. </w:t>
            </w:r>
            <w:r w:rsidR="00134377">
              <w:t xml:space="preserve">This process is </w:t>
            </w:r>
            <w:proofErr w:type="gramStart"/>
            <w:r w:rsidR="00F67086">
              <w:t>paper</w:t>
            </w:r>
            <w:proofErr w:type="gramEnd"/>
            <w:r w:rsidR="00F67086">
              <w:t xml:space="preserve"> </w:t>
            </w:r>
            <w:r w:rsidR="00134377">
              <w:t xml:space="preserve">and ink based and used since </w:t>
            </w:r>
            <w:r w:rsidR="00F67086">
              <w:t xml:space="preserve">about 10 years. This process will come to an end with the upcoming change to an electronic system and process. </w:t>
            </w:r>
            <w:r w:rsidR="00474F71">
              <w:t xml:space="preserve">In this phase you see the different kinds of emotions and effects of change to people very good: Some are excited about it and are happy about the more efficient and modern process others think the “new” electronic thing will only cause a lot of issues and therefore try to aggressively fight the project of implementation. </w:t>
            </w:r>
            <w:r w:rsidR="00ED644F">
              <w:t xml:space="preserve">These people do not understand that they </w:t>
            </w:r>
            <w:r w:rsidR="00482AC2">
              <w:t>must</w:t>
            </w:r>
            <w:r w:rsidR="00ED644F">
              <w:t xml:space="preserve"> give something up in the ending phase to get something new (much better). </w:t>
            </w:r>
            <w:r w:rsidR="00E84DDA">
              <w:t>In this phase it is highly important – in the author’s opinion – to be very transparent in the project and communicate very well. One need to understand the reservation the people might have from an emotional perspective and try to convince them about the good aspects as solely technical arguments will most likely not address their concern. As we already discussed change is more often about emotional resistance (giving up comfort) rather than rationale.</w:t>
            </w:r>
          </w:p>
          <w:p w:rsidR="00474F71" w:rsidRDefault="00474F71" w:rsidP="00E14CDB"/>
          <w:p w:rsidR="00CC2FB3" w:rsidRPr="00903AE1" w:rsidRDefault="001B5633" w:rsidP="00A851DA">
            <w:r>
              <w:t>In between the ending and beginning is the Neutral Zone. The old condition/process is phased out and replaced by the start of something new. In this phase one is in the middle of the transition. Therefore</w:t>
            </w:r>
            <w:r w:rsidR="00023687">
              <w:t>,</w:t>
            </w:r>
            <w:r>
              <w:t xml:space="preserve"> this phase is the most important one in the change cycle </w:t>
            </w:r>
            <w:r w:rsidR="002344C9">
              <w:t xml:space="preserve">as if this is missed and the new condition/process is implemented right away without proper transition this can cause major disruptions to an organization. If we go back to the </w:t>
            </w:r>
            <w:r w:rsidR="00903AE1">
              <w:t>real-life</w:t>
            </w:r>
            <w:r w:rsidR="002344C9">
              <w:t xml:space="preserve"> example this effect becomes much clearer. </w:t>
            </w:r>
            <w:r w:rsidR="00903AE1">
              <w:t xml:space="preserve">The implementation of the new electronic system began in parallel to the continued usage of the paper form. In a first step the new software and the paper forms were used to identify any remaining errors in it during a </w:t>
            </w:r>
            <w:r w:rsidR="00CF1DA9">
              <w:t>pilot phase. A project team monitored and compared paper and electronic data for consistency. In parallel various training sessions were held and the sales representatives and manufacturing were trained on the usage of the software.</w:t>
            </w:r>
            <w:r w:rsidR="00482AC2">
              <w:t xml:space="preserve"> After completion of this the phase-out of the old system began by removing the paper form for the first sales representative in one week, for the next one in the next week and so forth. At the end all </w:t>
            </w:r>
            <w:r w:rsidR="00927104">
              <w:lastRenderedPageBreak/>
              <w:t xml:space="preserve">sales representatives were only asked to use the electronic system. </w:t>
            </w:r>
            <w:r w:rsidR="00D85B08">
              <w:t xml:space="preserve">This shows the transition process very clearly. You have the old process that is ending and the new process that is beginning. </w:t>
            </w:r>
            <w:r w:rsidR="00764833">
              <w:t>An important aspect during this phase is to deal with the upcoming strong emotional conflicts coming up in this phase. People affected will need support and guidance from others and supported while driving through this. In the example this was perfectly arranged for the technical side of things but it was missed to deal with the emotional aspects of the change and the organization drove to quickly resulting in a failed implementation that resulted in loss of major clients as the sales representatives took part in the training under extreme stress resulting in wrong use of the software. This shows that this phase is the most important one and a good focus must be put on this. One should take enough time to help people adopt to the change and accept the beginning of something new</w:t>
            </w:r>
            <w:r w:rsidR="00EB25DF">
              <w:t xml:space="preserve"> that in the beginning will be unstable and new.</w:t>
            </w:r>
          </w:p>
          <w:p w:rsidR="00CC2FB3" w:rsidRDefault="00CC2FB3" w:rsidP="00A851DA">
            <w:pPr>
              <w:rPr>
                <w:b/>
              </w:rPr>
            </w:pPr>
          </w:p>
          <w:p w:rsidR="00CC2FB3" w:rsidRPr="00F1777D" w:rsidRDefault="0060004C" w:rsidP="00F1777D">
            <w:pPr>
              <w:autoSpaceDE w:val="0"/>
              <w:autoSpaceDN w:val="0"/>
              <w:adjustRightInd w:val="0"/>
              <w:rPr>
                <w:rFonts w:ascii="Calibri" w:hAnsi="Calibri" w:cs="Calibri"/>
                <w:sz w:val="24"/>
                <w:szCs w:val="24"/>
              </w:rPr>
            </w:pPr>
            <w:r>
              <w:rPr>
                <w:rFonts w:ascii="Calibri" w:hAnsi="Calibri" w:cs="Calibri"/>
                <w:sz w:val="24"/>
                <w:szCs w:val="24"/>
              </w:rPr>
              <w:t xml:space="preserve">In the beginning phase something new is implemented. The old is gone. It is literally part of the past and the new still unknown and somewhat unstable is being started and determines a new future. </w:t>
            </w:r>
            <w:r w:rsidR="00D260D6">
              <w:rPr>
                <w:rFonts w:ascii="Calibri" w:hAnsi="Calibri" w:cs="Calibri"/>
                <w:sz w:val="24"/>
                <w:szCs w:val="24"/>
              </w:rPr>
              <w:t xml:space="preserve">In the real-life example this refers to the new electronic system that all sales representatives should use and that is considered to provide a much more efficient and therefore cheaper sales process to the organization. </w:t>
            </w:r>
            <w:r w:rsidR="00B84AC9">
              <w:rPr>
                <w:rFonts w:ascii="Calibri" w:hAnsi="Calibri" w:cs="Calibri"/>
                <w:sz w:val="24"/>
                <w:szCs w:val="24"/>
              </w:rPr>
              <w:t xml:space="preserve">In order to make this phase successful </w:t>
            </w:r>
            <w:proofErr w:type="gramStart"/>
            <w:r w:rsidR="00B84AC9">
              <w:rPr>
                <w:rFonts w:ascii="Calibri" w:hAnsi="Calibri" w:cs="Calibri"/>
                <w:sz w:val="24"/>
                <w:szCs w:val="24"/>
              </w:rPr>
              <w:t>all of</w:t>
            </w:r>
            <w:proofErr w:type="gramEnd"/>
            <w:r w:rsidR="00B84AC9">
              <w:rPr>
                <w:rFonts w:ascii="Calibri" w:hAnsi="Calibri" w:cs="Calibri"/>
                <w:sz w:val="24"/>
                <w:szCs w:val="24"/>
              </w:rPr>
              <w:t xml:space="preserve"> the sales representatives must be supportive of the process. This was missed in this project. Those sales representatives that were encountering problems with this new system either gave up and left the company or were fighting the product in a non-constructive manner. Management pushed the sales representatives and added much more pressure onto them resulting in a much worse situation. This shows a very important aspect of successful beginning phase: The people that are supposed to use a system must be involved </w:t>
            </w:r>
            <w:r w:rsidR="00724708">
              <w:rPr>
                <w:rFonts w:ascii="Calibri" w:hAnsi="Calibri" w:cs="Calibri"/>
                <w:sz w:val="24"/>
                <w:szCs w:val="24"/>
              </w:rPr>
              <w:t xml:space="preserve">very early and their concerns must be addressed by a very good leadership not by pushing on things. </w:t>
            </w:r>
            <w:r w:rsidR="00433E14">
              <w:rPr>
                <w:rFonts w:ascii="Calibri" w:hAnsi="Calibri" w:cs="Calibri"/>
                <w:sz w:val="24"/>
                <w:szCs w:val="24"/>
              </w:rPr>
              <w:t>This would mean for this example that the sales representatives should have been involved in the selection of the product when management decided to go down that route and not just given the result of the decision process</w:t>
            </w:r>
            <w:r w:rsidR="00F1777D">
              <w:rPr>
                <w:rFonts w:ascii="Calibri" w:hAnsi="Calibri" w:cs="Calibri"/>
                <w:sz w:val="24"/>
                <w:szCs w:val="24"/>
              </w:rPr>
              <w:t xml:space="preserve"> in a pushy manner: “This is what we use in future”. This will logically cause the beginning to fail as all people must use the system in the right manner and with “conviction” to make it a success. </w:t>
            </w:r>
          </w:p>
          <w:p w:rsidR="00CC2FB3" w:rsidRDefault="00CC2FB3" w:rsidP="00A851DA">
            <w:pPr>
              <w:rPr>
                <w:b/>
              </w:rPr>
            </w:pPr>
          </w:p>
          <w:p w:rsidR="00CC2FB3" w:rsidRPr="00F80733" w:rsidRDefault="00F80733" w:rsidP="00A851DA">
            <w:r>
              <w:t xml:space="preserve">Summarizing the results of the discussion it shows that change process is either perceived as something very exciting and positive and sometimes as something negative where something good goes away. </w:t>
            </w:r>
            <w:r w:rsidR="000B159F">
              <w:t>Managing these diverse parts heavily is characterizing the change process and how good the transition is completed.</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43BB" w:rsidRDefault="003D43BB" w:rsidP="00CB4D0A">
      <w:pPr>
        <w:spacing w:after="0" w:line="240" w:lineRule="auto"/>
      </w:pPr>
      <w:r>
        <w:separator/>
      </w:r>
    </w:p>
  </w:endnote>
  <w:endnote w:type="continuationSeparator" w:id="0">
    <w:p w:rsidR="003D43BB" w:rsidRDefault="003D43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43BB" w:rsidRDefault="003D43BB" w:rsidP="00CB4D0A">
      <w:pPr>
        <w:spacing w:after="0" w:line="240" w:lineRule="auto"/>
      </w:pPr>
      <w:r>
        <w:separator/>
      </w:r>
    </w:p>
  </w:footnote>
  <w:footnote w:type="continuationSeparator" w:id="0">
    <w:p w:rsidR="003D43BB" w:rsidRDefault="003D43B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3A1D64"/>
    <w:multiLevelType w:val="hybridMultilevel"/>
    <w:tmpl w:val="8C0AF8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FF3"/>
    <w:rsid w:val="000158F9"/>
    <w:rsid w:val="00023687"/>
    <w:rsid w:val="00035CDD"/>
    <w:rsid w:val="00040083"/>
    <w:rsid w:val="00055992"/>
    <w:rsid w:val="000820E8"/>
    <w:rsid w:val="0009571A"/>
    <w:rsid w:val="000B159F"/>
    <w:rsid w:val="000F6D6A"/>
    <w:rsid w:val="001175EE"/>
    <w:rsid w:val="00134377"/>
    <w:rsid w:val="00157CF6"/>
    <w:rsid w:val="00182416"/>
    <w:rsid w:val="00187EB4"/>
    <w:rsid w:val="001B5633"/>
    <w:rsid w:val="001F0481"/>
    <w:rsid w:val="00200C92"/>
    <w:rsid w:val="0020451E"/>
    <w:rsid w:val="00206B9D"/>
    <w:rsid w:val="0023259C"/>
    <w:rsid w:val="002344C9"/>
    <w:rsid w:val="0028768F"/>
    <w:rsid w:val="002A3E64"/>
    <w:rsid w:val="002B0BD7"/>
    <w:rsid w:val="002B573D"/>
    <w:rsid w:val="002C5CB2"/>
    <w:rsid w:val="002C5FE4"/>
    <w:rsid w:val="002F779F"/>
    <w:rsid w:val="00371885"/>
    <w:rsid w:val="003831FE"/>
    <w:rsid w:val="003A0122"/>
    <w:rsid w:val="003D43BB"/>
    <w:rsid w:val="003E2B87"/>
    <w:rsid w:val="00402786"/>
    <w:rsid w:val="00405895"/>
    <w:rsid w:val="004058DF"/>
    <w:rsid w:val="00433E14"/>
    <w:rsid w:val="00443E6F"/>
    <w:rsid w:val="00474F71"/>
    <w:rsid w:val="00482AC2"/>
    <w:rsid w:val="00486F1A"/>
    <w:rsid w:val="00490CB9"/>
    <w:rsid w:val="004A2CE2"/>
    <w:rsid w:val="004B6730"/>
    <w:rsid w:val="004E3CDA"/>
    <w:rsid w:val="004F4B4D"/>
    <w:rsid w:val="005013C4"/>
    <w:rsid w:val="0050216D"/>
    <w:rsid w:val="00503D7E"/>
    <w:rsid w:val="0050778F"/>
    <w:rsid w:val="00527C11"/>
    <w:rsid w:val="00535F31"/>
    <w:rsid w:val="00574D64"/>
    <w:rsid w:val="00591365"/>
    <w:rsid w:val="005A4295"/>
    <w:rsid w:val="005B31E4"/>
    <w:rsid w:val="005F4230"/>
    <w:rsid w:val="005F4243"/>
    <w:rsid w:val="0060004C"/>
    <w:rsid w:val="006034F6"/>
    <w:rsid w:val="006037B6"/>
    <w:rsid w:val="00607874"/>
    <w:rsid w:val="00607E77"/>
    <w:rsid w:val="00617BB3"/>
    <w:rsid w:val="00642EFA"/>
    <w:rsid w:val="00645CDD"/>
    <w:rsid w:val="00663AB2"/>
    <w:rsid w:val="006823A7"/>
    <w:rsid w:val="00687EE8"/>
    <w:rsid w:val="006B0833"/>
    <w:rsid w:val="006F4528"/>
    <w:rsid w:val="0070347F"/>
    <w:rsid w:val="00704535"/>
    <w:rsid w:val="0070678E"/>
    <w:rsid w:val="00724708"/>
    <w:rsid w:val="007436DF"/>
    <w:rsid w:val="00764833"/>
    <w:rsid w:val="007A6F0F"/>
    <w:rsid w:val="00821232"/>
    <w:rsid w:val="00831C11"/>
    <w:rsid w:val="00832D8F"/>
    <w:rsid w:val="0087578D"/>
    <w:rsid w:val="008A60B4"/>
    <w:rsid w:val="008B3C31"/>
    <w:rsid w:val="008B64FE"/>
    <w:rsid w:val="00901356"/>
    <w:rsid w:val="00903AE1"/>
    <w:rsid w:val="009240A0"/>
    <w:rsid w:val="00927104"/>
    <w:rsid w:val="00935BF7"/>
    <w:rsid w:val="0095442C"/>
    <w:rsid w:val="00983942"/>
    <w:rsid w:val="009A6A1B"/>
    <w:rsid w:val="009C37E0"/>
    <w:rsid w:val="009E41F4"/>
    <w:rsid w:val="00A14B66"/>
    <w:rsid w:val="00A2774E"/>
    <w:rsid w:val="00A65CF7"/>
    <w:rsid w:val="00A81AB4"/>
    <w:rsid w:val="00A851DA"/>
    <w:rsid w:val="00AC7D5B"/>
    <w:rsid w:val="00AE1481"/>
    <w:rsid w:val="00AE72CC"/>
    <w:rsid w:val="00B0415E"/>
    <w:rsid w:val="00B04678"/>
    <w:rsid w:val="00B72AEB"/>
    <w:rsid w:val="00B84AC9"/>
    <w:rsid w:val="00BC46DF"/>
    <w:rsid w:val="00C03577"/>
    <w:rsid w:val="00C509D1"/>
    <w:rsid w:val="00C53029"/>
    <w:rsid w:val="00C65FEA"/>
    <w:rsid w:val="00C77814"/>
    <w:rsid w:val="00C86857"/>
    <w:rsid w:val="00CA0AC2"/>
    <w:rsid w:val="00CB4D0A"/>
    <w:rsid w:val="00CC2FB3"/>
    <w:rsid w:val="00CC575A"/>
    <w:rsid w:val="00CF123B"/>
    <w:rsid w:val="00CF1DA9"/>
    <w:rsid w:val="00D039AC"/>
    <w:rsid w:val="00D225E3"/>
    <w:rsid w:val="00D260D6"/>
    <w:rsid w:val="00D427DE"/>
    <w:rsid w:val="00D5587D"/>
    <w:rsid w:val="00D707CC"/>
    <w:rsid w:val="00D821FE"/>
    <w:rsid w:val="00D85B08"/>
    <w:rsid w:val="00DB0793"/>
    <w:rsid w:val="00E00821"/>
    <w:rsid w:val="00E04DB4"/>
    <w:rsid w:val="00E14CDB"/>
    <w:rsid w:val="00E30679"/>
    <w:rsid w:val="00E4597D"/>
    <w:rsid w:val="00E54832"/>
    <w:rsid w:val="00E56A90"/>
    <w:rsid w:val="00E641CC"/>
    <w:rsid w:val="00E84DDA"/>
    <w:rsid w:val="00EA30AB"/>
    <w:rsid w:val="00EB25DF"/>
    <w:rsid w:val="00EB3925"/>
    <w:rsid w:val="00ED644F"/>
    <w:rsid w:val="00F1777D"/>
    <w:rsid w:val="00F3447F"/>
    <w:rsid w:val="00F67086"/>
    <w:rsid w:val="00F80733"/>
    <w:rsid w:val="00F831B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D6AAC"/>
  <w15:docId w15:val="{91285D73-1394-4DD2-8750-AC0F808D3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EADFB-0BFD-4C1C-9C80-54251F43F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1365</Words>
  <Characters>8601</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Carsten Jasper</cp:lastModifiedBy>
  <cp:revision>57</cp:revision>
  <dcterms:created xsi:type="dcterms:W3CDTF">2015-01-26T12:24:00Z</dcterms:created>
  <dcterms:modified xsi:type="dcterms:W3CDTF">2018-10-11T11:17:00Z</dcterms:modified>
</cp:coreProperties>
</file>