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5241"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7389">
            <w:pPr>
              <w:pStyle w:val="Default"/>
              <w:rPr>
                <w:rFonts w:asciiTheme="minorHAnsi" w:hAnsiTheme="minorHAnsi"/>
              </w:rPr>
            </w:pPr>
            <w:r>
              <w:rPr>
                <w:rFonts w:asciiTheme="minorHAnsi" w:hAnsiTheme="minorHAnsi"/>
              </w:rPr>
              <w:t>Ellis Miller</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7389">
            <w:pPr>
              <w:pStyle w:val="Default"/>
              <w:rPr>
                <w:rFonts w:asciiTheme="minorHAnsi" w:hAnsiTheme="minorHAnsi"/>
              </w:rPr>
            </w:pPr>
            <w:r>
              <w:rPr>
                <w:rFonts w:asciiTheme="minorHAnsi" w:hAnsiTheme="minorHAnsi"/>
              </w:rPr>
              <w:t>27261</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267389" w:rsidRDefault="00267389" w:rsidP="00267389">
            <w:pPr>
              <w:spacing w:after="0" w:line="240" w:lineRule="auto"/>
              <w:rPr>
                <w:sz w:val="24"/>
                <w:szCs w:val="20"/>
              </w:rPr>
            </w:pPr>
            <w:r w:rsidRPr="00267389">
              <w:rPr>
                <w:sz w:val="24"/>
                <w:szCs w:val="27"/>
                <w:shd w:val="clear" w:color="auto" w:fill="F2F1F1"/>
              </w:rPr>
              <w:t>Advanced Diploma Project Management Level 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738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41E56" w:rsidRPr="00FE5FAB" w:rsidRDefault="00A41E56" w:rsidP="00A41E56">
            <w:pPr>
              <w:pStyle w:val="ListParagraph"/>
              <w:numPr>
                <w:ilvl w:val="0"/>
                <w:numId w:val="2"/>
              </w:numPr>
              <w:rPr>
                <w:rFonts w:ascii="Arial" w:hAnsi="Arial"/>
              </w:rPr>
            </w:pPr>
            <w:r w:rsidRPr="00FE5FAB">
              <w:rPr>
                <w:rFonts w:ascii="Arial" w:hAnsi="Arial"/>
              </w:rPr>
              <w:t>i) The project plan</w:t>
            </w:r>
            <w:r>
              <w:rPr>
                <w:rFonts w:ascii="Arial" w:hAnsi="Arial"/>
              </w:rPr>
              <w:t>ning process is done in order to create the project plan document, which</w:t>
            </w:r>
            <w:r w:rsidRPr="00FE5FAB">
              <w:rPr>
                <w:rFonts w:ascii="Arial" w:hAnsi="Arial"/>
              </w:rPr>
              <w:t xml:space="preserve"> is a formal document approved by the stakeholders of the project and its usage comes into play within the project execution and project change control. Its uses are several since it can be a source of information to be referred back to for those executing and overseeing the project. </w:t>
            </w:r>
            <w:r>
              <w:rPr>
                <w:rFonts w:ascii="Arial" w:hAnsi="Arial"/>
              </w:rPr>
              <w:t>The information it includes would be the ‘project overview’, ‘project organizations’, and the ‘management and technical processes’ within the project plan document and the projects schedule, budget, scope of work and the stakeholder analysis should be detailed too.</w:t>
            </w:r>
            <w:r w:rsidRPr="00FE5FAB">
              <w:rPr>
                <w:rFonts w:ascii="Arial" w:hAnsi="Arial"/>
              </w:rPr>
              <w:br/>
              <w:t>ii) It is vital to project management in general to meet or exceed stakeholder requests. The stakeholder analysis document simply defines the stakeholder’s names, roles and influence in the project, the level of interest in the project and the organization they belong to.</w:t>
            </w:r>
            <w:r w:rsidRPr="00FE5FAB">
              <w:rPr>
                <w:rFonts w:ascii="Arial" w:hAnsi="Arial"/>
              </w:rPr>
              <w:br/>
              <w:t xml:space="preserve">iii) The integrated change control process is the attempt to identify, evaluate and manage changes throughout the project. Primarily the process will aim to ensure that any changes that occur are beneficial after identifying what brings about these changes. Usually this will involve trying to make a positive change within one or more than one of the constraints of time, cost, quality and/or scope in order to uphold an effective schedule of activities and result in a good quality product. </w:t>
            </w:r>
            <w:r w:rsidRPr="00FE5FAB">
              <w:rPr>
                <w:rFonts w:ascii="Arial" w:hAnsi="Arial"/>
              </w:rPr>
              <w:br/>
              <w:t>iv) The major tools and techniques in order to manage integrated change control, are first of all, change control systems, which have the purpose of ensuring that the process of making changes from the original scope are evaluated and are either accepted or rejected with clear methodology and not just from personal judgement. An example of a way this is done would be approvals from a reliable change control board (a group of project members whose responsibility is overseeing the implementation of changes to a project).</w:t>
            </w:r>
            <w:r w:rsidRPr="00FE5FAB">
              <w:rPr>
                <w:rFonts w:ascii="Arial" w:hAnsi="Arial"/>
              </w:rPr>
              <w:br/>
              <w:t xml:space="preserve">Also, another one of these techniques is configuration management, which is the administrative actions involved in controlling deliverables and their supporting documentation, ensuring that they are still to the intended quality, even when changes are implemented. </w:t>
            </w:r>
            <w:r w:rsidRPr="00FE5FAB">
              <w:rPr>
                <w:rFonts w:ascii="Arial" w:hAnsi="Arial"/>
              </w:rPr>
              <w:br/>
              <w:t xml:space="preserve">v) With the integrated change control process in motion, the outputs of this process are any updates to the projects plan, which must be documented as the change is made, corrective actions that have aligned performance to the project plan once again whilst changes are made, and the documentation of the causes and reasons why the corrective actions were implemented. </w:t>
            </w:r>
            <w:r w:rsidRPr="00FE5FAB">
              <w:rPr>
                <w:rFonts w:ascii="Arial" w:hAnsi="Arial"/>
              </w:rPr>
              <w:br/>
              <w:t>vi) A work breakdown structure (WBS) is a way of breaking up the total amount of work to be done in the execution phase into sections that seem to become mini-projects. These are created by splitting the overall deliverables into separate parts that highlight the costs, times (including milestone dates), allocation of responsibilities, risk analysis etc. of each part whilst detailing relevant and useful documents. Overall, it will allow the project to be viewed as a more formulaic and systematic process with as much detail in each step.</w:t>
            </w:r>
            <w:r w:rsidRPr="00FE5FAB">
              <w:rPr>
                <w:rFonts w:ascii="Arial" w:hAnsi="Arial"/>
              </w:rPr>
              <w:br/>
              <w:t xml:space="preserve">vii) The plan presents necessary detail for almost all parts of the project so its useful outputs to be used within the future of the project are numerous. Such outputs include; an establishment of estimated cost, scope, performance required, a description of the intended method to carry out the projects deliverables, a schedule of work breakdown and milestones, risk assessment, the key staff required, communications protocol, any limitations to the project, a list of decisions yet to be decided on, and processes to monitor the project. </w:t>
            </w:r>
          </w:p>
          <w:p w:rsidR="00A41E56" w:rsidRPr="00BA44AF" w:rsidRDefault="00A41E56" w:rsidP="00A41E56">
            <w:pPr>
              <w:pStyle w:val="ListParagraph"/>
              <w:numPr>
                <w:ilvl w:val="0"/>
                <w:numId w:val="2"/>
              </w:numPr>
              <w:rPr>
                <w:rFonts w:ascii="Arial" w:hAnsi="Arial"/>
              </w:rPr>
            </w:pPr>
            <w:r>
              <w:rPr>
                <w:rFonts w:ascii="Arial" w:hAnsi="Arial"/>
              </w:rPr>
              <w:t xml:space="preserve">Project integration does indeed involve drawing parts of the project together in most regards but it could be argued that it does not. Primarily to deem this statement right, the three main categories all follow on from one another; the plan is the primary input for the project’s execution and it also sets a baseline for changes to be monitored in the execution phase and controlled in the integrated change control phase. </w:t>
            </w:r>
            <w:r>
              <w:rPr>
                <w:rFonts w:ascii="Arial" w:hAnsi="Arial"/>
              </w:rPr>
              <w:br/>
              <w:t>Also, the question statement is true considering some of the other eight knowledge areas are referenced if not covered as key elements within the project plan. From the constraint managements of the scope, time, cost and quality to the risk, communication and human resources managements these are all included in some form within the planning before being put in motion in the execution phase. However, there is not a complete coverage of these eight since it does mention the procurement of resources from external suppliers.</w:t>
            </w:r>
            <w:r>
              <w:rPr>
                <w:rFonts w:ascii="Arial" w:hAnsi="Arial"/>
              </w:rPr>
              <w:br/>
              <w:t>However, the project cycle includes five stages; initiation, planning, execution, monitoring, and closure, yet integration management does not include the initiation phase. Through its examination of the plan, execution and change control/monitoring, it does not detail the processes dedicated to communicate a shared vision/scope between all parties and establish the need in the very important initiation stage.</w:t>
            </w:r>
            <w:r>
              <w:rPr>
                <w:rFonts w:ascii="Arial" w:hAnsi="Arial"/>
              </w:rPr>
              <w:br/>
              <w:t>Also, the integration management does not involve the closure stage, which is vital for the project, as a lot of communication needs to be performed to bring the stakeholders and project team to a collective conclusion and provide the deliverables to the client.</w:t>
            </w:r>
            <w:r>
              <w:rPr>
                <w:rFonts w:ascii="Arial" w:hAnsi="Arial"/>
              </w:rPr>
              <w:br/>
              <w:t>In closing, the statement carries weight as the more active phases of the project are involved with project integration management but the word ‘all’ is vital to the statements downfall since the process does not include the ‘all’ aspects of the project and initiation nor the closure phase of the project.</w:t>
            </w:r>
          </w:p>
          <w:p w:rsidR="00A41E56" w:rsidRDefault="00A41E56" w:rsidP="00A41E56">
            <w:pPr>
              <w:pStyle w:val="ListParagraph"/>
              <w:numPr>
                <w:ilvl w:val="0"/>
                <w:numId w:val="2"/>
              </w:numPr>
              <w:rPr>
                <w:rFonts w:ascii="Arial" w:hAnsi="Arial"/>
              </w:rPr>
            </w:pPr>
            <w:r>
              <w:rPr>
                <w:rFonts w:ascii="Arial" w:hAnsi="Arial"/>
              </w:rPr>
              <w:t xml:space="preserve">The processes involved within project integration management are each categorised by ‘project plan development’, ‘project plan execution’, and ‘overall change control’. </w:t>
            </w:r>
            <w:r>
              <w:rPr>
                <w:rFonts w:ascii="Arial" w:hAnsi="Arial"/>
              </w:rPr>
              <w:br/>
              <w:t>Primarily, the project plan development aims to create the project plan, which can be seen as formal documentation of many of the main information’s needed to guide a successful project. The project plan document details much of the necessary information.</w:t>
            </w:r>
          </w:p>
          <w:p w:rsidR="00A41E56" w:rsidRDefault="00A41E56" w:rsidP="00A41E56">
            <w:pPr>
              <w:pStyle w:val="ListParagraph"/>
              <w:rPr>
                <w:rFonts w:ascii="Arial" w:hAnsi="Arial"/>
              </w:rPr>
            </w:pPr>
            <w:r w:rsidRPr="00FE5FAB">
              <w:rPr>
                <w:rFonts w:ascii="Arial" w:hAnsi="Arial"/>
              </w:rPr>
              <w:t>Primarily there is the project overview, which details the project’s name, sponsor(s), team members, goals and the need inspiring the project, deliverables, any important material useful for stakeholders, and a list of any acronyms used in the plan and their meaning.</w:t>
            </w:r>
            <w:r w:rsidRPr="00FE5FAB">
              <w:rPr>
                <w:rFonts w:ascii="Arial" w:hAnsi="Arial"/>
              </w:rPr>
              <w:br/>
              <w:t xml:space="preserve">The project organization, which includes charts defining the project organisation and the sponsoring organisation, the responsibilities and who will do carry them out, and any other information useful to the organizations. </w:t>
            </w:r>
            <w:r w:rsidRPr="00FE5FAB">
              <w:rPr>
                <w:rFonts w:ascii="Arial" w:hAnsi="Arial"/>
              </w:rPr>
              <w:br/>
              <w:t>Also there is the management and technical processes, which is the senior management’s view, the number and types of staffing on board, description on how to monitor project progress, risk management, and methods for project documentation.</w:t>
            </w:r>
            <w:r>
              <w:rPr>
                <w:rFonts w:ascii="Arial" w:hAnsi="Arial"/>
              </w:rPr>
              <w:br/>
              <w:t>Alongside this plan, the project scope should be detailed with the project’s work packages (separating the work load into individualised sectioned with a WBS), the key deliverables requested, and other work-related information. There should also be the project schedule that gives a summary and a more detailed break down of the time frame and the workload within it. In addition to the times and plan overview, the budget must be considered, which involves a summary of and a detailed version of the budget and how the funds are allocated to salaries, hardware and software as well as other budget info. Finally, the plan should aim to incorporate details about the stakeholder’s names, organizations, roles and impact in the project, investment in the project and unique information in the stakeholders analysis (whilst ensuring that only the necessary people in the project management team see this sensitive information).</w:t>
            </w:r>
            <w:r>
              <w:rPr>
                <w:rFonts w:ascii="Arial" w:hAnsi="Arial"/>
              </w:rPr>
              <w:br/>
              <w:t xml:space="preserve">The second part to the project integration management would be the plan execution, which is where the deliverables are developed as an output after the plan is followed as its primary input. Here, good communication between all parties, leadership, use of project manager and project teams specialised skills and use of the work authorisation system and the status review meetings will be vital to a successful execution. The work authorisation system allocates qualified people do the right work at the right time and sequence and status review meetings are meetings used to motivate people into progressing with workflow and to exchange information. </w:t>
            </w:r>
            <w:r>
              <w:rPr>
                <w:rFonts w:ascii="Arial" w:hAnsi="Arial"/>
              </w:rPr>
              <w:br/>
              <w:t xml:space="preserve">Finally, in the project integration management there is integrated change control. This process is identifying, assessing and managing changes in the project with three main objectives. Primarily, there is influencing the changes so that they turn out beneficial by balancing the constraints of time, cost, quality and scope when one is changed. Then there is actually managing decided changes by approving or rejecting them and working them into a revised project baseline. Being able to perceive when a change has occurred due to having a wealthy understanding of the project’s current status follows this. </w:t>
            </w:r>
            <w:r>
              <w:rPr>
                <w:rFonts w:ascii="Arial" w:hAnsi="Arial"/>
              </w:rPr>
              <w:br/>
              <w:t xml:space="preserve">Just like the previous processes, there are inputs and outputs. The inputs in this stage are the project plans, which stand as a baseline for noticing changes in an aim to control them. As well as requests to change the execution, which can be done written or orally, directly or indirectly, and legally binding or non-legally binding. And reports regarding on the standard of performance throughout the project. The outputs of the control process are simply the actions taken to align performance with the project plan, updating the plan to show the new changes, and documenting the causes and reasoning for these corrective actions to be chosen. </w:t>
            </w:r>
            <w:r>
              <w:rPr>
                <w:rFonts w:ascii="Arial" w:hAnsi="Arial"/>
              </w:rPr>
              <w:br/>
              <w:t>With all these processes together, this forms the entirety of the project integration management.</w:t>
            </w:r>
          </w:p>
          <w:p w:rsidR="00CC2FB3" w:rsidRPr="00A41E56" w:rsidRDefault="00A41E56" w:rsidP="00A41E56">
            <w:pPr>
              <w:pStyle w:val="ListParagraph"/>
              <w:spacing w:after="0" w:line="240" w:lineRule="auto"/>
              <w:rPr>
                <w:rFonts w:ascii="Arial" w:hAnsi="Arial"/>
              </w:rPr>
            </w:pPr>
            <w:r w:rsidRPr="00636AB7">
              <w:rPr>
                <w:rFonts w:ascii="Arial" w:hAnsi="Arial"/>
              </w:rPr>
              <w:t>Activity</w:t>
            </w:r>
            <w:r>
              <w:rPr>
                <w:rFonts w:ascii="Arial" w:hAnsi="Arial"/>
              </w:rPr>
              <w:t>: In my current field I would like to propose a project to include a heavier social media influence in our entertainments company. The p</w:t>
            </w:r>
            <w:r w:rsidRPr="006B0852">
              <w:rPr>
                <w:rFonts w:ascii="Arial" w:hAnsi="Arial"/>
              </w:rPr>
              <w:t>roblems/opportunities that arisen at my work place that inspired</w:t>
            </w:r>
            <w:r>
              <w:rPr>
                <w:rFonts w:ascii="Arial" w:hAnsi="Arial"/>
              </w:rPr>
              <w:t xml:space="preserve"> this </w:t>
            </w:r>
            <w:r w:rsidRPr="006B0852">
              <w:rPr>
                <w:rFonts w:ascii="Arial" w:hAnsi="Arial"/>
              </w:rPr>
              <w:t>need for a project to ensue was the repetition of custome</w:t>
            </w:r>
            <w:r>
              <w:rPr>
                <w:rFonts w:ascii="Arial" w:hAnsi="Arial"/>
              </w:rPr>
              <w:t>rs requesting our company’s ser</w:t>
            </w:r>
            <w:r w:rsidRPr="006B0852">
              <w:rPr>
                <w:rFonts w:ascii="Arial" w:hAnsi="Arial"/>
              </w:rPr>
              <w:t>v</w:t>
            </w:r>
            <w:r>
              <w:rPr>
                <w:rFonts w:ascii="Arial" w:hAnsi="Arial"/>
              </w:rPr>
              <w:t>ic</w:t>
            </w:r>
            <w:r w:rsidRPr="006B0852">
              <w:rPr>
                <w:rFonts w:ascii="Arial" w:hAnsi="Arial"/>
              </w:rPr>
              <w:t>es</w:t>
            </w:r>
            <w:r>
              <w:rPr>
                <w:rFonts w:ascii="Arial" w:hAnsi="Arial"/>
              </w:rPr>
              <w:t xml:space="preserve"> as a result of our social media reach was not as vast. The project itself would have the need to increase the company’s social media reach; the method would be to implement more event posters, regular advertising (once Monday and Wednesday), immediate sharing of positive reviews, and regular videos demonstrating the services we provide. The key members would involve the senior management and cast/team members. The project deliverables would be a more appealing social footprint in order to be more potent in the social media advertising front, and eventual greater frequency of customer requests. The draw to this project would be the very low cost and a quick estimated completion time. The only issue in my work area that is creating barriers is the fact that recently a number of high performing team members have resigned, leaving us with a limited cast of the previously high performing ones and a number of people that need to be trained and monitored (which usually takes two months). This may cause a change in the time/schedule, which will need corrective actions to perhaps intensify training to rectify the time scale.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1E56" w:rsidP="00A851DA">
            <w:pPr>
              <w:rPr>
                <w:rFonts w:cs="Bliss-Regular"/>
                <w:color w:val="000000"/>
              </w:rPr>
            </w:pPr>
            <w:r>
              <w:rPr>
                <w:rFonts w:cs="Bliss-Regular"/>
                <w:color w:val="000000"/>
              </w:rPr>
              <w:t>Ellis Miller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1E56" w:rsidP="00A851DA">
            <w:pPr>
              <w:rPr>
                <w:rFonts w:cs="Bliss-Regular"/>
                <w:color w:val="000000"/>
              </w:rPr>
            </w:pPr>
            <w:r>
              <w:rPr>
                <w:rFonts w:cs="Bliss-Regular"/>
                <w:color w:val="000000"/>
              </w:rPr>
              <w:t>05/02/2019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3D4CC7"/>
    <w:multiLevelType w:val="hybridMultilevel"/>
    <w:tmpl w:val="D61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738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1E56"/>
    <w:rsid w:val="00A65CF7"/>
    <w:rsid w:val="00A81AB4"/>
    <w:rsid w:val="00A851DA"/>
    <w:rsid w:val="00A8524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halkduste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1717</Words>
  <Characters>9789</Characters>
  <Application>Microsoft Word 12.0.0</Application>
  <DocSecurity>0</DocSecurity>
  <Lines>81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Ellis Miller</cp:lastModifiedBy>
  <cp:revision>2</cp:revision>
  <dcterms:created xsi:type="dcterms:W3CDTF">2015-01-26T12:24:00Z</dcterms:created>
  <dcterms:modified xsi:type="dcterms:W3CDTF">2019-02-05T02:22:00Z</dcterms:modified>
</cp:coreProperties>
</file>