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3FB" w:rsidRPr="00B0415E" w:rsidRDefault="006C23FB" w:rsidP="006C23FB">
      <w:pPr>
        <w:pStyle w:val="Default"/>
        <w:rPr>
          <w:rFonts w:asciiTheme="minorHAnsi" w:hAnsiTheme="minorHAnsi"/>
        </w:rPr>
      </w:pPr>
      <w:r w:rsidRPr="00030C68">
        <w:rPr>
          <w:rFonts w:asciiTheme="minorHAnsi" w:hAnsiTheme="minorHAnsi"/>
          <w:noProof/>
        </w:rPr>
        <w:drawing>
          <wp:anchor distT="0" distB="0" distL="114300" distR="114300" simplePos="0" relativeHeight="251659264" behindDoc="0" locked="0" layoutInCell="1" allowOverlap="1" wp14:anchorId="2EEE342B" wp14:editId="035429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C23FB" w:rsidRPr="00030C68" w:rsidRDefault="006C23FB" w:rsidP="006C23FB">
      <w:pPr>
        <w:pStyle w:val="Default"/>
        <w:rPr>
          <w:rFonts w:asciiTheme="minorHAnsi" w:hAnsiTheme="minorHAnsi"/>
        </w:rPr>
      </w:pPr>
      <w:r w:rsidRPr="00030C68">
        <w:rPr>
          <w:rFonts w:asciiTheme="minorHAnsi" w:hAnsiTheme="minorHAnsi"/>
          <w:noProof/>
        </w:rPr>
        <mc:AlternateContent>
          <mc:Choice Requires="wps">
            <w:drawing>
              <wp:anchor distT="0" distB="0" distL="114300" distR="114300" simplePos="0" relativeHeight="251660288" behindDoc="0" locked="0" layoutInCell="1" allowOverlap="1" wp14:anchorId="4EB65EA9" wp14:editId="455A5B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23FB" w:rsidRDefault="006C23FB" w:rsidP="006C23FB">
                            <w:pPr>
                              <w:jc w:val="center"/>
                              <w:rPr>
                                <w:b/>
                                <w:bCs/>
                                <w:color w:val="002060"/>
                                <w:sz w:val="44"/>
                                <w:szCs w:val="40"/>
                              </w:rPr>
                            </w:pPr>
                            <w:r>
                              <w:rPr>
                                <w:sz w:val="24"/>
                              </w:rPr>
                              <w:t xml:space="preserve">   </w:t>
                            </w:r>
                            <w:r>
                              <w:rPr>
                                <w:b/>
                                <w:bCs/>
                                <w:color w:val="002060"/>
                                <w:sz w:val="44"/>
                                <w:szCs w:val="40"/>
                              </w:rPr>
                              <w:t>Assignment Cover Sheet</w:t>
                            </w:r>
                          </w:p>
                          <w:p w:rsidR="006C23FB" w:rsidRDefault="006C23FB" w:rsidP="006C23F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B65EA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C23FB" w:rsidRDefault="006C23FB" w:rsidP="006C23FB">
                      <w:pPr>
                        <w:jc w:val="center"/>
                        <w:rPr>
                          <w:b/>
                          <w:bCs/>
                          <w:color w:val="002060"/>
                          <w:sz w:val="44"/>
                          <w:szCs w:val="40"/>
                        </w:rPr>
                      </w:pPr>
                      <w:r>
                        <w:rPr>
                          <w:sz w:val="24"/>
                        </w:rPr>
                        <w:t xml:space="preserve">   </w:t>
                      </w:r>
                      <w:r>
                        <w:rPr>
                          <w:b/>
                          <w:bCs/>
                          <w:color w:val="002060"/>
                          <w:sz w:val="44"/>
                          <w:szCs w:val="40"/>
                        </w:rPr>
                        <w:t>Assignment Cover Sheet</w:t>
                      </w:r>
                    </w:p>
                    <w:p w:rsidR="006C23FB" w:rsidRDefault="006C23FB" w:rsidP="006C23FB"/>
                  </w:txbxContent>
                </v:textbox>
              </v:shape>
            </w:pict>
          </mc:Fallback>
        </mc:AlternateContent>
      </w: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tbl>
      <w:tblPr>
        <w:tblStyle w:val="Mriekatabuky"/>
        <w:tblW w:w="0" w:type="auto"/>
        <w:tblLook w:val="04A0" w:firstRow="1" w:lastRow="0" w:firstColumn="1" w:lastColumn="0" w:noHBand="0" w:noVBand="1"/>
      </w:tblPr>
      <w:tblGrid>
        <w:gridCol w:w="2524"/>
        <w:gridCol w:w="6492"/>
      </w:tblGrid>
      <w:tr w:rsidR="006C23FB" w:rsidRPr="00030C68" w:rsidTr="00743F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23FB" w:rsidRPr="00030C68" w:rsidRDefault="006C23FB" w:rsidP="00743F7E">
            <w:pPr>
              <w:pStyle w:val="Default"/>
              <w:rPr>
                <w:rFonts w:asciiTheme="minorHAnsi" w:hAnsiTheme="minorHAnsi"/>
              </w:rPr>
            </w:pPr>
            <w:r w:rsidRPr="00030C68">
              <w:rPr>
                <w:rFonts w:asciiTheme="minorHAnsi" w:hAnsiTheme="minorHAnsi"/>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C23FB" w:rsidRPr="00B0415E" w:rsidRDefault="006C23FB" w:rsidP="00743F7E">
            <w:pPr>
              <w:pStyle w:val="Default"/>
              <w:rPr>
                <w:rFonts w:asciiTheme="minorHAnsi" w:hAnsiTheme="minorHAnsi"/>
              </w:rPr>
            </w:pPr>
            <w:r>
              <w:rPr>
                <w:rFonts w:asciiTheme="minorHAnsi" w:hAnsiTheme="minorHAnsi"/>
              </w:rPr>
              <w:t xml:space="preserve">Ivana </w:t>
            </w:r>
            <w:proofErr w:type="spellStart"/>
            <w:r>
              <w:rPr>
                <w:rFonts w:asciiTheme="minorHAnsi" w:hAnsiTheme="minorHAnsi"/>
              </w:rPr>
              <w:t>Moravska</w:t>
            </w:r>
            <w:proofErr w:type="spellEnd"/>
          </w:p>
        </w:tc>
      </w:tr>
      <w:tr w:rsidR="006C23FB" w:rsidRPr="00030C68" w:rsidTr="00743F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23FB" w:rsidRPr="00030C68" w:rsidRDefault="006C23FB" w:rsidP="00743F7E">
            <w:pPr>
              <w:pStyle w:val="Default"/>
              <w:rPr>
                <w:rFonts w:asciiTheme="minorHAnsi" w:hAnsiTheme="minorHAnsi"/>
              </w:rPr>
            </w:pPr>
            <w:r w:rsidRPr="00030C68">
              <w:rPr>
                <w:rFonts w:asciiTheme="minorHAnsi" w:hAnsiTheme="minorHAnsi"/>
              </w:rPr>
              <w:t>Student Number:</w:t>
            </w:r>
          </w:p>
        </w:tc>
        <w:tc>
          <w:tcPr>
            <w:tcW w:w="6676" w:type="dxa"/>
            <w:tcBorders>
              <w:top w:val="single" w:sz="4" w:space="0" w:color="auto"/>
              <w:left w:val="single" w:sz="4" w:space="0" w:color="auto"/>
              <w:bottom w:val="single" w:sz="4" w:space="0" w:color="auto"/>
              <w:right w:val="single" w:sz="4" w:space="0" w:color="auto"/>
            </w:tcBorders>
          </w:tcPr>
          <w:p w:rsidR="006C23FB" w:rsidRPr="00B0415E" w:rsidRDefault="006C23FB" w:rsidP="00743F7E">
            <w:pPr>
              <w:pStyle w:val="Default"/>
              <w:rPr>
                <w:rFonts w:asciiTheme="minorHAnsi" w:hAnsiTheme="minorHAnsi"/>
              </w:rPr>
            </w:pPr>
            <w:r>
              <w:rPr>
                <w:rFonts w:asciiTheme="minorHAnsi" w:hAnsiTheme="minorHAnsi"/>
              </w:rPr>
              <w:t>7579</w:t>
            </w:r>
          </w:p>
        </w:tc>
      </w:tr>
      <w:tr w:rsidR="006C23FB" w:rsidRPr="00030C68" w:rsidTr="00743F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23FB" w:rsidRPr="00030C68" w:rsidRDefault="006C23FB" w:rsidP="00743F7E">
            <w:pPr>
              <w:pStyle w:val="Default"/>
              <w:rPr>
                <w:rFonts w:asciiTheme="minorHAnsi" w:hAnsiTheme="minorHAnsi"/>
              </w:rPr>
            </w:pPr>
            <w:r w:rsidRPr="00030C68">
              <w:rPr>
                <w:rFonts w:asciiTheme="minorHAnsi" w:hAnsiTheme="minorHAnsi"/>
              </w:rPr>
              <w:t>Course:</w:t>
            </w:r>
          </w:p>
        </w:tc>
        <w:tc>
          <w:tcPr>
            <w:tcW w:w="6676" w:type="dxa"/>
            <w:tcBorders>
              <w:top w:val="single" w:sz="4" w:space="0" w:color="auto"/>
              <w:left w:val="single" w:sz="4" w:space="0" w:color="auto"/>
              <w:bottom w:val="single" w:sz="4" w:space="0" w:color="auto"/>
              <w:right w:val="single" w:sz="4" w:space="0" w:color="auto"/>
            </w:tcBorders>
            <w:hideMark/>
          </w:tcPr>
          <w:p w:rsidR="006C23FB" w:rsidRPr="00B0415E" w:rsidRDefault="006C23FB" w:rsidP="00743F7E">
            <w:pPr>
              <w:pStyle w:val="Default"/>
              <w:rPr>
                <w:rFonts w:asciiTheme="minorHAnsi" w:hAnsiTheme="minorHAnsi"/>
              </w:rPr>
            </w:pPr>
            <w:r>
              <w:rPr>
                <w:rFonts w:asciiTheme="minorHAnsi" w:hAnsiTheme="minorHAnsi"/>
              </w:rPr>
              <w:t>Travel and Tourism Level 1</w:t>
            </w:r>
          </w:p>
        </w:tc>
      </w:tr>
      <w:tr w:rsidR="006C23FB" w:rsidRPr="00030C68" w:rsidTr="00743F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23FB" w:rsidRPr="00030C68" w:rsidRDefault="006C23FB" w:rsidP="00743F7E">
            <w:pPr>
              <w:pStyle w:val="Default"/>
              <w:rPr>
                <w:rFonts w:asciiTheme="minorHAnsi" w:hAnsiTheme="minorHAnsi"/>
              </w:rPr>
            </w:pPr>
            <w:r w:rsidRPr="00030C68">
              <w:rPr>
                <w:rFonts w:asciiTheme="minorHAnsi" w:hAnsiTheme="minorHAnsi"/>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C23FB" w:rsidRPr="00030C68" w:rsidRDefault="006C23FB" w:rsidP="00743F7E">
            <w:pPr>
              <w:pStyle w:val="Default"/>
              <w:rPr>
                <w:rFonts w:asciiTheme="minorHAnsi" w:hAnsiTheme="minorHAnsi"/>
              </w:rPr>
            </w:pPr>
            <w:r>
              <w:rPr>
                <w:rFonts w:asciiTheme="minorHAnsi" w:hAnsiTheme="minorHAnsi"/>
              </w:rPr>
              <w:t>Assignment 3</w:t>
            </w:r>
          </w:p>
        </w:tc>
      </w:tr>
    </w:tbl>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r w:rsidRPr="00030C68">
        <w:rPr>
          <w:rFonts w:asciiTheme="minorHAnsi" w:hAnsiTheme="minorHAnsi"/>
        </w:rPr>
        <w:t>Marking Criteria:</w:t>
      </w:r>
    </w:p>
    <w:p w:rsidR="006C23FB" w:rsidRPr="00030C68" w:rsidRDefault="006C23FB" w:rsidP="006C23FB">
      <w:pPr>
        <w:pStyle w:val="Default"/>
        <w:rPr>
          <w:rFonts w:asciiTheme="minorHAnsi" w:hAnsiTheme="minorHAnsi"/>
        </w:rPr>
      </w:pPr>
      <w:r w:rsidRPr="00030C68">
        <w:rPr>
          <w:rFonts w:asciiTheme="minorHAnsi" w:hAnsiTheme="minorHAnsi"/>
        </w:rPr>
        <w:t xml:space="preserve"> We expect the learners to write minimum one well expressed point in three lines against each allocated mark. This means one needs to write 15 lines with 5 well expressed points to get high grades for a 5 marks question.</w:t>
      </w:r>
    </w:p>
    <w:p w:rsidR="006C23FB" w:rsidRPr="00030C68" w:rsidRDefault="006C23FB" w:rsidP="006C23FB">
      <w:pPr>
        <w:pStyle w:val="Default"/>
        <w:rPr>
          <w:rFonts w:asciiTheme="minorHAnsi" w:hAnsiTheme="minorHAnsi"/>
        </w:rPr>
      </w:pPr>
      <w:r w:rsidRPr="00030C68">
        <w:rPr>
          <w:rFonts w:asciiTheme="minorHAnsi" w:hAnsiTheme="minorHAnsi"/>
        </w:rPr>
        <w:t xml:space="preserve">For high grades use examples and illustrations where appropriate. </w:t>
      </w:r>
    </w:p>
    <w:tbl>
      <w:tblPr>
        <w:tblStyle w:val="Mriekatabuky"/>
        <w:tblW w:w="0" w:type="auto"/>
        <w:tblLook w:val="04A0" w:firstRow="1" w:lastRow="0" w:firstColumn="1" w:lastColumn="0" w:noHBand="0" w:noVBand="1"/>
      </w:tblPr>
      <w:tblGrid>
        <w:gridCol w:w="9016"/>
      </w:tblGrid>
      <w:tr w:rsidR="006C23FB" w:rsidRPr="00030C68" w:rsidTr="00B816AF">
        <w:trPr>
          <w:trHeight w:val="54"/>
        </w:trPr>
        <w:tc>
          <w:tcPr>
            <w:tcW w:w="9016" w:type="dxa"/>
          </w:tcPr>
          <w:p w:rsidR="006C23FB" w:rsidRPr="00030C68" w:rsidRDefault="006C23FB" w:rsidP="00743F7E">
            <w:pPr>
              <w:pStyle w:val="Default"/>
              <w:rPr>
                <w:rFonts w:asciiTheme="minorHAnsi" w:hAnsiTheme="minorHAnsi"/>
              </w:rPr>
            </w:pPr>
          </w:p>
          <w:p w:rsidR="006C23FB" w:rsidRPr="00030C68" w:rsidRDefault="006C23FB" w:rsidP="00743F7E">
            <w:pPr>
              <w:pStyle w:val="Default"/>
              <w:rPr>
                <w:rFonts w:asciiTheme="minorHAnsi" w:hAnsiTheme="minorHAnsi"/>
              </w:rPr>
            </w:pPr>
          </w:p>
          <w:p w:rsidR="006C23FB" w:rsidRPr="00245768" w:rsidRDefault="006C23FB" w:rsidP="006C23FB">
            <w:pPr>
              <w:pStyle w:val="Default"/>
              <w:numPr>
                <w:ilvl w:val="0"/>
                <w:numId w:val="2"/>
              </w:numPr>
              <w:rPr>
                <w:rFonts w:asciiTheme="minorHAnsi" w:hAnsiTheme="minorHAnsi"/>
                <w:b/>
              </w:rPr>
            </w:pPr>
            <w:r w:rsidRPr="00245768">
              <w:rPr>
                <w:rFonts w:asciiTheme="minorHAnsi" w:hAnsiTheme="minorHAnsi"/>
                <w:b/>
              </w:rPr>
              <w:t>What does a promotional activity aim at?</w:t>
            </w:r>
          </w:p>
          <w:p w:rsidR="006C23FB" w:rsidRPr="00030C68" w:rsidRDefault="00992938" w:rsidP="00992938">
            <w:pPr>
              <w:pStyle w:val="Default"/>
              <w:rPr>
                <w:rFonts w:asciiTheme="minorHAnsi" w:hAnsiTheme="minorHAnsi"/>
              </w:rPr>
            </w:pPr>
            <w:r>
              <w:rPr>
                <w:rFonts w:asciiTheme="minorHAnsi" w:hAnsiTheme="minorHAnsi"/>
              </w:rPr>
              <w:t xml:space="preserve">Promotional activity is very important for travel and tourism marketing.  With these </w:t>
            </w:r>
            <w:r w:rsidR="00732580">
              <w:rPr>
                <w:rFonts w:asciiTheme="minorHAnsi" w:hAnsiTheme="minorHAnsi"/>
              </w:rPr>
              <w:t>activities,</w:t>
            </w:r>
            <w:r>
              <w:rPr>
                <w:rFonts w:asciiTheme="minorHAnsi" w:hAnsiTheme="minorHAnsi"/>
              </w:rPr>
              <w:t xml:space="preserve"> we communicate and want to </w:t>
            </w:r>
            <w:r w:rsidR="00732580">
              <w:rPr>
                <w:rFonts w:asciiTheme="minorHAnsi" w:hAnsiTheme="minorHAnsi"/>
              </w:rPr>
              <w:t>encourage potential clients to travel.</w:t>
            </w:r>
          </w:p>
          <w:p w:rsidR="006C23FB" w:rsidRDefault="001D399A" w:rsidP="00743F7E">
            <w:pPr>
              <w:pStyle w:val="Default"/>
              <w:rPr>
                <w:rFonts w:asciiTheme="minorHAnsi" w:hAnsiTheme="minorHAnsi"/>
              </w:rPr>
            </w:pPr>
            <w:r>
              <w:rPr>
                <w:rFonts w:asciiTheme="minorHAnsi" w:hAnsiTheme="minorHAnsi"/>
              </w:rPr>
              <w:t>When promotion is good, communication is also good.</w:t>
            </w:r>
            <w:r w:rsidR="00E71E3C">
              <w:rPr>
                <w:rFonts w:asciiTheme="minorHAnsi" w:hAnsiTheme="minorHAnsi"/>
              </w:rPr>
              <w:t xml:space="preserve"> This communication system is made of sender, receiver and message. Sender is travel organization and receiver is potential client- tourist. The message is verbal or visual send thru radio, press, television, advertise, exhibition</w:t>
            </w:r>
            <w:r w:rsidR="00245768">
              <w:rPr>
                <w:rFonts w:asciiTheme="minorHAnsi" w:hAnsiTheme="minorHAnsi"/>
              </w:rPr>
              <w:t>, trade shows</w:t>
            </w:r>
            <w:r w:rsidR="00E52BBC">
              <w:rPr>
                <w:rFonts w:asciiTheme="minorHAnsi" w:hAnsiTheme="minorHAnsi"/>
              </w:rPr>
              <w:t>, direct mail, printed material, travel writers, special promotions, promotional videos.</w:t>
            </w:r>
          </w:p>
          <w:p w:rsidR="00245768" w:rsidRDefault="00245768" w:rsidP="00743F7E">
            <w:pPr>
              <w:pStyle w:val="Default"/>
              <w:rPr>
                <w:lang w:val="en-GB"/>
              </w:rPr>
            </w:pPr>
            <w:r w:rsidRPr="00245768">
              <w:rPr>
                <w:lang w:val="en-GB"/>
              </w:rPr>
              <w:t>Promotion planning det</w:t>
            </w:r>
            <w:r>
              <w:rPr>
                <w:lang w:val="en-GB"/>
              </w:rPr>
              <w:t xml:space="preserve">ermines the objectives, </w:t>
            </w:r>
            <w:r w:rsidRPr="00245768">
              <w:rPr>
                <w:lang w:val="en-GB"/>
              </w:rPr>
              <w:t>the organization should strive to accomplish and the plan of action to attain these goals</w:t>
            </w:r>
            <w:r>
              <w:rPr>
                <w:lang w:val="en-GB"/>
              </w:rPr>
              <w:t>.</w:t>
            </w:r>
          </w:p>
          <w:p w:rsidR="00245768" w:rsidRPr="00245768" w:rsidRDefault="00245768" w:rsidP="00743F7E">
            <w:pPr>
              <w:pStyle w:val="Default"/>
              <w:rPr>
                <w:rFonts w:asciiTheme="minorHAnsi" w:hAnsiTheme="minorHAnsi"/>
                <w:lang w:val="en-GB"/>
              </w:rPr>
            </w:pPr>
            <w:r w:rsidRPr="00245768">
              <w:rPr>
                <w:lang w:val="en-GB"/>
              </w:rPr>
              <w:t>Goals are important in developing promotional strategies. To be effective, goals must be specific, quantifiable, measurable, realistically attainable and have a time frame</w:t>
            </w:r>
            <w:r>
              <w:rPr>
                <w:lang w:val="en-GB"/>
              </w:rPr>
              <w:t>.</w:t>
            </w:r>
          </w:p>
          <w:p w:rsidR="00245768" w:rsidRDefault="00EE6D52" w:rsidP="00245768">
            <w:pPr>
              <w:pStyle w:val="Default"/>
              <w:ind w:left="720"/>
              <w:rPr>
                <w:rFonts w:asciiTheme="minorHAnsi" w:hAnsiTheme="minorHAnsi"/>
              </w:rPr>
            </w:pPr>
            <w:r>
              <w:rPr>
                <w:rFonts w:asciiTheme="minorHAnsi" w:hAnsiTheme="minorHAnsi"/>
              </w:rPr>
              <w:t>All promotions must have clear objectives like</w:t>
            </w:r>
          </w:p>
          <w:p w:rsidR="00EE6D52" w:rsidRDefault="00245768" w:rsidP="00245768">
            <w:pPr>
              <w:pStyle w:val="Default"/>
              <w:numPr>
                <w:ilvl w:val="0"/>
                <w:numId w:val="3"/>
              </w:numPr>
              <w:rPr>
                <w:rFonts w:asciiTheme="minorHAnsi" w:hAnsiTheme="minorHAnsi"/>
              </w:rPr>
            </w:pPr>
            <w:r>
              <w:rPr>
                <w:rFonts w:asciiTheme="minorHAnsi" w:hAnsiTheme="minorHAnsi"/>
              </w:rPr>
              <w:t>Trace the goals</w:t>
            </w:r>
          </w:p>
          <w:p w:rsidR="00EE6D52" w:rsidRDefault="00EE6D52" w:rsidP="00EE6D52">
            <w:pPr>
              <w:pStyle w:val="Default"/>
              <w:numPr>
                <w:ilvl w:val="0"/>
                <w:numId w:val="3"/>
              </w:numPr>
              <w:rPr>
                <w:rFonts w:asciiTheme="minorHAnsi" w:hAnsiTheme="minorHAnsi"/>
              </w:rPr>
            </w:pPr>
            <w:r>
              <w:rPr>
                <w:rFonts w:asciiTheme="minorHAnsi" w:hAnsiTheme="minorHAnsi"/>
              </w:rPr>
              <w:t>To make the tourist product widely known,</w:t>
            </w:r>
            <w:r w:rsidR="00414BF0">
              <w:rPr>
                <w:rFonts w:asciiTheme="minorHAnsi" w:hAnsiTheme="minorHAnsi"/>
              </w:rPr>
              <w:t xml:space="preserve"> send</w:t>
            </w:r>
            <w:r>
              <w:rPr>
                <w:rFonts w:asciiTheme="minorHAnsi" w:hAnsiTheme="minorHAnsi"/>
              </w:rPr>
              <w:t xml:space="preserve"> clear message </w:t>
            </w:r>
          </w:p>
          <w:p w:rsidR="00EE6D52" w:rsidRDefault="00EE6D52" w:rsidP="00EE6D52">
            <w:pPr>
              <w:pStyle w:val="Default"/>
              <w:numPr>
                <w:ilvl w:val="0"/>
                <w:numId w:val="3"/>
              </w:numPr>
              <w:rPr>
                <w:rFonts w:asciiTheme="minorHAnsi" w:hAnsiTheme="minorHAnsi"/>
              </w:rPr>
            </w:pPr>
            <w:r>
              <w:rPr>
                <w:rFonts w:asciiTheme="minorHAnsi" w:hAnsiTheme="minorHAnsi"/>
              </w:rPr>
              <w:t>To make it very attractive to encourage people to try it</w:t>
            </w:r>
          </w:p>
          <w:p w:rsidR="00EE6D52" w:rsidRPr="00030C68" w:rsidRDefault="00EE6D52" w:rsidP="00EE6D52">
            <w:pPr>
              <w:pStyle w:val="Default"/>
              <w:numPr>
                <w:ilvl w:val="0"/>
                <w:numId w:val="3"/>
              </w:numPr>
              <w:rPr>
                <w:rFonts w:asciiTheme="minorHAnsi" w:hAnsiTheme="minorHAnsi"/>
              </w:rPr>
            </w:pPr>
            <w:r>
              <w:rPr>
                <w:rFonts w:asciiTheme="minorHAnsi" w:hAnsiTheme="minorHAnsi"/>
              </w:rPr>
              <w:t xml:space="preserve">To choose appropriate media and try to get it to right people, without being dishonest </w:t>
            </w:r>
          </w:p>
          <w:p w:rsidR="006C23FB" w:rsidRPr="00030C68" w:rsidRDefault="006C23FB" w:rsidP="00743F7E">
            <w:pPr>
              <w:pStyle w:val="Default"/>
              <w:rPr>
                <w:rFonts w:asciiTheme="minorHAnsi" w:hAnsiTheme="minorHAnsi"/>
              </w:rPr>
            </w:pPr>
          </w:p>
          <w:p w:rsidR="006C23FB" w:rsidRPr="00030C68" w:rsidRDefault="006C23FB" w:rsidP="00743F7E">
            <w:pPr>
              <w:pStyle w:val="Default"/>
              <w:rPr>
                <w:rFonts w:asciiTheme="minorHAnsi" w:hAnsiTheme="minorHAnsi"/>
              </w:rPr>
            </w:pPr>
          </w:p>
          <w:p w:rsidR="006C23FB" w:rsidRPr="00030C68" w:rsidRDefault="006C23FB" w:rsidP="00743F7E">
            <w:pPr>
              <w:pStyle w:val="Default"/>
              <w:rPr>
                <w:rFonts w:asciiTheme="minorHAnsi" w:hAnsiTheme="minorHAnsi"/>
              </w:rPr>
            </w:pPr>
          </w:p>
          <w:p w:rsidR="006C23FB" w:rsidRPr="00030C68" w:rsidRDefault="006C23FB" w:rsidP="00743F7E">
            <w:pPr>
              <w:pStyle w:val="Default"/>
              <w:rPr>
                <w:rFonts w:asciiTheme="minorHAnsi" w:hAnsiTheme="minorHAnsi"/>
              </w:rPr>
            </w:pPr>
          </w:p>
          <w:p w:rsidR="00245768" w:rsidRDefault="00245768" w:rsidP="00245768">
            <w:pPr>
              <w:pStyle w:val="Default"/>
              <w:ind w:left="1080"/>
              <w:rPr>
                <w:rFonts w:asciiTheme="minorHAnsi" w:hAnsiTheme="minorHAnsi"/>
                <w:b/>
              </w:rPr>
            </w:pPr>
          </w:p>
          <w:p w:rsidR="00245768" w:rsidRDefault="00245768" w:rsidP="00245768">
            <w:pPr>
              <w:pStyle w:val="Default"/>
              <w:ind w:left="1080"/>
              <w:rPr>
                <w:rFonts w:asciiTheme="minorHAnsi" w:hAnsiTheme="minorHAnsi"/>
                <w:b/>
              </w:rPr>
            </w:pPr>
          </w:p>
          <w:p w:rsidR="00245768" w:rsidRDefault="00245768" w:rsidP="00245768">
            <w:pPr>
              <w:pStyle w:val="Default"/>
              <w:ind w:left="1080"/>
              <w:rPr>
                <w:rFonts w:asciiTheme="minorHAnsi" w:hAnsiTheme="minorHAnsi"/>
                <w:b/>
              </w:rPr>
            </w:pPr>
          </w:p>
          <w:p w:rsidR="00245768" w:rsidRDefault="00245768" w:rsidP="00245768">
            <w:pPr>
              <w:pStyle w:val="Default"/>
              <w:ind w:left="1080"/>
              <w:rPr>
                <w:rFonts w:asciiTheme="minorHAnsi" w:hAnsiTheme="minorHAnsi"/>
                <w:b/>
              </w:rPr>
            </w:pPr>
          </w:p>
          <w:p w:rsidR="00245768" w:rsidRDefault="00245768" w:rsidP="00245768">
            <w:pPr>
              <w:pStyle w:val="Default"/>
              <w:ind w:left="1080"/>
              <w:rPr>
                <w:rFonts w:asciiTheme="minorHAnsi" w:hAnsiTheme="minorHAnsi"/>
                <w:b/>
              </w:rPr>
            </w:pPr>
          </w:p>
          <w:p w:rsidR="00245768" w:rsidRDefault="00245768" w:rsidP="00245768">
            <w:pPr>
              <w:pStyle w:val="Default"/>
              <w:ind w:left="1080"/>
              <w:rPr>
                <w:rFonts w:asciiTheme="minorHAnsi" w:hAnsiTheme="minorHAnsi"/>
                <w:b/>
              </w:rPr>
            </w:pPr>
          </w:p>
          <w:p w:rsidR="00245768" w:rsidRDefault="00245768" w:rsidP="00245768">
            <w:pPr>
              <w:pStyle w:val="Default"/>
              <w:ind w:left="1080"/>
              <w:rPr>
                <w:rFonts w:asciiTheme="minorHAnsi" w:hAnsiTheme="minorHAnsi"/>
                <w:b/>
              </w:rPr>
            </w:pPr>
          </w:p>
          <w:p w:rsidR="00245768" w:rsidRDefault="00245768" w:rsidP="00245768">
            <w:pPr>
              <w:pStyle w:val="Default"/>
              <w:numPr>
                <w:ilvl w:val="0"/>
                <w:numId w:val="2"/>
              </w:numPr>
              <w:rPr>
                <w:rFonts w:asciiTheme="minorHAnsi" w:hAnsiTheme="minorHAnsi"/>
                <w:b/>
              </w:rPr>
            </w:pPr>
            <w:r>
              <w:rPr>
                <w:rFonts w:asciiTheme="minorHAnsi" w:hAnsiTheme="minorHAnsi"/>
                <w:b/>
              </w:rPr>
              <w:t>Wha</w:t>
            </w:r>
            <w:r w:rsidRPr="00245768">
              <w:rPr>
                <w:rFonts w:asciiTheme="minorHAnsi" w:hAnsiTheme="minorHAnsi"/>
                <w:b/>
              </w:rPr>
              <w:t>t does GTA stand for?  And what is its role in marketing tourism?</w:t>
            </w:r>
          </w:p>
          <w:p w:rsidR="00245768" w:rsidRPr="00245768" w:rsidRDefault="00245768" w:rsidP="00245768">
            <w:pPr>
              <w:pStyle w:val="Default"/>
              <w:ind w:left="1080"/>
              <w:rPr>
                <w:rFonts w:asciiTheme="minorHAnsi" w:hAnsiTheme="minorHAnsi"/>
                <w:b/>
              </w:rPr>
            </w:pPr>
          </w:p>
          <w:p w:rsidR="009A3917" w:rsidRPr="000A2EAD" w:rsidRDefault="000A2EAD" w:rsidP="00743F7E">
            <w:pPr>
              <w:pStyle w:val="Default"/>
              <w:rPr>
                <w:rFonts w:asciiTheme="minorHAnsi" w:hAnsiTheme="minorHAnsi"/>
              </w:rPr>
            </w:pPr>
            <w:r>
              <w:rPr>
                <w:rFonts w:asciiTheme="minorHAnsi" w:hAnsiTheme="minorHAnsi"/>
              </w:rPr>
              <w:t>GTA is worl</w:t>
            </w:r>
            <w:r w:rsidR="0012401D">
              <w:rPr>
                <w:rFonts w:asciiTheme="minorHAnsi" w:hAnsiTheme="minorHAnsi"/>
              </w:rPr>
              <w:t xml:space="preserve">d leader in the provision of ground travel product and services to the independent travel industry. </w:t>
            </w:r>
          </w:p>
          <w:p w:rsidR="00421A6D" w:rsidRDefault="0012401D" w:rsidP="00743F7E">
            <w:pPr>
              <w:pStyle w:val="Default"/>
              <w:rPr>
                <w:rFonts w:asciiTheme="minorHAnsi" w:hAnsiTheme="minorHAnsi"/>
              </w:rPr>
            </w:pPr>
            <w:r>
              <w:rPr>
                <w:rFonts w:asciiTheme="minorHAnsi" w:hAnsiTheme="minorHAnsi"/>
              </w:rPr>
              <w:t>GTA is holding responsibility for showing image of country’s tourism sector in the best possible way</w:t>
            </w:r>
            <w:r w:rsidR="009A3917">
              <w:rPr>
                <w:rFonts w:asciiTheme="minorHAnsi" w:hAnsiTheme="minorHAnsi"/>
              </w:rPr>
              <w:t>.</w:t>
            </w:r>
            <w:r>
              <w:rPr>
                <w:rFonts w:asciiTheme="minorHAnsi" w:hAnsiTheme="minorHAnsi"/>
              </w:rPr>
              <w:t xml:space="preserve"> </w:t>
            </w:r>
            <w:r w:rsidR="00A8347F">
              <w:rPr>
                <w:rFonts w:asciiTheme="minorHAnsi" w:hAnsiTheme="minorHAnsi"/>
              </w:rPr>
              <w:t xml:space="preserve">GTA plays big role at advertising </w:t>
            </w:r>
            <w:r w:rsidR="009A3917">
              <w:rPr>
                <w:rFonts w:asciiTheme="minorHAnsi" w:hAnsiTheme="minorHAnsi"/>
              </w:rPr>
              <w:t>and</w:t>
            </w:r>
            <w:r w:rsidR="00A8347F">
              <w:rPr>
                <w:rFonts w:asciiTheme="minorHAnsi" w:hAnsiTheme="minorHAnsi"/>
              </w:rPr>
              <w:t xml:space="preserve"> helps to private sector</w:t>
            </w:r>
            <w:r w:rsidR="009A3917">
              <w:rPr>
                <w:rFonts w:asciiTheme="minorHAnsi" w:hAnsiTheme="minorHAnsi"/>
              </w:rPr>
              <w:t xml:space="preserve"> in</w:t>
            </w:r>
            <w:r w:rsidR="007C089E">
              <w:rPr>
                <w:rFonts w:asciiTheme="minorHAnsi" w:hAnsiTheme="minorHAnsi"/>
              </w:rPr>
              <w:t xml:space="preserve"> the venture. </w:t>
            </w:r>
            <w:r w:rsidR="00A8347F">
              <w:rPr>
                <w:rFonts w:asciiTheme="minorHAnsi" w:hAnsiTheme="minorHAnsi"/>
              </w:rPr>
              <w:t xml:space="preserve">GTA does promotional job and then private sector take over to sell a package. </w:t>
            </w:r>
          </w:p>
          <w:p w:rsidR="00762CCA" w:rsidRDefault="00A8347F" w:rsidP="00743F7E">
            <w:pPr>
              <w:pStyle w:val="Default"/>
              <w:rPr>
                <w:rFonts w:asciiTheme="minorHAnsi" w:hAnsiTheme="minorHAnsi"/>
              </w:rPr>
            </w:pPr>
            <w:r>
              <w:rPr>
                <w:rFonts w:asciiTheme="minorHAnsi" w:hAnsiTheme="minorHAnsi"/>
              </w:rPr>
              <w:t xml:space="preserve"> They also </w:t>
            </w:r>
            <w:r w:rsidR="00400E41">
              <w:rPr>
                <w:rFonts w:asciiTheme="minorHAnsi" w:hAnsiTheme="minorHAnsi"/>
              </w:rPr>
              <w:t xml:space="preserve">work </w:t>
            </w:r>
            <w:r>
              <w:rPr>
                <w:rFonts w:asciiTheme="minorHAnsi" w:hAnsiTheme="minorHAnsi"/>
              </w:rPr>
              <w:t>together to make</w:t>
            </w:r>
            <w:r w:rsidR="0012401D">
              <w:rPr>
                <w:rFonts w:asciiTheme="minorHAnsi" w:hAnsiTheme="minorHAnsi"/>
              </w:rPr>
              <w:t xml:space="preserve"> marketing and strategy policies. The GTAs main role is </w:t>
            </w:r>
            <w:r w:rsidR="00421A6D">
              <w:rPr>
                <w:rFonts w:asciiTheme="minorHAnsi" w:hAnsiTheme="minorHAnsi"/>
              </w:rPr>
              <w:t xml:space="preserve">also </w:t>
            </w:r>
            <w:r w:rsidR="0012401D">
              <w:rPr>
                <w:rFonts w:asciiTheme="minorHAnsi" w:hAnsiTheme="minorHAnsi"/>
              </w:rPr>
              <w:t>product development. GTA powering global travel and its responsible to reaching marketing goals. They are working together</w:t>
            </w:r>
            <w:r w:rsidR="00762CCA">
              <w:rPr>
                <w:rFonts w:asciiTheme="minorHAnsi" w:hAnsiTheme="minorHAnsi"/>
              </w:rPr>
              <w:t xml:space="preserve"> bringing marketing strategy and</w:t>
            </w:r>
            <w:r w:rsidR="0012401D">
              <w:rPr>
                <w:rFonts w:asciiTheme="minorHAnsi" w:hAnsiTheme="minorHAnsi"/>
              </w:rPr>
              <w:t xml:space="preserve"> share marketing costs and activities.</w:t>
            </w:r>
          </w:p>
          <w:p w:rsidR="009A3917" w:rsidRDefault="009A3917" w:rsidP="00743F7E">
            <w:pPr>
              <w:pStyle w:val="Default"/>
              <w:rPr>
                <w:rFonts w:asciiTheme="minorHAnsi" w:hAnsiTheme="minorHAnsi"/>
              </w:rPr>
            </w:pPr>
          </w:p>
          <w:p w:rsidR="009A3917" w:rsidRDefault="009A3917" w:rsidP="00743F7E">
            <w:pPr>
              <w:pStyle w:val="Default"/>
              <w:rPr>
                <w:rFonts w:asciiTheme="minorHAnsi" w:hAnsiTheme="minorHAnsi"/>
              </w:rPr>
            </w:pPr>
          </w:p>
          <w:p w:rsidR="009A3917" w:rsidRDefault="009A3917" w:rsidP="009A3917">
            <w:pPr>
              <w:pStyle w:val="Default"/>
              <w:numPr>
                <w:ilvl w:val="0"/>
                <w:numId w:val="2"/>
              </w:numPr>
              <w:rPr>
                <w:rFonts w:asciiTheme="minorHAnsi" w:hAnsiTheme="minorHAnsi"/>
                <w:b/>
              </w:rPr>
            </w:pPr>
            <w:r w:rsidRPr="009A3917">
              <w:rPr>
                <w:rFonts w:asciiTheme="minorHAnsi" w:hAnsiTheme="minorHAnsi"/>
                <w:b/>
              </w:rPr>
              <w:t>What is advertising and how</w:t>
            </w:r>
            <w:r>
              <w:rPr>
                <w:rFonts w:asciiTheme="minorHAnsi" w:hAnsiTheme="minorHAnsi"/>
                <w:b/>
              </w:rPr>
              <w:t xml:space="preserve"> it is different from marketing?</w:t>
            </w:r>
          </w:p>
          <w:p w:rsidR="009A3917" w:rsidRDefault="009A3917" w:rsidP="009A3917">
            <w:pPr>
              <w:pStyle w:val="Default"/>
              <w:rPr>
                <w:rFonts w:asciiTheme="minorHAnsi" w:hAnsiTheme="minorHAnsi"/>
              </w:rPr>
            </w:pPr>
            <w:r w:rsidRPr="009A3917">
              <w:rPr>
                <w:rFonts w:asciiTheme="minorHAnsi" w:hAnsiTheme="minorHAnsi"/>
              </w:rPr>
              <w:t>Advertising is</w:t>
            </w:r>
            <w:r>
              <w:rPr>
                <w:rFonts w:asciiTheme="minorHAnsi" w:hAnsiTheme="minorHAnsi"/>
              </w:rPr>
              <w:t xml:space="preserve"> verbal and visual form of marketing communication, sending messages to po</w:t>
            </w:r>
            <w:r w:rsidR="00062BB3">
              <w:rPr>
                <w:rFonts w:asciiTheme="minorHAnsi" w:hAnsiTheme="minorHAnsi"/>
              </w:rPr>
              <w:t>tential client to promote and sell goods and services.</w:t>
            </w:r>
            <w:r w:rsidR="0054785F">
              <w:rPr>
                <w:rFonts w:asciiTheme="minorHAnsi" w:hAnsiTheme="minorHAnsi"/>
              </w:rPr>
              <w:t xml:space="preserve"> </w:t>
            </w:r>
            <w:r w:rsidR="00062BB3">
              <w:rPr>
                <w:rFonts w:asciiTheme="minorHAnsi" w:hAnsiTheme="minorHAnsi"/>
              </w:rPr>
              <w:t xml:space="preserve"> Usually is used good rated advertising agency, having prior experience and good record in tourism.</w:t>
            </w:r>
            <w:r w:rsidR="0054785F">
              <w:rPr>
                <w:rFonts w:asciiTheme="minorHAnsi" w:hAnsiTheme="minorHAnsi"/>
              </w:rPr>
              <w:t xml:space="preserve"> Advertising is most of times expensive it usually involves well know press, magazines or TV</w:t>
            </w:r>
            <w:r w:rsidR="0054785F" w:rsidRPr="0054785F">
              <w:rPr>
                <w:rFonts w:asciiTheme="minorHAnsi" w:hAnsiTheme="minorHAnsi" w:cstheme="minorHAnsi"/>
              </w:rPr>
              <w:t xml:space="preserve">.  </w:t>
            </w:r>
            <w:r w:rsidR="0054785F" w:rsidRPr="0054785F">
              <w:rPr>
                <w:rFonts w:asciiTheme="minorHAnsi" w:hAnsiTheme="minorHAnsi" w:cstheme="minorHAnsi"/>
                <w:lang w:val="en"/>
              </w:rPr>
              <w:t>For many target customers, social media is becoming more popular focus for advertising campaign as it can be a very inexpensive way to reach many different users.</w:t>
            </w:r>
            <w:r w:rsidR="0054785F">
              <w:rPr>
                <w:rFonts w:asciiTheme="minorHAnsi" w:hAnsiTheme="minorHAnsi"/>
              </w:rPr>
              <w:t xml:space="preserve">  Advertising always stand on budget, it is determinate by size of country, level of development and tourism sector scale. </w:t>
            </w:r>
          </w:p>
          <w:p w:rsidR="00062BB3" w:rsidRDefault="00062BB3" w:rsidP="009A3917">
            <w:pPr>
              <w:pStyle w:val="Default"/>
              <w:rPr>
                <w:rFonts w:asciiTheme="minorHAnsi" w:hAnsiTheme="minorHAnsi"/>
              </w:rPr>
            </w:pPr>
          </w:p>
          <w:p w:rsidR="00062BB3" w:rsidRDefault="00062BB3" w:rsidP="009A3917">
            <w:pPr>
              <w:pStyle w:val="Default"/>
              <w:rPr>
                <w:rFonts w:asciiTheme="minorHAnsi" w:hAnsiTheme="minorHAnsi"/>
              </w:rPr>
            </w:pPr>
            <w:r>
              <w:rPr>
                <w:rFonts w:asciiTheme="minorHAnsi" w:hAnsiTheme="minorHAnsi"/>
              </w:rPr>
              <w:t>For many people advertising and marketing is the same thing – selling the product to marketplace. But there are differences.</w:t>
            </w:r>
          </w:p>
          <w:p w:rsidR="00062BB3" w:rsidRDefault="00062BB3" w:rsidP="009A3917">
            <w:pPr>
              <w:pStyle w:val="Default"/>
              <w:rPr>
                <w:rFonts w:asciiTheme="minorHAnsi" w:hAnsiTheme="minorHAnsi" w:cstheme="minorHAnsi"/>
                <w:lang w:val="en"/>
              </w:rPr>
            </w:pPr>
            <w:r w:rsidRPr="00454680">
              <w:rPr>
                <w:rFonts w:asciiTheme="minorHAnsi" w:hAnsiTheme="minorHAnsi" w:cstheme="minorHAnsi"/>
                <w:b/>
                <w:lang w:val="en"/>
              </w:rPr>
              <w:t>Marketing</w:t>
            </w:r>
            <w:r w:rsidRPr="00454680">
              <w:rPr>
                <w:rFonts w:asciiTheme="minorHAnsi" w:hAnsiTheme="minorHAnsi" w:cstheme="minorHAnsi"/>
                <w:lang w:val="en"/>
              </w:rPr>
              <w:t xml:space="preserve"> refers to th</w:t>
            </w:r>
            <w:r w:rsidR="00454680">
              <w:rPr>
                <w:rFonts w:asciiTheme="minorHAnsi" w:hAnsiTheme="minorHAnsi" w:cstheme="minorHAnsi"/>
                <w:lang w:val="en"/>
              </w:rPr>
              <w:t>e strategies and preparation we do to get our</w:t>
            </w:r>
            <w:r w:rsidRPr="00454680">
              <w:rPr>
                <w:rFonts w:asciiTheme="minorHAnsi" w:hAnsiTheme="minorHAnsi" w:cstheme="minorHAnsi"/>
                <w:lang w:val="en"/>
              </w:rPr>
              <w:t xml:space="preserve"> product or service ready to sell and </w:t>
            </w:r>
            <w:r w:rsidR="00454680">
              <w:rPr>
                <w:rFonts w:asciiTheme="minorHAnsi" w:hAnsiTheme="minorHAnsi" w:cstheme="minorHAnsi"/>
                <w:lang w:val="en"/>
              </w:rPr>
              <w:t>identifying the target clients for</w:t>
            </w:r>
            <w:r w:rsidRPr="00454680">
              <w:rPr>
                <w:rFonts w:asciiTheme="minorHAnsi" w:hAnsiTheme="minorHAnsi" w:cstheme="minorHAnsi"/>
                <w:lang w:val="en"/>
              </w:rPr>
              <w:t xml:space="preserve"> product. Marketing is a </w:t>
            </w:r>
            <w:r w:rsidR="00454680" w:rsidRPr="00454680">
              <w:rPr>
                <w:rFonts w:asciiTheme="minorHAnsi" w:hAnsiTheme="minorHAnsi" w:cstheme="minorHAnsi"/>
                <w:lang w:val="en"/>
              </w:rPr>
              <w:t>long-term</w:t>
            </w:r>
            <w:r w:rsidR="00454680">
              <w:rPr>
                <w:rFonts w:asciiTheme="minorHAnsi" w:hAnsiTheme="minorHAnsi" w:cstheme="minorHAnsi"/>
                <w:lang w:val="en"/>
              </w:rPr>
              <w:t xml:space="preserve"> process where we determine how we are going to package and brand </w:t>
            </w:r>
            <w:r w:rsidRPr="00454680">
              <w:rPr>
                <w:rFonts w:asciiTheme="minorHAnsi" w:hAnsiTheme="minorHAnsi" w:cstheme="minorHAnsi"/>
                <w:lang w:val="en"/>
              </w:rPr>
              <w:t xml:space="preserve">product and design it to appeal to the target </w:t>
            </w:r>
            <w:r w:rsidR="00454680">
              <w:rPr>
                <w:rFonts w:asciiTheme="minorHAnsi" w:hAnsiTheme="minorHAnsi" w:cstheme="minorHAnsi"/>
                <w:lang w:val="en"/>
              </w:rPr>
              <w:t>market we look for</w:t>
            </w:r>
            <w:r w:rsidRPr="00454680">
              <w:rPr>
                <w:rFonts w:asciiTheme="minorHAnsi" w:hAnsiTheme="minorHAnsi" w:cstheme="minorHAnsi"/>
                <w:lang w:val="en"/>
              </w:rPr>
              <w:t>.</w:t>
            </w:r>
          </w:p>
          <w:p w:rsidR="00454680" w:rsidRDefault="00454680" w:rsidP="009A3917">
            <w:pPr>
              <w:pStyle w:val="Default"/>
              <w:rPr>
                <w:rFonts w:asciiTheme="minorHAnsi" w:hAnsiTheme="minorHAnsi" w:cstheme="minorHAnsi"/>
                <w:lang w:val="en"/>
              </w:rPr>
            </w:pPr>
            <w:r w:rsidRPr="00454680">
              <w:rPr>
                <w:rFonts w:asciiTheme="minorHAnsi" w:hAnsiTheme="minorHAnsi" w:cstheme="minorHAnsi"/>
                <w:b/>
                <w:lang w:val="en"/>
              </w:rPr>
              <w:t xml:space="preserve">Advertising </w:t>
            </w:r>
            <w:r w:rsidRPr="00454680">
              <w:rPr>
                <w:rFonts w:asciiTheme="minorHAnsi" w:hAnsiTheme="minorHAnsi" w:cstheme="minorHAnsi"/>
                <w:lang w:val="en"/>
              </w:rPr>
              <w:t>r</w:t>
            </w:r>
            <w:r>
              <w:rPr>
                <w:rFonts w:asciiTheme="minorHAnsi" w:hAnsiTheme="minorHAnsi" w:cstheme="minorHAnsi"/>
                <w:lang w:val="en"/>
              </w:rPr>
              <w:t xml:space="preserve">efers to the process of promoting </w:t>
            </w:r>
            <w:r w:rsidRPr="00454680">
              <w:rPr>
                <w:rFonts w:asciiTheme="minorHAnsi" w:hAnsiTheme="minorHAnsi" w:cstheme="minorHAnsi"/>
                <w:lang w:val="en"/>
              </w:rPr>
              <w:t>product or service to the ma</w:t>
            </w:r>
            <w:r>
              <w:rPr>
                <w:rFonts w:asciiTheme="minorHAnsi" w:hAnsiTheme="minorHAnsi" w:cstheme="minorHAnsi"/>
                <w:lang w:val="en"/>
              </w:rPr>
              <w:t>rketplace. Ensuring that you we effectively getting know the product to</w:t>
            </w:r>
            <w:r w:rsidRPr="00454680">
              <w:rPr>
                <w:rFonts w:asciiTheme="minorHAnsi" w:hAnsiTheme="minorHAnsi" w:cstheme="minorHAnsi"/>
                <w:lang w:val="en"/>
              </w:rPr>
              <w:t xml:space="preserve"> target</w:t>
            </w:r>
            <w:r>
              <w:rPr>
                <w:rFonts w:asciiTheme="minorHAnsi" w:hAnsiTheme="minorHAnsi" w:cstheme="minorHAnsi"/>
                <w:lang w:val="en"/>
              </w:rPr>
              <w:t xml:space="preserve"> clients and enforce</w:t>
            </w:r>
            <w:r w:rsidRPr="00454680">
              <w:rPr>
                <w:rFonts w:asciiTheme="minorHAnsi" w:hAnsiTheme="minorHAnsi" w:cstheme="minorHAnsi"/>
                <w:lang w:val="en"/>
              </w:rPr>
              <w:t xml:space="preserve"> the benefits to them is important when it comes to driving successful sales</w:t>
            </w:r>
            <w:r>
              <w:rPr>
                <w:rFonts w:asciiTheme="minorHAnsi" w:hAnsiTheme="minorHAnsi" w:cstheme="minorHAnsi"/>
                <w:lang w:val="en"/>
              </w:rPr>
              <w:t xml:space="preserve">. </w:t>
            </w:r>
          </w:p>
          <w:p w:rsidR="00454680" w:rsidRPr="00454680" w:rsidRDefault="00454680" w:rsidP="009A3917">
            <w:pPr>
              <w:pStyle w:val="Default"/>
              <w:rPr>
                <w:rFonts w:asciiTheme="minorHAnsi" w:hAnsiTheme="minorHAnsi" w:cstheme="minorHAnsi"/>
                <w:lang w:val="en"/>
              </w:rPr>
            </w:pPr>
            <w:r>
              <w:rPr>
                <w:rFonts w:asciiTheme="minorHAnsi" w:hAnsiTheme="minorHAnsi" w:cstheme="minorHAnsi"/>
                <w:lang w:val="en"/>
              </w:rPr>
              <w:t xml:space="preserve">It all means that, </w:t>
            </w:r>
            <w:r w:rsidRPr="00454680">
              <w:rPr>
                <w:rFonts w:asciiTheme="minorHAnsi" w:hAnsiTheme="minorHAnsi" w:cstheme="minorHAnsi"/>
                <w:lang w:val="en"/>
              </w:rPr>
              <w:t>marketing involves the ground work of branding a</w:t>
            </w:r>
            <w:r w:rsidR="0054785F">
              <w:rPr>
                <w:rFonts w:asciiTheme="minorHAnsi" w:hAnsiTheme="minorHAnsi" w:cstheme="minorHAnsi"/>
                <w:lang w:val="en"/>
              </w:rPr>
              <w:t xml:space="preserve">nd researching the needs of </w:t>
            </w:r>
            <w:r>
              <w:rPr>
                <w:rFonts w:asciiTheme="minorHAnsi" w:hAnsiTheme="minorHAnsi" w:cstheme="minorHAnsi"/>
                <w:lang w:val="en"/>
              </w:rPr>
              <w:t xml:space="preserve">target market and </w:t>
            </w:r>
            <w:r w:rsidRPr="00454680">
              <w:rPr>
                <w:rFonts w:asciiTheme="minorHAnsi" w:hAnsiTheme="minorHAnsi" w:cstheme="minorHAnsi"/>
                <w:lang w:val="en"/>
              </w:rPr>
              <w:t>ad</w:t>
            </w:r>
            <w:r>
              <w:rPr>
                <w:rFonts w:asciiTheme="minorHAnsi" w:hAnsiTheme="minorHAnsi" w:cstheme="minorHAnsi"/>
                <w:lang w:val="en"/>
              </w:rPr>
              <w:t>vertising i</w:t>
            </w:r>
            <w:r w:rsidR="0054785F">
              <w:rPr>
                <w:rFonts w:asciiTheme="minorHAnsi" w:hAnsiTheme="minorHAnsi" w:cstheme="minorHAnsi"/>
                <w:lang w:val="en"/>
              </w:rPr>
              <w:t xml:space="preserve">s the process where we </w:t>
            </w:r>
            <w:r>
              <w:rPr>
                <w:rFonts w:asciiTheme="minorHAnsi" w:hAnsiTheme="minorHAnsi" w:cstheme="minorHAnsi"/>
                <w:lang w:val="en"/>
              </w:rPr>
              <w:t xml:space="preserve">communicate with </w:t>
            </w:r>
            <w:r w:rsidRPr="00454680">
              <w:rPr>
                <w:rFonts w:asciiTheme="minorHAnsi" w:hAnsiTheme="minorHAnsi" w:cstheme="minorHAnsi"/>
                <w:lang w:val="en"/>
              </w:rPr>
              <w:t>target market.</w:t>
            </w:r>
          </w:p>
          <w:p w:rsidR="009A3917" w:rsidRDefault="009A3917" w:rsidP="00740EED">
            <w:pPr>
              <w:pStyle w:val="Default"/>
              <w:rPr>
                <w:rFonts w:asciiTheme="minorHAnsi" w:hAnsiTheme="minorHAnsi" w:cstheme="minorHAnsi"/>
                <w:b/>
              </w:rPr>
            </w:pPr>
          </w:p>
          <w:p w:rsidR="00740EED" w:rsidRDefault="00740EED" w:rsidP="00740EED">
            <w:pPr>
              <w:pStyle w:val="Default"/>
              <w:rPr>
                <w:rFonts w:asciiTheme="minorHAnsi" w:hAnsiTheme="minorHAnsi" w:cstheme="minorHAnsi"/>
                <w:b/>
              </w:rPr>
            </w:pPr>
          </w:p>
          <w:p w:rsidR="00740EED" w:rsidRDefault="00740EED" w:rsidP="00740EED">
            <w:pPr>
              <w:pStyle w:val="Default"/>
              <w:rPr>
                <w:rFonts w:asciiTheme="minorHAnsi" w:hAnsiTheme="minorHAnsi" w:cstheme="minorHAnsi"/>
                <w:b/>
              </w:rPr>
            </w:pPr>
          </w:p>
          <w:p w:rsidR="00740EED" w:rsidRDefault="00740EED" w:rsidP="00740EED">
            <w:pPr>
              <w:pStyle w:val="Default"/>
              <w:rPr>
                <w:rFonts w:asciiTheme="minorHAnsi" w:hAnsiTheme="minorHAnsi" w:cstheme="minorHAnsi"/>
                <w:b/>
              </w:rPr>
            </w:pPr>
          </w:p>
          <w:p w:rsidR="00740EED" w:rsidRDefault="00740EED" w:rsidP="00740EED">
            <w:pPr>
              <w:pStyle w:val="Default"/>
              <w:rPr>
                <w:rFonts w:asciiTheme="minorHAnsi" w:hAnsiTheme="minorHAnsi" w:cstheme="minorHAnsi"/>
                <w:b/>
              </w:rPr>
            </w:pPr>
          </w:p>
          <w:p w:rsidR="00740EED" w:rsidRDefault="00740EED" w:rsidP="00740EED">
            <w:pPr>
              <w:pStyle w:val="Default"/>
              <w:rPr>
                <w:rFonts w:asciiTheme="minorHAnsi" w:hAnsiTheme="minorHAnsi" w:cstheme="minorHAnsi"/>
                <w:b/>
              </w:rPr>
            </w:pPr>
          </w:p>
          <w:p w:rsidR="00740EED" w:rsidRDefault="00740EED" w:rsidP="00740EED">
            <w:pPr>
              <w:pStyle w:val="Default"/>
              <w:rPr>
                <w:rFonts w:asciiTheme="minorHAnsi" w:hAnsiTheme="minorHAnsi" w:cstheme="minorHAnsi"/>
                <w:b/>
              </w:rPr>
            </w:pPr>
          </w:p>
          <w:p w:rsidR="00740EED" w:rsidRDefault="00740EED" w:rsidP="00740EED">
            <w:pPr>
              <w:pStyle w:val="Default"/>
              <w:numPr>
                <w:ilvl w:val="0"/>
                <w:numId w:val="2"/>
              </w:numPr>
              <w:rPr>
                <w:rFonts w:asciiTheme="minorHAnsi" w:hAnsiTheme="minorHAnsi" w:cstheme="minorHAnsi"/>
                <w:b/>
              </w:rPr>
            </w:pPr>
            <w:r w:rsidRPr="00740EED">
              <w:rPr>
                <w:rFonts w:asciiTheme="minorHAnsi" w:hAnsiTheme="minorHAnsi" w:cstheme="minorHAnsi"/>
                <w:b/>
              </w:rPr>
              <w:lastRenderedPageBreak/>
              <w:t xml:space="preserve">When preparing promotional material which </w:t>
            </w:r>
            <w:r>
              <w:rPr>
                <w:rFonts w:asciiTheme="minorHAnsi" w:hAnsiTheme="minorHAnsi" w:cstheme="minorHAnsi"/>
                <w:b/>
              </w:rPr>
              <w:t xml:space="preserve">points </w:t>
            </w:r>
            <w:r w:rsidRPr="00740EED">
              <w:rPr>
                <w:rFonts w:asciiTheme="minorHAnsi" w:hAnsiTheme="minorHAnsi" w:cstheme="minorHAnsi"/>
                <w:b/>
              </w:rPr>
              <w:t>should be kept in mind?</w:t>
            </w:r>
          </w:p>
          <w:p w:rsidR="00740EED" w:rsidRDefault="00A8347F" w:rsidP="00740EED">
            <w:pPr>
              <w:pStyle w:val="Default"/>
              <w:rPr>
                <w:rFonts w:asciiTheme="minorHAnsi" w:hAnsiTheme="minorHAnsi" w:cstheme="minorHAnsi"/>
              </w:rPr>
            </w:pPr>
            <w:r w:rsidRPr="00A8347F">
              <w:rPr>
                <w:rFonts w:asciiTheme="minorHAnsi" w:hAnsiTheme="minorHAnsi" w:cstheme="minorHAnsi"/>
              </w:rPr>
              <w:t>When we prepare promotional material</w:t>
            </w:r>
            <w:r>
              <w:rPr>
                <w:rFonts w:asciiTheme="minorHAnsi" w:hAnsiTheme="minorHAnsi" w:cstheme="minorHAnsi"/>
              </w:rPr>
              <w:t>, always should f</w:t>
            </w:r>
            <w:r w:rsidR="00F839EE">
              <w:rPr>
                <w:rFonts w:asciiTheme="minorHAnsi" w:hAnsiTheme="minorHAnsi" w:cstheme="minorHAnsi"/>
              </w:rPr>
              <w:t xml:space="preserve">ollow some main </w:t>
            </w:r>
            <w:r>
              <w:rPr>
                <w:rFonts w:asciiTheme="minorHAnsi" w:hAnsiTheme="minorHAnsi" w:cstheme="minorHAnsi"/>
              </w:rPr>
              <w:t>points to make useful, clear, full of information and understa</w:t>
            </w:r>
            <w:r w:rsidR="00F839EE">
              <w:rPr>
                <w:rFonts w:asciiTheme="minorHAnsi" w:hAnsiTheme="minorHAnsi" w:cstheme="minorHAnsi"/>
              </w:rPr>
              <w:t>nding for clients.</w:t>
            </w:r>
          </w:p>
          <w:p w:rsidR="00F839EE" w:rsidRDefault="00F839EE" w:rsidP="00740EED">
            <w:pPr>
              <w:pStyle w:val="Default"/>
              <w:rPr>
                <w:rFonts w:asciiTheme="minorHAnsi" w:hAnsiTheme="minorHAnsi" w:cstheme="minorHAnsi"/>
              </w:rPr>
            </w:pPr>
            <w:r>
              <w:rPr>
                <w:rFonts w:asciiTheme="minorHAnsi" w:hAnsiTheme="minorHAnsi" w:cstheme="minorHAnsi"/>
              </w:rPr>
              <w:t>The main points are:</w:t>
            </w:r>
          </w:p>
          <w:p w:rsidR="00F839EE" w:rsidRDefault="00F839EE" w:rsidP="00F839EE">
            <w:pPr>
              <w:pStyle w:val="Default"/>
              <w:numPr>
                <w:ilvl w:val="0"/>
                <w:numId w:val="5"/>
              </w:numPr>
              <w:rPr>
                <w:rFonts w:asciiTheme="minorHAnsi" w:hAnsiTheme="minorHAnsi" w:cstheme="minorHAnsi"/>
              </w:rPr>
            </w:pPr>
            <w:r>
              <w:rPr>
                <w:rFonts w:asciiTheme="minorHAnsi" w:hAnsiTheme="minorHAnsi" w:cstheme="minorHAnsi"/>
              </w:rPr>
              <w:t>The reason of making this material - why are we making it?</w:t>
            </w:r>
          </w:p>
          <w:p w:rsidR="00F839EE" w:rsidRDefault="00F839EE" w:rsidP="00F839EE">
            <w:pPr>
              <w:pStyle w:val="Default"/>
              <w:numPr>
                <w:ilvl w:val="0"/>
                <w:numId w:val="5"/>
              </w:numPr>
              <w:rPr>
                <w:rFonts w:asciiTheme="minorHAnsi" w:hAnsiTheme="minorHAnsi" w:cstheme="minorHAnsi"/>
              </w:rPr>
            </w:pPr>
            <w:r>
              <w:rPr>
                <w:rFonts w:asciiTheme="minorHAnsi" w:hAnsiTheme="minorHAnsi" w:cstheme="minorHAnsi"/>
              </w:rPr>
              <w:t xml:space="preserve">For who is this material? – we should know for what kind of clients is it </w:t>
            </w:r>
          </w:p>
          <w:p w:rsidR="00F839EE" w:rsidRDefault="00F839EE" w:rsidP="00F839EE">
            <w:pPr>
              <w:pStyle w:val="Default"/>
              <w:numPr>
                <w:ilvl w:val="0"/>
                <w:numId w:val="5"/>
              </w:numPr>
              <w:rPr>
                <w:rFonts w:asciiTheme="minorHAnsi" w:hAnsiTheme="minorHAnsi" w:cstheme="minorHAnsi"/>
              </w:rPr>
            </w:pPr>
            <w:r>
              <w:rPr>
                <w:rFonts w:asciiTheme="minorHAnsi" w:hAnsiTheme="minorHAnsi" w:cstheme="minorHAnsi"/>
              </w:rPr>
              <w:t xml:space="preserve">What result we want to achieve? – set a target, achievement, about what we want to inform </w:t>
            </w:r>
          </w:p>
          <w:p w:rsidR="00F839EE" w:rsidRDefault="00F839EE" w:rsidP="00F839EE">
            <w:pPr>
              <w:pStyle w:val="Default"/>
              <w:numPr>
                <w:ilvl w:val="0"/>
                <w:numId w:val="5"/>
              </w:numPr>
              <w:rPr>
                <w:rFonts w:asciiTheme="minorHAnsi" w:hAnsiTheme="minorHAnsi" w:cstheme="minorHAnsi"/>
              </w:rPr>
            </w:pPr>
            <w:r>
              <w:rPr>
                <w:rFonts w:asciiTheme="minorHAnsi" w:hAnsiTheme="minorHAnsi" w:cstheme="minorHAnsi"/>
              </w:rPr>
              <w:t>Where people will get it?  At which place is it available?</w:t>
            </w:r>
          </w:p>
          <w:p w:rsidR="00F839EE" w:rsidRDefault="00F839EE" w:rsidP="00F839EE">
            <w:pPr>
              <w:pStyle w:val="Default"/>
              <w:numPr>
                <w:ilvl w:val="0"/>
                <w:numId w:val="5"/>
              </w:numPr>
              <w:rPr>
                <w:rFonts w:asciiTheme="minorHAnsi" w:hAnsiTheme="minorHAnsi" w:cstheme="minorHAnsi"/>
              </w:rPr>
            </w:pPr>
            <w:r>
              <w:rPr>
                <w:rFonts w:asciiTheme="minorHAnsi" w:hAnsiTheme="minorHAnsi" w:cstheme="minorHAnsi"/>
              </w:rPr>
              <w:t xml:space="preserve">Are we going to send emails or we distribute it? – doesn’t matter which option we choose, but we always must know </w:t>
            </w:r>
            <w:r w:rsidR="007D5E87">
              <w:rPr>
                <w:rFonts w:asciiTheme="minorHAnsi" w:hAnsiTheme="minorHAnsi" w:cstheme="minorHAnsi"/>
              </w:rPr>
              <w:t xml:space="preserve">how to manage it </w:t>
            </w:r>
          </w:p>
          <w:p w:rsidR="00F839EE" w:rsidRDefault="00F839EE" w:rsidP="00F839EE">
            <w:pPr>
              <w:pStyle w:val="Default"/>
              <w:numPr>
                <w:ilvl w:val="0"/>
                <w:numId w:val="5"/>
              </w:numPr>
              <w:rPr>
                <w:rFonts w:asciiTheme="minorHAnsi" w:hAnsiTheme="minorHAnsi" w:cstheme="minorHAnsi"/>
              </w:rPr>
            </w:pPr>
            <w:r>
              <w:rPr>
                <w:rFonts w:asciiTheme="minorHAnsi" w:hAnsiTheme="minorHAnsi" w:cstheme="minorHAnsi"/>
              </w:rPr>
              <w:t>How many pieces we need to print?</w:t>
            </w:r>
            <w:r w:rsidR="007D5E87">
              <w:rPr>
                <w:rFonts w:asciiTheme="minorHAnsi" w:hAnsiTheme="minorHAnsi" w:cstheme="minorHAnsi"/>
              </w:rPr>
              <w:t xml:space="preserve"> </w:t>
            </w:r>
          </w:p>
          <w:p w:rsidR="007D5E87" w:rsidRDefault="007D5E87" w:rsidP="00F839EE">
            <w:pPr>
              <w:pStyle w:val="Default"/>
              <w:numPr>
                <w:ilvl w:val="0"/>
                <w:numId w:val="5"/>
              </w:numPr>
              <w:rPr>
                <w:rFonts w:asciiTheme="minorHAnsi" w:hAnsiTheme="minorHAnsi" w:cstheme="minorHAnsi"/>
              </w:rPr>
            </w:pPr>
            <w:r>
              <w:rPr>
                <w:rFonts w:asciiTheme="minorHAnsi" w:hAnsiTheme="minorHAnsi" w:cstheme="minorHAnsi"/>
              </w:rPr>
              <w:t xml:space="preserve">How to use it and distribute? – important is usage of material and distribution, so reaching the right locality </w:t>
            </w:r>
          </w:p>
          <w:p w:rsidR="007D5E87" w:rsidRDefault="007D5E87" w:rsidP="007D5E87">
            <w:pPr>
              <w:pStyle w:val="Default"/>
              <w:rPr>
                <w:rFonts w:asciiTheme="minorHAnsi" w:hAnsiTheme="minorHAnsi" w:cstheme="minorHAnsi"/>
              </w:rPr>
            </w:pPr>
            <w:r>
              <w:rPr>
                <w:rFonts w:asciiTheme="minorHAnsi" w:hAnsiTheme="minorHAnsi" w:cstheme="minorHAnsi"/>
              </w:rPr>
              <w:t xml:space="preserve">We should always keep in mind this points to make promotional material reasonable. We must know all answers and have all information before we start to produce materials. </w:t>
            </w:r>
            <w:proofErr w:type="gramStart"/>
            <w:r>
              <w:rPr>
                <w:rFonts w:asciiTheme="minorHAnsi" w:hAnsiTheme="minorHAnsi" w:cstheme="minorHAnsi"/>
              </w:rPr>
              <w:t>So</w:t>
            </w:r>
            <w:proofErr w:type="gramEnd"/>
            <w:r>
              <w:rPr>
                <w:rFonts w:asciiTheme="minorHAnsi" w:hAnsiTheme="minorHAnsi" w:cstheme="minorHAnsi"/>
              </w:rPr>
              <w:t xml:space="preserve"> we know exactly what kind of material we need and in which format, and what kind of clients we want to attract and inform. </w:t>
            </w:r>
          </w:p>
          <w:p w:rsidR="007D5E87" w:rsidRDefault="007D5E87" w:rsidP="007D5E87">
            <w:pPr>
              <w:pStyle w:val="Default"/>
              <w:rPr>
                <w:rFonts w:asciiTheme="minorHAnsi" w:hAnsiTheme="minorHAnsi" w:cstheme="minorHAnsi"/>
              </w:rPr>
            </w:pPr>
          </w:p>
          <w:p w:rsidR="007D5E87" w:rsidRDefault="007D5E87" w:rsidP="007D5E87">
            <w:pPr>
              <w:pStyle w:val="Default"/>
              <w:numPr>
                <w:ilvl w:val="0"/>
                <w:numId w:val="2"/>
              </w:numPr>
              <w:rPr>
                <w:rFonts w:asciiTheme="minorHAnsi" w:hAnsiTheme="minorHAnsi" w:cstheme="minorHAnsi"/>
                <w:b/>
              </w:rPr>
            </w:pPr>
            <w:r w:rsidRPr="00AF7967">
              <w:rPr>
                <w:rFonts w:asciiTheme="minorHAnsi" w:hAnsiTheme="minorHAnsi" w:cstheme="minorHAnsi"/>
                <w:b/>
              </w:rPr>
              <w:t>What is collateral material, which types of items are included in it?</w:t>
            </w:r>
          </w:p>
          <w:p w:rsidR="00AF7967" w:rsidRDefault="00AF7967" w:rsidP="00AF7967">
            <w:pPr>
              <w:pStyle w:val="Default"/>
              <w:rPr>
                <w:rFonts w:asciiTheme="minorHAnsi" w:hAnsiTheme="minorHAnsi" w:cstheme="minorHAnsi"/>
              </w:rPr>
            </w:pPr>
            <w:r>
              <w:rPr>
                <w:rFonts w:asciiTheme="minorHAnsi" w:hAnsiTheme="minorHAnsi" w:cstheme="minorHAnsi"/>
                <w:b/>
              </w:rPr>
              <w:t>Co</w:t>
            </w:r>
            <w:r>
              <w:rPr>
                <w:rFonts w:asciiTheme="minorHAnsi" w:hAnsiTheme="minorHAnsi" w:cstheme="minorHAnsi"/>
              </w:rPr>
              <w:t xml:space="preserve">llateral material is actually additional material usually with specific Logo of GTA, should have a good presentative design and be made of good quality material. </w:t>
            </w:r>
            <w:r w:rsidR="00007FBB">
              <w:rPr>
                <w:rFonts w:asciiTheme="minorHAnsi" w:hAnsiTheme="minorHAnsi" w:cstheme="minorHAnsi"/>
              </w:rPr>
              <w:t>These materials</w:t>
            </w:r>
            <w:r>
              <w:rPr>
                <w:rFonts w:asciiTheme="minorHAnsi" w:hAnsiTheme="minorHAnsi" w:cstheme="minorHAnsi"/>
              </w:rPr>
              <w:t xml:space="preserve"> are mostly giveaways</w:t>
            </w:r>
            <w:r w:rsidR="00007FBB">
              <w:rPr>
                <w:rFonts w:asciiTheme="minorHAnsi" w:hAnsiTheme="minorHAnsi" w:cstheme="minorHAnsi"/>
              </w:rPr>
              <w:t>, they are not part of advertising while usually they are used later when client has chosen the product</w:t>
            </w:r>
            <w:r>
              <w:rPr>
                <w:rFonts w:asciiTheme="minorHAnsi" w:hAnsiTheme="minorHAnsi" w:cstheme="minorHAnsi"/>
              </w:rPr>
              <w:t>.</w:t>
            </w:r>
            <w:r w:rsidR="00007FBB">
              <w:rPr>
                <w:rFonts w:asciiTheme="minorHAnsi" w:hAnsiTheme="minorHAnsi" w:cstheme="minorHAnsi"/>
              </w:rPr>
              <w:t xml:space="preserve"> The key benefits of using collateral material is to show credibility of our business and explaining why our product is better.</w:t>
            </w:r>
            <w:r w:rsidR="00AE0222">
              <w:rPr>
                <w:rFonts w:asciiTheme="minorHAnsi" w:hAnsiTheme="minorHAnsi" w:cstheme="minorHAnsi"/>
              </w:rPr>
              <w:t xml:space="preserve"> It’s something that shows our professionality and business quality, that we thank to our clients.  Not every company is providing collateral material because they don’t have this need but most of them understand the importance of it.</w:t>
            </w:r>
          </w:p>
          <w:p w:rsidR="00007FBB" w:rsidRPr="00AF7967" w:rsidRDefault="00007FBB" w:rsidP="00AF7967">
            <w:pPr>
              <w:pStyle w:val="Default"/>
              <w:rPr>
                <w:rFonts w:asciiTheme="minorHAnsi" w:hAnsiTheme="minorHAnsi" w:cstheme="minorHAnsi"/>
              </w:rPr>
            </w:pPr>
            <w:r>
              <w:rPr>
                <w:rFonts w:asciiTheme="minorHAnsi" w:hAnsiTheme="minorHAnsi" w:cstheme="minorHAnsi"/>
              </w:rPr>
              <w:t>These materials are</w:t>
            </w:r>
            <w:r w:rsidR="00AE0222">
              <w:rPr>
                <w:rFonts w:asciiTheme="minorHAnsi" w:hAnsiTheme="minorHAnsi" w:cstheme="minorHAnsi"/>
              </w:rPr>
              <w:t xml:space="preserve"> for example</w:t>
            </w:r>
            <w:r>
              <w:rPr>
                <w:rFonts w:asciiTheme="minorHAnsi" w:hAnsiTheme="minorHAnsi" w:cstheme="minorHAnsi"/>
              </w:rPr>
              <w:t>: pens, lighters, case</w:t>
            </w:r>
            <w:r w:rsidR="00AE0222">
              <w:rPr>
                <w:rFonts w:asciiTheme="minorHAnsi" w:hAnsiTheme="minorHAnsi" w:cstheme="minorHAnsi"/>
              </w:rPr>
              <w:t xml:space="preserve">s, postcards, wallets, holders. </w:t>
            </w:r>
          </w:p>
          <w:p w:rsidR="007D5E87" w:rsidRDefault="007D5E87" w:rsidP="007D5E87">
            <w:pPr>
              <w:pStyle w:val="Default"/>
              <w:rPr>
                <w:rFonts w:asciiTheme="minorHAnsi" w:hAnsiTheme="minorHAnsi" w:cstheme="minorHAnsi"/>
                <w:b/>
              </w:rPr>
            </w:pPr>
          </w:p>
          <w:p w:rsidR="00AE0222" w:rsidRPr="00AF7967" w:rsidRDefault="00AE0222" w:rsidP="007D5E87">
            <w:pPr>
              <w:pStyle w:val="Default"/>
              <w:rPr>
                <w:rFonts w:asciiTheme="minorHAnsi" w:hAnsiTheme="minorHAnsi" w:cstheme="minorHAnsi"/>
                <w:b/>
              </w:rPr>
            </w:pPr>
          </w:p>
          <w:p w:rsidR="007D5E87" w:rsidRDefault="00AE0222" w:rsidP="00AE0222">
            <w:pPr>
              <w:pStyle w:val="Default"/>
              <w:numPr>
                <w:ilvl w:val="0"/>
                <w:numId w:val="2"/>
              </w:numPr>
              <w:rPr>
                <w:rFonts w:asciiTheme="minorHAnsi" w:hAnsiTheme="minorHAnsi" w:cstheme="minorHAnsi"/>
                <w:b/>
              </w:rPr>
            </w:pPr>
            <w:r w:rsidRPr="007C089E">
              <w:rPr>
                <w:rFonts w:asciiTheme="minorHAnsi" w:hAnsiTheme="minorHAnsi" w:cstheme="minorHAnsi"/>
                <w:b/>
              </w:rPr>
              <w:t xml:space="preserve">Which type of information is contained in the travel </w:t>
            </w:r>
            <w:r w:rsidR="007C089E" w:rsidRPr="007C089E">
              <w:rPr>
                <w:rFonts w:asciiTheme="minorHAnsi" w:hAnsiTheme="minorHAnsi" w:cstheme="minorHAnsi"/>
                <w:b/>
              </w:rPr>
              <w:t>agent’s</w:t>
            </w:r>
            <w:r w:rsidRPr="007C089E">
              <w:rPr>
                <w:rFonts w:asciiTheme="minorHAnsi" w:hAnsiTheme="minorHAnsi" w:cstheme="minorHAnsi"/>
                <w:b/>
              </w:rPr>
              <w:t xml:space="preserve"> manual</w:t>
            </w:r>
            <w:r w:rsidR="007C089E" w:rsidRPr="007C089E">
              <w:rPr>
                <w:rFonts w:asciiTheme="minorHAnsi" w:hAnsiTheme="minorHAnsi" w:cstheme="minorHAnsi"/>
                <w:b/>
              </w:rPr>
              <w:t>?</w:t>
            </w:r>
          </w:p>
          <w:p w:rsidR="00293C7F" w:rsidRDefault="00293C7F" w:rsidP="00293C7F">
            <w:pPr>
              <w:pStyle w:val="Default"/>
              <w:rPr>
                <w:rFonts w:asciiTheme="minorHAnsi" w:hAnsiTheme="minorHAnsi" w:cstheme="minorHAnsi"/>
              </w:rPr>
            </w:pPr>
            <w:r w:rsidRPr="00414BF0">
              <w:rPr>
                <w:rFonts w:asciiTheme="minorHAnsi" w:hAnsiTheme="minorHAnsi" w:cstheme="minorHAnsi"/>
              </w:rPr>
              <w:t>The</w:t>
            </w:r>
            <w:r>
              <w:rPr>
                <w:rFonts w:asciiTheme="minorHAnsi" w:hAnsiTheme="minorHAnsi" w:cstheme="minorHAnsi"/>
              </w:rPr>
              <w:t xml:space="preserve"> travel agent’s manual is perfect guide for travel agents, giving them directions. For </w:t>
            </w:r>
            <w:r w:rsidR="00414BF0">
              <w:rPr>
                <w:rFonts w:asciiTheme="minorHAnsi" w:hAnsiTheme="minorHAnsi" w:cstheme="minorHAnsi"/>
              </w:rPr>
              <w:t>agents,</w:t>
            </w:r>
            <w:r>
              <w:rPr>
                <w:rFonts w:asciiTheme="minorHAnsi" w:hAnsiTheme="minorHAnsi" w:cstheme="minorHAnsi"/>
              </w:rPr>
              <w:t xml:space="preserve"> it’s very important tool and source of</w:t>
            </w:r>
            <w:r w:rsidR="00414BF0">
              <w:rPr>
                <w:rFonts w:asciiTheme="minorHAnsi" w:hAnsiTheme="minorHAnsi" w:cstheme="minorHAnsi"/>
              </w:rPr>
              <w:t xml:space="preserve"> information, which they use for </w:t>
            </w:r>
            <w:r>
              <w:rPr>
                <w:rFonts w:asciiTheme="minorHAnsi" w:hAnsiTheme="minorHAnsi" w:cstheme="minorHAnsi"/>
              </w:rPr>
              <w:t>bookings.</w:t>
            </w:r>
          </w:p>
          <w:p w:rsidR="00293C7F" w:rsidRDefault="00293C7F" w:rsidP="00293C7F">
            <w:pPr>
              <w:pStyle w:val="Default"/>
              <w:rPr>
                <w:rFonts w:asciiTheme="minorHAnsi" w:hAnsiTheme="minorHAnsi" w:cstheme="minorHAnsi"/>
              </w:rPr>
            </w:pPr>
            <w:r>
              <w:rPr>
                <w:rFonts w:asciiTheme="minorHAnsi" w:hAnsiTheme="minorHAnsi" w:cstheme="minorHAnsi"/>
              </w:rPr>
              <w:t>It contains all information and descriptions about destination like all inbound tour operators, hotels, travel agencies, attractions, restaurants, sporting, entertainment and recreational facilities and all range of tourism services available in destination.</w:t>
            </w:r>
          </w:p>
          <w:p w:rsidR="00293C7F" w:rsidRPr="00293C7F" w:rsidRDefault="00414BF0" w:rsidP="00293C7F">
            <w:pPr>
              <w:pStyle w:val="Default"/>
              <w:rPr>
                <w:rFonts w:asciiTheme="minorHAnsi" w:hAnsiTheme="minorHAnsi" w:cstheme="minorHAnsi"/>
              </w:rPr>
            </w:pPr>
            <w:r>
              <w:rPr>
                <w:rFonts w:asciiTheme="minorHAnsi" w:hAnsiTheme="minorHAnsi" w:cstheme="minorHAnsi"/>
              </w:rPr>
              <w:t>Travel agent’s manuals are good for small tour operators it is because large companies usually sell thru their own catalogues. Its good option for independent agents or small travel groups.</w:t>
            </w:r>
          </w:p>
          <w:p w:rsidR="007D5E87" w:rsidRPr="00F839EE" w:rsidRDefault="007D5E87" w:rsidP="007D5E87">
            <w:pPr>
              <w:pStyle w:val="Default"/>
              <w:rPr>
                <w:rFonts w:asciiTheme="minorHAnsi" w:hAnsiTheme="minorHAnsi" w:cstheme="minorHAnsi"/>
              </w:rPr>
            </w:pPr>
          </w:p>
          <w:p w:rsidR="00F839EE" w:rsidRPr="00A8347F" w:rsidRDefault="00F839EE" w:rsidP="00740EED">
            <w:pPr>
              <w:pStyle w:val="Default"/>
              <w:rPr>
                <w:rFonts w:asciiTheme="minorHAnsi" w:hAnsiTheme="minorHAnsi" w:cstheme="minorHAnsi"/>
              </w:rPr>
            </w:pPr>
          </w:p>
          <w:p w:rsidR="00740EED" w:rsidRPr="00454680" w:rsidRDefault="00740EED" w:rsidP="00740EED">
            <w:pPr>
              <w:pStyle w:val="Default"/>
              <w:ind w:left="720"/>
              <w:rPr>
                <w:rFonts w:asciiTheme="minorHAnsi" w:hAnsiTheme="minorHAnsi" w:cstheme="minorHAnsi"/>
                <w:b/>
              </w:rPr>
            </w:pPr>
          </w:p>
          <w:p w:rsidR="00762CCA" w:rsidRPr="00454680" w:rsidRDefault="00762CCA" w:rsidP="00743F7E">
            <w:pPr>
              <w:pStyle w:val="Default"/>
              <w:rPr>
                <w:rFonts w:asciiTheme="minorHAnsi" w:hAnsiTheme="minorHAnsi"/>
              </w:rPr>
            </w:pPr>
          </w:p>
          <w:p w:rsidR="006C23FB" w:rsidRPr="00030C68" w:rsidRDefault="006C23FB" w:rsidP="00400E41">
            <w:pPr>
              <w:pStyle w:val="Default"/>
              <w:rPr>
                <w:rFonts w:asciiTheme="minorHAnsi" w:hAnsiTheme="minorHAnsi"/>
              </w:rPr>
            </w:pPr>
          </w:p>
        </w:tc>
      </w:tr>
    </w:tbl>
    <w:p w:rsidR="006C23FB" w:rsidRDefault="006C23FB" w:rsidP="006C23FB">
      <w:pPr>
        <w:pStyle w:val="Default"/>
        <w:rPr>
          <w:rFonts w:asciiTheme="minorHAnsi" w:hAnsiTheme="minorHAnsi"/>
        </w:rPr>
      </w:pPr>
    </w:p>
    <w:p w:rsidR="00B816AF" w:rsidRDefault="00B816AF" w:rsidP="006C23FB">
      <w:pPr>
        <w:pStyle w:val="Default"/>
        <w:rPr>
          <w:rFonts w:asciiTheme="minorHAnsi" w:hAnsiTheme="minorHAnsi"/>
        </w:rPr>
      </w:pPr>
    </w:p>
    <w:p w:rsidR="00B816AF" w:rsidRDefault="00B816AF" w:rsidP="006C23FB">
      <w:pPr>
        <w:pStyle w:val="Default"/>
        <w:rPr>
          <w:rFonts w:asciiTheme="minorHAnsi" w:hAnsiTheme="minorHAnsi"/>
        </w:rPr>
      </w:pPr>
      <w:bookmarkStart w:id="0" w:name="_GoBack"/>
      <w:r>
        <w:rPr>
          <w:rFonts w:asciiTheme="minorHAnsi" w:hAnsiTheme="minorHAnsi"/>
          <w:noProof/>
        </w:rPr>
        <w:drawing>
          <wp:inline distT="0" distB="0" distL="0" distR="0" wp14:anchorId="3E83FBB4" wp14:editId="685BEF0C">
            <wp:extent cx="5424247" cy="7667625"/>
            <wp:effectExtent l="0" t="0" r="508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00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33084" cy="7680117"/>
                    </a:xfrm>
                    <a:prstGeom prst="rect">
                      <a:avLst/>
                    </a:prstGeom>
                  </pic:spPr>
                </pic:pic>
              </a:graphicData>
            </a:graphic>
          </wp:inline>
        </w:drawing>
      </w:r>
      <w:bookmarkEnd w:id="0"/>
    </w:p>
    <w:p w:rsidR="00B816AF" w:rsidRDefault="00B816AF" w:rsidP="006C23FB">
      <w:pPr>
        <w:pStyle w:val="Default"/>
        <w:rPr>
          <w:rFonts w:asciiTheme="minorHAnsi" w:hAnsiTheme="minorHAnsi"/>
        </w:rPr>
      </w:pPr>
    </w:p>
    <w:p w:rsidR="00B816AF" w:rsidRPr="00030C68" w:rsidRDefault="00B816AF"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6C23FB" w:rsidRPr="00030C68" w:rsidRDefault="006C23FB" w:rsidP="006C23FB">
      <w:pPr>
        <w:pStyle w:val="Default"/>
        <w:rPr>
          <w:rFonts w:asciiTheme="minorHAnsi" w:hAnsiTheme="minorHAnsi"/>
        </w:rPr>
      </w:pPr>
    </w:p>
    <w:p w:rsidR="00EA6DFB" w:rsidRDefault="00EA6DFB"/>
    <w:sectPr w:rsidR="00EA6DF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6C2B" w:rsidRDefault="00756C2B" w:rsidP="006C23FB">
      <w:pPr>
        <w:spacing w:after="0" w:line="240" w:lineRule="auto"/>
      </w:pPr>
      <w:r>
        <w:separator/>
      </w:r>
    </w:p>
  </w:endnote>
  <w:endnote w:type="continuationSeparator" w:id="0">
    <w:p w:rsidR="00756C2B" w:rsidRDefault="00756C2B" w:rsidP="006C2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6C2B" w:rsidRDefault="00756C2B" w:rsidP="006C23FB">
      <w:pPr>
        <w:spacing w:after="0" w:line="240" w:lineRule="auto"/>
      </w:pPr>
      <w:r>
        <w:separator/>
      </w:r>
    </w:p>
  </w:footnote>
  <w:footnote w:type="continuationSeparator" w:id="0">
    <w:p w:rsidR="00756C2B" w:rsidRDefault="00756C2B" w:rsidP="006C2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3FB" w:rsidRPr="006C23FB" w:rsidRDefault="006C23FB" w:rsidP="006C23FB">
    <w:pPr>
      <w:tabs>
        <w:tab w:val="center" w:pos="4513"/>
        <w:tab w:val="right" w:pos="9026"/>
      </w:tabs>
      <w:spacing w:after="0" w:line="240" w:lineRule="auto"/>
    </w:pPr>
    <w:r>
      <w:t xml:space="preserve">                                                                                                                                                         </w:t>
    </w:r>
    <w:r w:rsidRPr="006C23FB">
      <w:t xml:space="preserve">Ivana </w:t>
    </w:r>
    <w:proofErr w:type="spellStart"/>
    <w:r w:rsidRPr="006C23FB">
      <w:t>Moravska</w:t>
    </w:r>
    <w:proofErr w:type="spellEnd"/>
  </w:p>
  <w:p w:rsidR="006C23FB" w:rsidRPr="006C23FB" w:rsidRDefault="006C23FB" w:rsidP="006C23FB">
    <w:pPr>
      <w:tabs>
        <w:tab w:val="center" w:pos="4513"/>
        <w:tab w:val="right" w:pos="9026"/>
      </w:tabs>
      <w:spacing w:after="0" w:line="240" w:lineRule="auto"/>
    </w:pPr>
    <w:r w:rsidRPr="006C23FB">
      <w:tab/>
    </w:r>
    <w:r w:rsidRPr="006C23FB">
      <w:tab/>
      <w:t>7579</w:t>
    </w:r>
  </w:p>
  <w:p w:rsidR="006C23FB" w:rsidRPr="006C23FB" w:rsidRDefault="006C23FB" w:rsidP="006C23FB">
    <w:pPr>
      <w:tabs>
        <w:tab w:val="center" w:pos="4513"/>
        <w:tab w:val="right" w:pos="9026"/>
      </w:tabs>
      <w:spacing w:after="0" w:line="240" w:lineRule="auto"/>
    </w:pPr>
    <w:r w:rsidRPr="006C23FB">
      <w:tab/>
    </w:r>
    <w:r w:rsidRPr="006C23FB">
      <w:tab/>
      <w:t>The tourism Products and Services</w:t>
    </w:r>
  </w:p>
  <w:p w:rsidR="006C23FB" w:rsidRPr="006C23FB" w:rsidRDefault="006C23FB" w:rsidP="006C23FB">
    <w:pPr>
      <w:tabs>
        <w:tab w:val="center" w:pos="4513"/>
        <w:tab w:val="right" w:pos="9026"/>
      </w:tabs>
      <w:spacing w:after="0" w:line="240" w:lineRule="auto"/>
      <w:jc w:val="right"/>
    </w:pPr>
    <w:r w:rsidRPr="006C23FB">
      <w:t>Assignment NO 2</w:t>
    </w:r>
  </w:p>
  <w:p w:rsidR="006C23FB" w:rsidRPr="006C23FB" w:rsidRDefault="006C23FB" w:rsidP="006C23FB">
    <w:pPr>
      <w:tabs>
        <w:tab w:val="center" w:pos="4513"/>
        <w:tab w:val="right" w:pos="9026"/>
      </w:tabs>
      <w:spacing w:after="0" w:line="240" w:lineRule="auto"/>
    </w:pPr>
  </w:p>
  <w:p w:rsidR="006C23FB" w:rsidRDefault="006C23FB" w:rsidP="006C23FB">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22F0B"/>
    <w:multiLevelType w:val="hybridMultilevel"/>
    <w:tmpl w:val="CD3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B70C65"/>
    <w:multiLevelType w:val="hybridMultilevel"/>
    <w:tmpl w:val="D5666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F14C12"/>
    <w:multiLevelType w:val="hybridMultilevel"/>
    <w:tmpl w:val="1BF61B5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DBD47C0"/>
    <w:multiLevelType w:val="hybridMultilevel"/>
    <w:tmpl w:val="9E5A7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007DC7"/>
    <w:multiLevelType w:val="hybridMultilevel"/>
    <w:tmpl w:val="D1AA0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FB"/>
    <w:rsid w:val="00007FBB"/>
    <w:rsid w:val="00062BB3"/>
    <w:rsid w:val="000A2EAD"/>
    <w:rsid w:val="0012401D"/>
    <w:rsid w:val="001D399A"/>
    <w:rsid w:val="00245768"/>
    <w:rsid w:val="00293C7F"/>
    <w:rsid w:val="00400E41"/>
    <w:rsid w:val="00414BF0"/>
    <w:rsid w:val="00421A6D"/>
    <w:rsid w:val="00427B47"/>
    <w:rsid w:val="00454680"/>
    <w:rsid w:val="00516AE9"/>
    <w:rsid w:val="0054785F"/>
    <w:rsid w:val="00571140"/>
    <w:rsid w:val="00682E3E"/>
    <w:rsid w:val="006C23FB"/>
    <w:rsid w:val="007240EC"/>
    <w:rsid w:val="00732580"/>
    <w:rsid w:val="00740EED"/>
    <w:rsid w:val="00756C2B"/>
    <w:rsid w:val="00762CCA"/>
    <w:rsid w:val="007C089E"/>
    <w:rsid w:val="007D5E87"/>
    <w:rsid w:val="00992938"/>
    <w:rsid w:val="009A3917"/>
    <w:rsid w:val="00A8347F"/>
    <w:rsid w:val="00AE0222"/>
    <w:rsid w:val="00AF7967"/>
    <w:rsid w:val="00B816AF"/>
    <w:rsid w:val="00C17D5D"/>
    <w:rsid w:val="00C307D1"/>
    <w:rsid w:val="00DD470F"/>
    <w:rsid w:val="00E52BBC"/>
    <w:rsid w:val="00E71E3C"/>
    <w:rsid w:val="00EA6DFB"/>
    <w:rsid w:val="00EB5878"/>
    <w:rsid w:val="00EE6D52"/>
    <w:rsid w:val="00F20CF7"/>
    <w:rsid w:val="00F675CA"/>
    <w:rsid w:val="00F839EE"/>
    <w:rsid w:val="00F9543A"/>
  </w:rsids>
  <m:mathPr>
    <m:mathFont m:val="Cambria Math"/>
    <m:brkBin m:val="before"/>
    <m:brkBinSub m:val="--"/>
    <m:smallFrac m:val="0"/>
    <m:dispDef/>
    <m:lMargin m:val="0"/>
    <m:rMargin m:val="0"/>
    <m:defJc m:val="centerGroup"/>
    <m:wrapIndent m:val="1440"/>
    <m:intLim m:val="subSup"/>
    <m:naryLim m:val="undOvr"/>
  </m:mathPr>
  <w:themeFontLang w:val="sk-SK"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8A4E"/>
  <w15:chartTrackingRefBased/>
  <w15:docId w15:val="{0CA25FDB-A072-4BDD-9727-D4D3F6AC0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C23FB"/>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6C23FB"/>
    <w:pPr>
      <w:autoSpaceDE w:val="0"/>
      <w:autoSpaceDN w:val="0"/>
      <w:adjustRightInd w:val="0"/>
      <w:spacing w:after="0" w:line="240" w:lineRule="auto"/>
    </w:pPr>
    <w:rPr>
      <w:rFonts w:ascii="Calibri" w:eastAsia="Calibri" w:hAnsi="Calibri" w:cs="Calibri"/>
      <w:color w:val="000000"/>
      <w:sz w:val="24"/>
      <w:szCs w:val="24"/>
      <w:lang w:val="en-US"/>
    </w:rPr>
  </w:style>
  <w:style w:type="table" w:styleId="Mriekatabuky">
    <w:name w:val="Table Grid"/>
    <w:basedOn w:val="Normlnatabuka"/>
    <w:uiPriority w:val="59"/>
    <w:rsid w:val="006C23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6C23F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C23FB"/>
  </w:style>
  <w:style w:type="paragraph" w:styleId="Pta">
    <w:name w:val="footer"/>
    <w:basedOn w:val="Normlny"/>
    <w:link w:val="PtaChar"/>
    <w:uiPriority w:val="99"/>
    <w:unhideWhenUsed/>
    <w:rsid w:val="006C23FB"/>
    <w:pPr>
      <w:tabs>
        <w:tab w:val="center" w:pos="4536"/>
        <w:tab w:val="right" w:pos="9072"/>
      </w:tabs>
      <w:spacing w:after="0" w:line="240" w:lineRule="auto"/>
    </w:pPr>
  </w:style>
  <w:style w:type="character" w:customStyle="1" w:styleId="PtaChar">
    <w:name w:val="Päta Char"/>
    <w:basedOn w:val="Predvolenpsmoodseku"/>
    <w:link w:val="Pta"/>
    <w:uiPriority w:val="99"/>
    <w:rsid w:val="006C2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TotalTime>
  <Pages>5</Pages>
  <Words>986</Words>
  <Characters>5626</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Tilinger</dc:creator>
  <cp:keywords/>
  <dc:description/>
  <cp:lastModifiedBy>Daniel Tilinger</cp:lastModifiedBy>
  <cp:revision>6</cp:revision>
  <dcterms:created xsi:type="dcterms:W3CDTF">2017-08-07T19:49:00Z</dcterms:created>
  <dcterms:modified xsi:type="dcterms:W3CDTF">2017-08-16T19:31:00Z</dcterms:modified>
</cp:coreProperties>
</file>