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D01D1"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2476" w:rsidRDefault="00532476" w:rsidP="00405895">
                            <w:pPr>
                              <w:jc w:val="center"/>
                              <w:rPr>
                                <w:b/>
                                <w:bCs/>
                                <w:color w:val="002060"/>
                                <w:sz w:val="44"/>
                                <w:szCs w:val="40"/>
                              </w:rPr>
                            </w:pPr>
                            <w:r>
                              <w:rPr>
                                <w:sz w:val="24"/>
                              </w:rPr>
                              <w:t xml:space="preserve">   </w:t>
                            </w:r>
                            <w:r>
                              <w:rPr>
                                <w:b/>
                                <w:bCs/>
                                <w:color w:val="002060"/>
                                <w:sz w:val="44"/>
                                <w:szCs w:val="40"/>
                              </w:rPr>
                              <w:t>Assignment Cover Sheet</w:t>
                            </w:r>
                          </w:p>
                          <w:p w:rsidR="00532476" w:rsidRDefault="00532476"/>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32476" w:rsidRDefault="00532476" w:rsidP="00405895">
                      <w:pPr>
                        <w:jc w:val="center"/>
                        <w:rPr>
                          <w:b/>
                          <w:bCs/>
                          <w:color w:val="002060"/>
                          <w:sz w:val="44"/>
                          <w:szCs w:val="40"/>
                        </w:rPr>
                      </w:pPr>
                      <w:r>
                        <w:rPr>
                          <w:sz w:val="24"/>
                        </w:rPr>
                        <w:t xml:space="preserve">   </w:t>
                      </w:r>
                      <w:r>
                        <w:rPr>
                          <w:b/>
                          <w:bCs/>
                          <w:color w:val="002060"/>
                          <w:sz w:val="44"/>
                          <w:szCs w:val="40"/>
                        </w:rPr>
                        <w:t>Assignment Cover Sheet</w:t>
                      </w:r>
                    </w:p>
                    <w:p w:rsidR="00532476" w:rsidRDefault="00532476"/>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2295">
            <w:pPr>
              <w:pStyle w:val="Default"/>
              <w:rPr>
                <w:rFonts w:asciiTheme="minorHAnsi" w:hAnsiTheme="minorHAnsi"/>
              </w:rPr>
            </w:pPr>
            <w:r>
              <w:rPr>
                <w:rFonts w:asciiTheme="minorHAnsi" w:hAnsiTheme="minorHAnsi"/>
              </w:rPr>
              <w:t>Frederick Willem Coenraad Smit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72295">
            <w:pPr>
              <w:pStyle w:val="Default"/>
              <w:rPr>
                <w:rFonts w:asciiTheme="minorHAnsi" w:hAnsiTheme="minorHAnsi"/>
              </w:rPr>
            </w:pPr>
            <w:r>
              <w:rPr>
                <w:rFonts w:asciiTheme="minorHAnsi" w:hAnsiTheme="minorHAnsi"/>
              </w:rPr>
              <w:t>9853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72295">
            <w:pPr>
              <w:pStyle w:val="Default"/>
              <w:rPr>
                <w:rFonts w:asciiTheme="minorHAnsi" w:hAnsiTheme="minorHAnsi"/>
              </w:rPr>
            </w:pPr>
            <w:r>
              <w:rPr>
                <w:rFonts w:asciiTheme="minorHAnsi" w:hAnsiTheme="minorHAnsi"/>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0378A2" w:rsidRDefault="00792F82">
            <w:r>
              <w:t>Human Recourse Management</w:t>
            </w:r>
            <w:r w:rsidR="00E917F5">
              <w:t xml:space="preserve">; </w:t>
            </w:r>
          </w:p>
          <w:p w:rsidR="00A851DA" w:rsidRPr="00B0415E" w:rsidRDefault="00E917F5">
            <w:r>
              <w:t>A</w:t>
            </w:r>
            <w:r w:rsidR="006F704F">
              <w:t>ssessment # 12</w:t>
            </w:r>
          </w:p>
        </w:tc>
      </w:tr>
    </w:tbl>
    <w:p w:rsidR="00CC2FB3" w:rsidRDefault="00CC2FB3" w:rsidP="00A851DA">
      <w:pPr>
        <w:rPr>
          <w:b/>
          <w:lang w:val="en-US"/>
        </w:rPr>
      </w:pPr>
    </w:p>
    <w:p w:rsidR="00527C11" w:rsidRPr="00E917F5" w:rsidRDefault="00E917F5" w:rsidP="00A851DA">
      <w:pPr>
        <w:rPr>
          <w:b/>
          <w:sz w:val="28"/>
          <w:lang w:val="en-US"/>
        </w:rPr>
      </w:pPr>
      <w:r>
        <w:rPr>
          <w:b/>
          <w:sz w:val="28"/>
          <w:lang w:val="en-US"/>
        </w:rPr>
        <w:t>Answer sheet</w:t>
      </w:r>
      <w:r w:rsidR="00527C11" w:rsidRPr="00443E6F">
        <w:rPr>
          <w:b/>
          <w:sz w:val="28"/>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4E777D" w:rsidTr="00782CC4">
        <w:tc>
          <w:tcPr>
            <w:tcW w:w="9016" w:type="dxa"/>
            <w:shd w:val="clear" w:color="auto" w:fill="auto"/>
          </w:tcPr>
          <w:p w:rsidR="00E3520B" w:rsidRPr="00134877" w:rsidRDefault="00C37477" w:rsidP="00E3520B">
            <w:pPr>
              <w:pStyle w:val="NormalWeb"/>
              <w:rPr>
                <w:rFonts w:ascii="Arial" w:hAnsi="Arial" w:cs="Arial"/>
                <w:lang w:val="en"/>
              </w:rPr>
            </w:pPr>
            <w:r w:rsidRPr="00134877">
              <w:rPr>
                <w:rFonts w:ascii="Arial" w:hAnsi="Arial" w:cs="Arial"/>
                <w:b/>
                <w:u w:val="single"/>
              </w:rPr>
              <w:t>1</w:t>
            </w:r>
            <w:r w:rsidR="002224FF" w:rsidRPr="00134877">
              <w:rPr>
                <w:rFonts w:ascii="Arial" w:hAnsi="Arial" w:cs="Arial"/>
                <w:b/>
                <w:u w:val="single"/>
              </w:rPr>
              <w:t>.i</w:t>
            </w:r>
            <w:r w:rsidR="000F4D6D" w:rsidRPr="00134877">
              <w:rPr>
                <w:rFonts w:ascii="Arial" w:hAnsi="Arial" w:cs="Arial"/>
                <w:b/>
                <w:u w:val="single"/>
              </w:rPr>
              <w:t>)</w:t>
            </w:r>
            <w:r w:rsidR="0069090E" w:rsidRPr="00134877">
              <w:rPr>
                <w:rFonts w:ascii="Arial" w:hAnsi="Arial" w:cs="Arial"/>
              </w:rPr>
              <w:t xml:space="preserve"> </w:t>
            </w:r>
            <w:r w:rsidR="00E3520B" w:rsidRPr="00134877">
              <w:rPr>
                <w:rFonts w:ascii="Arial" w:hAnsi="Arial" w:cs="Arial"/>
                <w:bCs/>
                <w:lang w:val="en"/>
              </w:rPr>
              <w:t>Human resource management</w:t>
            </w:r>
            <w:r w:rsidR="00E3520B" w:rsidRPr="00134877">
              <w:rPr>
                <w:rFonts w:ascii="Arial" w:hAnsi="Arial" w:cs="Arial"/>
                <w:lang w:val="en"/>
              </w:rPr>
              <w:t xml:space="preserve"> (</w:t>
            </w:r>
            <w:r w:rsidR="00E3520B" w:rsidRPr="00134877">
              <w:rPr>
                <w:rFonts w:ascii="Arial" w:hAnsi="Arial" w:cs="Arial"/>
                <w:bCs/>
                <w:lang w:val="en"/>
              </w:rPr>
              <w:t>HRM</w:t>
            </w:r>
            <w:r w:rsidR="00E3520B" w:rsidRPr="00134877">
              <w:rPr>
                <w:rFonts w:ascii="Arial" w:hAnsi="Arial" w:cs="Arial"/>
                <w:lang w:val="en"/>
              </w:rPr>
              <w:t xml:space="preserve"> or </w:t>
            </w:r>
            <w:r w:rsidR="00E3520B" w:rsidRPr="00134877">
              <w:rPr>
                <w:rFonts w:ascii="Arial" w:hAnsi="Arial" w:cs="Arial"/>
                <w:bCs/>
                <w:lang w:val="en"/>
              </w:rPr>
              <w:t>HR</w:t>
            </w:r>
            <w:r w:rsidR="00E3520B" w:rsidRPr="00134877">
              <w:rPr>
                <w:rFonts w:ascii="Arial" w:hAnsi="Arial" w:cs="Arial"/>
                <w:lang w:val="en"/>
              </w:rPr>
              <w:t xml:space="preserve">) is the strategic approach to the effective management of organization </w:t>
            </w:r>
            <w:r w:rsidR="007154EC" w:rsidRPr="00134877">
              <w:rPr>
                <w:rFonts w:ascii="Arial" w:hAnsi="Arial" w:cs="Arial"/>
                <w:lang w:val="en"/>
              </w:rPr>
              <w:t>employees</w:t>
            </w:r>
            <w:r w:rsidR="00E3520B" w:rsidRPr="00134877">
              <w:rPr>
                <w:rFonts w:ascii="Arial" w:hAnsi="Arial" w:cs="Arial"/>
                <w:lang w:val="en"/>
              </w:rPr>
              <w:t xml:space="preserve"> so that they help the business gain a competitive advantage, Commonly referred to as the HR Department, it is designed to maximize </w:t>
            </w:r>
            <w:hyperlink r:id="rId9" w:tooltip="Employee performance management" w:history="1">
              <w:r w:rsidR="00E3520B" w:rsidRPr="00134877">
                <w:rPr>
                  <w:rStyle w:val="Hyperlink"/>
                  <w:rFonts w:ascii="Arial" w:hAnsi="Arial" w:cs="Arial"/>
                  <w:color w:val="auto"/>
                  <w:u w:val="none"/>
                  <w:lang w:val="en"/>
                </w:rPr>
                <w:t>employee performance</w:t>
              </w:r>
            </w:hyperlink>
            <w:r w:rsidR="00E3520B" w:rsidRPr="00134877">
              <w:rPr>
                <w:rFonts w:ascii="Arial" w:hAnsi="Arial" w:cs="Arial"/>
                <w:lang w:val="en"/>
              </w:rPr>
              <w:t xml:space="preserve"> in service of an employer's strategic objectives. HR is primarily concerned with the management of people within organizations, focusing on </w:t>
            </w:r>
            <w:hyperlink r:id="rId10" w:tooltip="Policy" w:history="1">
              <w:r w:rsidR="00E3520B" w:rsidRPr="00134877">
                <w:rPr>
                  <w:rStyle w:val="Hyperlink"/>
                  <w:rFonts w:ascii="Arial" w:hAnsi="Arial" w:cs="Arial"/>
                  <w:color w:val="auto"/>
                  <w:u w:val="none"/>
                  <w:lang w:val="en"/>
                </w:rPr>
                <w:t>policies</w:t>
              </w:r>
            </w:hyperlink>
            <w:r w:rsidR="00E3520B" w:rsidRPr="00134877">
              <w:rPr>
                <w:rFonts w:ascii="Arial" w:hAnsi="Arial" w:cs="Arial"/>
                <w:lang w:val="en"/>
              </w:rPr>
              <w:t xml:space="preserve"> and on </w:t>
            </w:r>
            <w:hyperlink r:id="rId11" w:tooltip="System" w:history="1">
              <w:r w:rsidR="00E3520B" w:rsidRPr="00134877">
                <w:rPr>
                  <w:rStyle w:val="Hyperlink"/>
                  <w:rFonts w:ascii="Arial" w:hAnsi="Arial" w:cs="Arial"/>
                  <w:color w:val="auto"/>
                  <w:u w:val="none"/>
                  <w:lang w:val="en"/>
                </w:rPr>
                <w:t>systems</w:t>
              </w:r>
            </w:hyperlink>
            <w:r w:rsidR="00E3520B" w:rsidRPr="00134877">
              <w:rPr>
                <w:rFonts w:ascii="Arial" w:hAnsi="Arial" w:cs="Arial"/>
                <w:lang w:val="en"/>
              </w:rPr>
              <w:t xml:space="preserve">. HR departments are responsible for overseeing </w:t>
            </w:r>
            <w:hyperlink r:id="rId12" w:tooltip="Employee benefits" w:history="1">
              <w:r w:rsidR="00E3520B" w:rsidRPr="00134877">
                <w:rPr>
                  <w:rStyle w:val="Hyperlink"/>
                  <w:rFonts w:ascii="Arial" w:hAnsi="Arial" w:cs="Arial"/>
                  <w:color w:val="auto"/>
                  <w:u w:val="none"/>
                  <w:lang w:val="en"/>
                </w:rPr>
                <w:t>employee-benefits</w:t>
              </w:r>
            </w:hyperlink>
            <w:r w:rsidR="00E3520B" w:rsidRPr="00134877">
              <w:rPr>
                <w:rFonts w:ascii="Arial" w:hAnsi="Arial" w:cs="Arial"/>
                <w:lang w:val="en"/>
              </w:rPr>
              <w:t xml:space="preserve"> design, employee </w:t>
            </w:r>
            <w:hyperlink r:id="rId13" w:tooltip="Recruitment" w:history="1">
              <w:r w:rsidR="00E3520B" w:rsidRPr="00134877">
                <w:rPr>
                  <w:rStyle w:val="Hyperlink"/>
                  <w:rFonts w:ascii="Arial" w:hAnsi="Arial" w:cs="Arial"/>
                  <w:color w:val="auto"/>
                  <w:u w:val="none"/>
                  <w:lang w:val="en"/>
                </w:rPr>
                <w:t>recruitment</w:t>
              </w:r>
            </w:hyperlink>
            <w:r w:rsidR="00E3520B" w:rsidRPr="00134877">
              <w:rPr>
                <w:rFonts w:ascii="Arial" w:hAnsi="Arial" w:cs="Arial"/>
                <w:lang w:val="en"/>
              </w:rPr>
              <w:t xml:space="preserve">, </w:t>
            </w:r>
            <w:hyperlink r:id="rId14" w:tooltip="Training and development" w:history="1">
              <w:r w:rsidR="00E3520B" w:rsidRPr="00134877">
                <w:rPr>
                  <w:rStyle w:val="Hyperlink"/>
                  <w:rFonts w:ascii="Arial" w:hAnsi="Arial" w:cs="Arial"/>
                  <w:color w:val="auto"/>
                  <w:u w:val="none"/>
                  <w:lang w:val="en"/>
                </w:rPr>
                <w:t>training and development</w:t>
              </w:r>
            </w:hyperlink>
            <w:r w:rsidR="00E3520B" w:rsidRPr="00134877">
              <w:rPr>
                <w:rFonts w:ascii="Arial" w:hAnsi="Arial" w:cs="Arial"/>
                <w:lang w:val="en"/>
              </w:rPr>
              <w:t xml:space="preserve">, </w:t>
            </w:r>
            <w:hyperlink r:id="rId15" w:tooltip="Performance appraisal" w:history="1">
              <w:r w:rsidR="00E3520B" w:rsidRPr="00134877">
                <w:rPr>
                  <w:rStyle w:val="Hyperlink"/>
                  <w:rFonts w:ascii="Arial" w:hAnsi="Arial" w:cs="Arial"/>
                  <w:color w:val="auto"/>
                  <w:u w:val="none"/>
                  <w:lang w:val="en"/>
                </w:rPr>
                <w:t>performance appraisal</w:t>
              </w:r>
            </w:hyperlink>
            <w:r w:rsidR="00D73B87">
              <w:rPr>
                <w:rFonts w:ascii="Arial" w:hAnsi="Arial" w:cs="Arial"/>
                <w:lang w:val="en"/>
              </w:rPr>
              <w:t>, and rewarding</w:t>
            </w:r>
            <w:r w:rsidR="00E3520B" w:rsidRPr="00134877">
              <w:rPr>
                <w:rFonts w:ascii="Arial" w:hAnsi="Arial" w:cs="Arial"/>
                <w:lang w:val="en"/>
              </w:rPr>
              <w:t xml:space="preserve">. HR also concerns itself with </w:t>
            </w:r>
            <w:hyperlink r:id="rId16" w:tooltip="Organizational change" w:history="1">
              <w:r w:rsidR="00E3520B" w:rsidRPr="00134877">
                <w:rPr>
                  <w:rStyle w:val="Hyperlink"/>
                  <w:rFonts w:ascii="Arial" w:hAnsi="Arial" w:cs="Arial"/>
                  <w:color w:val="auto"/>
                  <w:u w:val="none"/>
                  <w:lang w:val="en"/>
                </w:rPr>
                <w:t>organizational change</w:t>
              </w:r>
            </w:hyperlink>
            <w:r w:rsidR="00E3520B" w:rsidRPr="00134877">
              <w:rPr>
                <w:rFonts w:ascii="Arial" w:hAnsi="Arial" w:cs="Arial"/>
                <w:lang w:val="en"/>
              </w:rPr>
              <w:t xml:space="preserve"> and </w:t>
            </w:r>
            <w:hyperlink r:id="rId17" w:tooltip="Industrial relations" w:history="1">
              <w:r w:rsidR="00E3520B" w:rsidRPr="00134877">
                <w:rPr>
                  <w:rStyle w:val="Hyperlink"/>
                  <w:rFonts w:ascii="Arial" w:hAnsi="Arial" w:cs="Arial"/>
                  <w:color w:val="auto"/>
                  <w:u w:val="none"/>
                  <w:lang w:val="en"/>
                </w:rPr>
                <w:t>industrial relations</w:t>
              </w:r>
            </w:hyperlink>
            <w:r w:rsidR="00D73B87">
              <w:rPr>
                <w:rFonts w:ascii="Arial" w:hAnsi="Arial" w:cs="Arial"/>
                <w:lang w:val="en"/>
              </w:rPr>
              <w:t>, e.g.</w:t>
            </w:r>
            <w:r w:rsidR="00E3520B" w:rsidRPr="00134877">
              <w:rPr>
                <w:rFonts w:ascii="Arial" w:hAnsi="Arial" w:cs="Arial"/>
                <w:lang w:val="en"/>
              </w:rPr>
              <w:t xml:space="preserve"> balancing of organizational practices with requirements arising from collective bargaining and from governmental laws. </w:t>
            </w:r>
          </w:p>
          <w:p w:rsidR="0042149B" w:rsidRPr="00134877" w:rsidRDefault="00E3520B" w:rsidP="00E3520B">
            <w:pPr>
              <w:pStyle w:val="NormalWeb"/>
              <w:rPr>
                <w:rFonts w:ascii="Arial" w:hAnsi="Arial" w:cs="Arial"/>
                <w:lang w:val="en"/>
              </w:rPr>
            </w:pPr>
            <w:r w:rsidRPr="00134877">
              <w:rPr>
                <w:rFonts w:ascii="Arial" w:hAnsi="Arial" w:cs="Arial"/>
                <w:lang w:val="en"/>
              </w:rPr>
              <w:t xml:space="preserve">Human resources overall purpose is to ensure that the organization is able to achieve success through people. HR professionals manage the </w:t>
            </w:r>
            <w:hyperlink r:id="rId18" w:tooltip="Human capital" w:history="1">
              <w:r w:rsidRPr="00134877">
                <w:rPr>
                  <w:rStyle w:val="Hyperlink"/>
                  <w:rFonts w:ascii="Arial" w:hAnsi="Arial" w:cs="Arial"/>
                  <w:color w:val="auto"/>
                  <w:u w:val="none"/>
                  <w:lang w:val="en"/>
                </w:rPr>
                <w:t>human capital</w:t>
              </w:r>
            </w:hyperlink>
            <w:r w:rsidRPr="00134877">
              <w:rPr>
                <w:rFonts w:ascii="Arial" w:hAnsi="Arial" w:cs="Arial"/>
                <w:lang w:val="en"/>
              </w:rPr>
              <w:t xml:space="preserve"> of an organization and focus on implementing policies</w:t>
            </w:r>
            <w:r w:rsidR="00D73B87">
              <w:rPr>
                <w:rFonts w:ascii="Arial" w:hAnsi="Arial" w:cs="Arial"/>
                <w:lang w:val="en"/>
              </w:rPr>
              <w:t>, procedures</w:t>
            </w:r>
            <w:r w:rsidRPr="00134877">
              <w:rPr>
                <w:rFonts w:ascii="Arial" w:hAnsi="Arial" w:cs="Arial"/>
                <w:lang w:val="en"/>
              </w:rPr>
              <w:t xml:space="preserve"> and processes. They can specialize in recruiting, training, employee-relations or benefits. </w:t>
            </w:r>
          </w:p>
          <w:p w:rsidR="00B5279A" w:rsidRPr="00134877" w:rsidRDefault="00B5279A" w:rsidP="00B5279A">
            <w:pPr>
              <w:pStyle w:val="NoSpacing"/>
              <w:rPr>
                <w:rFonts w:ascii="Arial" w:hAnsi="Arial" w:cs="Arial"/>
                <w:sz w:val="24"/>
                <w:szCs w:val="24"/>
                <w:lang w:val="en"/>
              </w:rPr>
            </w:pPr>
            <w:r w:rsidRPr="00134877">
              <w:rPr>
                <w:rFonts w:ascii="Arial" w:hAnsi="Arial" w:cs="Arial"/>
                <w:sz w:val="24"/>
                <w:szCs w:val="24"/>
                <w:lang w:val="en"/>
              </w:rPr>
              <w:t xml:space="preserve">In </w:t>
            </w:r>
            <w:hyperlink r:id="rId19" w:tooltip="Construction" w:history="1">
              <w:r w:rsidRPr="00134877">
                <w:rPr>
                  <w:rStyle w:val="Hyperlink"/>
                  <w:rFonts w:ascii="Arial" w:hAnsi="Arial" w:cs="Arial"/>
                  <w:color w:val="auto"/>
                  <w:sz w:val="24"/>
                  <w:szCs w:val="24"/>
                  <w:u w:val="none"/>
                  <w:lang w:val="en"/>
                </w:rPr>
                <w:t>construction</w:t>
              </w:r>
            </w:hyperlink>
            <w:r w:rsidRPr="00134877">
              <w:rPr>
                <w:rFonts w:ascii="Arial" w:hAnsi="Arial" w:cs="Arial"/>
                <w:sz w:val="24"/>
                <w:szCs w:val="24"/>
                <w:lang w:val="en"/>
              </w:rPr>
              <w:t xml:space="preserve">, HRM is primarily concerned with ensuring that a project has sufficient </w:t>
            </w:r>
            <w:hyperlink r:id="rId20" w:tooltip="Human resources" w:history="1">
              <w:r w:rsidRPr="00134877">
                <w:rPr>
                  <w:rStyle w:val="Hyperlink"/>
                  <w:rFonts w:ascii="Arial" w:hAnsi="Arial" w:cs="Arial"/>
                  <w:color w:val="auto"/>
                  <w:sz w:val="24"/>
                  <w:szCs w:val="24"/>
                  <w:u w:val="none"/>
                  <w:lang w:val="en"/>
                </w:rPr>
                <w:t>human resources</w:t>
              </w:r>
            </w:hyperlink>
            <w:r w:rsidRPr="00134877">
              <w:rPr>
                <w:rFonts w:ascii="Arial" w:hAnsi="Arial" w:cs="Arial"/>
                <w:sz w:val="24"/>
                <w:szCs w:val="24"/>
                <w:lang w:val="en"/>
              </w:rPr>
              <w:t xml:space="preserve">, with the correct skill-sets and experience, for the project to be successfully completed. </w:t>
            </w:r>
          </w:p>
          <w:p w:rsidR="00B5279A" w:rsidRPr="00134877" w:rsidRDefault="00B5279A" w:rsidP="00B5279A">
            <w:pPr>
              <w:pStyle w:val="NoSpacing"/>
              <w:rPr>
                <w:rFonts w:ascii="Arial" w:hAnsi="Arial" w:cs="Arial"/>
                <w:sz w:val="24"/>
                <w:szCs w:val="24"/>
                <w:lang w:val="en"/>
              </w:rPr>
            </w:pPr>
          </w:p>
          <w:p w:rsidR="00B5279A" w:rsidRPr="00134877" w:rsidRDefault="00B5279A" w:rsidP="00B5279A">
            <w:pPr>
              <w:pStyle w:val="NoSpacing"/>
              <w:rPr>
                <w:rFonts w:ascii="Arial" w:hAnsi="Arial" w:cs="Arial"/>
                <w:sz w:val="24"/>
                <w:szCs w:val="24"/>
                <w:lang w:val="en"/>
              </w:rPr>
            </w:pPr>
            <w:r w:rsidRPr="00134877">
              <w:rPr>
                <w:rFonts w:ascii="Arial" w:hAnsi="Arial" w:cs="Arial"/>
                <w:sz w:val="24"/>
                <w:szCs w:val="24"/>
                <w:lang w:val="en"/>
              </w:rPr>
              <w:t xml:space="preserve">HR managers have to be able to identify and document project roles and responsibilities, and develop a plan describing the end-to-end processes that will be required </w:t>
            </w:r>
            <w:r w:rsidR="00D73B87">
              <w:rPr>
                <w:rFonts w:ascii="Arial" w:hAnsi="Arial" w:cs="Arial"/>
                <w:sz w:val="24"/>
                <w:szCs w:val="24"/>
                <w:lang w:val="en"/>
              </w:rPr>
              <w:t>for the</w:t>
            </w:r>
            <w:r w:rsidRPr="00134877">
              <w:rPr>
                <w:rFonts w:ascii="Arial" w:hAnsi="Arial" w:cs="Arial"/>
                <w:sz w:val="24"/>
                <w:szCs w:val="24"/>
                <w:lang w:val="en"/>
              </w:rPr>
              <w:t xml:space="preserve"> </w:t>
            </w:r>
            <w:r w:rsidR="00D73B87">
              <w:rPr>
                <w:rFonts w:ascii="Arial" w:hAnsi="Arial" w:cs="Arial"/>
                <w:sz w:val="24"/>
                <w:szCs w:val="24"/>
                <w:lang w:val="en"/>
              </w:rPr>
              <w:t xml:space="preserve">project/projects </w:t>
            </w:r>
            <w:r w:rsidRPr="00134877">
              <w:rPr>
                <w:rFonts w:ascii="Arial" w:hAnsi="Arial" w:cs="Arial"/>
                <w:sz w:val="24"/>
                <w:szCs w:val="24"/>
                <w:lang w:val="en"/>
              </w:rPr>
              <w:t>in order to determine its human resource requirements.</w:t>
            </w:r>
          </w:p>
          <w:p w:rsidR="00B5279A" w:rsidRPr="00134877" w:rsidRDefault="00B5279A" w:rsidP="00B5279A">
            <w:pPr>
              <w:pStyle w:val="NoSpacing"/>
              <w:rPr>
                <w:rFonts w:ascii="Arial" w:hAnsi="Arial" w:cs="Arial"/>
                <w:sz w:val="24"/>
                <w:szCs w:val="24"/>
                <w:lang w:val="en"/>
              </w:rPr>
            </w:pPr>
            <w:r w:rsidRPr="00134877">
              <w:rPr>
                <w:rFonts w:ascii="Arial" w:hAnsi="Arial" w:cs="Arial"/>
                <w:sz w:val="24"/>
                <w:szCs w:val="24"/>
                <w:lang w:val="en"/>
              </w:rPr>
              <w:t xml:space="preserve"> </w:t>
            </w:r>
          </w:p>
          <w:p w:rsidR="00B5279A" w:rsidRPr="00134877" w:rsidRDefault="00B5279A" w:rsidP="00B5279A">
            <w:pPr>
              <w:pStyle w:val="NoSpacing"/>
              <w:rPr>
                <w:rFonts w:ascii="Arial" w:hAnsi="Arial" w:cs="Arial"/>
                <w:sz w:val="24"/>
                <w:szCs w:val="24"/>
                <w:lang w:val="en"/>
              </w:rPr>
            </w:pPr>
            <w:r w:rsidRPr="00134877">
              <w:rPr>
                <w:rFonts w:ascii="Arial" w:hAnsi="Arial" w:cs="Arial"/>
                <w:sz w:val="24"/>
                <w:szCs w:val="24"/>
                <w:lang w:val="en"/>
              </w:rPr>
              <w:t xml:space="preserve">HRM typically involves the following core activities: </w:t>
            </w:r>
          </w:p>
          <w:p w:rsidR="00B5279A" w:rsidRPr="00134877" w:rsidRDefault="00B5279A" w:rsidP="00B5279A">
            <w:pPr>
              <w:pStyle w:val="NoSpacing"/>
              <w:rPr>
                <w:rFonts w:ascii="Arial" w:hAnsi="Arial" w:cs="Arial"/>
                <w:sz w:val="24"/>
                <w:szCs w:val="24"/>
                <w:lang w:val="en"/>
              </w:rPr>
            </w:pP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Role analysis.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Role </w:t>
            </w:r>
            <w:hyperlink r:id="rId21" w:tooltip="Specification" w:history="1">
              <w:r w:rsidRPr="00134877">
                <w:rPr>
                  <w:rFonts w:ascii="Arial" w:hAnsi="Arial" w:cs="Arial"/>
                  <w:sz w:val="24"/>
                  <w:szCs w:val="24"/>
                  <w:lang w:val="en"/>
                </w:rPr>
                <w:t>specification</w:t>
              </w:r>
            </w:hyperlink>
            <w:r w:rsidRPr="00134877">
              <w:rPr>
                <w:rFonts w:ascii="Arial" w:hAnsi="Arial" w:cs="Arial"/>
                <w:sz w:val="24"/>
                <w:szCs w:val="24"/>
                <w:lang w:val="en"/>
              </w:rPr>
              <w:t xml:space="preserv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Workforce </w:t>
            </w:r>
            <w:hyperlink r:id="rId22" w:tooltip="Planning" w:history="1">
              <w:r w:rsidRPr="00134877">
                <w:rPr>
                  <w:rStyle w:val="Hyperlink"/>
                  <w:rFonts w:ascii="Arial" w:hAnsi="Arial" w:cs="Arial"/>
                  <w:color w:val="auto"/>
                  <w:sz w:val="24"/>
                  <w:szCs w:val="24"/>
                  <w:u w:val="none"/>
                  <w:lang w:val="en"/>
                </w:rPr>
                <w:t>planning</w:t>
              </w:r>
            </w:hyperlink>
            <w:r w:rsidRPr="00134877">
              <w:rPr>
                <w:rFonts w:ascii="Arial" w:hAnsi="Arial" w:cs="Arial"/>
                <w:sz w:val="24"/>
                <w:szCs w:val="24"/>
                <w:lang w:val="en"/>
              </w:rPr>
              <w:t xml:space="preserv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Recruitment and selection of temporary a</w:t>
            </w:r>
            <w:r w:rsidR="007154EC">
              <w:rPr>
                <w:rFonts w:ascii="Arial" w:hAnsi="Arial" w:cs="Arial"/>
                <w:sz w:val="24"/>
                <w:szCs w:val="24"/>
                <w:lang w:val="en"/>
              </w:rPr>
              <w:t>nd permanent staff as required.</w:t>
            </w:r>
            <w:r w:rsidRPr="00134877">
              <w:rPr>
                <w:rFonts w:ascii="Arial" w:hAnsi="Arial" w:cs="Arial"/>
                <w:sz w:val="24"/>
                <w:szCs w:val="24"/>
                <w:lang w:val="en"/>
              </w:rPr>
              <w:t xml:space="preserv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lastRenderedPageBreak/>
              <w:t xml:space="preserve">Training and development.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Performance management.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Compensation (remuneration).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Legal issues.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Managing employee payroll, benefits and compensation.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Communicating with employees.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Resolving </w:t>
            </w:r>
            <w:hyperlink r:id="rId23" w:tooltip="Disputes" w:history="1">
              <w:r w:rsidRPr="00134877">
                <w:rPr>
                  <w:rFonts w:ascii="Arial" w:hAnsi="Arial" w:cs="Arial"/>
                  <w:sz w:val="24"/>
                  <w:szCs w:val="24"/>
                  <w:lang w:val="en"/>
                </w:rPr>
                <w:t>disputes</w:t>
              </w:r>
            </w:hyperlink>
            <w:r w:rsidRPr="00134877">
              <w:rPr>
                <w:rFonts w:ascii="Arial" w:hAnsi="Arial" w:cs="Arial"/>
                <w:sz w:val="24"/>
                <w:szCs w:val="24"/>
                <w:lang w:val="en"/>
              </w:rPr>
              <w:t xml:space="preserv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Evaluating performance.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Managing employee relations.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Ensuring </w:t>
            </w:r>
            <w:hyperlink r:id="rId24" w:tooltip="Equal opportunities" w:history="1">
              <w:r w:rsidRPr="00134877">
                <w:rPr>
                  <w:rFonts w:ascii="Arial" w:hAnsi="Arial" w:cs="Arial"/>
                  <w:sz w:val="24"/>
                  <w:szCs w:val="24"/>
                  <w:lang w:val="en"/>
                </w:rPr>
                <w:t>equal opportunities</w:t>
              </w:r>
            </w:hyperlink>
            <w:r w:rsidRPr="00134877">
              <w:rPr>
                <w:rFonts w:ascii="Arial" w:hAnsi="Arial" w:cs="Arial"/>
                <w:sz w:val="24"/>
                <w:szCs w:val="24"/>
                <w:lang w:val="en"/>
              </w:rPr>
              <w:t xml:space="preserve">. </w:t>
            </w:r>
          </w:p>
          <w:p w:rsidR="00B5279A" w:rsidRPr="00134877" w:rsidRDefault="00B5279A" w:rsidP="00B5279A">
            <w:pPr>
              <w:pStyle w:val="NoSpacing"/>
              <w:numPr>
                <w:ilvl w:val="0"/>
                <w:numId w:val="24"/>
              </w:numPr>
              <w:rPr>
                <w:rFonts w:ascii="Arial" w:hAnsi="Arial" w:cs="Arial"/>
                <w:sz w:val="24"/>
                <w:szCs w:val="24"/>
                <w:lang w:val="en"/>
              </w:rPr>
            </w:pPr>
            <w:r w:rsidRPr="00134877">
              <w:rPr>
                <w:rFonts w:ascii="Arial" w:hAnsi="Arial" w:cs="Arial"/>
                <w:sz w:val="24"/>
                <w:szCs w:val="24"/>
                <w:lang w:val="en"/>
              </w:rPr>
              <w:t xml:space="preserve">Making sure staff facilities are suitable and well maintained. </w:t>
            </w:r>
          </w:p>
          <w:p w:rsidR="00B5279A" w:rsidRPr="00134877" w:rsidRDefault="00B5279A" w:rsidP="00B5279A">
            <w:pPr>
              <w:pStyle w:val="NoSpacing"/>
              <w:ind w:left="720"/>
              <w:rPr>
                <w:rFonts w:ascii="Arial" w:hAnsi="Arial" w:cs="Arial"/>
                <w:sz w:val="24"/>
                <w:szCs w:val="24"/>
                <w:lang w:val="en"/>
              </w:rPr>
            </w:pPr>
          </w:p>
          <w:p w:rsidR="00B5279A" w:rsidRPr="00134877" w:rsidRDefault="00B5279A" w:rsidP="00B5279A">
            <w:pPr>
              <w:pStyle w:val="NoSpacing"/>
              <w:rPr>
                <w:rFonts w:ascii="Arial" w:hAnsi="Arial" w:cs="Arial"/>
                <w:sz w:val="24"/>
                <w:szCs w:val="24"/>
                <w:lang w:val="en"/>
              </w:rPr>
            </w:pPr>
            <w:r w:rsidRPr="00134877">
              <w:rPr>
                <w:rFonts w:ascii="Arial" w:hAnsi="Arial" w:cs="Arial"/>
                <w:sz w:val="24"/>
                <w:szCs w:val="24"/>
                <w:lang w:val="en"/>
              </w:rPr>
              <w:t xml:space="preserve">Some HRM functions can be outsourced to external </w:t>
            </w:r>
            <w:hyperlink r:id="rId25" w:tooltip="Supplier" w:history="1">
              <w:r w:rsidRPr="00134877">
                <w:rPr>
                  <w:rStyle w:val="Hyperlink"/>
                  <w:rFonts w:ascii="Arial" w:hAnsi="Arial" w:cs="Arial"/>
                  <w:color w:val="auto"/>
                  <w:sz w:val="24"/>
                  <w:szCs w:val="24"/>
                  <w:u w:val="none"/>
                  <w:lang w:val="en"/>
                </w:rPr>
                <w:t>suppliers</w:t>
              </w:r>
            </w:hyperlink>
            <w:r w:rsidRPr="00134877">
              <w:rPr>
                <w:rFonts w:ascii="Arial" w:hAnsi="Arial" w:cs="Arial"/>
                <w:sz w:val="24"/>
                <w:szCs w:val="24"/>
                <w:lang w:val="en"/>
              </w:rPr>
              <w:t>, such as those involving payroll functions, background checking, benefits administra</w:t>
            </w:r>
            <w:r w:rsidR="007154EC">
              <w:rPr>
                <w:rFonts w:ascii="Arial" w:hAnsi="Arial" w:cs="Arial"/>
                <w:sz w:val="24"/>
                <w:szCs w:val="24"/>
                <w:lang w:val="en"/>
              </w:rPr>
              <w:t>tion, training, etc</w:t>
            </w:r>
            <w:r w:rsidRPr="00134877">
              <w:rPr>
                <w:rFonts w:ascii="Arial" w:hAnsi="Arial" w:cs="Arial"/>
                <w:sz w:val="24"/>
                <w:szCs w:val="24"/>
                <w:lang w:val="en"/>
              </w:rPr>
              <w:t xml:space="preserve">. </w:t>
            </w:r>
          </w:p>
          <w:p w:rsidR="00B5279A" w:rsidRPr="00134877" w:rsidRDefault="00B5279A" w:rsidP="00B5279A">
            <w:pPr>
              <w:pStyle w:val="NoSpacing"/>
              <w:rPr>
                <w:rFonts w:ascii="Arial" w:hAnsi="Arial" w:cs="Arial"/>
                <w:b/>
                <w:bCs/>
                <w:kern w:val="36"/>
                <w:sz w:val="24"/>
                <w:szCs w:val="24"/>
                <w:lang w:val="en"/>
              </w:rPr>
            </w:pPr>
            <w:r w:rsidRPr="00134877">
              <w:rPr>
                <w:rStyle w:val="editsection"/>
                <w:rFonts w:ascii="Arial" w:hAnsi="Arial" w:cs="Arial"/>
                <w:b/>
                <w:bCs/>
                <w:kern w:val="36"/>
                <w:sz w:val="24"/>
                <w:szCs w:val="24"/>
                <w:lang w:val="en"/>
              </w:rPr>
              <w:t>[</w:t>
            </w:r>
            <w:hyperlink r:id="rId26" w:tooltip="Edit section: Challenges in construction" w:history="1">
              <w:r w:rsidRPr="00134877">
                <w:rPr>
                  <w:rStyle w:val="editsection"/>
                  <w:rFonts w:ascii="Arial" w:hAnsi="Arial" w:cs="Arial"/>
                  <w:b/>
                  <w:bCs/>
                  <w:kern w:val="36"/>
                  <w:sz w:val="24"/>
                  <w:szCs w:val="24"/>
                  <w:lang w:val="en"/>
                </w:rPr>
                <w:t>edit</w:t>
              </w:r>
            </w:hyperlink>
            <w:r w:rsidRPr="00134877">
              <w:rPr>
                <w:rStyle w:val="editsection"/>
                <w:rFonts w:ascii="Arial" w:hAnsi="Arial" w:cs="Arial"/>
                <w:b/>
                <w:bCs/>
                <w:kern w:val="36"/>
                <w:sz w:val="24"/>
                <w:szCs w:val="24"/>
                <w:lang w:val="en"/>
              </w:rPr>
              <w:t>]</w:t>
            </w:r>
          </w:p>
          <w:p w:rsidR="00B5279A" w:rsidRPr="00134877" w:rsidRDefault="00B5279A" w:rsidP="00B5279A">
            <w:pPr>
              <w:pStyle w:val="NoSpacing"/>
              <w:rPr>
                <w:rStyle w:val="mw-headline2"/>
                <w:rFonts w:ascii="Arial" w:hAnsi="Arial" w:cs="Arial"/>
                <w:b/>
                <w:bCs/>
                <w:kern w:val="36"/>
                <w:sz w:val="24"/>
                <w:szCs w:val="24"/>
                <w:lang w:val="en"/>
              </w:rPr>
            </w:pPr>
            <w:r w:rsidRPr="00134877">
              <w:rPr>
                <w:rStyle w:val="mw-headline2"/>
                <w:rFonts w:ascii="Arial" w:hAnsi="Arial" w:cs="Arial"/>
                <w:b/>
                <w:bCs/>
                <w:kern w:val="36"/>
                <w:sz w:val="24"/>
                <w:szCs w:val="24"/>
                <w:lang w:val="en"/>
              </w:rPr>
              <w:t xml:space="preserve">Challenges in </w:t>
            </w:r>
            <w:hyperlink r:id="rId27" w:tooltip="Construction" w:history="1">
              <w:r w:rsidRPr="00134877">
                <w:rPr>
                  <w:rStyle w:val="mw-headline2"/>
                  <w:rFonts w:ascii="Arial" w:hAnsi="Arial" w:cs="Arial"/>
                  <w:b/>
                  <w:bCs/>
                  <w:kern w:val="36"/>
                  <w:sz w:val="24"/>
                  <w:szCs w:val="24"/>
                  <w:lang w:val="en"/>
                </w:rPr>
                <w:t>construction</w:t>
              </w:r>
            </w:hyperlink>
            <w:r w:rsidRPr="00134877">
              <w:rPr>
                <w:rStyle w:val="mw-headline2"/>
                <w:rFonts w:ascii="Arial" w:hAnsi="Arial" w:cs="Arial"/>
                <w:b/>
                <w:bCs/>
                <w:kern w:val="36"/>
                <w:sz w:val="24"/>
                <w:szCs w:val="24"/>
                <w:lang w:val="en"/>
              </w:rPr>
              <w:t xml:space="preserve"> </w:t>
            </w:r>
          </w:p>
          <w:p w:rsidR="00B5279A" w:rsidRPr="00134877" w:rsidRDefault="00B5279A" w:rsidP="00B5279A">
            <w:pPr>
              <w:pStyle w:val="NoSpacing"/>
              <w:rPr>
                <w:rFonts w:ascii="Arial" w:hAnsi="Arial" w:cs="Arial"/>
                <w:b/>
                <w:bCs/>
                <w:kern w:val="36"/>
                <w:sz w:val="24"/>
                <w:szCs w:val="24"/>
                <w:lang w:val="en"/>
              </w:rPr>
            </w:pP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 </w:t>
            </w:r>
            <w:hyperlink r:id="rId28" w:tooltip="Construction industry" w:history="1">
              <w:r w:rsidRPr="00134877">
                <w:rPr>
                  <w:rStyle w:val="Hyperlink"/>
                  <w:rFonts w:ascii="Arial" w:hAnsi="Arial" w:cs="Arial"/>
                  <w:color w:val="auto"/>
                  <w:sz w:val="24"/>
                  <w:szCs w:val="24"/>
                  <w:u w:val="none"/>
                  <w:lang w:val="en"/>
                </w:rPr>
                <w:t>construction industry</w:t>
              </w:r>
            </w:hyperlink>
            <w:r w:rsidRPr="00134877">
              <w:rPr>
                <w:rFonts w:ascii="Arial" w:hAnsi="Arial" w:cs="Arial"/>
                <w:sz w:val="24"/>
                <w:szCs w:val="24"/>
                <w:lang w:val="en"/>
              </w:rPr>
              <w:t xml:space="preserve"> is one of the most complex sectors</w:t>
            </w:r>
            <w:r w:rsidR="007154EC">
              <w:rPr>
                <w:rFonts w:ascii="Arial" w:hAnsi="Arial" w:cs="Arial"/>
                <w:sz w:val="24"/>
                <w:szCs w:val="24"/>
                <w:lang w:val="en"/>
              </w:rPr>
              <w:t xml:space="preserve"> within which to manage people.</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 operational realities faced by </w:t>
            </w:r>
            <w:hyperlink r:id="rId29" w:tooltip="Construction" w:history="1">
              <w:r w:rsidRPr="00134877">
                <w:rPr>
                  <w:rStyle w:val="Hyperlink"/>
                  <w:rFonts w:ascii="Arial" w:hAnsi="Arial" w:cs="Arial"/>
                  <w:color w:val="auto"/>
                  <w:sz w:val="24"/>
                  <w:szCs w:val="24"/>
                  <w:u w:val="none"/>
                  <w:lang w:val="en"/>
                </w:rPr>
                <w:t>construction</w:t>
              </w:r>
            </w:hyperlink>
            <w:r w:rsidRPr="00134877">
              <w:rPr>
                <w:rFonts w:ascii="Arial" w:hAnsi="Arial" w:cs="Arial"/>
                <w:sz w:val="24"/>
                <w:szCs w:val="24"/>
                <w:lang w:val="en"/>
              </w:rPr>
              <w:t xml:space="preserve"> organizations, means there is a </w:t>
            </w:r>
            <w:hyperlink r:id="rId30" w:tooltip="Risk" w:history="1">
              <w:r w:rsidRPr="00134877">
                <w:rPr>
                  <w:rStyle w:val="Hyperlink"/>
                  <w:rFonts w:ascii="Arial" w:hAnsi="Arial" w:cs="Arial"/>
                  <w:color w:val="auto"/>
                  <w:sz w:val="24"/>
                  <w:szCs w:val="24"/>
                  <w:u w:val="none"/>
                  <w:lang w:val="en"/>
                </w:rPr>
                <w:t>risk</w:t>
              </w:r>
            </w:hyperlink>
            <w:r w:rsidRPr="00134877">
              <w:rPr>
                <w:rFonts w:ascii="Arial" w:hAnsi="Arial" w:cs="Arial"/>
                <w:sz w:val="24"/>
                <w:szCs w:val="24"/>
                <w:lang w:val="en"/>
              </w:rPr>
              <w:t xml:space="preserve"> that the needs of employees are </w:t>
            </w:r>
            <w:r w:rsidR="007154EC" w:rsidRPr="00134877">
              <w:rPr>
                <w:rFonts w:ascii="Arial" w:hAnsi="Arial" w:cs="Arial"/>
                <w:sz w:val="24"/>
                <w:szCs w:val="24"/>
                <w:lang w:val="en"/>
              </w:rPr>
              <w:t>subject</w:t>
            </w:r>
            <w:r w:rsidR="007154EC">
              <w:rPr>
                <w:rFonts w:ascii="Arial" w:hAnsi="Arial" w:cs="Arial"/>
                <w:sz w:val="24"/>
                <w:szCs w:val="24"/>
                <w:lang w:val="en"/>
              </w:rPr>
              <w:t xml:space="preserve"> to</w:t>
            </w:r>
            <w:r w:rsidRPr="00134877">
              <w:rPr>
                <w:rFonts w:ascii="Arial" w:hAnsi="Arial" w:cs="Arial"/>
                <w:sz w:val="24"/>
                <w:szCs w:val="24"/>
                <w:lang w:val="en"/>
              </w:rPr>
              <w:t xml:space="preserve"> performance concerns.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There can be insufficient time for strategic </w:t>
            </w:r>
            <w:hyperlink r:id="rId31" w:tooltip="Planning" w:history="1">
              <w:r w:rsidRPr="00134877">
                <w:rPr>
                  <w:rStyle w:val="Hyperlink"/>
                  <w:rFonts w:ascii="Arial" w:hAnsi="Arial" w:cs="Arial"/>
                  <w:color w:val="auto"/>
                  <w:sz w:val="24"/>
                  <w:szCs w:val="24"/>
                  <w:u w:val="none"/>
                  <w:lang w:val="en"/>
                </w:rPr>
                <w:t>planning</w:t>
              </w:r>
            </w:hyperlink>
            <w:r w:rsidRPr="00134877">
              <w:rPr>
                <w:rFonts w:ascii="Arial" w:hAnsi="Arial" w:cs="Arial"/>
                <w:sz w:val="24"/>
                <w:szCs w:val="24"/>
                <w:lang w:val="en"/>
              </w:rPr>
              <w:t xml:space="preserve"> because of the tendency for </w:t>
            </w:r>
            <w:hyperlink r:id="rId32" w:tooltip="Construction" w:history="1">
              <w:r w:rsidRPr="00134877">
                <w:rPr>
                  <w:rStyle w:val="Hyperlink"/>
                  <w:rFonts w:ascii="Arial" w:hAnsi="Arial" w:cs="Arial"/>
                  <w:color w:val="auto"/>
                  <w:sz w:val="24"/>
                  <w:szCs w:val="24"/>
                  <w:u w:val="none"/>
                  <w:lang w:val="en"/>
                </w:rPr>
                <w:t>construction</w:t>
              </w:r>
            </w:hyperlink>
            <w:r w:rsidRPr="00134877">
              <w:rPr>
                <w:rFonts w:ascii="Arial" w:hAnsi="Arial" w:cs="Arial"/>
                <w:sz w:val="24"/>
                <w:szCs w:val="24"/>
                <w:lang w:val="en"/>
              </w:rPr>
              <w:t xml:space="preserve"> projects to be awarded at short notice following a </w:t>
            </w:r>
            <w:hyperlink r:id="rId33" w:tooltip="Competitive tender" w:history="1">
              <w:r w:rsidRPr="00134877">
                <w:rPr>
                  <w:rStyle w:val="Hyperlink"/>
                  <w:rFonts w:ascii="Arial" w:hAnsi="Arial" w:cs="Arial"/>
                  <w:color w:val="auto"/>
                  <w:sz w:val="24"/>
                  <w:szCs w:val="24"/>
                  <w:u w:val="none"/>
                  <w:lang w:val="en"/>
                </w:rPr>
                <w:t>competitive tendering</w:t>
              </w:r>
            </w:hyperlink>
            <w:r w:rsidRPr="00134877">
              <w:rPr>
                <w:rFonts w:ascii="Arial" w:hAnsi="Arial" w:cs="Arial"/>
                <w:sz w:val="24"/>
                <w:szCs w:val="24"/>
                <w:lang w:val="en"/>
              </w:rPr>
              <w:t xml:space="preserve"> bid.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Several organizations may work together on a project, perhaps forming a </w:t>
            </w:r>
            <w:hyperlink r:id="rId34" w:tooltip="Joint venture" w:history="1">
              <w:r w:rsidRPr="00134877">
                <w:rPr>
                  <w:rFonts w:ascii="Arial" w:hAnsi="Arial" w:cs="Arial"/>
                  <w:sz w:val="24"/>
                  <w:szCs w:val="24"/>
                  <w:lang w:val="en"/>
                </w:rPr>
                <w:t>joint venture</w:t>
              </w:r>
            </w:hyperlink>
            <w:r w:rsidRPr="00134877">
              <w:rPr>
                <w:rFonts w:ascii="Arial" w:hAnsi="Arial" w:cs="Arial"/>
                <w:sz w:val="24"/>
                <w:szCs w:val="24"/>
                <w:lang w:val="en"/>
              </w:rPr>
              <w:t xml:space="preserve"> or some other form of </w:t>
            </w:r>
            <w:hyperlink r:id="rId35" w:tooltip="Special purpose vehicle" w:history="1">
              <w:r w:rsidRPr="00134877">
                <w:rPr>
                  <w:rFonts w:ascii="Arial" w:hAnsi="Arial" w:cs="Arial"/>
                  <w:sz w:val="24"/>
                  <w:szCs w:val="24"/>
                  <w:lang w:val="en"/>
                </w:rPr>
                <w:t>special purpose vehicle</w:t>
              </w:r>
            </w:hyperlink>
            <w:r w:rsidRPr="00134877">
              <w:rPr>
                <w:rFonts w:ascii="Arial" w:hAnsi="Arial" w:cs="Arial"/>
                <w:sz w:val="24"/>
                <w:szCs w:val="24"/>
                <w:lang w:val="en"/>
              </w:rPr>
              <w:t xml:space="preserve">.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There tends to be a transient workforce that may be made up of different </w:t>
            </w:r>
            <w:hyperlink r:id="rId36" w:tooltip="Contractors" w:history="1">
              <w:r w:rsidRPr="00134877">
                <w:rPr>
                  <w:rFonts w:ascii="Arial" w:hAnsi="Arial" w:cs="Arial"/>
                  <w:sz w:val="24"/>
                  <w:szCs w:val="24"/>
                  <w:lang w:val="en"/>
                </w:rPr>
                <w:t>contractors</w:t>
              </w:r>
            </w:hyperlink>
            <w:r w:rsidRPr="00134877">
              <w:rPr>
                <w:rFonts w:ascii="Arial" w:hAnsi="Arial" w:cs="Arial"/>
                <w:sz w:val="24"/>
                <w:szCs w:val="24"/>
                <w:lang w:val="en"/>
              </w:rPr>
              <w:t xml:space="preserve"> and </w:t>
            </w:r>
            <w:hyperlink r:id="rId37" w:tooltip="Subcontractor" w:history="1">
              <w:r w:rsidRPr="00134877">
                <w:rPr>
                  <w:rFonts w:ascii="Arial" w:hAnsi="Arial" w:cs="Arial"/>
                  <w:sz w:val="24"/>
                  <w:szCs w:val="24"/>
                  <w:lang w:val="en"/>
                </w:rPr>
                <w:t>subcontractors</w:t>
              </w:r>
            </w:hyperlink>
            <w:r w:rsidRPr="00134877">
              <w:rPr>
                <w:rFonts w:ascii="Arial" w:hAnsi="Arial" w:cs="Arial"/>
                <w:sz w:val="24"/>
                <w:szCs w:val="24"/>
                <w:lang w:val="en"/>
              </w:rPr>
              <w:t xml:space="preserve">. There is an increasing tendency for </w:t>
            </w:r>
            <w:hyperlink r:id="rId38" w:tooltip="Construction industry organisation" w:history="1">
              <w:r w:rsidRPr="00134877">
                <w:rPr>
                  <w:rFonts w:ascii="Arial" w:hAnsi="Arial" w:cs="Arial"/>
                  <w:sz w:val="24"/>
                  <w:szCs w:val="24"/>
                  <w:lang w:val="en"/>
                </w:rPr>
                <w:t>construction industry organizations</w:t>
              </w:r>
            </w:hyperlink>
            <w:r w:rsidRPr="00134877">
              <w:rPr>
                <w:rFonts w:ascii="Arial" w:hAnsi="Arial" w:cs="Arial"/>
                <w:sz w:val="24"/>
                <w:szCs w:val="24"/>
                <w:lang w:val="en"/>
              </w:rPr>
              <w:t xml:space="preserve"> to appoint </w:t>
            </w:r>
            <w:hyperlink r:id="rId39" w:tooltip="Sub-consultants" w:history="1">
              <w:r w:rsidRPr="00134877">
                <w:rPr>
                  <w:rFonts w:ascii="Arial" w:hAnsi="Arial" w:cs="Arial"/>
                  <w:sz w:val="24"/>
                  <w:szCs w:val="24"/>
                  <w:lang w:val="en"/>
                </w:rPr>
                <w:t>sub-consultants</w:t>
              </w:r>
            </w:hyperlink>
            <w:r w:rsidRPr="00134877">
              <w:rPr>
                <w:rFonts w:ascii="Arial" w:hAnsi="Arial" w:cs="Arial"/>
                <w:sz w:val="24"/>
                <w:szCs w:val="24"/>
                <w:lang w:val="en"/>
              </w:rPr>
              <w:t xml:space="preserve"> and </w:t>
            </w:r>
            <w:hyperlink r:id="rId40" w:tooltip="Sub-contractors" w:history="1">
              <w:r w:rsidRPr="00134877">
                <w:rPr>
                  <w:rFonts w:ascii="Arial" w:hAnsi="Arial" w:cs="Arial"/>
                  <w:sz w:val="24"/>
                  <w:szCs w:val="24"/>
                  <w:lang w:val="en"/>
                </w:rPr>
                <w:t>sub-contractors</w:t>
              </w:r>
            </w:hyperlink>
            <w:r w:rsidRPr="00134877">
              <w:rPr>
                <w:rFonts w:ascii="Arial" w:hAnsi="Arial" w:cs="Arial"/>
                <w:sz w:val="24"/>
                <w:szCs w:val="24"/>
                <w:lang w:val="en"/>
              </w:rPr>
              <w:t xml:space="preserve"> with skills suitable for particular projects, rather than making internal permanent </w:t>
            </w:r>
            <w:hyperlink r:id="rId41" w:tooltip="Appointments" w:history="1">
              <w:r w:rsidRPr="00134877">
                <w:rPr>
                  <w:rFonts w:ascii="Arial" w:hAnsi="Arial" w:cs="Arial"/>
                  <w:sz w:val="24"/>
                  <w:szCs w:val="24"/>
                  <w:lang w:val="en"/>
                </w:rPr>
                <w:t>appointments</w:t>
              </w:r>
            </w:hyperlink>
            <w:r w:rsidRPr="00134877">
              <w:rPr>
                <w:rFonts w:ascii="Arial" w:hAnsi="Arial" w:cs="Arial"/>
                <w:sz w:val="24"/>
                <w:szCs w:val="24"/>
                <w:lang w:val="en"/>
              </w:rPr>
              <w:t xml:space="preserve">. This gives greater </w:t>
            </w:r>
            <w:hyperlink r:id="rId42" w:tooltip="Flexibility" w:history="1">
              <w:r w:rsidRPr="00134877">
                <w:rPr>
                  <w:rFonts w:ascii="Arial" w:hAnsi="Arial" w:cs="Arial"/>
                  <w:sz w:val="24"/>
                  <w:szCs w:val="24"/>
                  <w:lang w:val="en"/>
                </w:rPr>
                <w:t>flexibility</w:t>
              </w:r>
            </w:hyperlink>
            <w:r w:rsidRPr="00134877">
              <w:rPr>
                <w:rFonts w:ascii="Arial" w:hAnsi="Arial" w:cs="Arial"/>
                <w:sz w:val="24"/>
                <w:szCs w:val="24"/>
                <w:lang w:val="en"/>
              </w:rPr>
              <w:t xml:space="preserve"> but can make training and long-term </w:t>
            </w:r>
            <w:hyperlink r:id="rId43" w:tooltip="Planning" w:history="1">
              <w:r w:rsidRPr="00134877">
                <w:rPr>
                  <w:rStyle w:val="Hyperlink"/>
                  <w:rFonts w:ascii="Arial" w:hAnsi="Arial" w:cs="Arial"/>
                  <w:color w:val="auto"/>
                  <w:sz w:val="24"/>
                  <w:szCs w:val="24"/>
                  <w:u w:val="none"/>
                  <w:lang w:val="en"/>
                </w:rPr>
                <w:t>planning</w:t>
              </w:r>
            </w:hyperlink>
            <w:r w:rsidRPr="00134877">
              <w:rPr>
                <w:rFonts w:ascii="Arial" w:hAnsi="Arial" w:cs="Arial"/>
                <w:sz w:val="24"/>
                <w:szCs w:val="24"/>
                <w:lang w:val="en"/>
              </w:rPr>
              <w:t xml:space="preserve"> more difficult.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The workforce may work long hours, claim high travel expenses, have different nationalities</w:t>
            </w:r>
            <w:r w:rsidR="007154EC">
              <w:rPr>
                <w:rFonts w:ascii="Arial" w:hAnsi="Arial" w:cs="Arial"/>
                <w:sz w:val="24"/>
                <w:szCs w:val="24"/>
                <w:lang w:val="en"/>
              </w:rPr>
              <w:t>, working cultures, etc</w:t>
            </w:r>
            <w:r w:rsidRPr="00134877">
              <w:rPr>
                <w:rFonts w:ascii="Arial" w:hAnsi="Arial" w:cs="Arial"/>
                <w:sz w:val="24"/>
                <w:szCs w:val="24"/>
                <w:lang w:val="en"/>
              </w:rPr>
              <w:t xml:space="preserve">.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Staff </w:t>
            </w:r>
            <w:hyperlink r:id="rId44" w:tooltip="Turnover" w:history="1">
              <w:r w:rsidRPr="00134877">
                <w:rPr>
                  <w:rStyle w:val="Hyperlink"/>
                  <w:rFonts w:ascii="Arial" w:hAnsi="Arial" w:cs="Arial"/>
                  <w:color w:val="auto"/>
                  <w:sz w:val="24"/>
                  <w:szCs w:val="24"/>
                  <w:u w:val="none"/>
                  <w:lang w:val="en"/>
                </w:rPr>
                <w:t>turnover</w:t>
              </w:r>
            </w:hyperlink>
            <w:r w:rsidRPr="00134877">
              <w:rPr>
                <w:rFonts w:ascii="Arial" w:hAnsi="Arial" w:cs="Arial"/>
                <w:sz w:val="24"/>
                <w:szCs w:val="24"/>
                <w:lang w:val="en"/>
              </w:rPr>
              <w:t xml:space="preserve"> tends to be quite high on </w:t>
            </w:r>
            <w:hyperlink r:id="rId45" w:tooltip="Construction" w:history="1">
              <w:r w:rsidRPr="00134877">
                <w:rPr>
                  <w:rStyle w:val="Hyperlink"/>
                  <w:rFonts w:ascii="Arial" w:hAnsi="Arial" w:cs="Arial"/>
                  <w:color w:val="auto"/>
                  <w:sz w:val="24"/>
                  <w:szCs w:val="24"/>
                  <w:u w:val="none"/>
                  <w:lang w:val="en"/>
                </w:rPr>
                <w:t>construction</w:t>
              </w:r>
            </w:hyperlink>
            <w:r w:rsidRPr="00134877">
              <w:rPr>
                <w:rFonts w:ascii="Arial" w:hAnsi="Arial" w:cs="Arial"/>
                <w:sz w:val="24"/>
                <w:szCs w:val="24"/>
                <w:lang w:val="en"/>
              </w:rPr>
              <w:t xml:space="preserve"> projects.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Personnel change as projects progress and different skills and experience are required.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There are many </w:t>
            </w:r>
            <w:hyperlink r:id="rId46" w:tooltip="Health and safety" w:history="1">
              <w:r w:rsidRPr="00134877">
                <w:rPr>
                  <w:rFonts w:ascii="Arial" w:hAnsi="Arial" w:cs="Arial"/>
                  <w:sz w:val="24"/>
                  <w:szCs w:val="24"/>
                  <w:lang w:val="en"/>
                </w:rPr>
                <w:t>health and safety</w:t>
              </w:r>
            </w:hyperlink>
            <w:r w:rsidRPr="00134877">
              <w:rPr>
                <w:rFonts w:ascii="Arial" w:hAnsi="Arial" w:cs="Arial"/>
                <w:sz w:val="24"/>
                <w:szCs w:val="24"/>
                <w:lang w:val="en"/>
              </w:rPr>
              <w:t xml:space="preserve"> </w:t>
            </w:r>
            <w:hyperlink r:id="rId47" w:tooltip="Risk" w:history="1">
              <w:r w:rsidRPr="00134877">
                <w:rPr>
                  <w:rStyle w:val="Hyperlink"/>
                  <w:rFonts w:ascii="Arial" w:hAnsi="Arial" w:cs="Arial"/>
                  <w:color w:val="auto"/>
                  <w:sz w:val="24"/>
                  <w:szCs w:val="24"/>
                  <w:u w:val="none"/>
                  <w:lang w:val="en"/>
                </w:rPr>
                <w:t>risks</w:t>
              </w:r>
            </w:hyperlink>
            <w:r w:rsidRPr="00134877">
              <w:rPr>
                <w:rFonts w:ascii="Arial" w:hAnsi="Arial" w:cs="Arial"/>
                <w:sz w:val="24"/>
                <w:szCs w:val="24"/>
                <w:lang w:val="en"/>
              </w:rPr>
              <w:t xml:space="preserve">, which must be managed. </w:t>
            </w:r>
          </w:p>
          <w:p w:rsidR="00B5279A" w:rsidRPr="00134877" w:rsidRDefault="00B5279A" w:rsidP="00B5279A">
            <w:pPr>
              <w:pStyle w:val="NoSpacing"/>
              <w:numPr>
                <w:ilvl w:val="0"/>
                <w:numId w:val="25"/>
              </w:numPr>
              <w:rPr>
                <w:rFonts w:ascii="Arial" w:hAnsi="Arial" w:cs="Arial"/>
                <w:sz w:val="24"/>
                <w:szCs w:val="24"/>
                <w:lang w:val="en"/>
              </w:rPr>
            </w:pPr>
            <w:r w:rsidRPr="00134877">
              <w:rPr>
                <w:rFonts w:ascii="Arial" w:hAnsi="Arial" w:cs="Arial"/>
                <w:sz w:val="24"/>
                <w:szCs w:val="24"/>
                <w:lang w:val="en"/>
              </w:rPr>
              <w:t xml:space="preserve">There are </w:t>
            </w:r>
            <w:r w:rsidR="00DE2ED2" w:rsidRPr="00134877">
              <w:rPr>
                <w:rFonts w:ascii="Arial" w:hAnsi="Arial" w:cs="Arial"/>
                <w:sz w:val="24"/>
                <w:szCs w:val="24"/>
                <w:lang w:val="en"/>
              </w:rPr>
              <w:t>excessive amounts</w:t>
            </w:r>
            <w:r w:rsidR="007154EC">
              <w:rPr>
                <w:rFonts w:ascii="Arial" w:hAnsi="Arial" w:cs="Arial"/>
                <w:sz w:val="24"/>
                <w:szCs w:val="24"/>
                <w:lang w:val="en"/>
              </w:rPr>
              <w:t xml:space="preserve"> </w:t>
            </w:r>
            <w:r w:rsidRPr="00134877">
              <w:rPr>
                <w:rFonts w:ascii="Arial" w:hAnsi="Arial" w:cs="Arial"/>
                <w:sz w:val="24"/>
                <w:szCs w:val="24"/>
                <w:lang w:val="en"/>
              </w:rPr>
              <w:t xml:space="preserve">of legal </w:t>
            </w:r>
            <w:r w:rsidR="007154EC" w:rsidRPr="00134877">
              <w:rPr>
                <w:rFonts w:ascii="Arial" w:hAnsi="Arial" w:cs="Arial"/>
                <w:sz w:val="24"/>
                <w:szCs w:val="24"/>
                <w:lang w:val="en"/>
              </w:rPr>
              <w:t>requirements</w:t>
            </w:r>
            <w:r w:rsidR="007154EC">
              <w:rPr>
                <w:rFonts w:ascii="Arial" w:hAnsi="Arial" w:cs="Arial"/>
                <w:sz w:val="24"/>
                <w:szCs w:val="24"/>
                <w:lang w:val="en"/>
              </w:rPr>
              <w:t xml:space="preserve"> that</w:t>
            </w:r>
            <w:r w:rsidRPr="00134877">
              <w:rPr>
                <w:rFonts w:ascii="Arial" w:hAnsi="Arial" w:cs="Arial"/>
                <w:sz w:val="24"/>
                <w:szCs w:val="24"/>
                <w:lang w:val="en"/>
              </w:rPr>
              <w:t xml:space="preserve"> must be </w:t>
            </w:r>
            <w:r w:rsidR="00DE2ED2" w:rsidRPr="00134877">
              <w:rPr>
                <w:rFonts w:ascii="Arial" w:hAnsi="Arial" w:cs="Arial"/>
                <w:sz w:val="24"/>
                <w:szCs w:val="24"/>
                <w:lang w:val="en"/>
              </w:rPr>
              <w:t>fulfilled</w:t>
            </w:r>
            <w:r w:rsidRPr="00134877">
              <w:rPr>
                <w:rFonts w:ascii="Arial" w:hAnsi="Arial" w:cs="Arial"/>
                <w:sz w:val="24"/>
                <w:szCs w:val="24"/>
                <w:lang w:val="en"/>
              </w:rPr>
              <w:t xml:space="preserve">. </w:t>
            </w:r>
          </w:p>
          <w:p w:rsidR="00B5279A" w:rsidRPr="00134877" w:rsidRDefault="00B5279A" w:rsidP="00B5279A">
            <w:pPr>
              <w:pStyle w:val="NormalWeb"/>
              <w:rPr>
                <w:rFonts w:ascii="Arial" w:hAnsi="Arial" w:cs="Arial"/>
                <w:lang w:val="en"/>
              </w:rPr>
            </w:pPr>
            <w:r w:rsidRPr="00134877">
              <w:rPr>
                <w:rFonts w:ascii="Arial" w:eastAsia="Verdana" w:hAnsi="Arial" w:cs="Arial"/>
                <w:spacing w:val="-8"/>
              </w:rPr>
              <w:t xml:space="preserve">1.ii) </w:t>
            </w:r>
            <w:r w:rsidRPr="00134877">
              <w:rPr>
                <w:rFonts w:ascii="Arial" w:hAnsi="Arial" w:cs="Arial"/>
                <w:lang w:val="en"/>
              </w:rPr>
              <w:t>Human Resource Development (HRD) is the framework for helping employees develop their personal and organizational skills, knowledge, and abilities.</w:t>
            </w:r>
          </w:p>
          <w:p w:rsidR="00B5279A" w:rsidRPr="00134877" w:rsidRDefault="00B5279A" w:rsidP="00B5279A">
            <w:pPr>
              <w:pStyle w:val="NormalWeb"/>
              <w:rPr>
                <w:rFonts w:ascii="Arial" w:hAnsi="Arial" w:cs="Arial"/>
                <w:lang w:val="en"/>
              </w:rPr>
            </w:pPr>
            <w:r w:rsidRPr="00134877">
              <w:rPr>
                <w:rFonts w:ascii="Arial" w:hAnsi="Arial" w:cs="Arial"/>
                <w:lang w:val="en"/>
              </w:rPr>
              <w:t>HRD is one of the most significant opportunities that employees se</w:t>
            </w:r>
            <w:r w:rsidR="00DE2ED2">
              <w:rPr>
                <w:rFonts w:ascii="Arial" w:hAnsi="Arial" w:cs="Arial"/>
                <w:lang w:val="en"/>
              </w:rPr>
              <w:t xml:space="preserve">ek when they consider </w:t>
            </w:r>
            <w:r w:rsidRPr="00134877">
              <w:rPr>
                <w:rFonts w:ascii="Arial" w:hAnsi="Arial" w:cs="Arial"/>
                <w:lang w:val="en"/>
              </w:rPr>
              <w:t>employer</w:t>
            </w:r>
            <w:r w:rsidR="00DE2ED2">
              <w:rPr>
                <w:rFonts w:ascii="Arial" w:hAnsi="Arial" w:cs="Arial"/>
                <w:lang w:val="en"/>
              </w:rPr>
              <w:t>s</w:t>
            </w:r>
            <w:r w:rsidRPr="00134877">
              <w:rPr>
                <w:rFonts w:ascii="Arial" w:hAnsi="Arial" w:cs="Arial"/>
                <w:lang w:val="en"/>
              </w:rPr>
              <w:t xml:space="preserve">. The ability, and encouragement, to continue to develop their skills </w:t>
            </w:r>
            <w:hyperlink r:id="rId48" w:history="1">
              <w:r w:rsidR="00DE2ED2">
                <w:rPr>
                  <w:rStyle w:val="Hyperlink"/>
                  <w:rFonts w:ascii="Arial" w:hAnsi="Arial" w:cs="Arial"/>
                  <w:color w:val="auto"/>
                  <w:u w:val="none"/>
                  <w:lang w:val="en"/>
                </w:rPr>
                <w:t>helps the employer</w:t>
              </w:r>
              <w:r w:rsidRPr="00134877">
                <w:rPr>
                  <w:rStyle w:val="Hyperlink"/>
                  <w:rFonts w:ascii="Arial" w:hAnsi="Arial" w:cs="Arial"/>
                  <w:color w:val="auto"/>
                  <w:u w:val="none"/>
                  <w:lang w:val="en"/>
                </w:rPr>
                <w:t xml:space="preserve"> retain</w:t>
              </w:r>
            </w:hyperlink>
            <w:r w:rsidRPr="00134877">
              <w:rPr>
                <w:rFonts w:ascii="Arial" w:hAnsi="Arial" w:cs="Arial"/>
                <w:lang w:val="en"/>
              </w:rPr>
              <w:t xml:space="preserve"> and </w:t>
            </w:r>
            <w:hyperlink r:id="rId49" w:history="1">
              <w:r w:rsidRPr="00134877">
                <w:rPr>
                  <w:rStyle w:val="Hyperlink"/>
                  <w:rFonts w:ascii="Arial" w:hAnsi="Arial" w:cs="Arial"/>
                  <w:color w:val="auto"/>
                  <w:u w:val="none"/>
                  <w:lang w:val="en"/>
                </w:rPr>
                <w:t>motivate employees</w:t>
              </w:r>
            </w:hyperlink>
            <w:r w:rsidRPr="00134877">
              <w:rPr>
                <w:rFonts w:ascii="Arial" w:hAnsi="Arial" w:cs="Arial"/>
                <w:lang w:val="en"/>
              </w:rPr>
              <w:t>.</w:t>
            </w:r>
          </w:p>
          <w:p w:rsidR="00B5279A" w:rsidRPr="00134877" w:rsidRDefault="00B5279A" w:rsidP="00B5279A">
            <w:pPr>
              <w:pStyle w:val="NormalWeb"/>
              <w:rPr>
                <w:rFonts w:ascii="Arial" w:hAnsi="Arial" w:cs="Arial"/>
                <w:lang w:val="en"/>
              </w:rPr>
            </w:pPr>
            <w:r w:rsidRPr="00134877">
              <w:rPr>
                <w:rFonts w:ascii="Arial" w:hAnsi="Arial" w:cs="Arial"/>
                <w:lang w:val="en"/>
              </w:rPr>
              <w:lastRenderedPageBreak/>
              <w:t xml:space="preserve">Human Resource Development includes such opportunities as employee training, employee career development, </w:t>
            </w:r>
            <w:hyperlink r:id="rId50" w:history="1">
              <w:r w:rsidRPr="00134877">
                <w:rPr>
                  <w:rStyle w:val="Hyperlink"/>
                  <w:rFonts w:ascii="Arial" w:hAnsi="Arial" w:cs="Arial"/>
                  <w:color w:val="auto"/>
                  <w:u w:val="none"/>
                  <w:lang w:val="en"/>
                </w:rPr>
                <w:t>performance management</w:t>
              </w:r>
            </w:hyperlink>
            <w:r w:rsidRPr="00134877">
              <w:rPr>
                <w:rFonts w:ascii="Arial" w:hAnsi="Arial" w:cs="Arial"/>
                <w:lang w:val="en"/>
              </w:rPr>
              <w:t xml:space="preserve"> and development, </w:t>
            </w:r>
            <w:hyperlink r:id="rId51" w:history="1">
              <w:r w:rsidRPr="00134877">
                <w:rPr>
                  <w:rStyle w:val="Hyperlink"/>
                  <w:rFonts w:ascii="Arial" w:hAnsi="Arial" w:cs="Arial"/>
                  <w:color w:val="auto"/>
                  <w:u w:val="none"/>
                  <w:lang w:val="en"/>
                </w:rPr>
                <w:t>coaching</w:t>
              </w:r>
            </w:hyperlink>
            <w:r w:rsidRPr="00134877">
              <w:rPr>
                <w:rFonts w:ascii="Arial" w:hAnsi="Arial" w:cs="Arial"/>
                <w:lang w:val="en"/>
              </w:rPr>
              <w:t xml:space="preserve">, </w:t>
            </w:r>
            <w:hyperlink r:id="rId52" w:history="1">
              <w:r w:rsidRPr="00134877">
                <w:rPr>
                  <w:rStyle w:val="Hyperlink"/>
                  <w:rFonts w:ascii="Arial" w:hAnsi="Arial" w:cs="Arial"/>
                  <w:color w:val="auto"/>
                  <w:u w:val="none"/>
                  <w:lang w:val="en"/>
                </w:rPr>
                <w:t>mentoring</w:t>
              </w:r>
            </w:hyperlink>
            <w:r w:rsidRPr="00134877">
              <w:rPr>
                <w:rFonts w:ascii="Arial" w:hAnsi="Arial" w:cs="Arial"/>
                <w:lang w:val="en"/>
              </w:rPr>
              <w:t xml:space="preserve">, </w:t>
            </w:r>
            <w:hyperlink r:id="rId53" w:history="1">
              <w:r w:rsidRPr="00134877">
                <w:rPr>
                  <w:rStyle w:val="Hyperlink"/>
                  <w:rFonts w:ascii="Arial" w:hAnsi="Arial" w:cs="Arial"/>
                  <w:color w:val="auto"/>
                  <w:u w:val="none"/>
                  <w:lang w:val="en"/>
                </w:rPr>
                <w:t>succession planning</w:t>
              </w:r>
            </w:hyperlink>
            <w:r w:rsidRPr="00134877">
              <w:rPr>
                <w:rFonts w:ascii="Arial" w:hAnsi="Arial" w:cs="Arial"/>
                <w:lang w:val="en"/>
              </w:rPr>
              <w:t xml:space="preserve">, key employee identification, </w:t>
            </w:r>
            <w:hyperlink r:id="rId54" w:history="1">
              <w:r w:rsidRPr="00134877">
                <w:rPr>
                  <w:rStyle w:val="Hyperlink"/>
                  <w:rFonts w:ascii="Arial" w:hAnsi="Arial" w:cs="Arial"/>
                  <w:color w:val="auto"/>
                  <w:u w:val="none"/>
                  <w:lang w:val="en"/>
                </w:rPr>
                <w:t>tuition assistance</w:t>
              </w:r>
            </w:hyperlink>
            <w:r w:rsidRPr="00134877">
              <w:rPr>
                <w:rFonts w:ascii="Arial" w:hAnsi="Arial" w:cs="Arial"/>
                <w:lang w:val="en"/>
              </w:rPr>
              <w:t>, and organization development.</w:t>
            </w:r>
          </w:p>
          <w:p w:rsidR="00B5279A" w:rsidRPr="00134877" w:rsidRDefault="00B5279A" w:rsidP="00B5279A">
            <w:pPr>
              <w:pStyle w:val="NormalWeb"/>
              <w:rPr>
                <w:rFonts w:ascii="Arial" w:hAnsi="Arial" w:cs="Arial"/>
                <w:lang w:val="en"/>
              </w:rPr>
            </w:pPr>
            <w:r w:rsidRPr="00134877">
              <w:rPr>
                <w:rFonts w:ascii="Arial" w:hAnsi="Arial" w:cs="Arial"/>
                <w:lang w:val="en"/>
              </w:rPr>
              <w:t xml:space="preserve">The focus of all aspects of Human Resource Development is on developing the most </w:t>
            </w:r>
            <w:hyperlink r:id="rId55" w:history="1">
              <w:r w:rsidRPr="00134877">
                <w:rPr>
                  <w:rStyle w:val="Hyperlink"/>
                  <w:rFonts w:ascii="Arial" w:hAnsi="Arial" w:cs="Arial"/>
                  <w:color w:val="auto"/>
                  <w:u w:val="none"/>
                  <w:lang w:val="en"/>
                </w:rPr>
                <w:t>superior workforce</w:t>
              </w:r>
            </w:hyperlink>
            <w:r w:rsidRPr="00134877">
              <w:rPr>
                <w:rFonts w:ascii="Arial" w:hAnsi="Arial" w:cs="Arial"/>
                <w:lang w:val="en"/>
              </w:rPr>
              <w:t xml:space="preserve"> so that the organization and individual employees can accomplish their work goals in service to </w:t>
            </w:r>
            <w:r w:rsidR="00DE2ED2" w:rsidRPr="00134877">
              <w:rPr>
                <w:rFonts w:ascii="Arial" w:hAnsi="Arial" w:cs="Arial"/>
                <w:lang w:val="en"/>
              </w:rPr>
              <w:t>clients</w:t>
            </w:r>
            <w:r w:rsidRPr="00134877">
              <w:rPr>
                <w:rFonts w:ascii="Arial" w:hAnsi="Arial" w:cs="Arial"/>
                <w:lang w:val="en"/>
              </w:rPr>
              <w:t>.</w:t>
            </w:r>
          </w:p>
          <w:p w:rsidR="00B5279A" w:rsidRPr="00134877" w:rsidRDefault="00B5279A" w:rsidP="00B5279A">
            <w:pPr>
              <w:pStyle w:val="NormalWeb"/>
              <w:rPr>
                <w:rFonts w:ascii="Arial" w:hAnsi="Arial" w:cs="Arial"/>
                <w:lang w:val="en"/>
              </w:rPr>
            </w:pPr>
            <w:r w:rsidRPr="00134877">
              <w:rPr>
                <w:rFonts w:ascii="Arial" w:hAnsi="Arial" w:cs="Arial"/>
                <w:lang w:val="en"/>
              </w:rPr>
              <w:t xml:space="preserve">Organizations have many </w:t>
            </w:r>
            <w:hyperlink r:id="rId56" w:history="1">
              <w:r w:rsidRPr="00134877">
                <w:rPr>
                  <w:rStyle w:val="Hyperlink"/>
                  <w:rFonts w:ascii="Arial" w:hAnsi="Arial" w:cs="Arial"/>
                  <w:color w:val="auto"/>
                  <w:u w:val="none"/>
                  <w:lang w:val="en"/>
                </w:rPr>
                <w:t>opportunities for human resources or employee development</w:t>
              </w:r>
            </w:hyperlink>
            <w:r w:rsidRPr="00134877">
              <w:rPr>
                <w:rFonts w:ascii="Arial" w:hAnsi="Arial" w:cs="Arial"/>
                <w:lang w:val="en"/>
              </w:rPr>
              <w:t>, both within and outside of the workplace.</w:t>
            </w:r>
          </w:p>
          <w:p w:rsidR="00B5279A" w:rsidRPr="00134877" w:rsidRDefault="00B5279A" w:rsidP="00B5279A">
            <w:pPr>
              <w:pStyle w:val="NormalWeb"/>
              <w:rPr>
                <w:rFonts w:ascii="Arial" w:hAnsi="Arial" w:cs="Arial"/>
                <w:lang w:val="en"/>
              </w:rPr>
            </w:pPr>
            <w:r w:rsidRPr="00134877">
              <w:rPr>
                <w:rFonts w:ascii="Arial" w:hAnsi="Arial" w:cs="Arial"/>
                <w:lang w:val="en"/>
              </w:rPr>
              <w:t xml:space="preserve">Human Resource Development can be formal such as in classroom training, a college course, or an organizational planned change effort. These are the </w:t>
            </w:r>
            <w:hyperlink r:id="rId57" w:history="1">
              <w:r w:rsidR="00DE2ED2">
                <w:rPr>
                  <w:rStyle w:val="Hyperlink"/>
                  <w:rFonts w:ascii="Arial" w:hAnsi="Arial" w:cs="Arial"/>
                  <w:color w:val="auto"/>
                  <w:u w:val="none"/>
                  <w:lang w:val="en"/>
                </w:rPr>
                <w:t>options that employers</w:t>
              </w:r>
              <w:r w:rsidRPr="00134877">
                <w:rPr>
                  <w:rStyle w:val="Hyperlink"/>
                  <w:rFonts w:ascii="Arial" w:hAnsi="Arial" w:cs="Arial"/>
                  <w:color w:val="auto"/>
                  <w:u w:val="none"/>
                  <w:lang w:val="en"/>
                </w:rPr>
                <w:t xml:space="preserve"> have for develop</w:t>
              </w:r>
              <w:r w:rsidR="00DE2ED2">
                <w:rPr>
                  <w:rStyle w:val="Hyperlink"/>
                  <w:rFonts w:ascii="Arial" w:hAnsi="Arial" w:cs="Arial"/>
                  <w:color w:val="auto"/>
                  <w:u w:val="none"/>
                  <w:lang w:val="en"/>
                </w:rPr>
                <w:t>ing</w:t>
              </w:r>
              <w:r w:rsidRPr="00134877">
                <w:rPr>
                  <w:rStyle w:val="Hyperlink"/>
                  <w:rFonts w:ascii="Arial" w:hAnsi="Arial" w:cs="Arial"/>
                  <w:color w:val="auto"/>
                  <w:u w:val="none"/>
                  <w:lang w:val="en"/>
                </w:rPr>
                <w:t xml:space="preserve"> employees</w:t>
              </w:r>
            </w:hyperlink>
            <w:r w:rsidRPr="00134877">
              <w:rPr>
                <w:rFonts w:ascii="Arial" w:hAnsi="Arial" w:cs="Arial"/>
                <w:lang w:val="en"/>
              </w:rPr>
              <w:t>. Forma</w:t>
            </w:r>
            <w:r w:rsidR="00DE2ED2">
              <w:rPr>
                <w:rFonts w:ascii="Arial" w:hAnsi="Arial" w:cs="Arial"/>
                <w:lang w:val="en"/>
              </w:rPr>
              <w:t>l training can add value to the</w:t>
            </w:r>
            <w:r w:rsidRPr="00134877">
              <w:rPr>
                <w:rFonts w:ascii="Arial" w:hAnsi="Arial" w:cs="Arial"/>
                <w:lang w:val="en"/>
              </w:rPr>
              <w:t xml:space="preserve"> workplace.</w:t>
            </w:r>
          </w:p>
          <w:p w:rsidR="00B5279A" w:rsidRPr="00134877" w:rsidRDefault="00B5279A" w:rsidP="00B5279A">
            <w:pPr>
              <w:pStyle w:val="NormalWeb"/>
              <w:rPr>
                <w:rFonts w:ascii="Arial" w:hAnsi="Arial" w:cs="Arial"/>
                <w:lang w:val="en"/>
              </w:rPr>
            </w:pPr>
            <w:r w:rsidRPr="00134877">
              <w:rPr>
                <w:rFonts w:ascii="Arial" w:hAnsi="Arial" w:cs="Arial"/>
                <w:lang w:val="en"/>
              </w:rPr>
              <w:t xml:space="preserve">Human Resource Development can </w:t>
            </w:r>
            <w:r w:rsidR="00DE2ED2">
              <w:rPr>
                <w:rFonts w:ascii="Arial" w:hAnsi="Arial" w:cs="Arial"/>
                <w:lang w:val="en"/>
              </w:rPr>
              <w:t xml:space="preserve">also </w:t>
            </w:r>
            <w:r w:rsidRPr="00134877">
              <w:rPr>
                <w:rFonts w:ascii="Arial" w:hAnsi="Arial" w:cs="Arial"/>
                <w:lang w:val="en"/>
              </w:rPr>
              <w:t>be informal as in employee coaching by a manager or internal training and development classes taught by internal staff or a consultant. Mentoring by more experienc</w:t>
            </w:r>
            <w:r w:rsidR="00DE2ED2">
              <w:rPr>
                <w:rFonts w:ascii="Arial" w:hAnsi="Arial" w:cs="Arial"/>
                <w:lang w:val="en"/>
              </w:rPr>
              <w:t xml:space="preserve">ed employees also accounts for employee development. </w:t>
            </w:r>
            <w:r w:rsidRPr="00134877">
              <w:rPr>
                <w:rFonts w:ascii="Arial" w:hAnsi="Arial" w:cs="Arial"/>
                <w:lang w:val="en"/>
              </w:rPr>
              <w:t>It is especially useful as employees become more senior within your organization.</w:t>
            </w:r>
            <w:r w:rsidR="00DE2ED2">
              <w:rPr>
                <w:rFonts w:ascii="Arial" w:hAnsi="Arial" w:cs="Arial"/>
                <w:lang w:val="en"/>
              </w:rPr>
              <w:t xml:space="preserve"> </w:t>
            </w:r>
          </w:p>
          <w:p w:rsidR="00B5279A" w:rsidRPr="00134877" w:rsidRDefault="00B5279A" w:rsidP="00B5279A">
            <w:pPr>
              <w:pStyle w:val="html-slice"/>
              <w:rPr>
                <w:rFonts w:ascii="Arial" w:hAnsi="Arial" w:cs="Arial"/>
                <w:lang w:val="en"/>
              </w:rPr>
            </w:pPr>
            <w:r w:rsidRPr="00134877">
              <w:rPr>
                <w:rFonts w:ascii="Arial" w:hAnsi="Arial" w:cs="Arial"/>
                <w:lang w:val="en"/>
              </w:rPr>
              <w:t>Traditionally, executive leaders and senior managers are resistant to training classes and conference educational sessions.</w:t>
            </w:r>
            <w:r w:rsidR="00DE2ED2">
              <w:rPr>
                <w:rFonts w:ascii="Arial" w:hAnsi="Arial" w:cs="Arial"/>
                <w:lang w:val="en"/>
              </w:rPr>
              <w:t xml:space="preserve"> </w:t>
            </w:r>
            <w:r w:rsidRPr="00134877">
              <w:rPr>
                <w:rFonts w:ascii="Arial" w:hAnsi="Arial" w:cs="Arial"/>
                <w:lang w:val="en"/>
              </w:rPr>
              <w:t>He</w:t>
            </w:r>
            <w:r w:rsidR="00DE2ED2">
              <w:rPr>
                <w:rFonts w:ascii="Arial" w:hAnsi="Arial" w:cs="Arial"/>
                <w:lang w:val="en"/>
              </w:rPr>
              <w:t>althy organizations believe in H</w:t>
            </w:r>
            <w:r w:rsidRPr="00134877">
              <w:rPr>
                <w:rFonts w:ascii="Arial" w:hAnsi="Arial" w:cs="Arial"/>
                <w:lang w:val="en"/>
              </w:rPr>
              <w:t xml:space="preserve">uman Resource Development and cover all of </w:t>
            </w:r>
            <w:r w:rsidR="00DE2ED2">
              <w:rPr>
                <w:rFonts w:ascii="Arial" w:hAnsi="Arial" w:cs="Arial"/>
                <w:lang w:val="en"/>
              </w:rPr>
              <w:t xml:space="preserve">these bases. One option </w:t>
            </w:r>
            <w:r w:rsidRPr="00134877">
              <w:rPr>
                <w:rFonts w:ascii="Arial" w:hAnsi="Arial" w:cs="Arial"/>
                <w:lang w:val="en"/>
              </w:rPr>
              <w:t xml:space="preserve">recommended, in preference to many other ways in which organizations develop employees, is to provide internal training </w:t>
            </w:r>
            <w:r w:rsidR="00DE2ED2" w:rsidRPr="00134877">
              <w:rPr>
                <w:rFonts w:ascii="Arial" w:hAnsi="Arial" w:cs="Arial"/>
                <w:lang w:val="en"/>
              </w:rPr>
              <w:t>with either</w:t>
            </w:r>
            <w:r w:rsidR="00DE2ED2">
              <w:rPr>
                <w:rFonts w:ascii="Arial" w:hAnsi="Arial" w:cs="Arial"/>
                <w:lang w:val="en"/>
              </w:rPr>
              <w:t xml:space="preserve"> internal staff or external </w:t>
            </w:r>
            <w:r w:rsidR="00DE2ED2" w:rsidRPr="00134877">
              <w:rPr>
                <w:rFonts w:ascii="Arial" w:hAnsi="Arial" w:cs="Arial"/>
                <w:lang w:val="en"/>
              </w:rPr>
              <w:t>facilitators</w:t>
            </w:r>
            <w:r w:rsidR="00DE2ED2">
              <w:rPr>
                <w:rFonts w:ascii="Arial" w:hAnsi="Arial" w:cs="Arial"/>
                <w:lang w:val="en"/>
              </w:rPr>
              <w:t xml:space="preserve"> </w:t>
            </w:r>
            <w:r w:rsidRPr="00134877">
              <w:rPr>
                <w:rFonts w:ascii="Arial" w:hAnsi="Arial" w:cs="Arial"/>
                <w:lang w:val="en"/>
              </w:rPr>
              <w:t>or consultant</w:t>
            </w:r>
            <w:r w:rsidR="00DE2ED2">
              <w:rPr>
                <w:rFonts w:ascii="Arial" w:hAnsi="Arial" w:cs="Arial"/>
                <w:lang w:val="en"/>
              </w:rPr>
              <w:t>s</w:t>
            </w:r>
            <w:r w:rsidRPr="00134877">
              <w:rPr>
                <w:rFonts w:ascii="Arial" w:hAnsi="Arial" w:cs="Arial"/>
                <w:lang w:val="en"/>
              </w:rPr>
              <w:t>. </w:t>
            </w:r>
          </w:p>
          <w:p w:rsidR="0018215A" w:rsidRDefault="00B5279A" w:rsidP="00B5279A">
            <w:pPr>
              <w:pStyle w:val="NormalWeb"/>
              <w:shd w:val="clear" w:color="auto" w:fill="FFFFFF"/>
              <w:rPr>
                <w:rFonts w:ascii="Arial" w:hAnsi="Arial" w:cs="Arial"/>
              </w:rPr>
            </w:pPr>
            <w:r w:rsidRPr="0018215A">
              <w:rPr>
                <w:rFonts w:ascii="Arial" w:hAnsi="Arial" w:cs="Arial"/>
              </w:rPr>
              <w:t>HRM stands for human resources management, which refers to the art of managing all aspects of the human work force at a company or organization. HRM aims at providing an optimal working environment f</w:t>
            </w:r>
            <w:r w:rsidR="0018215A">
              <w:rPr>
                <w:rFonts w:ascii="Arial" w:hAnsi="Arial" w:cs="Arial"/>
              </w:rPr>
              <w:t xml:space="preserve">or employees to </w:t>
            </w:r>
            <w:r w:rsidRPr="0018215A">
              <w:rPr>
                <w:rFonts w:ascii="Arial" w:hAnsi="Arial" w:cs="Arial"/>
              </w:rPr>
              <w:t>ut</w:t>
            </w:r>
            <w:r w:rsidR="0018215A">
              <w:rPr>
                <w:rFonts w:ascii="Arial" w:hAnsi="Arial" w:cs="Arial"/>
              </w:rPr>
              <w:t>ilize their skills</w:t>
            </w:r>
            <w:r w:rsidRPr="0018215A">
              <w:rPr>
                <w:rFonts w:ascii="Arial" w:hAnsi="Arial" w:cs="Arial"/>
              </w:rPr>
              <w:t xml:space="preserve"> to achieve the company’s intended output. </w:t>
            </w:r>
          </w:p>
          <w:p w:rsidR="0018215A" w:rsidRDefault="00B5279A" w:rsidP="00B5279A">
            <w:pPr>
              <w:pStyle w:val="NormalWeb"/>
              <w:shd w:val="clear" w:color="auto" w:fill="FFFFFF"/>
              <w:rPr>
                <w:rFonts w:ascii="Arial" w:hAnsi="Arial" w:cs="Arial"/>
              </w:rPr>
            </w:pPr>
            <w:r w:rsidRPr="0018215A">
              <w:rPr>
                <w:rFonts w:ascii="Arial" w:hAnsi="Arial" w:cs="Arial"/>
              </w:rPr>
              <w:t xml:space="preserve">As human resources </w:t>
            </w:r>
            <w:hyperlink r:id="rId58" w:tooltip="management vs leadership" w:history="1">
              <w:r w:rsidRPr="0018215A">
                <w:rPr>
                  <w:rStyle w:val="Hyperlink"/>
                  <w:rFonts w:ascii="Arial" w:hAnsi="Arial" w:cs="Arial"/>
                  <w:color w:val="auto"/>
                  <w:u w:val="none"/>
                </w:rPr>
                <w:t>management</w:t>
              </w:r>
            </w:hyperlink>
            <w:r w:rsidRPr="0018215A">
              <w:rPr>
                <w:rFonts w:ascii="Arial" w:hAnsi="Arial" w:cs="Arial"/>
              </w:rPr>
              <w:t xml:space="preserve"> usually applies to big companies and organizations, it has sub categories, among which is HRD, which stands for human resources development. This is a component of HRM</w:t>
            </w:r>
            <w:r w:rsidR="0018215A">
              <w:rPr>
                <w:rFonts w:ascii="Arial" w:hAnsi="Arial" w:cs="Arial"/>
              </w:rPr>
              <w:t>,</w:t>
            </w:r>
            <w:r w:rsidRPr="0018215A">
              <w:rPr>
                <w:rFonts w:ascii="Arial" w:hAnsi="Arial" w:cs="Arial"/>
              </w:rPr>
              <w:t xml:space="preserve"> that focuses on ‘nurturing’ employee’s skills. </w:t>
            </w:r>
          </w:p>
          <w:p w:rsidR="00B5279A" w:rsidRPr="0018215A" w:rsidRDefault="00B5279A" w:rsidP="00B5279A">
            <w:pPr>
              <w:pStyle w:val="NormalWeb"/>
              <w:shd w:val="clear" w:color="auto" w:fill="FFFFFF"/>
              <w:rPr>
                <w:rFonts w:ascii="Arial" w:hAnsi="Arial" w:cs="Arial"/>
              </w:rPr>
            </w:pPr>
            <w:r w:rsidRPr="0018215A">
              <w:rPr>
                <w:rFonts w:ascii="Arial" w:hAnsi="Arial" w:cs="Arial"/>
              </w:rPr>
              <w:t xml:space="preserve">Because the process of hiring new employees can be long, expensive and </w:t>
            </w:r>
            <w:r w:rsidR="0018215A" w:rsidRPr="0018215A">
              <w:rPr>
                <w:rFonts w:ascii="Arial" w:hAnsi="Arial" w:cs="Arial"/>
              </w:rPr>
              <w:t>burdensome</w:t>
            </w:r>
            <w:r w:rsidRPr="0018215A">
              <w:rPr>
                <w:rFonts w:ascii="Arial" w:hAnsi="Arial" w:cs="Arial"/>
              </w:rPr>
              <w:t xml:space="preserve">, most companies employ the strategy of HRD to promote </w:t>
            </w:r>
            <w:r w:rsidR="0018215A" w:rsidRPr="0018215A">
              <w:rPr>
                <w:rFonts w:ascii="Arial" w:hAnsi="Arial" w:cs="Arial"/>
              </w:rPr>
              <w:t>permanency</w:t>
            </w:r>
            <w:r w:rsidRPr="0018215A">
              <w:rPr>
                <w:rFonts w:ascii="Arial" w:hAnsi="Arial" w:cs="Arial"/>
              </w:rPr>
              <w:t xml:space="preserve"> of employees within the company</w:t>
            </w:r>
            <w:r w:rsidR="0018215A">
              <w:rPr>
                <w:rFonts w:ascii="Arial" w:hAnsi="Arial" w:cs="Arial"/>
              </w:rPr>
              <w:t>,</w:t>
            </w:r>
            <w:r w:rsidRPr="0018215A">
              <w:rPr>
                <w:rFonts w:ascii="Arial" w:hAnsi="Arial" w:cs="Arial"/>
              </w:rPr>
              <w:t xml:space="preserve"> through this an employee is likely to progressively scale up the managerial ladder.</w:t>
            </w:r>
          </w:p>
          <w:p w:rsidR="00B5279A" w:rsidRPr="00134877" w:rsidRDefault="00B5279A" w:rsidP="00B5279A">
            <w:pPr>
              <w:pStyle w:val="NormalWeb"/>
              <w:shd w:val="clear" w:color="auto" w:fill="FFFFFF"/>
              <w:rPr>
                <w:rFonts w:ascii="Arial" w:hAnsi="Arial" w:cs="Arial"/>
              </w:rPr>
            </w:pPr>
            <w:r w:rsidRPr="00134877">
              <w:rPr>
                <w:rFonts w:ascii="Arial" w:hAnsi="Arial" w:cs="Arial"/>
              </w:rPr>
              <w:t xml:space="preserve">Human resources management of a company is often an independent department of its own composed of various sections including recruitment and retention, performance and appraisal management, HRD and compensation sections. </w:t>
            </w:r>
            <w:r w:rsidR="0018215A" w:rsidRPr="00134877">
              <w:rPr>
                <w:rFonts w:ascii="Arial" w:hAnsi="Arial" w:cs="Arial"/>
              </w:rPr>
              <w:t>However,</w:t>
            </w:r>
            <w:r w:rsidRPr="00134877">
              <w:rPr>
                <w:rFonts w:ascii="Arial" w:hAnsi="Arial" w:cs="Arial"/>
              </w:rPr>
              <w:t xml:space="preserve"> HRD does not only focus on development of skills but also focuses on the personal dev</w:t>
            </w:r>
            <w:r w:rsidR="0018215A">
              <w:rPr>
                <w:rFonts w:ascii="Arial" w:hAnsi="Arial" w:cs="Arial"/>
              </w:rPr>
              <w:t>elopment of employees. P</w:t>
            </w:r>
            <w:r w:rsidRPr="00134877">
              <w:rPr>
                <w:rFonts w:ascii="Arial" w:hAnsi="Arial" w:cs="Arial"/>
              </w:rPr>
              <w:t xml:space="preserve">eoples’ needs and expectations are </w:t>
            </w:r>
            <w:r w:rsidRPr="00134877">
              <w:rPr>
                <w:rFonts w:ascii="Arial" w:hAnsi="Arial" w:cs="Arial"/>
              </w:rPr>
              <w:lastRenderedPageBreak/>
              <w:t>ever growing and changing</w:t>
            </w:r>
            <w:r w:rsidR="0018215A">
              <w:rPr>
                <w:rFonts w:ascii="Arial" w:hAnsi="Arial" w:cs="Arial"/>
              </w:rPr>
              <w:t>,</w:t>
            </w:r>
            <w:r w:rsidRPr="00134877">
              <w:rPr>
                <w:rFonts w:ascii="Arial" w:hAnsi="Arial" w:cs="Arial"/>
              </w:rPr>
              <w:t xml:space="preserve"> this </w:t>
            </w:r>
            <w:r w:rsidR="0018215A" w:rsidRPr="00134877">
              <w:rPr>
                <w:rFonts w:ascii="Arial" w:hAnsi="Arial" w:cs="Arial"/>
              </w:rPr>
              <w:t>subdivision</w:t>
            </w:r>
            <w:r w:rsidRPr="00134877">
              <w:rPr>
                <w:rFonts w:ascii="Arial" w:hAnsi="Arial" w:cs="Arial"/>
              </w:rPr>
              <w:t xml:space="preserve"> of HRM is specifically there to help employees cope with such and prepare them for future uncertainties.</w:t>
            </w:r>
          </w:p>
          <w:p w:rsidR="00B5279A" w:rsidRPr="0018215A" w:rsidRDefault="0018215A" w:rsidP="00B5279A">
            <w:pPr>
              <w:pStyle w:val="NormalWeb"/>
              <w:shd w:val="clear" w:color="auto" w:fill="FFFFFF"/>
              <w:rPr>
                <w:rFonts w:ascii="Arial" w:hAnsi="Arial" w:cs="Arial"/>
              </w:rPr>
            </w:pPr>
            <w:r w:rsidRPr="0018215A">
              <w:rPr>
                <w:rFonts w:ascii="Arial" w:hAnsi="Arial" w:cs="Arial"/>
              </w:rPr>
              <w:t>Professionals</w:t>
            </w:r>
            <w:r w:rsidR="00B5279A" w:rsidRPr="0018215A">
              <w:rPr>
                <w:rFonts w:ascii="Arial" w:hAnsi="Arial" w:cs="Arial"/>
              </w:rPr>
              <w:t xml:space="preserve"> working within the HRM department must have excellent people </w:t>
            </w:r>
            <w:hyperlink r:id="rId59" w:tooltip="skill vs knowledge" w:history="1">
              <w:r w:rsidR="00B5279A" w:rsidRPr="0018215A">
                <w:rPr>
                  <w:rStyle w:val="Hyperlink"/>
                  <w:rFonts w:ascii="Arial" w:hAnsi="Arial" w:cs="Arial"/>
                  <w:color w:val="auto"/>
                  <w:u w:val="none"/>
                </w:rPr>
                <w:t>skills</w:t>
              </w:r>
            </w:hyperlink>
            <w:r w:rsidR="00B5279A" w:rsidRPr="0018215A">
              <w:rPr>
                <w:rFonts w:ascii="Arial" w:hAnsi="Arial" w:cs="Arial"/>
              </w:rPr>
              <w:t xml:space="preserve"> although this is more so with those particularly working in the HRD section. The HRD section needs to have professionals with impeccable people management </w:t>
            </w:r>
            <w:r w:rsidRPr="0018215A">
              <w:rPr>
                <w:rFonts w:ascii="Arial" w:hAnsi="Arial" w:cs="Arial"/>
              </w:rPr>
              <w:t>skills,</w:t>
            </w:r>
            <w:r w:rsidR="00B5279A" w:rsidRPr="0018215A">
              <w:rPr>
                <w:rFonts w:ascii="Arial" w:hAnsi="Arial" w:cs="Arial"/>
              </w:rPr>
              <w:t xml:space="preserve"> as they need to be able to realize talent within people from a cross section of backgrounds. The HRD </w:t>
            </w:r>
            <w:r w:rsidRPr="0018215A">
              <w:rPr>
                <w:rFonts w:ascii="Arial" w:hAnsi="Arial" w:cs="Arial"/>
              </w:rPr>
              <w:t>unit</w:t>
            </w:r>
            <w:r w:rsidR="00B5279A" w:rsidRPr="0018215A">
              <w:rPr>
                <w:rFonts w:ascii="Arial" w:hAnsi="Arial" w:cs="Arial"/>
              </w:rPr>
              <w:t xml:space="preserve"> is concerned with identifying strengths and weaknesses among different employees and devising training means that aim at making those skills complement the other.</w:t>
            </w:r>
          </w:p>
          <w:p w:rsidR="0018215A" w:rsidRDefault="003A5C5B" w:rsidP="00155A6F">
            <w:pPr>
              <w:pStyle w:val="NormalWeb"/>
              <w:rPr>
                <w:rFonts w:ascii="Arial" w:hAnsi="Arial" w:cs="Arial"/>
              </w:rPr>
            </w:pPr>
            <w:r>
              <w:rPr>
                <w:rFonts w:ascii="Arial" w:hAnsi="Arial" w:cs="Arial"/>
              </w:rPr>
              <w:t>In conclusion</w:t>
            </w:r>
            <w:r w:rsidR="00B5279A" w:rsidRPr="00134877">
              <w:rPr>
                <w:rFonts w:ascii="Arial" w:hAnsi="Arial" w:cs="Arial"/>
              </w:rPr>
              <w:t>:</w:t>
            </w:r>
          </w:p>
          <w:p w:rsidR="0018215A" w:rsidRPr="0018215A" w:rsidRDefault="00B5279A" w:rsidP="0018215A">
            <w:pPr>
              <w:pStyle w:val="NormalWeb"/>
              <w:numPr>
                <w:ilvl w:val="0"/>
                <w:numId w:val="24"/>
              </w:numPr>
              <w:rPr>
                <w:rFonts w:ascii="Arial" w:hAnsi="Arial" w:cs="Arial"/>
                <w:lang w:val="en"/>
              </w:rPr>
            </w:pPr>
            <w:r w:rsidRPr="00134877">
              <w:rPr>
                <w:rFonts w:ascii="Arial" w:hAnsi="Arial" w:cs="Arial"/>
              </w:rPr>
              <w:t>HRD is a sub s</w:t>
            </w:r>
            <w:r w:rsidR="0018215A">
              <w:rPr>
                <w:rFonts w:ascii="Arial" w:hAnsi="Arial" w:cs="Arial"/>
              </w:rPr>
              <w:t>ection of HRM.</w:t>
            </w:r>
          </w:p>
          <w:p w:rsidR="0018215A" w:rsidRPr="0018215A" w:rsidRDefault="00B5279A" w:rsidP="0018215A">
            <w:pPr>
              <w:pStyle w:val="NormalWeb"/>
              <w:numPr>
                <w:ilvl w:val="0"/>
                <w:numId w:val="24"/>
              </w:numPr>
              <w:rPr>
                <w:rFonts w:ascii="Arial" w:hAnsi="Arial" w:cs="Arial"/>
                <w:lang w:val="en"/>
              </w:rPr>
            </w:pPr>
            <w:r w:rsidRPr="00134877">
              <w:rPr>
                <w:rFonts w:ascii="Arial" w:hAnsi="Arial" w:cs="Arial"/>
              </w:rPr>
              <w:t>HRM deals with all aspects of the human re</w:t>
            </w:r>
            <w:r w:rsidR="0018215A">
              <w:rPr>
                <w:rFonts w:ascii="Arial" w:hAnsi="Arial" w:cs="Arial"/>
              </w:rPr>
              <w:t xml:space="preserve">sources function while HRD only </w:t>
            </w:r>
            <w:r w:rsidRPr="00134877">
              <w:rPr>
                <w:rFonts w:ascii="Arial" w:hAnsi="Arial" w:cs="Arial"/>
              </w:rPr>
              <w:t xml:space="preserve">deals with </w:t>
            </w:r>
            <w:r w:rsidR="0018215A">
              <w:rPr>
                <w:rFonts w:ascii="Arial" w:hAnsi="Arial" w:cs="Arial"/>
              </w:rPr>
              <w:t>the development part.</w:t>
            </w:r>
          </w:p>
          <w:p w:rsidR="0018215A" w:rsidRPr="0018215A" w:rsidRDefault="00B5279A" w:rsidP="0018215A">
            <w:pPr>
              <w:pStyle w:val="NormalWeb"/>
              <w:numPr>
                <w:ilvl w:val="0"/>
                <w:numId w:val="24"/>
              </w:numPr>
              <w:rPr>
                <w:rFonts w:ascii="Arial" w:hAnsi="Arial" w:cs="Arial"/>
                <w:lang w:val="en"/>
              </w:rPr>
            </w:pPr>
            <w:r w:rsidRPr="00134877">
              <w:rPr>
                <w:rFonts w:ascii="Arial" w:hAnsi="Arial" w:cs="Arial"/>
              </w:rPr>
              <w:t>HRM is concerned with recruitment, rewards among others while HRD is concerned with</w:t>
            </w:r>
            <w:r w:rsidR="0018215A">
              <w:rPr>
                <w:rFonts w:ascii="Arial" w:hAnsi="Arial" w:cs="Arial"/>
              </w:rPr>
              <w:t xml:space="preserve"> employee skills development.</w:t>
            </w:r>
          </w:p>
          <w:p w:rsidR="0018215A" w:rsidRPr="0018215A" w:rsidRDefault="00B5279A" w:rsidP="0018215A">
            <w:pPr>
              <w:pStyle w:val="NormalWeb"/>
              <w:numPr>
                <w:ilvl w:val="0"/>
                <w:numId w:val="24"/>
              </w:numPr>
              <w:rPr>
                <w:rFonts w:ascii="Arial" w:hAnsi="Arial" w:cs="Arial"/>
                <w:lang w:val="en"/>
              </w:rPr>
            </w:pPr>
            <w:r w:rsidRPr="00134877">
              <w:rPr>
                <w:rFonts w:ascii="Arial" w:hAnsi="Arial" w:cs="Arial"/>
              </w:rPr>
              <w:t>HRM functions are mostly formal while HRD functions can</w:t>
            </w:r>
            <w:r w:rsidR="0018215A">
              <w:rPr>
                <w:rFonts w:ascii="Arial" w:hAnsi="Arial" w:cs="Arial"/>
              </w:rPr>
              <w:t xml:space="preserve"> be informal like mentorships.</w:t>
            </w:r>
            <w:r w:rsidR="0018215A">
              <w:rPr>
                <w:rFonts w:ascii="Arial" w:hAnsi="Arial" w:cs="Arial"/>
              </w:rPr>
              <w:br/>
            </w:r>
          </w:p>
          <w:p w:rsidR="003A5C5B" w:rsidRDefault="00B5279A" w:rsidP="0018215A">
            <w:pPr>
              <w:pStyle w:val="NormalWeb"/>
              <w:rPr>
                <w:rFonts w:ascii="Arial" w:hAnsi="Arial" w:cs="Arial"/>
                <w:lang w:val="en"/>
              </w:rPr>
            </w:pPr>
            <w:r w:rsidRPr="00134877">
              <w:rPr>
                <w:rFonts w:ascii="Arial" w:eastAsia="Verdana" w:hAnsi="Arial" w:cs="Arial"/>
                <w:spacing w:val="-8"/>
              </w:rPr>
              <w:t xml:space="preserve">1.iii) </w:t>
            </w:r>
            <w:r w:rsidR="00155A6F" w:rsidRPr="00134877">
              <w:rPr>
                <w:rFonts w:ascii="Arial" w:hAnsi="Arial" w:cs="Arial"/>
                <w:lang w:val="en"/>
              </w:rPr>
              <w:t xml:space="preserve">Every company needs a strategic reward system for employees </w:t>
            </w:r>
            <w:r w:rsidR="003A5C5B">
              <w:rPr>
                <w:rFonts w:ascii="Arial" w:hAnsi="Arial" w:cs="Arial"/>
                <w:lang w:val="en"/>
              </w:rPr>
              <w:t>that addresses these four areas;</w:t>
            </w:r>
            <w:r w:rsidR="00155A6F" w:rsidRPr="00134877">
              <w:rPr>
                <w:rFonts w:ascii="Arial" w:hAnsi="Arial" w:cs="Arial"/>
                <w:lang w:val="en"/>
              </w:rPr>
              <w:t xml:space="preserve"> compensation, benefits, recognition and appreciation.</w:t>
            </w:r>
          </w:p>
          <w:p w:rsidR="003A5C5B" w:rsidRDefault="00D73B87" w:rsidP="00155A6F">
            <w:pPr>
              <w:spacing w:before="100" w:beforeAutospacing="1" w:after="100" w:afterAutospacing="1"/>
              <w:rPr>
                <w:rFonts w:ascii="Arial" w:eastAsia="Times New Roman" w:hAnsi="Arial" w:cs="Arial"/>
                <w:sz w:val="24"/>
                <w:szCs w:val="24"/>
                <w:lang w:val="en" w:eastAsia="en-GB"/>
              </w:rPr>
            </w:pPr>
            <w:r>
              <w:rPr>
                <w:rFonts w:ascii="Arial" w:eastAsia="Times New Roman" w:hAnsi="Arial" w:cs="Arial"/>
                <w:sz w:val="24"/>
                <w:szCs w:val="24"/>
                <w:lang w:val="en" w:eastAsia="en-GB"/>
              </w:rPr>
              <w:t>The rewards</w:t>
            </w:r>
            <w:r w:rsidR="003A5C5B">
              <w:rPr>
                <w:rFonts w:ascii="Arial" w:eastAsia="Times New Roman" w:hAnsi="Arial" w:cs="Arial"/>
                <w:sz w:val="24"/>
                <w:szCs w:val="24"/>
                <w:lang w:val="en" w:eastAsia="en-GB"/>
              </w:rPr>
              <w:t xml:space="preserve"> </w:t>
            </w:r>
            <w:r>
              <w:rPr>
                <w:rFonts w:ascii="Arial" w:eastAsia="Times New Roman" w:hAnsi="Arial" w:cs="Arial"/>
                <w:sz w:val="24"/>
                <w:szCs w:val="24"/>
                <w:lang w:val="en" w:eastAsia="en-GB"/>
              </w:rPr>
              <w:t>policy</w:t>
            </w:r>
            <w:r w:rsidR="00155A6F" w:rsidRPr="00155A6F">
              <w:rPr>
                <w:rFonts w:ascii="Arial" w:eastAsia="Times New Roman" w:hAnsi="Arial" w:cs="Arial"/>
                <w:sz w:val="24"/>
                <w:szCs w:val="24"/>
                <w:lang w:val="en" w:eastAsia="en-GB"/>
              </w:rPr>
              <w:t xml:space="preserve"> should reco</w:t>
            </w:r>
            <w:r>
              <w:rPr>
                <w:rFonts w:ascii="Arial" w:eastAsia="Times New Roman" w:hAnsi="Arial" w:cs="Arial"/>
                <w:sz w:val="24"/>
                <w:szCs w:val="24"/>
                <w:lang w:val="en" w:eastAsia="en-GB"/>
              </w:rPr>
              <w:t>gnize</w:t>
            </w:r>
            <w:r w:rsidR="003A5C5B">
              <w:rPr>
                <w:rFonts w:ascii="Arial" w:eastAsia="Times New Roman" w:hAnsi="Arial" w:cs="Arial"/>
                <w:sz w:val="24"/>
                <w:szCs w:val="24"/>
                <w:lang w:val="en" w:eastAsia="en-GB"/>
              </w:rPr>
              <w:t xml:space="preserve"> two types of employee activity, </w:t>
            </w:r>
            <w:r w:rsidR="00155A6F" w:rsidRPr="00155A6F">
              <w:rPr>
                <w:rFonts w:ascii="Arial" w:eastAsia="Times New Roman" w:hAnsi="Arial" w:cs="Arial"/>
                <w:sz w:val="24"/>
                <w:szCs w:val="24"/>
                <w:lang w:val="en" w:eastAsia="en-GB"/>
              </w:rPr>
              <w:t xml:space="preserve">performance and behavior. </w:t>
            </w:r>
          </w:p>
          <w:p w:rsidR="003A5C5B" w:rsidRDefault="00155A6F" w:rsidP="00155A6F">
            <w:pPr>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Performance is the easiest to address because of the direct li</w:t>
            </w:r>
            <w:r w:rsidR="003A5C5B">
              <w:rPr>
                <w:rFonts w:ascii="Arial" w:eastAsia="Times New Roman" w:hAnsi="Arial" w:cs="Arial"/>
                <w:sz w:val="24"/>
                <w:szCs w:val="24"/>
                <w:lang w:val="en" w:eastAsia="en-GB"/>
              </w:rPr>
              <w:t>nk between the initial goals employers set for their employees and the</w:t>
            </w:r>
            <w:r w:rsidRPr="00155A6F">
              <w:rPr>
                <w:rFonts w:ascii="Arial" w:eastAsia="Times New Roman" w:hAnsi="Arial" w:cs="Arial"/>
                <w:sz w:val="24"/>
                <w:szCs w:val="24"/>
                <w:lang w:val="en" w:eastAsia="en-GB"/>
              </w:rPr>
              <w:t xml:space="preserve"> </w:t>
            </w:r>
            <w:r w:rsidR="003A5C5B">
              <w:rPr>
                <w:rFonts w:ascii="Arial" w:eastAsia="Times New Roman" w:hAnsi="Arial" w:cs="Arial"/>
                <w:sz w:val="24"/>
                <w:szCs w:val="24"/>
                <w:lang w:val="en" w:eastAsia="en-GB"/>
              </w:rPr>
              <w:t xml:space="preserve">end </w:t>
            </w:r>
            <w:r w:rsidRPr="00155A6F">
              <w:rPr>
                <w:rFonts w:ascii="Arial" w:eastAsia="Times New Roman" w:hAnsi="Arial" w:cs="Arial"/>
                <w:sz w:val="24"/>
                <w:szCs w:val="24"/>
                <w:lang w:val="en" w:eastAsia="en-GB"/>
              </w:rPr>
              <w:t>result</w:t>
            </w:r>
            <w:r w:rsidR="003A5C5B">
              <w:rPr>
                <w:rFonts w:ascii="Arial" w:eastAsia="Times New Roman" w:hAnsi="Arial" w:cs="Arial"/>
                <w:sz w:val="24"/>
                <w:szCs w:val="24"/>
                <w:lang w:val="en" w:eastAsia="en-GB"/>
              </w:rPr>
              <w:t>s</w:t>
            </w:r>
            <w:r w:rsidRPr="00155A6F">
              <w:rPr>
                <w:rFonts w:ascii="Arial" w:eastAsia="Times New Roman" w:hAnsi="Arial" w:cs="Arial"/>
                <w:sz w:val="24"/>
                <w:szCs w:val="24"/>
                <w:lang w:val="en" w:eastAsia="en-GB"/>
              </w:rPr>
              <w:t xml:space="preserve">. </w:t>
            </w:r>
          </w:p>
          <w:p w:rsidR="003A5C5B" w:rsidRDefault="00155A6F" w:rsidP="00155A6F">
            <w:pPr>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Rewarding specific behaviors</w:t>
            </w:r>
            <w:r w:rsidR="003A5C5B">
              <w:rPr>
                <w:rFonts w:ascii="Arial" w:eastAsia="Times New Roman" w:hAnsi="Arial" w:cs="Arial"/>
                <w:sz w:val="24"/>
                <w:szCs w:val="24"/>
                <w:lang w:val="en" w:eastAsia="en-GB"/>
              </w:rPr>
              <w:t>,</w:t>
            </w:r>
            <w:r w:rsidRPr="00155A6F">
              <w:rPr>
                <w:rFonts w:ascii="Arial" w:eastAsia="Times New Roman" w:hAnsi="Arial" w:cs="Arial"/>
                <w:sz w:val="24"/>
                <w:szCs w:val="24"/>
                <w:lang w:val="en" w:eastAsia="en-GB"/>
              </w:rPr>
              <w:t xml:space="preserve"> that made a difference to your company is more challenging than rewarding performance, but you can overcome that obstacle by asking, "What am I compensating my employees for?" and "What are the behaviors I want to reward?" </w:t>
            </w:r>
          </w:p>
          <w:p w:rsidR="00155A6F" w:rsidRPr="00155A6F" w:rsidRDefault="003A5C5B" w:rsidP="00155A6F">
            <w:pPr>
              <w:spacing w:before="100" w:beforeAutospacing="1" w:after="100" w:afterAutospacing="1"/>
              <w:rPr>
                <w:rFonts w:ascii="Arial" w:eastAsia="Times New Roman" w:hAnsi="Arial" w:cs="Arial"/>
                <w:sz w:val="24"/>
                <w:szCs w:val="24"/>
                <w:lang w:val="en" w:eastAsia="en-GB"/>
              </w:rPr>
            </w:pPr>
            <w:r>
              <w:rPr>
                <w:rFonts w:ascii="Arial" w:eastAsia="Times New Roman" w:hAnsi="Arial" w:cs="Arial"/>
                <w:sz w:val="24"/>
                <w:szCs w:val="24"/>
                <w:lang w:val="en" w:eastAsia="en-GB"/>
              </w:rPr>
              <w:t>E</w:t>
            </w:r>
            <w:r w:rsidR="00155A6F" w:rsidRPr="00155A6F">
              <w:rPr>
                <w:rFonts w:ascii="Arial" w:eastAsia="Times New Roman" w:hAnsi="Arial" w:cs="Arial"/>
                <w:sz w:val="24"/>
                <w:szCs w:val="24"/>
                <w:lang w:val="en" w:eastAsia="en-GB"/>
              </w:rPr>
              <w:t xml:space="preserve">xample, are you compensating employees for coming in as early as possible and staying late, or for coming up with new ideas on how to complete their work more efficiently and effectively? In other words, are you compensating someone for innovation or </w:t>
            </w:r>
            <w:r w:rsidRPr="00155A6F">
              <w:rPr>
                <w:rFonts w:ascii="Arial" w:eastAsia="Times New Roman" w:hAnsi="Arial" w:cs="Arial"/>
                <w:sz w:val="24"/>
                <w:szCs w:val="24"/>
                <w:lang w:val="en" w:eastAsia="en-GB"/>
              </w:rPr>
              <w:t>for</w:t>
            </w:r>
            <w:r w:rsidR="00155A6F" w:rsidRPr="00155A6F">
              <w:rPr>
                <w:rFonts w:ascii="Arial" w:eastAsia="Times New Roman" w:hAnsi="Arial" w:cs="Arial"/>
                <w:sz w:val="24"/>
                <w:szCs w:val="24"/>
                <w:lang w:val="en" w:eastAsia="en-GB"/>
              </w:rPr>
              <w:t xml:space="preserve"> time </w:t>
            </w:r>
            <w:r w:rsidRPr="00155A6F">
              <w:rPr>
                <w:rFonts w:ascii="Arial" w:eastAsia="Times New Roman" w:hAnsi="Arial" w:cs="Arial"/>
                <w:sz w:val="24"/>
                <w:szCs w:val="24"/>
                <w:lang w:val="en" w:eastAsia="en-GB"/>
              </w:rPr>
              <w:t>they are</w:t>
            </w:r>
            <w:r w:rsidR="00155A6F" w:rsidRPr="00155A6F">
              <w:rPr>
                <w:rFonts w:ascii="Arial" w:eastAsia="Times New Roman" w:hAnsi="Arial" w:cs="Arial"/>
                <w:sz w:val="24"/>
                <w:szCs w:val="24"/>
                <w:lang w:val="en" w:eastAsia="en-GB"/>
              </w:rPr>
              <w:t xml:space="preserve"> sitting at a desk? </w:t>
            </w:r>
            <w:r w:rsidRPr="00155A6F">
              <w:rPr>
                <w:rFonts w:ascii="Arial" w:eastAsia="Times New Roman" w:hAnsi="Arial" w:cs="Arial"/>
                <w:sz w:val="24"/>
                <w:szCs w:val="24"/>
                <w:lang w:val="en" w:eastAsia="en-GB"/>
              </w:rPr>
              <w:t>There is</w:t>
            </w:r>
            <w:r w:rsidR="00155A6F" w:rsidRPr="00155A6F">
              <w:rPr>
                <w:rFonts w:ascii="Arial" w:eastAsia="Times New Roman" w:hAnsi="Arial" w:cs="Arial"/>
                <w:sz w:val="24"/>
                <w:szCs w:val="24"/>
                <w:lang w:val="en" w:eastAsia="en-GB"/>
              </w:rPr>
              <w:t xml:space="preserve"> obviously a big difference between the two.</w:t>
            </w:r>
          </w:p>
          <w:p w:rsidR="00155A6F" w:rsidRPr="00155A6F" w:rsidRDefault="00155A6F" w:rsidP="00155A6F">
            <w:pPr>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 xml:space="preserve">When business owners think of reward systems, they typically put compensation at the top of the list. </w:t>
            </w:r>
            <w:r w:rsidR="003A5C5B" w:rsidRPr="00155A6F">
              <w:rPr>
                <w:rFonts w:ascii="Arial" w:eastAsia="Times New Roman" w:hAnsi="Arial" w:cs="Arial"/>
                <w:sz w:val="24"/>
                <w:szCs w:val="24"/>
                <w:lang w:val="en" w:eastAsia="en-GB"/>
              </w:rPr>
              <w:t>There is</w:t>
            </w:r>
            <w:r w:rsidRPr="00155A6F">
              <w:rPr>
                <w:rFonts w:ascii="Arial" w:eastAsia="Times New Roman" w:hAnsi="Arial" w:cs="Arial"/>
                <w:sz w:val="24"/>
                <w:szCs w:val="24"/>
                <w:lang w:val="en" w:eastAsia="en-GB"/>
              </w:rPr>
              <w:t xml:space="preserve"> nothing wrong with that, since few people are willing or able to work for free. </w:t>
            </w:r>
            <w:r w:rsidR="003A5C5B" w:rsidRPr="00155A6F">
              <w:rPr>
                <w:rFonts w:ascii="Arial" w:eastAsia="Times New Roman" w:hAnsi="Arial" w:cs="Arial"/>
                <w:sz w:val="24"/>
                <w:szCs w:val="24"/>
                <w:lang w:val="en" w:eastAsia="en-GB"/>
              </w:rPr>
              <w:t>However,</w:t>
            </w:r>
            <w:r w:rsidRPr="00155A6F">
              <w:rPr>
                <w:rFonts w:ascii="Arial" w:eastAsia="Times New Roman" w:hAnsi="Arial" w:cs="Arial"/>
                <w:sz w:val="24"/>
                <w:szCs w:val="24"/>
                <w:lang w:val="en" w:eastAsia="en-GB"/>
              </w:rPr>
              <w:t xml:space="preserve"> the right strategy should also include an incentive compensation plan </w:t>
            </w:r>
            <w:r w:rsidR="003A5C5B">
              <w:rPr>
                <w:rFonts w:ascii="Arial" w:eastAsia="Times New Roman" w:hAnsi="Arial" w:cs="Arial"/>
                <w:sz w:val="24"/>
                <w:szCs w:val="24"/>
                <w:lang w:val="en" w:eastAsia="en-GB"/>
              </w:rPr>
              <w:t>that is</w:t>
            </w:r>
            <w:r w:rsidRPr="00155A6F">
              <w:rPr>
                <w:rFonts w:ascii="Arial" w:eastAsia="Times New Roman" w:hAnsi="Arial" w:cs="Arial"/>
                <w:sz w:val="24"/>
                <w:szCs w:val="24"/>
                <w:lang w:val="en" w:eastAsia="en-GB"/>
              </w:rPr>
              <w:t xml:space="preserve"> dire</w:t>
            </w:r>
            <w:r w:rsidR="003A5C5B">
              <w:rPr>
                <w:rFonts w:ascii="Arial" w:eastAsia="Times New Roman" w:hAnsi="Arial" w:cs="Arial"/>
                <w:sz w:val="24"/>
                <w:szCs w:val="24"/>
                <w:lang w:val="en" w:eastAsia="en-GB"/>
              </w:rPr>
              <w:t>ctly linked to the goals of the</w:t>
            </w:r>
            <w:r w:rsidRPr="00155A6F">
              <w:rPr>
                <w:rFonts w:ascii="Arial" w:eastAsia="Times New Roman" w:hAnsi="Arial" w:cs="Arial"/>
                <w:sz w:val="24"/>
                <w:szCs w:val="24"/>
                <w:lang w:val="en" w:eastAsia="en-GB"/>
              </w:rPr>
              <w:t xml:space="preserve"> company for that period. You might want to include some type of longer-term rewards for key individuals in your organization. Historically, this has often included some form of equity ownership.</w:t>
            </w:r>
          </w:p>
          <w:p w:rsidR="00333F5E" w:rsidRDefault="00155A6F" w:rsidP="00155A6F">
            <w:pPr>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lastRenderedPageBreak/>
              <w:t>Benefits are another type of reward in a st</w:t>
            </w:r>
            <w:r w:rsidR="00333F5E">
              <w:rPr>
                <w:rFonts w:ascii="Arial" w:eastAsia="Times New Roman" w:hAnsi="Arial" w:cs="Arial"/>
                <w:sz w:val="24"/>
                <w:szCs w:val="24"/>
                <w:lang w:val="en" w:eastAsia="en-GB"/>
              </w:rPr>
              <w:t>rategic reward system; employees definitely notice the types of benefits employers</w:t>
            </w:r>
            <w:r w:rsidRPr="00155A6F">
              <w:rPr>
                <w:rFonts w:ascii="Arial" w:eastAsia="Times New Roman" w:hAnsi="Arial" w:cs="Arial"/>
                <w:sz w:val="24"/>
                <w:szCs w:val="24"/>
                <w:lang w:val="en" w:eastAsia="en-GB"/>
              </w:rPr>
              <w:t xml:space="preserve"> provide. Companies that </w:t>
            </w:r>
            <w:r w:rsidR="00333F5E" w:rsidRPr="00155A6F">
              <w:rPr>
                <w:rFonts w:ascii="Arial" w:eastAsia="Times New Roman" w:hAnsi="Arial" w:cs="Arial"/>
                <w:sz w:val="24"/>
                <w:szCs w:val="24"/>
                <w:lang w:val="en" w:eastAsia="en-GB"/>
              </w:rPr>
              <w:t>do not</w:t>
            </w:r>
            <w:r w:rsidRPr="00155A6F">
              <w:rPr>
                <w:rFonts w:ascii="Arial" w:eastAsia="Times New Roman" w:hAnsi="Arial" w:cs="Arial"/>
                <w:sz w:val="24"/>
                <w:szCs w:val="24"/>
                <w:lang w:val="en" w:eastAsia="en-GB"/>
              </w:rPr>
              <w:t xml:space="preserve"> match or exceed the benefit levels of their competitors will have difficulty attracting and retaining top workers. </w:t>
            </w:r>
          </w:p>
          <w:p w:rsidR="00155A6F" w:rsidRPr="00155A6F" w:rsidRDefault="00333F5E" w:rsidP="00155A6F">
            <w:pPr>
              <w:spacing w:before="100" w:beforeAutospacing="1" w:after="100" w:afterAutospacing="1"/>
              <w:rPr>
                <w:rFonts w:ascii="Arial" w:eastAsia="Times New Roman" w:hAnsi="Arial" w:cs="Arial"/>
                <w:sz w:val="24"/>
                <w:szCs w:val="24"/>
                <w:lang w:val="en" w:eastAsia="en-GB"/>
              </w:rPr>
            </w:pPr>
            <w:r>
              <w:rPr>
                <w:rFonts w:ascii="Arial" w:eastAsia="Times New Roman" w:hAnsi="Arial" w:cs="Arial"/>
                <w:sz w:val="24"/>
                <w:szCs w:val="24"/>
                <w:lang w:val="en" w:eastAsia="en-GB"/>
              </w:rPr>
              <w:t>Employers</w:t>
            </w:r>
            <w:r w:rsidR="00155A6F" w:rsidRPr="00155A6F">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cannot</w:t>
            </w:r>
            <w:r w:rsidR="00155A6F" w:rsidRPr="00155A6F">
              <w:rPr>
                <w:rFonts w:ascii="Arial" w:eastAsia="Times New Roman" w:hAnsi="Arial" w:cs="Arial"/>
                <w:sz w:val="24"/>
                <w:szCs w:val="24"/>
                <w:lang w:val="en" w:eastAsia="en-GB"/>
              </w:rPr>
              <w:t xml:space="preserve"> diminish the importance of recognition and appreciation as integral components of a winning strategic reward system. These two elements rarely receive the attention they deserve from business owners, which is amazing because </w:t>
            </w:r>
            <w:r w:rsidRPr="00155A6F">
              <w:rPr>
                <w:rFonts w:ascii="Arial" w:eastAsia="Times New Roman" w:hAnsi="Arial" w:cs="Arial"/>
                <w:sz w:val="24"/>
                <w:szCs w:val="24"/>
                <w:lang w:val="en" w:eastAsia="en-GB"/>
              </w:rPr>
              <w:t>they are</w:t>
            </w:r>
            <w:r w:rsidR="00155A6F" w:rsidRPr="00155A6F">
              <w:rPr>
                <w:rFonts w:ascii="Arial" w:eastAsia="Times New Roman" w:hAnsi="Arial" w:cs="Arial"/>
                <w:sz w:val="24"/>
                <w:szCs w:val="24"/>
                <w:lang w:val="en" w:eastAsia="en-GB"/>
              </w:rPr>
              <w:t xml:space="preserve"> the low-cost/high-return ingredients. Employees like to know whether </w:t>
            </w:r>
            <w:r w:rsidRPr="00155A6F">
              <w:rPr>
                <w:rFonts w:ascii="Arial" w:eastAsia="Times New Roman" w:hAnsi="Arial" w:cs="Arial"/>
                <w:sz w:val="24"/>
                <w:szCs w:val="24"/>
                <w:lang w:val="en" w:eastAsia="en-GB"/>
              </w:rPr>
              <w:t>they are</w:t>
            </w:r>
            <w:r w:rsidR="00155A6F" w:rsidRPr="00155A6F">
              <w:rPr>
                <w:rFonts w:ascii="Arial" w:eastAsia="Times New Roman" w:hAnsi="Arial" w:cs="Arial"/>
                <w:sz w:val="24"/>
                <w:szCs w:val="24"/>
                <w:lang w:val="en" w:eastAsia="en-GB"/>
              </w:rPr>
              <w:t xml:space="preserve"> doing good, bad or average, so </w:t>
            </w:r>
            <w:r w:rsidRPr="00155A6F">
              <w:rPr>
                <w:rFonts w:ascii="Arial" w:eastAsia="Times New Roman" w:hAnsi="Arial" w:cs="Arial"/>
                <w:sz w:val="24"/>
                <w:szCs w:val="24"/>
                <w:lang w:val="en" w:eastAsia="en-GB"/>
              </w:rPr>
              <w:t>it is</w:t>
            </w:r>
            <w:r w:rsidR="00155A6F" w:rsidRPr="00155A6F">
              <w:rPr>
                <w:rFonts w:ascii="Arial" w:eastAsia="Times New Roman" w:hAnsi="Arial" w:cs="Arial"/>
                <w:sz w:val="24"/>
                <w:szCs w:val="24"/>
                <w:lang w:val="en" w:eastAsia="en-GB"/>
              </w:rPr>
              <w:t xml:space="preserve"> important that you tell them.</w:t>
            </w:r>
          </w:p>
          <w:p w:rsidR="00155A6F" w:rsidRPr="00155A6F" w:rsidRDefault="00155A6F" w:rsidP="00155A6F">
            <w:pPr>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 xml:space="preserve">Recognition means acknowledging someone before </w:t>
            </w:r>
            <w:r w:rsidR="00333F5E" w:rsidRPr="00155A6F">
              <w:rPr>
                <w:rFonts w:ascii="Arial" w:eastAsia="Times New Roman" w:hAnsi="Arial" w:cs="Arial"/>
                <w:sz w:val="24"/>
                <w:szCs w:val="24"/>
                <w:lang w:val="en" w:eastAsia="en-GB"/>
              </w:rPr>
              <w:t>his or her</w:t>
            </w:r>
            <w:r w:rsidRPr="00155A6F">
              <w:rPr>
                <w:rFonts w:ascii="Arial" w:eastAsia="Times New Roman" w:hAnsi="Arial" w:cs="Arial"/>
                <w:sz w:val="24"/>
                <w:szCs w:val="24"/>
                <w:lang w:val="en" w:eastAsia="en-GB"/>
              </w:rPr>
              <w:t xml:space="preserve"> peers for specific accomplishments achieved, actions taken or attitudes exemplified through their beh</w:t>
            </w:r>
            <w:r w:rsidR="00333F5E">
              <w:rPr>
                <w:rFonts w:ascii="Arial" w:eastAsia="Times New Roman" w:hAnsi="Arial" w:cs="Arial"/>
                <w:sz w:val="24"/>
                <w:szCs w:val="24"/>
                <w:lang w:val="en" w:eastAsia="en-GB"/>
              </w:rPr>
              <w:t xml:space="preserve">avior. Appreciation </w:t>
            </w:r>
            <w:r w:rsidRPr="00155A6F">
              <w:rPr>
                <w:rFonts w:ascii="Arial" w:eastAsia="Times New Roman" w:hAnsi="Arial" w:cs="Arial"/>
                <w:sz w:val="24"/>
                <w:szCs w:val="24"/>
                <w:lang w:val="en" w:eastAsia="en-GB"/>
              </w:rPr>
              <w:t>centers on expressing gratitude to someone for his or her actio</w:t>
            </w:r>
            <w:r w:rsidR="00333F5E">
              <w:rPr>
                <w:rFonts w:ascii="Arial" w:eastAsia="Times New Roman" w:hAnsi="Arial" w:cs="Arial"/>
                <w:sz w:val="24"/>
                <w:szCs w:val="24"/>
                <w:lang w:val="en" w:eastAsia="en-GB"/>
              </w:rPr>
              <w:t>ns. Show appreciation to</w:t>
            </w:r>
            <w:r w:rsidRPr="00155A6F">
              <w:rPr>
                <w:rFonts w:ascii="Arial" w:eastAsia="Times New Roman" w:hAnsi="Arial" w:cs="Arial"/>
                <w:sz w:val="24"/>
                <w:szCs w:val="24"/>
                <w:lang w:val="en" w:eastAsia="en-GB"/>
              </w:rPr>
              <w:t xml:space="preserve"> employees by acknowledging excellent perf</w:t>
            </w:r>
            <w:r w:rsidR="00333F5E">
              <w:rPr>
                <w:rFonts w:ascii="Arial" w:eastAsia="Times New Roman" w:hAnsi="Arial" w:cs="Arial"/>
                <w:sz w:val="24"/>
                <w:szCs w:val="24"/>
                <w:lang w:val="en" w:eastAsia="en-GB"/>
              </w:rPr>
              <w:t xml:space="preserve">ormance </w:t>
            </w:r>
            <w:r w:rsidRPr="00155A6F">
              <w:rPr>
                <w:rFonts w:ascii="Arial" w:eastAsia="Times New Roman" w:hAnsi="Arial" w:cs="Arial"/>
                <w:sz w:val="24"/>
                <w:szCs w:val="24"/>
                <w:lang w:val="en" w:eastAsia="en-GB"/>
              </w:rPr>
              <w:t xml:space="preserve">through simple expressions </w:t>
            </w:r>
            <w:r w:rsidR="00333F5E">
              <w:rPr>
                <w:rFonts w:ascii="Arial" w:eastAsia="Times New Roman" w:hAnsi="Arial" w:cs="Arial"/>
                <w:sz w:val="24"/>
                <w:szCs w:val="24"/>
                <w:lang w:val="en" w:eastAsia="en-GB"/>
              </w:rPr>
              <w:t>and statements. For example, a manager</w:t>
            </w:r>
            <w:r w:rsidRPr="00155A6F">
              <w:rPr>
                <w:rFonts w:ascii="Arial" w:eastAsia="Times New Roman" w:hAnsi="Arial" w:cs="Arial"/>
                <w:sz w:val="24"/>
                <w:szCs w:val="24"/>
                <w:lang w:val="en" w:eastAsia="en-GB"/>
              </w:rPr>
              <w:t xml:space="preserve"> might send a personal note or stop by th</w:t>
            </w:r>
            <w:r w:rsidR="00333F5E">
              <w:rPr>
                <w:rFonts w:ascii="Arial" w:eastAsia="Times New Roman" w:hAnsi="Arial" w:cs="Arial"/>
                <w:sz w:val="24"/>
                <w:szCs w:val="24"/>
                <w:lang w:val="en" w:eastAsia="en-GB"/>
              </w:rPr>
              <w:t>e employee's desk to convey</w:t>
            </w:r>
            <w:r w:rsidRPr="00155A6F">
              <w:rPr>
                <w:rFonts w:ascii="Arial" w:eastAsia="Times New Roman" w:hAnsi="Arial" w:cs="Arial"/>
                <w:sz w:val="24"/>
                <w:szCs w:val="24"/>
                <w:lang w:val="en" w:eastAsia="en-GB"/>
              </w:rPr>
              <w:t xml:space="preserve"> appreciation. Another approach is to combine recognition and appreciation in the form of a public statement of thanks in front of the employee's co-workers or team, citing specific examples of what they've done that has positively impacted the organization.</w:t>
            </w:r>
          </w:p>
          <w:p w:rsidR="00333F5E" w:rsidRDefault="00333F5E" w:rsidP="00155A6F">
            <w:pPr>
              <w:rPr>
                <w:rFonts w:ascii="Arial" w:eastAsia="Verdana" w:hAnsi="Arial" w:cs="Arial"/>
                <w:spacing w:val="-8"/>
                <w:sz w:val="24"/>
                <w:szCs w:val="24"/>
              </w:rPr>
            </w:pPr>
          </w:p>
          <w:p w:rsidR="00155A6F" w:rsidRPr="00134877" w:rsidRDefault="00155A6F" w:rsidP="00155A6F">
            <w:pPr>
              <w:rPr>
                <w:rFonts w:ascii="Arial" w:eastAsia="Times New Roman" w:hAnsi="Arial" w:cs="Arial"/>
                <w:b/>
                <w:bCs/>
                <w:sz w:val="24"/>
                <w:szCs w:val="24"/>
                <w:lang w:val="en" w:eastAsia="en-GB"/>
              </w:rPr>
            </w:pPr>
            <w:r w:rsidRPr="00134877">
              <w:rPr>
                <w:rFonts w:ascii="Arial" w:eastAsia="Verdana" w:hAnsi="Arial" w:cs="Arial"/>
                <w:spacing w:val="-8"/>
                <w:sz w:val="24"/>
                <w:szCs w:val="24"/>
              </w:rPr>
              <w:t xml:space="preserve">1.iv) </w:t>
            </w:r>
            <w:r w:rsidR="00333F5E">
              <w:rPr>
                <w:rFonts w:ascii="Arial" w:eastAsia="Times New Roman" w:hAnsi="Arial" w:cs="Arial"/>
                <w:b/>
                <w:bCs/>
                <w:sz w:val="24"/>
                <w:szCs w:val="24"/>
                <w:lang w:val="en" w:eastAsia="en-GB"/>
              </w:rPr>
              <w:t>Introduction;</w:t>
            </w:r>
          </w:p>
          <w:p w:rsidR="00155A6F" w:rsidRPr="00134877" w:rsidRDefault="00155A6F" w:rsidP="00155A6F">
            <w:pPr>
              <w:rPr>
                <w:rFonts w:ascii="Arial" w:eastAsia="Times New Roman" w:hAnsi="Arial" w:cs="Arial"/>
                <w:sz w:val="24"/>
                <w:szCs w:val="24"/>
                <w:lang w:val="en" w:eastAsia="en-GB"/>
              </w:rPr>
            </w:pPr>
          </w:p>
          <w:p w:rsidR="00155A6F" w:rsidRPr="00134877" w:rsidRDefault="00155A6F" w:rsidP="00155A6F">
            <w:pPr>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Discipline is very essential for a healthy industrial atmosphere and the</w:t>
            </w:r>
            <w:r w:rsidR="00333F5E">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 xml:space="preserve">achievement of </w:t>
            </w:r>
            <w:r w:rsidR="00333F5E" w:rsidRPr="00155A6F">
              <w:rPr>
                <w:rFonts w:ascii="Arial" w:eastAsia="Times New Roman" w:hAnsi="Arial" w:cs="Arial"/>
                <w:sz w:val="24"/>
                <w:szCs w:val="24"/>
                <w:lang w:val="en" w:eastAsia="en-GB"/>
              </w:rPr>
              <w:t>organizational</w:t>
            </w:r>
            <w:r w:rsidRPr="00155A6F">
              <w:rPr>
                <w:rFonts w:ascii="Arial" w:eastAsia="Times New Roman" w:hAnsi="Arial" w:cs="Arial"/>
                <w:sz w:val="24"/>
                <w:szCs w:val="24"/>
                <w:lang w:val="en" w:eastAsia="en-GB"/>
              </w:rPr>
              <w:t xml:space="preserve"> goals. Discipline in industry may be described as willing</w:t>
            </w:r>
            <w:r w:rsidR="00333F5E">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 xml:space="preserve">cooperation and observance of the rules and regulations of the </w:t>
            </w:r>
            <w:r w:rsidR="0077025A" w:rsidRPr="00155A6F">
              <w:rPr>
                <w:rFonts w:ascii="Arial" w:eastAsia="Times New Roman" w:hAnsi="Arial" w:cs="Arial"/>
                <w:sz w:val="24"/>
                <w:szCs w:val="24"/>
                <w:lang w:val="en" w:eastAsia="en-GB"/>
              </w:rPr>
              <w:t>organization</w:t>
            </w:r>
            <w:r w:rsidR="0077025A">
              <w:rPr>
                <w:rFonts w:ascii="Arial" w:eastAsia="Times New Roman" w:hAnsi="Arial" w:cs="Arial"/>
                <w:sz w:val="24"/>
                <w:szCs w:val="24"/>
                <w:lang w:val="en" w:eastAsia="en-GB"/>
              </w:rPr>
              <w:t>.</w:t>
            </w:r>
            <w:r w:rsidR="0077025A" w:rsidRPr="0077025A">
              <w:rPr>
                <w:rFonts w:ascii="Arial" w:eastAsia="Times New Roman" w:hAnsi="Arial" w:cs="Arial"/>
                <w:bCs/>
                <w:sz w:val="24"/>
                <w:szCs w:val="24"/>
                <w:lang w:val="en" w:eastAsia="en-GB"/>
              </w:rPr>
              <w:t xml:space="preserve"> According</w:t>
            </w:r>
            <w:r w:rsidRPr="0077025A">
              <w:rPr>
                <w:rFonts w:ascii="Arial" w:eastAsia="Times New Roman" w:hAnsi="Arial" w:cs="Arial"/>
                <w:bCs/>
                <w:sz w:val="24"/>
                <w:szCs w:val="24"/>
                <w:lang w:val="en" w:eastAsia="en-GB"/>
              </w:rPr>
              <w:t xml:space="preserve"> to Brembless</w:t>
            </w:r>
            <w:r w:rsidR="0077025A" w:rsidRPr="0077025A">
              <w:rPr>
                <w:rFonts w:ascii="Arial" w:eastAsia="Times New Roman" w:hAnsi="Arial" w:cs="Arial"/>
                <w:bCs/>
                <w:sz w:val="24"/>
                <w:szCs w:val="24"/>
                <w:lang w:val="en" w:eastAsia="en-GB"/>
              </w:rPr>
              <w:t>:</w:t>
            </w:r>
            <w:r w:rsidR="0077025A" w:rsidRPr="00134877">
              <w:rPr>
                <w:rFonts w:ascii="Arial" w:eastAsia="Times New Roman" w:hAnsi="Arial" w:cs="Arial"/>
                <w:sz w:val="24"/>
                <w:szCs w:val="24"/>
                <w:lang w:val="en" w:eastAsia="en-GB"/>
              </w:rPr>
              <w:t xml:space="preserve"> “</w:t>
            </w:r>
            <w:r w:rsidR="00FD29F1" w:rsidRPr="00134877">
              <w:rPr>
                <w:rFonts w:ascii="Arial" w:eastAsia="Times New Roman" w:hAnsi="Arial" w:cs="Arial"/>
                <w:sz w:val="24"/>
                <w:szCs w:val="24"/>
                <w:lang w:val="en" w:eastAsia="en-GB"/>
              </w:rPr>
              <w:t>Discipline</w:t>
            </w:r>
            <w:r w:rsidRPr="00155A6F">
              <w:rPr>
                <w:rFonts w:ascii="Arial" w:eastAsia="Times New Roman" w:hAnsi="Arial" w:cs="Arial"/>
                <w:sz w:val="24"/>
                <w:szCs w:val="24"/>
                <w:lang w:val="en" w:eastAsia="en-GB"/>
              </w:rPr>
              <w:t xml:space="preserve"> does not mean a strict and technical observation of </w:t>
            </w:r>
            <w:r w:rsidR="00FD29F1" w:rsidRPr="00134877">
              <w:rPr>
                <w:rFonts w:ascii="Arial" w:eastAsia="Times New Roman" w:hAnsi="Arial" w:cs="Arial"/>
                <w:sz w:val="24"/>
                <w:szCs w:val="24"/>
                <w:lang w:val="en" w:eastAsia="en-GB"/>
              </w:rPr>
              <w:t>rigid</w:t>
            </w:r>
            <w:r w:rsidRPr="00155A6F">
              <w:rPr>
                <w:rFonts w:ascii="Arial" w:eastAsia="Times New Roman" w:hAnsi="Arial" w:cs="Arial"/>
                <w:sz w:val="24"/>
                <w:szCs w:val="24"/>
                <w:lang w:val="en" w:eastAsia="en-GB"/>
              </w:rPr>
              <w:t xml:space="preserve"> rules and regulations. It simply means working, co-operating and behaving in a normal</w:t>
            </w:r>
            <w:r w:rsidR="00FD29F1" w:rsidRPr="00134877">
              <w:rPr>
                <w:rFonts w:ascii="Arial" w:eastAsia="Times New Roman" w:hAnsi="Arial" w:cs="Arial"/>
                <w:sz w:val="24"/>
                <w:szCs w:val="24"/>
                <w:lang w:val="en" w:eastAsia="en-GB"/>
              </w:rPr>
              <w:t xml:space="preserve"> and</w:t>
            </w:r>
            <w:r w:rsidRPr="00155A6F">
              <w:rPr>
                <w:rFonts w:ascii="Arial" w:eastAsia="Times New Roman" w:hAnsi="Arial" w:cs="Arial"/>
                <w:sz w:val="24"/>
                <w:szCs w:val="24"/>
                <w:lang w:val="en" w:eastAsia="en-GB"/>
              </w:rPr>
              <w:t xml:space="preserve"> orderly way, as any responsible person would except an employee to do"</w:t>
            </w:r>
          </w:p>
          <w:p w:rsidR="00155A6F" w:rsidRPr="00155A6F" w:rsidRDefault="00155A6F" w:rsidP="00155A6F">
            <w:pPr>
              <w:rPr>
                <w:rFonts w:ascii="Arial" w:eastAsia="Times New Roman" w:hAnsi="Arial" w:cs="Arial"/>
                <w:sz w:val="24"/>
                <w:szCs w:val="24"/>
                <w:lang w:val="en" w:eastAsia="en-GB"/>
              </w:rPr>
            </w:pPr>
          </w:p>
          <w:p w:rsidR="00155A6F" w:rsidRPr="00134877" w:rsidRDefault="00155A6F" w:rsidP="00155A6F">
            <w:pPr>
              <w:rPr>
                <w:rFonts w:ascii="Arial" w:eastAsia="Times New Roman" w:hAnsi="Arial" w:cs="Arial"/>
                <w:b/>
                <w:bCs/>
                <w:sz w:val="24"/>
                <w:szCs w:val="24"/>
                <w:lang w:val="en" w:eastAsia="en-GB"/>
              </w:rPr>
            </w:pPr>
            <w:r w:rsidRPr="00155A6F">
              <w:rPr>
                <w:rFonts w:ascii="Arial" w:eastAsia="Times New Roman" w:hAnsi="Arial" w:cs="Arial"/>
                <w:b/>
                <w:bCs/>
                <w:sz w:val="24"/>
                <w:szCs w:val="24"/>
                <w:lang w:val="en" w:eastAsia="en-GB"/>
              </w:rPr>
              <w:t>Impor</w:t>
            </w:r>
            <w:r w:rsidR="0077025A">
              <w:rPr>
                <w:rFonts w:ascii="Arial" w:eastAsia="Times New Roman" w:hAnsi="Arial" w:cs="Arial"/>
                <w:b/>
                <w:bCs/>
                <w:sz w:val="24"/>
                <w:szCs w:val="24"/>
                <w:lang w:val="en" w:eastAsia="en-GB"/>
              </w:rPr>
              <w:t>tance of Discipline in industry;</w:t>
            </w:r>
          </w:p>
          <w:p w:rsidR="00155A6F" w:rsidRPr="00155A6F" w:rsidRDefault="00155A6F" w:rsidP="00155A6F">
            <w:pPr>
              <w:rPr>
                <w:rFonts w:ascii="Arial" w:eastAsia="Times New Roman" w:hAnsi="Arial" w:cs="Arial"/>
                <w:sz w:val="24"/>
                <w:szCs w:val="24"/>
                <w:lang w:val="en" w:eastAsia="en-GB"/>
              </w:rPr>
            </w:pPr>
          </w:p>
          <w:p w:rsidR="00155A6F" w:rsidRPr="00155A6F" w:rsidRDefault="00155A6F" w:rsidP="00155A6F">
            <w:pPr>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Discipline is the very essence of life. The goals or objectives of industrial discipline</w:t>
            </w:r>
            <w:r w:rsidR="00FD29F1" w:rsidRPr="00134877">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s</w:t>
            </w:r>
            <w:r w:rsidR="00FD29F1" w:rsidRPr="00134877">
              <w:rPr>
                <w:rFonts w:ascii="Arial" w:eastAsia="Times New Roman" w:hAnsi="Arial" w:cs="Arial"/>
                <w:sz w:val="24"/>
                <w:szCs w:val="24"/>
                <w:lang w:val="en" w:eastAsia="en-GB"/>
              </w:rPr>
              <w:t>hould be very clearly</w:t>
            </w:r>
            <w:r w:rsidRPr="00155A6F">
              <w:rPr>
                <w:rFonts w:ascii="Arial" w:eastAsia="Times New Roman" w:hAnsi="Arial" w:cs="Arial"/>
                <w:sz w:val="24"/>
                <w:szCs w:val="24"/>
                <w:lang w:val="en" w:eastAsia="en-GB"/>
              </w:rPr>
              <w:t>.</w:t>
            </w:r>
          </w:p>
          <w:p w:rsidR="00155A6F" w:rsidRPr="00155A6F" w:rsidRDefault="00155A6F" w:rsidP="00155A6F">
            <w:pPr>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 </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 xml:space="preserve">To ensure that employers &amp; employee recognize </w:t>
            </w:r>
            <w:r w:rsidR="0077025A" w:rsidRPr="00134877">
              <w:rPr>
                <w:rFonts w:ascii="Arial" w:eastAsia="Times New Roman" w:hAnsi="Arial" w:cs="Arial"/>
                <w:sz w:val="24"/>
                <w:szCs w:val="24"/>
                <w:lang w:val="en" w:eastAsia="en-GB"/>
              </w:rPr>
              <w:t>each other’s</w:t>
            </w:r>
            <w:r w:rsidRPr="00134877">
              <w:rPr>
                <w:rFonts w:ascii="Arial" w:eastAsia="Times New Roman" w:hAnsi="Arial" w:cs="Arial"/>
                <w:sz w:val="24"/>
                <w:szCs w:val="24"/>
                <w:lang w:val="en" w:eastAsia="en-GB"/>
              </w:rPr>
              <w:t xml:space="preserve"> rights and obligations.</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To promote constructive cooperation between the parties concerned at all levels.</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To maintain discipline in industry.</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To secure settlement of disputes &amp; grievances by negotiation, cancellations</w:t>
            </w:r>
            <w:r w:rsidR="0077025A">
              <w:rPr>
                <w:rFonts w:ascii="Arial" w:eastAsia="Times New Roman" w:hAnsi="Arial" w:cs="Arial"/>
                <w:sz w:val="24"/>
                <w:szCs w:val="24"/>
                <w:lang w:val="en" w:eastAsia="en-GB"/>
              </w:rPr>
              <w:t xml:space="preserve">, </w:t>
            </w:r>
            <w:r w:rsidRPr="00134877">
              <w:rPr>
                <w:rFonts w:ascii="Arial" w:eastAsia="Times New Roman" w:hAnsi="Arial" w:cs="Arial"/>
                <w:sz w:val="24"/>
                <w:szCs w:val="24"/>
                <w:lang w:val="en" w:eastAsia="en-GB"/>
              </w:rPr>
              <w:t>voluntary arbitration</w:t>
            </w:r>
            <w:r w:rsidR="0077025A">
              <w:rPr>
                <w:rFonts w:ascii="Arial" w:eastAsia="Times New Roman" w:hAnsi="Arial" w:cs="Arial"/>
                <w:sz w:val="24"/>
                <w:szCs w:val="24"/>
                <w:lang w:val="en" w:eastAsia="en-GB"/>
              </w:rPr>
              <w:t>, etc</w:t>
            </w:r>
            <w:r w:rsidRPr="00134877">
              <w:rPr>
                <w:rFonts w:ascii="Arial" w:eastAsia="Times New Roman" w:hAnsi="Arial" w:cs="Arial"/>
                <w:sz w:val="24"/>
                <w:szCs w:val="24"/>
                <w:lang w:val="en" w:eastAsia="en-GB"/>
              </w:rPr>
              <w:t>.</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 xml:space="preserve">To eliminate all forms of </w:t>
            </w:r>
            <w:r w:rsidR="0077025A" w:rsidRPr="00134877">
              <w:rPr>
                <w:rFonts w:ascii="Arial" w:eastAsia="Times New Roman" w:hAnsi="Arial" w:cs="Arial"/>
                <w:sz w:val="24"/>
                <w:szCs w:val="24"/>
                <w:lang w:val="en" w:eastAsia="en-GB"/>
              </w:rPr>
              <w:t>force</w:t>
            </w:r>
            <w:r w:rsidRPr="00134877">
              <w:rPr>
                <w:rFonts w:ascii="Arial" w:eastAsia="Times New Roman" w:hAnsi="Arial" w:cs="Arial"/>
                <w:sz w:val="24"/>
                <w:szCs w:val="24"/>
                <w:lang w:val="en" w:eastAsia="en-GB"/>
              </w:rPr>
              <w:t xml:space="preserve"> violence in industrial relation.</w:t>
            </w:r>
          </w:p>
          <w:p w:rsidR="00155A6F" w:rsidRPr="0077025A" w:rsidRDefault="00155A6F" w:rsidP="0077025A">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To avoid work stoppages.</w:t>
            </w:r>
          </w:p>
          <w:p w:rsidR="00155A6F" w:rsidRPr="00134877" w:rsidRDefault="00155A6F" w:rsidP="00155A6F">
            <w:pPr>
              <w:pStyle w:val="ListParagraph"/>
              <w:numPr>
                <w:ilvl w:val="0"/>
                <w:numId w:val="24"/>
              </w:numPr>
              <w:rPr>
                <w:rFonts w:ascii="Arial" w:eastAsia="Times New Roman" w:hAnsi="Arial" w:cs="Arial"/>
                <w:sz w:val="24"/>
                <w:szCs w:val="24"/>
                <w:lang w:val="en" w:eastAsia="en-GB"/>
              </w:rPr>
            </w:pPr>
            <w:r w:rsidRPr="00134877">
              <w:rPr>
                <w:rFonts w:ascii="Arial" w:eastAsia="Times New Roman" w:hAnsi="Arial" w:cs="Arial"/>
                <w:sz w:val="24"/>
                <w:szCs w:val="24"/>
                <w:lang w:val="en" w:eastAsia="en-GB"/>
              </w:rPr>
              <w:t>Respect for the human personality.</w:t>
            </w:r>
          </w:p>
          <w:p w:rsidR="00155A6F" w:rsidRPr="00155A6F" w:rsidRDefault="00155A6F" w:rsidP="00155A6F">
            <w:pPr>
              <w:rPr>
                <w:rFonts w:ascii="Arial" w:eastAsia="Times New Roman" w:hAnsi="Arial" w:cs="Arial"/>
                <w:sz w:val="24"/>
                <w:szCs w:val="24"/>
                <w:lang w:val="en" w:eastAsia="en-GB"/>
              </w:rPr>
            </w:pPr>
          </w:p>
          <w:p w:rsidR="00155A6F" w:rsidRPr="00155A6F" w:rsidRDefault="00155A6F" w:rsidP="00155A6F">
            <w:pPr>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 </w:t>
            </w:r>
          </w:p>
          <w:p w:rsidR="00155A6F" w:rsidRPr="00155A6F" w:rsidRDefault="00155A6F" w:rsidP="00155A6F">
            <w:pPr>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lastRenderedPageBreak/>
              <w:t>Management personnel should set high standards.</w:t>
            </w:r>
            <w:r w:rsidR="0077025A">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Discipline is the very precious step in life everywhere and every place. An industrial</w:t>
            </w:r>
            <w:r w:rsidR="0077025A">
              <w:rPr>
                <w:rFonts w:ascii="Arial" w:eastAsia="Times New Roman" w:hAnsi="Arial" w:cs="Arial"/>
                <w:sz w:val="24"/>
                <w:szCs w:val="24"/>
                <w:lang w:val="en" w:eastAsia="en-GB"/>
              </w:rPr>
              <w:t xml:space="preserve"> </w:t>
            </w:r>
            <w:r w:rsidR="0077025A" w:rsidRPr="00155A6F">
              <w:rPr>
                <w:rFonts w:ascii="Arial" w:eastAsia="Times New Roman" w:hAnsi="Arial" w:cs="Arial"/>
                <w:sz w:val="24"/>
                <w:szCs w:val="24"/>
                <w:lang w:val="en" w:eastAsia="en-GB"/>
              </w:rPr>
              <w:t>organization</w:t>
            </w:r>
            <w:r w:rsidRPr="00155A6F">
              <w:rPr>
                <w:rFonts w:ascii="Arial" w:eastAsia="Times New Roman" w:hAnsi="Arial" w:cs="Arial"/>
                <w:sz w:val="24"/>
                <w:szCs w:val="24"/>
                <w:lang w:val="en" w:eastAsia="en-GB"/>
              </w:rPr>
              <w:t xml:space="preserve"> is an organic whole in which </w:t>
            </w:r>
            <w:r w:rsidR="0077025A" w:rsidRPr="00155A6F">
              <w:rPr>
                <w:rFonts w:ascii="Arial" w:eastAsia="Times New Roman" w:hAnsi="Arial" w:cs="Arial"/>
                <w:sz w:val="24"/>
                <w:szCs w:val="24"/>
                <w:lang w:val="en" w:eastAsia="en-GB"/>
              </w:rPr>
              <w:t>a variety of forces acts</w:t>
            </w:r>
            <w:r w:rsidRPr="00155A6F">
              <w:rPr>
                <w:rFonts w:ascii="Arial" w:eastAsia="Times New Roman" w:hAnsi="Arial" w:cs="Arial"/>
                <w:sz w:val="24"/>
                <w:szCs w:val="24"/>
                <w:lang w:val="en" w:eastAsia="en-GB"/>
              </w:rPr>
              <w:t xml:space="preserve"> in union towards the</w:t>
            </w:r>
            <w:r w:rsidR="0077025A">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attainment of its ultimate aims. Obviously, smooth and effective functioning demands a</w:t>
            </w:r>
            <w:r w:rsidR="0077025A">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 xml:space="preserve">high degree of co-ordination among the various elements which from integral </w:t>
            </w:r>
            <w:r w:rsidR="0077025A" w:rsidRPr="00155A6F">
              <w:rPr>
                <w:rFonts w:ascii="Arial" w:eastAsia="Times New Roman" w:hAnsi="Arial" w:cs="Arial"/>
                <w:sz w:val="24"/>
                <w:szCs w:val="24"/>
                <w:lang w:val="en" w:eastAsia="en-GB"/>
              </w:rPr>
              <w:t>parts</w:t>
            </w:r>
            <w:r w:rsidRPr="00155A6F">
              <w:rPr>
                <w:rFonts w:ascii="Arial" w:eastAsia="Times New Roman" w:hAnsi="Arial" w:cs="Arial"/>
                <w:sz w:val="24"/>
                <w:szCs w:val="24"/>
                <w:lang w:val="en" w:eastAsia="en-GB"/>
              </w:rPr>
              <w:t xml:space="preserve"> of </w:t>
            </w:r>
            <w:r w:rsidR="0077025A" w:rsidRPr="00155A6F">
              <w:rPr>
                <w:rFonts w:ascii="Arial" w:eastAsia="Times New Roman" w:hAnsi="Arial" w:cs="Arial"/>
                <w:sz w:val="24"/>
                <w:szCs w:val="24"/>
                <w:lang w:val="en" w:eastAsia="en-GB"/>
              </w:rPr>
              <w:t>an organization</w:t>
            </w:r>
            <w:r w:rsidRPr="00155A6F">
              <w:rPr>
                <w:rFonts w:ascii="Arial" w:eastAsia="Times New Roman" w:hAnsi="Arial" w:cs="Arial"/>
                <w:sz w:val="24"/>
                <w:szCs w:val="24"/>
                <w:lang w:val="en" w:eastAsia="en-GB"/>
              </w:rPr>
              <w:t xml:space="preserve">. In an </w:t>
            </w:r>
            <w:r w:rsidR="0077025A" w:rsidRPr="00155A6F">
              <w:rPr>
                <w:rFonts w:ascii="Arial" w:eastAsia="Times New Roman" w:hAnsi="Arial" w:cs="Arial"/>
                <w:sz w:val="24"/>
                <w:szCs w:val="24"/>
                <w:lang w:val="en" w:eastAsia="en-GB"/>
              </w:rPr>
              <w:t>industry,</w:t>
            </w:r>
            <w:r w:rsidRPr="00155A6F">
              <w:rPr>
                <w:rFonts w:ascii="Arial" w:eastAsia="Times New Roman" w:hAnsi="Arial" w:cs="Arial"/>
                <w:sz w:val="24"/>
                <w:szCs w:val="24"/>
                <w:lang w:val="en" w:eastAsia="en-GB"/>
              </w:rPr>
              <w:t xml:space="preserve"> big or small </w:t>
            </w:r>
            <w:r w:rsidR="0077025A" w:rsidRPr="00155A6F">
              <w:rPr>
                <w:rFonts w:ascii="Arial" w:eastAsia="Times New Roman" w:hAnsi="Arial" w:cs="Arial"/>
                <w:sz w:val="24"/>
                <w:szCs w:val="24"/>
                <w:lang w:val="en" w:eastAsia="en-GB"/>
              </w:rPr>
              <w:t>work force</w:t>
            </w:r>
            <w:r w:rsidRPr="00155A6F">
              <w:rPr>
                <w:rFonts w:ascii="Arial" w:eastAsia="Times New Roman" w:hAnsi="Arial" w:cs="Arial"/>
                <w:sz w:val="24"/>
                <w:szCs w:val="24"/>
                <w:lang w:val="en" w:eastAsia="en-GB"/>
              </w:rPr>
              <w:t xml:space="preserve"> is the major factor. </w:t>
            </w:r>
            <w:r w:rsidR="0077025A" w:rsidRPr="00155A6F">
              <w:rPr>
                <w:rFonts w:ascii="Arial" w:eastAsia="Times New Roman" w:hAnsi="Arial" w:cs="Arial"/>
                <w:sz w:val="24"/>
                <w:szCs w:val="24"/>
                <w:lang w:val="en" w:eastAsia="en-GB"/>
              </w:rPr>
              <w:t>Work force</w:t>
            </w:r>
            <w:r w:rsidRPr="00155A6F">
              <w:rPr>
                <w:rFonts w:ascii="Arial" w:eastAsia="Times New Roman" w:hAnsi="Arial" w:cs="Arial"/>
                <w:sz w:val="24"/>
                <w:szCs w:val="24"/>
                <w:lang w:val="en" w:eastAsia="en-GB"/>
              </w:rPr>
              <w:t xml:space="preserve"> can be</w:t>
            </w:r>
            <w:r w:rsidR="0077025A">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used effectively only if there is discipline in the industry. Maintain of discipline is a</w:t>
            </w:r>
            <w:r w:rsidR="0077025A">
              <w:rPr>
                <w:rFonts w:ascii="Arial" w:eastAsia="Times New Roman" w:hAnsi="Arial" w:cs="Arial"/>
                <w:sz w:val="24"/>
                <w:szCs w:val="24"/>
                <w:lang w:val="en" w:eastAsia="en-GB"/>
              </w:rPr>
              <w:t xml:space="preserve"> </w:t>
            </w:r>
            <w:r w:rsidRPr="00155A6F">
              <w:rPr>
                <w:rFonts w:ascii="Arial" w:eastAsia="Times New Roman" w:hAnsi="Arial" w:cs="Arial"/>
                <w:sz w:val="24"/>
                <w:szCs w:val="24"/>
                <w:lang w:val="en" w:eastAsia="en-GB"/>
              </w:rPr>
              <w:t xml:space="preserve">prerequisite for the attainment of maximum productivity not only of the workers but also of the whole nation. In this </w:t>
            </w:r>
            <w:r w:rsidR="0077025A" w:rsidRPr="00155A6F">
              <w:rPr>
                <w:rFonts w:ascii="Arial" w:eastAsia="Times New Roman" w:hAnsi="Arial" w:cs="Arial"/>
                <w:sz w:val="24"/>
                <w:szCs w:val="24"/>
                <w:lang w:val="en" w:eastAsia="en-GB"/>
              </w:rPr>
              <w:t>way,</w:t>
            </w:r>
            <w:r w:rsidRPr="00155A6F">
              <w:rPr>
                <w:rFonts w:ascii="Arial" w:eastAsia="Times New Roman" w:hAnsi="Arial" w:cs="Arial"/>
                <w:sz w:val="24"/>
                <w:szCs w:val="24"/>
                <w:lang w:val="en" w:eastAsia="en-GB"/>
              </w:rPr>
              <w:t xml:space="preserve"> discipline is important in industry.</w:t>
            </w:r>
          </w:p>
          <w:p w:rsidR="00155A6F" w:rsidRPr="00134877" w:rsidRDefault="00155A6F" w:rsidP="00155A6F">
            <w:pPr>
              <w:pStyle w:val="NormalWeb"/>
              <w:shd w:val="clear" w:color="auto" w:fill="FFFFFF"/>
              <w:rPr>
                <w:rFonts w:ascii="Arial" w:hAnsi="Arial" w:cs="Arial"/>
                <w:lang w:val="en"/>
              </w:rPr>
            </w:pPr>
            <w:r w:rsidRPr="00134877">
              <w:rPr>
                <w:rFonts w:ascii="Arial" w:eastAsia="Verdana" w:hAnsi="Arial" w:cs="Arial"/>
                <w:spacing w:val="-8"/>
              </w:rPr>
              <w:t xml:space="preserve">1.v) </w:t>
            </w:r>
            <w:r w:rsidRPr="00134877">
              <w:rPr>
                <w:rFonts w:ascii="Arial" w:hAnsi="Arial" w:cs="Arial"/>
                <w:lang w:val="en"/>
              </w:rPr>
              <w:t>Termination of employment is an inevitable part of personnel activity within every company. However, understanding whether the termination was voluntary or involuntary is not something that e</w:t>
            </w:r>
            <w:r w:rsidR="00E76F0E">
              <w:rPr>
                <w:rFonts w:ascii="Arial" w:hAnsi="Arial" w:cs="Arial"/>
                <w:lang w:val="en"/>
              </w:rPr>
              <w:t>veryone truly understands. L</w:t>
            </w:r>
            <w:r w:rsidRPr="00134877">
              <w:rPr>
                <w:rFonts w:ascii="Arial" w:hAnsi="Arial" w:cs="Arial"/>
                <w:lang w:val="en"/>
              </w:rPr>
              <w:t>isted below are examples of some of the most common circumstances under which employment is terminated:</w:t>
            </w:r>
          </w:p>
          <w:p w:rsidR="00155A6F" w:rsidRPr="00155A6F" w:rsidRDefault="00155A6F" w:rsidP="00155A6F">
            <w:pPr>
              <w:shd w:val="clear" w:color="auto" w:fill="FFFFFF"/>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 </w:t>
            </w:r>
          </w:p>
          <w:p w:rsidR="00155A6F" w:rsidRPr="00155A6F" w:rsidRDefault="00155A6F" w:rsidP="00155A6F">
            <w:pPr>
              <w:numPr>
                <w:ilvl w:val="0"/>
                <w:numId w:val="26"/>
              </w:numPr>
              <w:shd w:val="clear" w:color="auto" w:fill="FFFFFF"/>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Resignation – This is a voluntary employment termination initiated solely by an employee.</w:t>
            </w:r>
          </w:p>
          <w:p w:rsidR="00155A6F" w:rsidRPr="00155A6F" w:rsidRDefault="00155A6F" w:rsidP="00155A6F">
            <w:pPr>
              <w:numPr>
                <w:ilvl w:val="0"/>
                <w:numId w:val="26"/>
              </w:numPr>
              <w:shd w:val="clear" w:color="auto" w:fill="FFFFFF"/>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Discharge – This is an involuntary employment termination initiated solely by the employer and is usually due to negative behavior or poor performance issues with the employee.</w:t>
            </w:r>
          </w:p>
          <w:p w:rsidR="00155A6F" w:rsidRPr="00155A6F" w:rsidRDefault="00155A6F" w:rsidP="00155A6F">
            <w:pPr>
              <w:numPr>
                <w:ilvl w:val="0"/>
                <w:numId w:val="26"/>
              </w:numPr>
              <w:shd w:val="clear" w:color="auto" w:fill="FFFFFF"/>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Layoff – This is an involuntary employment termination initiated by the employer for non-disciplinary reasons. A layoff does not necessarily mean that employees will be rehired when the company is once again in</w:t>
            </w:r>
            <w:r w:rsidR="00E76F0E">
              <w:rPr>
                <w:rFonts w:ascii="Arial" w:eastAsia="Times New Roman" w:hAnsi="Arial" w:cs="Arial"/>
                <w:sz w:val="24"/>
                <w:szCs w:val="24"/>
                <w:lang w:val="en" w:eastAsia="en-GB"/>
              </w:rPr>
              <w:t xml:space="preserve"> a hiring mode. However, if a</w:t>
            </w:r>
            <w:r w:rsidRPr="00155A6F">
              <w:rPr>
                <w:rFonts w:ascii="Arial" w:eastAsia="Times New Roman" w:hAnsi="Arial" w:cs="Arial"/>
                <w:sz w:val="24"/>
                <w:szCs w:val="24"/>
                <w:lang w:val="en" w:eastAsia="en-GB"/>
              </w:rPr>
              <w:t xml:space="preserve"> company is subject to a collective bargaining agreement that may determine “recall” rights in the event that the company plans to hire again.</w:t>
            </w:r>
          </w:p>
          <w:p w:rsidR="00155A6F" w:rsidRPr="00155A6F" w:rsidRDefault="00155A6F" w:rsidP="00155A6F">
            <w:pPr>
              <w:numPr>
                <w:ilvl w:val="0"/>
                <w:numId w:val="26"/>
              </w:numPr>
              <w:shd w:val="clear" w:color="auto" w:fill="FFFFFF"/>
              <w:spacing w:before="100" w:beforeAutospacing="1" w:after="100" w:afterAutospacing="1"/>
              <w:rPr>
                <w:rFonts w:ascii="Arial" w:eastAsia="Times New Roman" w:hAnsi="Arial" w:cs="Arial"/>
                <w:sz w:val="24"/>
                <w:szCs w:val="24"/>
                <w:lang w:val="en" w:eastAsia="en-GB"/>
              </w:rPr>
            </w:pPr>
            <w:r w:rsidRPr="00155A6F">
              <w:rPr>
                <w:rFonts w:ascii="Arial" w:eastAsia="Times New Roman" w:hAnsi="Arial" w:cs="Arial"/>
                <w:sz w:val="24"/>
                <w:szCs w:val="24"/>
                <w:lang w:val="en" w:eastAsia="en-GB"/>
              </w:rPr>
              <w:t>Retirement – This is a voluntary employment termination initiated by the employee meeting all requirements by the employer for retirement from the company.</w:t>
            </w:r>
          </w:p>
          <w:p w:rsidR="009A31B6" w:rsidRPr="00134877" w:rsidRDefault="00E76F0E" w:rsidP="00155A6F">
            <w:pPr>
              <w:shd w:val="clear" w:color="auto" w:fill="FFFFFF"/>
              <w:spacing w:before="100" w:beforeAutospacing="1" w:after="100" w:afterAutospacing="1"/>
              <w:rPr>
                <w:rFonts w:ascii="Arial" w:eastAsia="Times New Roman" w:hAnsi="Arial" w:cs="Arial"/>
                <w:sz w:val="24"/>
                <w:szCs w:val="24"/>
                <w:lang w:val="en" w:eastAsia="en-GB"/>
              </w:rPr>
            </w:pPr>
            <w:r>
              <w:rPr>
                <w:rFonts w:ascii="Arial" w:eastAsia="Times New Roman" w:hAnsi="Arial" w:cs="Arial"/>
                <w:sz w:val="24"/>
                <w:szCs w:val="24"/>
                <w:lang w:val="en" w:eastAsia="en-GB"/>
              </w:rPr>
              <w:t>Whether employers</w:t>
            </w:r>
            <w:r w:rsidR="00155A6F" w:rsidRPr="00155A6F">
              <w:rPr>
                <w:rFonts w:ascii="Arial" w:eastAsia="Times New Roman" w:hAnsi="Arial" w:cs="Arial"/>
                <w:sz w:val="24"/>
                <w:szCs w:val="24"/>
                <w:lang w:val="en" w:eastAsia="en-GB"/>
              </w:rPr>
              <w:t xml:space="preserve"> have a voluntary or inv</w:t>
            </w:r>
            <w:r>
              <w:rPr>
                <w:rFonts w:ascii="Arial" w:eastAsia="Times New Roman" w:hAnsi="Arial" w:cs="Arial"/>
                <w:sz w:val="24"/>
                <w:szCs w:val="24"/>
                <w:lang w:val="en" w:eastAsia="en-GB"/>
              </w:rPr>
              <w:t>oluntary termination within the</w:t>
            </w:r>
            <w:r w:rsidR="00155A6F" w:rsidRPr="00155A6F">
              <w:rPr>
                <w:rFonts w:ascii="Arial" w:eastAsia="Times New Roman" w:hAnsi="Arial" w:cs="Arial"/>
                <w:sz w:val="24"/>
                <w:szCs w:val="24"/>
                <w:lang w:val="en" w:eastAsia="en-GB"/>
              </w:rPr>
              <w:t xml:space="preserve"> company, it is always a good idea to document everythin</w:t>
            </w:r>
            <w:r>
              <w:rPr>
                <w:rFonts w:ascii="Arial" w:eastAsia="Times New Roman" w:hAnsi="Arial" w:cs="Arial"/>
                <w:sz w:val="24"/>
                <w:szCs w:val="24"/>
                <w:lang w:val="en" w:eastAsia="en-GB"/>
              </w:rPr>
              <w:t>g. Absent the documentation, employers</w:t>
            </w:r>
            <w:r w:rsidR="00155A6F" w:rsidRPr="00155A6F">
              <w:rPr>
                <w:rFonts w:ascii="Arial" w:eastAsia="Times New Roman" w:hAnsi="Arial" w:cs="Arial"/>
                <w:sz w:val="24"/>
                <w:szCs w:val="24"/>
                <w:lang w:val="en" w:eastAsia="en-GB"/>
              </w:rPr>
              <w:t xml:space="preserve"> are not building a strong defense to a lawsuit for discrimination or wrongful discharge. Even in the event that it is an amicable termination, which is generally the case with voluntary termi</w:t>
            </w:r>
            <w:r>
              <w:rPr>
                <w:rFonts w:ascii="Arial" w:eastAsia="Times New Roman" w:hAnsi="Arial" w:cs="Arial"/>
                <w:sz w:val="24"/>
                <w:szCs w:val="24"/>
                <w:lang w:val="en" w:eastAsia="en-GB"/>
              </w:rPr>
              <w:t>nations, make sure that</w:t>
            </w:r>
            <w:r w:rsidR="00155A6F" w:rsidRPr="00155A6F">
              <w:rPr>
                <w:rFonts w:ascii="Arial" w:eastAsia="Times New Roman" w:hAnsi="Arial" w:cs="Arial"/>
                <w:sz w:val="24"/>
                <w:szCs w:val="24"/>
                <w:lang w:val="en" w:eastAsia="en-GB"/>
              </w:rPr>
              <w:t xml:space="preserve"> the event </w:t>
            </w:r>
            <w:r>
              <w:rPr>
                <w:rFonts w:ascii="Arial" w:eastAsia="Times New Roman" w:hAnsi="Arial" w:cs="Arial"/>
                <w:sz w:val="24"/>
                <w:szCs w:val="24"/>
                <w:lang w:val="en" w:eastAsia="en-GB"/>
              </w:rPr>
              <w:t xml:space="preserve">is </w:t>
            </w:r>
            <w:r w:rsidR="00155A6F" w:rsidRPr="00155A6F">
              <w:rPr>
                <w:rFonts w:ascii="Arial" w:eastAsia="Times New Roman" w:hAnsi="Arial" w:cs="Arial"/>
                <w:sz w:val="24"/>
                <w:szCs w:val="24"/>
                <w:lang w:val="en" w:eastAsia="en-GB"/>
              </w:rPr>
              <w:t>documented in order to protect both</w:t>
            </w:r>
            <w:r>
              <w:rPr>
                <w:rFonts w:ascii="Arial" w:eastAsia="Times New Roman" w:hAnsi="Arial" w:cs="Arial"/>
                <w:sz w:val="24"/>
                <w:szCs w:val="24"/>
                <w:lang w:val="en" w:eastAsia="en-GB"/>
              </w:rPr>
              <w:t xml:space="preserve"> the employee and the </w:t>
            </w:r>
            <w:r w:rsidR="00155A6F" w:rsidRPr="00155A6F">
              <w:rPr>
                <w:rFonts w:ascii="Arial" w:eastAsia="Times New Roman" w:hAnsi="Arial" w:cs="Arial"/>
                <w:sz w:val="24"/>
                <w:szCs w:val="24"/>
                <w:lang w:val="en" w:eastAsia="en-GB"/>
              </w:rPr>
              <w:t>company.</w:t>
            </w:r>
          </w:p>
          <w:p w:rsidR="009A31B6" w:rsidRPr="00134877" w:rsidRDefault="009A31B6" w:rsidP="00155A6F">
            <w:pPr>
              <w:shd w:val="clear" w:color="auto" w:fill="FFFFFF"/>
              <w:spacing w:before="100" w:beforeAutospacing="1" w:after="100" w:afterAutospacing="1"/>
              <w:rPr>
                <w:rStyle w:val="ilfuvd"/>
                <w:rFonts w:ascii="Arial" w:hAnsi="Arial" w:cs="Arial"/>
                <w:sz w:val="24"/>
                <w:szCs w:val="24"/>
              </w:rPr>
            </w:pPr>
            <w:r w:rsidRPr="00134877">
              <w:rPr>
                <w:rStyle w:val="ilfuvd"/>
                <w:rFonts w:ascii="Arial" w:hAnsi="Arial" w:cs="Arial"/>
                <w:bCs/>
                <w:sz w:val="24"/>
                <w:szCs w:val="24"/>
              </w:rPr>
              <w:t>Voluntary Termination</w:t>
            </w:r>
            <w:r w:rsidRPr="00134877">
              <w:rPr>
                <w:rStyle w:val="ilfuvd"/>
                <w:rFonts w:ascii="Arial" w:hAnsi="Arial" w:cs="Arial"/>
                <w:sz w:val="24"/>
                <w:szCs w:val="24"/>
              </w:rPr>
              <w:t xml:space="preserve">. A </w:t>
            </w:r>
            <w:r w:rsidRPr="00134877">
              <w:rPr>
                <w:rStyle w:val="ilfuvd"/>
                <w:rFonts w:ascii="Arial" w:hAnsi="Arial" w:cs="Arial"/>
                <w:bCs/>
                <w:sz w:val="24"/>
                <w:szCs w:val="24"/>
              </w:rPr>
              <w:t>voluntary termination</w:t>
            </w:r>
            <w:r w:rsidRPr="00134877">
              <w:rPr>
                <w:rStyle w:val="ilfuvd"/>
                <w:rFonts w:ascii="Arial" w:hAnsi="Arial" w:cs="Arial"/>
                <w:sz w:val="24"/>
                <w:szCs w:val="24"/>
              </w:rPr>
              <w:t xml:space="preserve"> occurs when an employee resigns or retires of their own will. </w:t>
            </w:r>
            <w:r w:rsidRPr="00134877">
              <w:rPr>
                <w:rStyle w:val="ilfuvd"/>
                <w:rFonts w:ascii="Arial" w:hAnsi="Arial" w:cs="Arial"/>
                <w:bCs/>
                <w:sz w:val="24"/>
                <w:szCs w:val="24"/>
              </w:rPr>
              <w:t>Termination</w:t>
            </w:r>
            <w:r w:rsidRPr="00134877">
              <w:rPr>
                <w:rStyle w:val="ilfuvd"/>
                <w:rFonts w:ascii="Arial" w:hAnsi="Arial" w:cs="Arial"/>
                <w:sz w:val="24"/>
                <w:szCs w:val="24"/>
              </w:rPr>
              <w:t xml:space="preserve"> Without Prejudice. A </w:t>
            </w:r>
            <w:r w:rsidRPr="00134877">
              <w:rPr>
                <w:rStyle w:val="ilfuvd"/>
                <w:rFonts w:ascii="Arial" w:hAnsi="Arial" w:cs="Arial"/>
                <w:bCs/>
                <w:sz w:val="24"/>
                <w:szCs w:val="24"/>
              </w:rPr>
              <w:t>termination</w:t>
            </w:r>
            <w:r w:rsidRPr="00134877">
              <w:rPr>
                <w:rStyle w:val="ilfuvd"/>
                <w:rFonts w:ascii="Arial" w:hAnsi="Arial" w:cs="Arial"/>
                <w:sz w:val="24"/>
                <w:szCs w:val="24"/>
              </w:rPr>
              <w:t xml:space="preserve"> without prejudice </w:t>
            </w:r>
            <w:r w:rsidRPr="00134877">
              <w:rPr>
                <w:rStyle w:val="ilfuvd"/>
                <w:rFonts w:ascii="Arial" w:hAnsi="Arial" w:cs="Arial"/>
                <w:bCs/>
                <w:sz w:val="24"/>
                <w:szCs w:val="24"/>
              </w:rPr>
              <w:t>means</w:t>
            </w:r>
            <w:r w:rsidRPr="00134877">
              <w:rPr>
                <w:rStyle w:val="ilfuvd"/>
                <w:rFonts w:ascii="Arial" w:hAnsi="Arial" w:cs="Arial"/>
                <w:sz w:val="24"/>
                <w:szCs w:val="24"/>
              </w:rPr>
              <w:t xml:space="preserve"> an employee has been let go for reasons other than performance, behavior or attitude on the job, as in a layoff.</w:t>
            </w:r>
          </w:p>
          <w:p w:rsidR="00E76F0E" w:rsidRDefault="009A31B6" w:rsidP="00155A6F">
            <w:pPr>
              <w:shd w:val="clear" w:color="auto" w:fill="FFFFFF"/>
              <w:spacing w:before="100" w:beforeAutospacing="1" w:after="100" w:afterAutospacing="1"/>
              <w:rPr>
                <w:rFonts w:ascii="Arial" w:hAnsi="Arial" w:cs="Arial"/>
                <w:sz w:val="24"/>
                <w:szCs w:val="24"/>
              </w:rPr>
            </w:pPr>
            <w:r w:rsidRPr="00134877">
              <w:rPr>
                <w:rFonts w:ascii="Arial" w:hAnsi="Arial" w:cs="Arial"/>
                <w:sz w:val="24"/>
                <w:szCs w:val="24"/>
              </w:rPr>
              <w:lastRenderedPageBreak/>
              <w:t xml:space="preserve">Involuntary separations occur when management decides to terminate its relationship with an employee because of either economic necessity or a poor fit between the employee and the organization. </w:t>
            </w:r>
          </w:p>
          <w:p w:rsidR="009A31B6" w:rsidRDefault="009A31B6" w:rsidP="00155A6F">
            <w:pPr>
              <w:shd w:val="clear" w:color="auto" w:fill="FFFFFF"/>
              <w:spacing w:before="100" w:beforeAutospacing="1" w:after="100" w:afterAutospacing="1"/>
              <w:rPr>
                <w:rFonts w:ascii="Arial" w:hAnsi="Arial" w:cs="Arial"/>
                <w:sz w:val="24"/>
                <w:szCs w:val="24"/>
              </w:rPr>
            </w:pPr>
            <w:r w:rsidRPr="00134877">
              <w:rPr>
                <w:rFonts w:ascii="Arial" w:hAnsi="Arial" w:cs="Arial"/>
                <w:sz w:val="24"/>
                <w:szCs w:val="24"/>
              </w:rPr>
              <w:t xml:space="preserve">Examples of involuntary separations include discharges, </w:t>
            </w:r>
            <w:hyperlink r:id="rId60" w:history="1">
              <w:r w:rsidRPr="00134877">
                <w:rPr>
                  <w:rFonts w:ascii="Arial" w:hAnsi="Arial" w:cs="Arial"/>
                  <w:sz w:val="24"/>
                  <w:szCs w:val="24"/>
                </w:rPr>
                <w:t>layoffs</w:t>
              </w:r>
            </w:hyperlink>
            <w:r w:rsidRPr="00134877">
              <w:rPr>
                <w:rFonts w:ascii="Arial" w:hAnsi="Arial" w:cs="Arial"/>
                <w:sz w:val="24"/>
                <w:szCs w:val="24"/>
              </w:rPr>
              <w:t>, and downsizing or "rig</w:t>
            </w:r>
            <w:r w:rsidR="00E76F0E">
              <w:rPr>
                <w:rFonts w:ascii="Arial" w:hAnsi="Arial" w:cs="Arial"/>
                <w:sz w:val="24"/>
                <w:szCs w:val="24"/>
              </w:rPr>
              <w:t>ht"-sizing (a term used by companies</w:t>
            </w:r>
            <w:r w:rsidRPr="00134877">
              <w:rPr>
                <w:rFonts w:ascii="Arial" w:hAnsi="Arial" w:cs="Arial"/>
                <w:sz w:val="24"/>
                <w:szCs w:val="24"/>
              </w:rPr>
              <w:t xml:space="preserve"> to make downsizing appear more </w:t>
            </w:r>
            <w:r w:rsidR="00E76F0E" w:rsidRPr="00134877">
              <w:rPr>
                <w:rFonts w:ascii="Arial" w:hAnsi="Arial" w:cs="Arial"/>
                <w:sz w:val="24"/>
                <w:szCs w:val="24"/>
              </w:rPr>
              <w:t>pleasant</w:t>
            </w:r>
            <w:r w:rsidRPr="00134877">
              <w:rPr>
                <w:rFonts w:ascii="Arial" w:hAnsi="Arial" w:cs="Arial"/>
                <w:sz w:val="24"/>
                <w:szCs w:val="24"/>
              </w:rPr>
              <w:t>, generally positioning i</w:t>
            </w:r>
            <w:r w:rsidR="00E76F0E">
              <w:rPr>
                <w:rFonts w:ascii="Arial" w:hAnsi="Arial" w:cs="Arial"/>
                <w:sz w:val="24"/>
                <w:szCs w:val="24"/>
              </w:rPr>
              <w:t>t as an attempt to make the company</w:t>
            </w:r>
            <w:r w:rsidRPr="00134877">
              <w:rPr>
                <w:rFonts w:ascii="Arial" w:hAnsi="Arial" w:cs="Arial"/>
                <w:sz w:val="24"/>
                <w:szCs w:val="24"/>
              </w:rPr>
              <w:t xml:space="preserve"> the "right" size for its needs by implementing layoffs).</w:t>
            </w:r>
          </w:p>
          <w:p w:rsidR="00D90832" w:rsidRPr="00155A6F" w:rsidRDefault="00D90832" w:rsidP="00155A6F">
            <w:pPr>
              <w:shd w:val="clear" w:color="auto" w:fill="FFFFFF"/>
              <w:spacing w:before="100" w:beforeAutospacing="1" w:after="100" w:afterAutospacing="1"/>
              <w:rPr>
                <w:rFonts w:ascii="Arial" w:eastAsia="Times New Roman" w:hAnsi="Arial" w:cs="Arial"/>
                <w:sz w:val="24"/>
                <w:szCs w:val="24"/>
                <w:lang w:val="en" w:eastAsia="en-GB"/>
              </w:rPr>
            </w:pPr>
          </w:p>
          <w:p w:rsidR="00D90832" w:rsidRDefault="009A31B6" w:rsidP="00B5279A">
            <w:pPr>
              <w:pStyle w:val="NormalWeb"/>
              <w:rPr>
                <w:rFonts w:ascii="Arial" w:hAnsi="Arial" w:cs="Arial"/>
                <w:lang w:val="en"/>
              </w:rPr>
            </w:pPr>
            <w:r w:rsidRPr="00134877">
              <w:rPr>
                <w:rFonts w:ascii="Arial" w:eastAsia="Verdana" w:hAnsi="Arial" w:cs="Arial"/>
                <w:spacing w:val="-8"/>
              </w:rPr>
              <w:t>1.v</w:t>
            </w:r>
            <w:r w:rsidR="00D90832">
              <w:rPr>
                <w:rFonts w:ascii="Arial" w:eastAsia="Verdana" w:hAnsi="Arial" w:cs="Arial"/>
                <w:spacing w:val="-8"/>
              </w:rPr>
              <w:t>i</w:t>
            </w:r>
            <w:r w:rsidRPr="00134877">
              <w:rPr>
                <w:rFonts w:ascii="Arial" w:eastAsia="Verdana" w:hAnsi="Arial" w:cs="Arial"/>
                <w:spacing w:val="-8"/>
              </w:rPr>
              <w:t xml:space="preserve">) </w:t>
            </w:r>
            <w:r w:rsidR="00D90832">
              <w:rPr>
                <w:rFonts w:ascii="Arial" w:hAnsi="Arial" w:cs="Arial"/>
                <w:lang w:val="en"/>
              </w:rPr>
              <w:t>R</w:t>
            </w:r>
            <w:r w:rsidR="00FD29F1" w:rsidRPr="00134877">
              <w:rPr>
                <w:rFonts w:ascii="Arial" w:hAnsi="Arial" w:cs="Arial"/>
                <w:lang w:val="en"/>
              </w:rPr>
              <w:t>e</w:t>
            </w:r>
            <w:r w:rsidR="00D90832">
              <w:rPr>
                <w:rFonts w:ascii="Arial" w:hAnsi="Arial" w:cs="Arial"/>
                <w:lang w:val="en"/>
              </w:rPr>
              <w:t xml:space="preserve">cruitment and selection are </w:t>
            </w:r>
            <w:r w:rsidR="00FD29F1" w:rsidRPr="00134877">
              <w:rPr>
                <w:rFonts w:ascii="Arial" w:hAnsi="Arial" w:cs="Arial"/>
                <w:lang w:val="en"/>
              </w:rPr>
              <w:t xml:space="preserve">two phases of the employment process. </w:t>
            </w:r>
          </w:p>
          <w:p w:rsidR="00B5279A" w:rsidRPr="00134877" w:rsidRDefault="00FD29F1" w:rsidP="00B5279A">
            <w:pPr>
              <w:pStyle w:val="NormalWeb"/>
              <w:rPr>
                <w:rFonts w:ascii="Arial" w:hAnsi="Arial" w:cs="Arial"/>
                <w:lang w:val="en"/>
              </w:rPr>
            </w:pPr>
            <w:r w:rsidRPr="00134877">
              <w:rPr>
                <w:rFonts w:ascii="Arial" w:hAnsi="Arial" w:cs="Arial"/>
                <w:lang w:val="en"/>
              </w:rPr>
              <w:t>The differences between the two are:</w:t>
            </w:r>
            <w:r w:rsidRPr="00134877">
              <w:rPr>
                <w:rFonts w:ascii="Arial" w:hAnsi="Arial" w:cs="Arial"/>
                <w:lang w:val="en"/>
              </w:rPr>
              <w:br/>
            </w:r>
            <w:r w:rsidRPr="00134877">
              <w:rPr>
                <w:rFonts w:ascii="Arial" w:hAnsi="Arial" w:cs="Arial"/>
                <w:lang w:val="en"/>
              </w:rPr>
              <w:br/>
              <w:t xml:space="preserve">1. Recruitment is the process of searching the candidates for employment and stimulating them to apply for </w:t>
            </w:r>
            <w:r w:rsidR="00D90832">
              <w:rPr>
                <w:rFonts w:ascii="Arial" w:hAnsi="Arial" w:cs="Arial"/>
                <w:lang w:val="en"/>
              </w:rPr>
              <w:t>jobs in the organization, whereas</w:t>
            </w:r>
            <w:r w:rsidRPr="00134877">
              <w:rPr>
                <w:rFonts w:ascii="Arial" w:hAnsi="Arial" w:cs="Arial"/>
                <w:lang w:val="en"/>
              </w:rPr>
              <w:t xml:space="preserve"> selection involves the series of steps by which the candidates are screened for choosing the most suitable persons for vacant posts.</w:t>
            </w:r>
            <w:r w:rsidRPr="00134877">
              <w:rPr>
                <w:rFonts w:ascii="Arial" w:hAnsi="Arial" w:cs="Arial"/>
                <w:lang w:val="en"/>
              </w:rPr>
              <w:br/>
            </w:r>
            <w:r w:rsidRPr="00134877">
              <w:rPr>
                <w:rFonts w:ascii="Arial" w:hAnsi="Arial" w:cs="Arial"/>
                <w:lang w:val="en"/>
              </w:rPr>
              <w:br/>
              <w:t>2. The basic purpose of recruitments is to create a talent pool of candidates to enable the selection of best candidates for the organization, by attracting more and more employees to apply in the organization</w:t>
            </w:r>
            <w:r w:rsidR="00D90832">
              <w:rPr>
                <w:rFonts w:ascii="Arial" w:hAnsi="Arial" w:cs="Arial"/>
                <w:lang w:val="en"/>
              </w:rPr>
              <w:t>, whereas</w:t>
            </w:r>
            <w:r w:rsidRPr="00134877">
              <w:rPr>
                <w:rFonts w:ascii="Arial" w:hAnsi="Arial" w:cs="Arial"/>
                <w:lang w:val="en"/>
              </w:rPr>
              <w:t xml:space="preserve"> the basic purpose of </w:t>
            </w:r>
            <w:r w:rsidR="00D90832">
              <w:rPr>
                <w:rFonts w:ascii="Arial" w:hAnsi="Arial" w:cs="Arial"/>
                <w:lang w:val="en"/>
              </w:rPr>
              <w:t xml:space="preserve">the </w:t>
            </w:r>
            <w:r w:rsidRPr="00134877">
              <w:rPr>
                <w:rFonts w:ascii="Arial" w:hAnsi="Arial" w:cs="Arial"/>
                <w:lang w:val="en"/>
              </w:rPr>
              <w:t>selection process is to choose the right candidate to fill the various positions in the organization.</w:t>
            </w:r>
            <w:r w:rsidRPr="00134877">
              <w:rPr>
                <w:rFonts w:ascii="Arial" w:hAnsi="Arial" w:cs="Arial"/>
                <w:lang w:val="en"/>
              </w:rPr>
              <w:br/>
            </w:r>
            <w:r w:rsidRPr="00134877">
              <w:rPr>
                <w:rFonts w:ascii="Arial" w:hAnsi="Arial" w:cs="Arial"/>
                <w:lang w:val="en"/>
              </w:rPr>
              <w:br/>
              <w:t>3. Recruitment is a positive process i.e. encouraging more and</w:t>
            </w:r>
            <w:r w:rsidR="00D90832">
              <w:rPr>
                <w:rFonts w:ascii="Arial" w:hAnsi="Arial" w:cs="Arial"/>
                <w:lang w:val="en"/>
              </w:rPr>
              <w:t xml:space="preserve"> more employees to apply, whereas</w:t>
            </w:r>
            <w:r w:rsidRPr="00134877">
              <w:rPr>
                <w:rFonts w:ascii="Arial" w:hAnsi="Arial" w:cs="Arial"/>
                <w:lang w:val="en"/>
              </w:rPr>
              <w:t xml:space="preserve"> selection is a negative process as it involves rejection of the unsuitable candidates.</w:t>
            </w:r>
            <w:r w:rsidRPr="00134877">
              <w:rPr>
                <w:rFonts w:ascii="Arial" w:hAnsi="Arial" w:cs="Arial"/>
                <w:lang w:val="en"/>
              </w:rPr>
              <w:br/>
            </w:r>
            <w:r w:rsidRPr="00134877">
              <w:rPr>
                <w:rFonts w:ascii="Arial" w:hAnsi="Arial" w:cs="Arial"/>
                <w:lang w:val="en"/>
              </w:rPr>
              <w:br/>
              <w:t>4. Recruitment is concerned with tapping the so</w:t>
            </w:r>
            <w:r w:rsidR="00D90832">
              <w:rPr>
                <w:rFonts w:ascii="Arial" w:hAnsi="Arial" w:cs="Arial"/>
                <w:lang w:val="en"/>
              </w:rPr>
              <w:t>urces of human resources, whereas</w:t>
            </w:r>
            <w:r w:rsidRPr="00134877">
              <w:rPr>
                <w:rFonts w:ascii="Arial" w:hAnsi="Arial" w:cs="Arial"/>
                <w:lang w:val="en"/>
              </w:rPr>
              <w:t xml:space="preserve"> selection is concerned with selecting the most suitable candidate through various interviews and tests.</w:t>
            </w:r>
            <w:r w:rsidRPr="00134877">
              <w:rPr>
                <w:rFonts w:ascii="Arial" w:hAnsi="Arial" w:cs="Arial"/>
                <w:lang w:val="en"/>
              </w:rPr>
              <w:br/>
            </w:r>
            <w:r w:rsidRPr="00134877">
              <w:rPr>
                <w:rFonts w:ascii="Arial" w:hAnsi="Arial" w:cs="Arial"/>
                <w:lang w:val="en"/>
              </w:rPr>
              <w:br/>
              <w:t>5. There is no contract of recruitment establi</w:t>
            </w:r>
            <w:r w:rsidR="00D90832">
              <w:rPr>
                <w:rFonts w:ascii="Arial" w:hAnsi="Arial" w:cs="Arial"/>
                <w:lang w:val="en"/>
              </w:rPr>
              <w:t>shed in recruitment, whereas</w:t>
            </w:r>
            <w:r w:rsidRPr="00134877">
              <w:rPr>
                <w:rFonts w:ascii="Arial" w:hAnsi="Arial" w:cs="Arial"/>
                <w:lang w:val="en"/>
              </w:rPr>
              <w:t xml:space="preserve"> selection results in a contract of service between the employer and the selected employee.</w:t>
            </w:r>
          </w:p>
          <w:p w:rsidR="00FD29F1" w:rsidRPr="00134877" w:rsidRDefault="00FD29F1" w:rsidP="00B5279A">
            <w:pPr>
              <w:pStyle w:val="NormalWeb"/>
              <w:rPr>
                <w:rStyle w:val="ilfuvd"/>
                <w:rFonts w:ascii="Arial" w:hAnsi="Arial" w:cs="Arial"/>
              </w:rPr>
            </w:pPr>
            <w:r w:rsidRPr="00134877">
              <w:rPr>
                <w:rStyle w:val="ilfuvd"/>
                <w:rFonts w:ascii="Arial" w:hAnsi="Arial" w:cs="Arial"/>
                <w:bCs/>
              </w:rPr>
              <w:t>Recruitment</w:t>
            </w:r>
            <w:r w:rsidRPr="00134877">
              <w:rPr>
                <w:rStyle w:val="ilfuvd"/>
                <w:rFonts w:ascii="Arial" w:hAnsi="Arial" w:cs="Arial"/>
              </w:rPr>
              <w:t xml:space="preserve"> is the process of identifying that the </w:t>
            </w:r>
            <w:r w:rsidR="00D90832" w:rsidRPr="00134877">
              <w:rPr>
                <w:rStyle w:val="ilfuvd"/>
                <w:rFonts w:ascii="Arial" w:hAnsi="Arial" w:cs="Arial"/>
              </w:rPr>
              <w:t>organization</w:t>
            </w:r>
            <w:r w:rsidRPr="00134877">
              <w:rPr>
                <w:rStyle w:val="ilfuvd"/>
                <w:rFonts w:ascii="Arial" w:hAnsi="Arial" w:cs="Arial"/>
              </w:rPr>
              <w:t xml:space="preserve"> needs to employ someone up to the point at which application forms for the post have arrived at the </w:t>
            </w:r>
            <w:r w:rsidR="00D90832" w:rsidRPr="00134877">
              <w:rPr>
                <w:rStyle w:val="ilfuvd"/>
                <w:rFonts w:ascii="Arial" w:hAnsi="Arial" w:cs="Arial"/>
              </w:rPr>
              <w:t>organization</w:t>
            </w:r>
            <w:r w:rsidRPr="00134877">
              <w:rPr>
                <w:rStyle w:val="ilfuvd"/>
                <w:rFonts w:ascii="Arial" w:hAnsi="Arial" w:cs="Arial"/>
              </w:rPr>
              <w:t xml:space="preserve">. </w:t>
            </w:r>
            <w:r w:rsidRPr="00134877">
              <w:rPr>
                <w:rStyle w:val="ilfuvd"/>
                <w:rFonts w:ascii="Arial" w:hAnsi="Arial" w:cs="Arial"/>
                <w:bCs/>
              </w:rPr>
              <w:t>Selection</w:t>
            </w:r>
            <w:r w:rsidRPr="00134877">
              <w:rPr>
                <w:rStyle w:val="ilfuvd"/>
                <w:rFonts w:ascii="Arial" w:hAnsi="Arial" w:cs="Arial"/>
              </w:rPr>
              <w:t xml:space="preserve"> then consists of the processes involved in choosing from applicants a suitable candidate to fill a post.</w:t>
            </w:r>
          </w:p>
          <w:tbl>
            <w:tblPr>
              <w:tblW w:w="0" w:type="auto"/>
              <w:tblBorders>
                <w:top w:val="outset" w:sz="6" w:space="0" w:color="auto"/>
                <w:left w:val="outset" w:sz="6" w:space="0" w:color="auto"/>
                <w:bottom w:val="outset" w:sz="6" w:space="0" w:color="auto"/>
                <w:right w:val="outset" w:sz="6" w:space="0" w:color="auto"/>
              </w:tblBorders>
              <w:tblCellMar>
                <w:top w:w="120" w:type="dxa"/>
                <w:left w:w="120" w:type="dxa"/>
                <w:bottom w:w="120" w:type="dxa"/>
                <w:right w:w="120" w:type="dxa"/>
              </w:tblCellMar>
              <w:tblLook w:val="04A0" w:firstRow="1" w:lastRow="0" w:firstColumn="1" w:lastColumn="0" w:noHBand="0" w:noVBand="1"/>
            </w:tblPr>
            <w:tblGrid>
              <w:gridCol w:w="1646"/>
              <w:gridCol w:w="3678"/>
              <w:gridCol w:w="3460"/>
            </w:tblGrid>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b/>
                      <w:bCs/>
                      <w:sz w:val="24"/>
                      <w:szCs w:val="24"/>
                      <w:lang w:eastAsia="en-GB"/>
                    </w:rPr>
                    <w:t>Basis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b/>
                      <w:bCs/>
                      <w:sz w:val="24"/>
                      <w:szCs w:val="24"/>
                      <w:lang w:eastAsia="en-GB"/>
                    </w:rPr>
                    <w:t>Recruitment</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b/>
                      <w:bCs/>
                      <w:sz w:val="24"/>
                      <w:szCs w:val="24"/>
                      <w:lang w:eastAsia="en-GB"/>
                    </w:rPr>
                    <w:t>Selection</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Meaning</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an activity of establishing contact between employers and applicants.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 process of picking up more competent and suitable employees.</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lastRenderedPageBreak/>
                    <w:t>Objective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D90832" w:rsidP="00FD29F1">
                  <w:pPr>
                    <w:spacing w:after="240" w:line="240" w:lineRule="auto"/>
                    <w:rPr>
                      <w:rFonts w:ascii="Arial" w:eastAsia="Times New Roman" w:hAnsi="Arial" w:cs="Arial"/>
                      <w:sz w:val="24"/>
                      <w:szCs w:val="24"/>
                      <w:lang w:eastAsia="en-GB"/>
                    </w:rPr>
                  </w:pPr>
                  <w:r>
                    <w:rPr>
                      <w:rFonts w:ascii="Arial" w:eastAsia="Times New Roman" w:hAnsi="Arial" w:cs="Arial"/>
                      <w:sz w:val="24"/>
                      <w:szCs w:val="24"/>
                      <w:lang w:eastAsia="en-GB"/>
                    </w:rPr>
                    <w:t>It encourages large number of c</w:t>
                  </w:r>
                  <w:r w:rsidR="00FD29F1" w:rsidRPr="00FD29F1">
                    <w:rPr>
                      <w:rFonts w:ascii="Arial" w:eastAsia="Times New Roman" w:hAnsi="Arial" w:cs="Arial"/>
                      <w:sz w:val="24"/>
                      <w:szCs w:val="24"/>
                      <w:lang w:eastAsia="en-GB"/>
                    </w:rPr>
                    <w:t>andidates for a job.</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attempts at rejecting unsuitable candidates.</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Process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 simple process.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 complicated process.</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Hurdles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D90832" w:rsidP="00FD29F1">
                  <w:pPr>
                    <w:spacing w:after="240" w:line="240" w:lineRule="auto"/>
                    <w:rPr>
                      <w:rFonts w:ascii="Arial" w:eastAsia="Times New Roman" w:hAnsi="Arial" w:cs="Arial"/>
                      <w:sz w:val="24"/>
                      <w:szCs w:val="24"/>
                      <w:lang w:eastAsia="en-GB"/>
                    </w:rPr>
                  </w:pPr>
                  <w:r>
                    <w:rPr>
                      <w:rFonts w:ascii="Arial" w:eastAsia="Times New Roman" w:hAnsi="Arial" w:cs="Arial"/>
                      <w:sz w:val="24"/>
                      <w:szCs w:val="24"/>
                      <w:lang w:eastAsia="en-GB"/>
                    </w:rPr>
                    <w:t>The candidates does not have</w:t>
                  </w:r>
                  <w:r w:rsidR="00FD29F1" w:rsidRPr="00FD29F1">
                    <w:rPr>
                      <w:rFonts w:ascii="Arial" w:eastAsia="Times New Roman" w:hAnsi="Arial" w:cs="Arial"/>
                      <w:sz w:val="24"/>
                      <w:szCs w:val="24"/>
                      <w:lang w:eastAsia="en-GB"/>
                    </w:rPr>
                    <w:t xml:space="preserve"> to cross over many hurdles.</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Many hurdles have to be crossed.</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Approach</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 positive approach.</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 negative approach.</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Sequence</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proceeds selection.</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follows recruitment.</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Economy</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an economical method.</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It is an expensive method.</w:t>
                  </w:r>
                </w:p>
              </w:tc>
            </w:tr>
            <w:tr w:rsidR="00134877" w:rsidRPr="00FD29F1" w:rsidTr="00FD29F1">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Time Consuming</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Less time is required.</w:t>
                  </w:r>
                </w:p>
              </w:tc>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FD29F1" w:rsidRPr="00FD29F1" w:rsidRDefault="00FD29F1" w:rsidP="00FD29F1">
                  <w:pPr>
                    <w:spacing w:after="240" w:line="240" w:lineRule="auto"/>
                    <w:rPr>
                      <w:rFonts w:ascii="Arial" w:eastAsia="Times New Roman" w:hAnsi="Arial" w:cs="Arial"/>
                      <w:sz w:val="24"/>
                      <w:szCs w:val="24"/>
                      <w:lang w:eastAsia="en-GB"/>
                    </w:rPr>
                  </w:pPr>
                  <w:r w:rsidRPr="00FD29F1">
                    <w:rPr>
                      <w:rFonts w:ascii="Arial" w:eastAsia="Times New Roman" w:hAnsi="Arial" w:cs="Arial"/>
                      <w:sz w:val="24"/>
                      <w:szCs w:val="24"/>
                      <w:lang w:eastAsia="en-GB"/>
                    </w:rPr>
                    <w:t>More time is required.</w:t>
                  </w:r>
                </w:p>
              </w:tc>
            </w:tr>
          </w:tbl>
          <w:p w:rsidR="00FD29F1" w:rsidRPr="00134877" w:rsidRDefault="00FD29F1" w:rsidP="00B5279A">
            <w:pPr>
              <w:pStyle w:val="NormalWeb"/>
              <w:rPr>
                <w:rFonts w:ascii="Arial" w:eastAsia="Verdana" w:hAnsi="Arial" w:cs="Arial"/>
                <w:spacing w:val="-8"/>
              </w:rPr>
            </w:pPr>
          </w:p>
          <w:p w:rsidR="00134877" w:rsidRPr="00134877" w:rsidRDefault="00FD29F1" w:rsidP="00532476">
            <w:pPr>
              <w:pStyle w:val="NormalWeb"/>
              <w:rPr>
                <w:rFonts w:ascii="Arial" w:hAnsi="Arial" w:cs="Arial"/>
              </w:rPr>
            </w:pPr>
            <w:r w:rsidRPr="00134877">
              <w:rPr>
                <w:rFonts w:ascii="Arial" w:eastAsia="Verdana" w:hAnsi="Arial" w:cs="Arial"/>
                <w:spacing w:val="-8"/>
              </w:rPr>
              <w:t xml:space="preserve">2.) </w:t>
            </w:r>
            <w:r w:rsidR="00134877" w:rsidRPr="00134877">
              <w:rPr>
                <w:rFonts w:ascii="Arial" w:hAnsi="Arial" w:cs="Arial"/>
                <w:b/>
                <w:bCs/>
              </w:rPr>
              <w:t>From the demand side:</w:t>
            </w:r>
            <w:r w:rsidR="00134877" w:rsidRPr="00134877">
              <w:rPr>
                <w:rFonts w:ascii="Arial" w:hAnsi="Arial" w:cs="Arial"/>
              </w:rPr>
              <w:t xml:space="preserve"> </w:t>
            </w:r>
            <w:r w:rsidR="00D90832" w:rsidRPr="00134877">
              <w:rPr>
                <w:rFonts w:ascii="Arial" w:hAnsi="Arial" w:cs="Arial"/>
              </w:rPr>
              <w:t>Analyzing</w:t>
            </w:r>
            <w:r w:rsidR="00134877" w:rsidRPr="00134877">
              <w:rPr>
                <w:rFonts w:ascii="Arial" w:hAnsi="Arial" w:cs="Arial"/>
              </w:rPr>
              <w:t xml:space="preserve">, reviewing and attempting to predict the numbers, by kind, of the manpower needed by the </w:t>
            </w:r>
            <w:r w:rsidR="00F061D1">
              <w:rPr>
                <w:rFonts w:ascii="Arial" w:hAnsi="Arial" w:cs="Arial"/>
              </w:rPr>
              <w:t>project</w:t>
            </w:r>
            <w:r w:rsidR="00134877" w:rsidRPr="00134877">
              <w:rPr>
                <w:rFonts w:ascii="Arial" w:hAnsi="Arial" w:cs="Arial"/>
              </w:rPr>
              <w:t xml:space="preserve"> to achieve its objectives; </w:t>
            </w:r>
          </w:p>
          <w:p w:rsidR="00134877" w:rsidRPr="00134877" w:rsidRDefault="00134877" w:rsidP="00D90832">
            <w:pPr>
              <w:spacing w:after="288" w:line="360" w:lineRule="atLeast"/>
              <w:rPr>
                <w:rFonts w:ascii="Arial" w:eastAsia="Times New Roman" w:hAnsi="Arial" w:cs="Arial"/>
                <w:sz w:val="24"/>
                <w:szCs w:val="24"/>
                <w:lang w:eastAsia="en-GB"/>
              </w:rPr>
            </w:pPr>
            <w:r w:rsidRPr="00134877">
              <w:rPr>
                <w:rFonts w:ascii="Arial" w:eastAsia="Times New Roman" w:hAnsi="Arial" w:cs="Arial"/>
                <w:b/>
                <w:bCs/>
                <w:sz w:val="24"/>
                <w:szCs w:val="24"/>
                <w:lang w:eastAsia="en-GB"/>
              </w:rPr>
              <w:t>From the supply side:</w:t>
            </w:r>
            <w:r w:rsidRPr="00134877">
              <w:rPr>
                <w:rFonts w:ascii="Arial" w:eastAsia="Times New Roman" w:hAnsi="Arial" w:cs="Arial"/>
                <w:sz w:val="24"/>
                <w:szCs w:val="24"/>
                <w:lang w:eastAsia="en-GB"/>
              </w:rPr>
              <w:t xml:space="preserve"> Attempting to predict what action is and will be necessary to ensure that the manpower needed is available when required; and finally </w:t>
            </w:r>
          </w:p>
          <w:p w:rsidR="00134877" w:rsidRPr="00134877" w:rsidRDefault="00134877" w:rsidP="00134877">
            <w:pPr>
              <w:pStyle w:val="NormalWeb"/>
              <w:rPr>
                <w:rFonts w:ascii="Arial" w:hAnsi="Arial" w:cs="Arial"/>
              </w:rPr>
            </w:pPr>
            <w:r w:rsidRPr="00134877">
              <w:rPr>
                <w:rFonts w:ascii="Arial" w:hAnsi="Arial" w:cs="Arial"/>
                <w:b/>
                <w:bCs/>
              </w:rPr>
              <w:t>Designing the interaction between demand and supply:</w:t>
            </w:r>
            <w:r w:rsidRPr="00134877">
              <w:rPr>
                <w:rFonts w:ascii="Arial" w:hAnsi="Arial" w:cs="Arial"/>
              </w:rPr>
              <w:t xml:space="preserve"> So that worker skills are </w:t>
            </w:r>
            <w:r w:rsidR="00532476" w:rsidRPr="00134877">
              <w:rPr>
                <w:rFonts w:ascii="Arial" w:hAnsi="Arial" w:cs="Arial"/>
              </w:rPr>
              <w:t>utilized</w:t>
            </w:r>
            <w:r w:rsidRPr="00134877">
              <w:rPr>
                <w:rFonts w:ascii="Arial" w:hAnsi="Arial" w:cs="Arial"/>
              </w:rPr>
              <w:t xml:space="preserve"> to the best possible advantage </w:t>
            </w:r>
            <w:r w:rsidR="00F061D1">
              <w:rPr>
                <w:rFonts w:ascii="Arial" w:hAnsi="Arial" w:cs="Arial"/>
              </w:rPr>
              <w:t xml:space="preserve">of </w:t>
            </w:r>
            <w:r w:rsidRPr="00134877">
              <w:rPr>
                <w:rFonts w:ascii="Arial" w:hAnsi="Arial" w:cs="Arial"/>
              </w:rPr>
              <w:t xml:space="preserve">the </w:t>
            </w:r>
            <w:r w:rsidR="00F061D1">
              <w:rPr>
                <w:rFonts w:ascii="Arial" w:hAnsi="Arial" w:cs="Arial"/>
              </w:rPr>
              <w:t>project</w:t>
            </w:r>
            <w:r w:rsidRPr="00134877">
              <w:rPr>
                <w:rFonts w:ascii="Arial" w:hAnsi="Arial" w:cs="Arial"/>
              </w:rPr>
              <w:t xml:space="preserve"> and genuine needs and desires of the individual employees are taken into account. </w:t>
            </w:r>
          </w:p>
          <w:p w:rsidR="00134877" w:rsidRPr="00134877" w:rsidRDefault="00134877" w:rsidP="00134877">
            <w:pPr>
              <w:pStyle w:val="NormalWeb"/>
              <w:rPr>
                <w:rFonts w:ascii="Arial" w:hAnsi="Arial" w:cs="Arial"/>
              </w:rPr>
            </w:pPr>
            <w:r w:rsidRPr="00134877">
              <w:rPr>
                <w:rFonts w:ascii="Arial" w:hAnsi="Arial" w:cs="Arial"/>
              </w:rPr>
              <w:t xml:space="preserve">The manpower plan represents a response of the personnel function to ensure that the necessary supply of people is forthcoming to allow the targets to be met. </w:t>
            </w:r>
          </w:p>
          <w:p w:rsidR="00134877" w:rsidRPr="00134877" w:rsidRDefault="00134877" w:rsidP="00134877">
            <w:pPr>
              <w:pStyle w:val="Heading3"/>
              <w:outlineLvl w:val="2"/>
              <w:rPr>
                <w:rFonts w:ascii="Arial" w:hAnsi="Arial" w:cs="Arial"/>
                <w:sz w:val="24"/>
                <w:szCs w:val="24"/>
              </w:rPr>
            </w:pPr>
            <w:r w:rsidRPr="00134877">
              <w:rPr>
                <w:rFonts w:ascii="Arial" w:hAnsi="Arial" w:cs="Arial"/>
                <w:sz w:val="24"/>
                <w:szCs w:val="24"/>
              </w:rPr>
              <w:t xml:space="preserve">Steps in Manpower Planning Process: </w:t>
            </w:r>
          </w:p>
          <w:p w:rsidR="00134877" w:rsidRPr="00134877" w:rsidRDefault="00134877" w:rsidP="00134877">
            <w:pPr>
              <w:pStyle w:val="NormalWeb"/>
              <w:rPr>
                <w:rFonts w:ascii="Arial" w:hAnsi="Arial" w:cs="Arial"/>
              </w:rPr>
            </w:pPr>
            <w:r w:rsidRPr="00134877">
              <w:rPr>
                <w:rStyle w:val="Strong"/>
                <w:rFonts w:ascii="Arial" w:hAnsi="Arial" w:cs="Arial"/>
              </w:rPr>
              <w:t xml:space="preserve">The steps in manpower planning are </w:t>
            </w:r>
            <w:r w:rsidR="00532476" w:rsidRPr="00134877">
              <w:rPr>
                <w:rStyle w:val="Strong"/>
                <w:rFonts w:ascii="Arial" w:hAnsi="Arial" w:cs="Arial"/>
              </w:rPr>
              <w:t>debated</w:t>
            </w:r>
            <w:r w:rsidRPr="00134877">
              <w:rPr>
                <w:rStyle w:val="Strong"/>
                <w:rFonts w:ascii="Arial" w:hAnsi="Arial" w:cs="Arial"/>
              </w:rPr>
              <w:t xml:space="preserve"> below:</w:t>
            </w:r>
            <w:r w:rsidRPr="00134877">
              <w:rPr>
                <w:rFonts w:ascii="Arial" w:hAnsi="Arial" w:cs="Arial"/>
              </w:rPr>
              <w:t xml:space="preserve"> </w:t>
            </w:r>
          </w:p>
          <w:p w:rsidR="00134877" w:rsidRPr="00532476" w:rsidRDefault="00134877" w:rsidP="00134877">
            <w:pPr>
              <w:pStyle w:val="Heading4"/>
              <w:outlineLvl w:val="3"/>
              <w:rPr>
                <w:rFonts w:ascii="Arial" w:hAnsi="Arial" w:cs="Arial"/>
                <w:i w:val="0"/>
                <w:color w:val="auto"/>
                <w:sz w:val="24"/>
                <w:szCs w:val="24"/>
              </w:rPr>
            </w:pPr>
            <w:r w:rsidRPr="00532476">
              <w:rPr>
                <w:rFonts w:ascii="Arial" w:hAnsi="Arial" w:cs="Arial"/>
                <w:i w:val="0"/>
                <w:color w:val="auto"/>
                <w:sz w:val="24"/>
                <w:szCs w:val="24"/>
              </w:rPr>
              <w:t xml:space="preserve">1. Forecasting Staffing Needs: </w:t>
            </w:r>
          </w:p>
          <w:p w:rsidR="00134877" w:rsidRPr="00134877" w:rsidRDefault="00134877" w:rsidP="00134877">
            <w:pPr>
              <w:pStyle w:val="NormalWeb"/>
              <w:rPr>
                <w:rFonts w:ascii="Arial" w:hAnsi="Arial" w:cs="Arial"/>
              </w:rPr>
            </w:pPr>
            <w:r w:rsidRPr="00134877">
              <w:rPr>
                <w:rFonts w:ascii="Arial" w:hAnsi="Arial" w:cs="Arial"/>
              </w:rPr>
              <w:t xml:space="preserve">The first step in the manpower planning process involves forecasting staffing needs and determining the actions needed to fulfill those needs. The most important step in forecasting staffing needs is a review of the </w:t>
            </w:r>
            <w:r w:rsidR="00F061D1">
              <w:rPr>
                <w:rFonts w:ascii="Arial" w:hAnsi="Arial" w:cs="Arial"/>
              </w:rPr>
              <w:t>project</w:t>
            </w:r>
            <w:r w:rsidRPr="00134877">
              <w:rPr>
                <w:rFonts w:ascii="Arial" w:hAnsi="Arial" w:cs="Arial"/>
              </w:rPr>
              <w:t xml:space="preserve"> objectives and strategies. </w:t>
            </w:r>
          </w:p>
          <w:p w:rsidR="00134877" w:rsidRPr="00134877" w:rsidRDefault="00134877" w:rsidP="00134877">
            <w:pPr>
              <w:pStyle w:val="NormalWeb"/>
              <w:rPr>
                <w:rFonts w:ascii="Arial" w:hAnsi="Arial" w:cs="Arial"/>
              </w:rPr>
            </w:pPr>
            <w:r w:rsidRPr="00134877">
              <w:rPr>
                <w:rFonts w:ascii="Arial" w:hAnsi="Arial" w:cs="Arial"/>
              </w:rPr>
              <w:lastRenderedPageBreak/>
              <w:t xml:space="preserve">This includes reviews </w:t>
            </w:r>
            <w:r w:rsidR="00F061D1">
              <w:rPr>
                <w:rFonts w:ascii="Arial" w:hAnsi="Arial" w:cs="Arial"/>
              </w:rPr>
              <w:t>at both the business and the construction</w:t>
            </w:r>
            <w:r w:rsidRPr="00134877">
              <w:rPr>
                <w:rFonts w:ascii="Arial" w:hAnsi="Arial" w:cs="Arial"/>
              </w:rPr>
              <w:t xml:space="preserve"> unit level. If the </w:t>
            </w:r>
            <w:r w:rsidR="00F061D1">
              <w:rPr>
                <w:rFonts w:ascii="Arial" w:hAnsi="Arial" w:cs="Arial"/>
              </w:rPr>
              <w:t>company</w:t>
            </w:r>
            <w:r w:rsidRPr="00134877">
              <w:rPr>
                <w:rFonts w:ascii="Arial" w:hAnsi="Arial" w:cs="Arial"/>
              </w:rPr>
              <w:t xml:space="preserve"> is pursuing growth objectives then there may be a need to expand the size of the firm’s human resources. </w:t>
            </w:r>
          </w:p>
          <w:p w:rsidR="00134877" w:rsidRPr="00532476" w:rsidRDefault="00134877" w:rsidP="00134877">
            <w:pPr>
              <w:pStyle w:val="Heading4"/>
              <w:outlineLvl w:val="3"/>
              <w:rPr>
                <w:rFonts w:ascii="Arial" w:hAnsi="Arial" w:cs="Arial"/>
                <w:i w:val="0"/>
                <w:color w:val="auto"/>
                <w:sz w:val="24"/>
                <w:szCs w:val="24"/>
              </w:rPr>
            </w:pPr>
            <w:r w:rsidRPr="00532476">
              <w:rPr>
                <w:rFonts w:ascii="Arial" w:hAnsi="Arial" w:cs="Arial"/>
                <w:i w:val="0"/>
                <w:color w:val="auto"/>
                <w:sz w:val="24"/>
                <w:szCs w:val="24"/>
              </w:rPr>
              <w:t xml:space="preserve">2. Forecasting Internal Supply: </w:t>
            </w:r>
          </w:p>
          <w:p w:rsidR="00134877" w:rsidRPr="00134877" w:rsidRDefault="00134877" w:rsidP="00134877">
            <w:pPr>
              <w:pStyle w:val="NormalWeb"/>
              <w:rPr>
                <w:rFonts w:ascii="Arial" w:hAnsi="Arial" w:cs="Arial"/>
              </w:rPr>
            </w:pPr>
            <w:r w:rsidRPr="00134877">
              <w:rPr>
                <w:rFonts w:ascii="Arial" w:hAnsi="Arial" w:cs="Arial"/>
              </w:rPr>
              <w:t xml:space="preserve">Once staffing needs have been </w:t>
            </w:r>
            <w:r w:rsidR="00532476">
              <w:rPr>
                <w:rFonts w:ascii="Arial" w:hAnsi="Arial" w:cs="Arial"/>
              </w:rPr>
              <w:t>calculated</w:t>
            </w:r>
            <w:r w:rsidRPr="00134877">
              <w:rPr>
                <w:rFonts w:ascii="Arial" w:hAnsi="Arial" w:cs="Arial"/>
              </w:rPr>
              <w:t xml:space="preserve">, managers are in a position to forecast the internal supply of human resources. A forecast of internal supply is derived from examining the kinds of human resources internal to the </w:t>
            </w:r>
            <w:r w:rsidR="00532476" w:rsidRPr="00134877">
              <w:rPr>
                <w:rFonts w:ascii="Arial" w:hAnsi="Arial" w:cs="Arial"/>
              </w:rPr>
              <w:t>organization</w:t>
            </w:r>
            <w:r w:rsidRPr="00134877">
              <w:rPr>
                <w:rFonts w:ascii="Arial" w:hAnsi="Arial" w:cs="Arial"/>
              </w:rPr>
              <w:t>, the demo</w:t>
            </w:r>
            <w:r w:rsidRPr="00134877">
              <w:rPr>
                <w:rFonts w:ascii="Arial" w:hAnsi="Arial" w:cs="Arial"/>
              </w:rPr>
              <w:softHyphen/>
              <w:t>graphics of those</w:t>
            </w:r>
            <w:r w:rsidR="00532476">
              <w:rPr>
                <w:rFonts w:ascii="Arial" w:hAnsi="Arial" w:cs="Arial"/>
              </w:rPr>
              <w:t xml:space="preserve"> resources </w:t>
            </w:r>
            <w:r w:rsidRPr="00134877">
              <w:rPr>
                <w:rFonts w:ascii="Arial" w:hAnsi="Arial" w:cs="Arial"/>
              </w:rPr>
              <w:t xml:space="preserve">and the stability of the people presently employed. </w:t>
            </w:r>
          </w:p>
          <w:p w:rsidR="00134877" w:rsidRPr="00134877" w:rsidRDefault="00134877" w:rsidP="00134877">
            <w:pPr>
              <w:pStyle w:val="NormalWeb"/>
              <w:rPr>
                <w:rFonts w:ascii="Arial" w:hAnsi="Arial" w:cs="Arial"/>
              </w:rPr>
            </w:pPr>
            <w:r w:rsidRPr="00134877">
              <w:rPr>
                <w:rFonts w:ascii="Arial" w:hAnsi="Arial" w:cs="Arial"/>
              </w:rPr>
              <w:t xml:space="preserve">This process may include a job analysis, which is a systematic study of what is done, when, where, how, why, and by whom in current and predicted jobs. The job analysis can be used to write job descriptions and job specifications. </w:t>
            </w:r>
          </w:p>
          <w:p w:rsidR="00134877" w:rsidRPr="00134877" w:rsidRDefault="00134877" w:rsidP="00134877">
            <w:pPr>
              <w:pStyle w:val="Heading4"/>
              <w:outlineLvl w:val="3"/>
              <w:rPr>
                <w:rFonts w:ascii="Arial" w:hAnsi="Arial" w:cs="Arial"/>
                <w:color w:val="auto"/>
                <w:sz w:val="24"/>
                <w:szCs w:val="24"/>
              </w:rPr>
            </w:pPr>
            <w:r w:rsidRPr="00134877">
              <w:rPr>
                <w:rFonts w:ascii="Arial" w:hAnsi="Arial" w:cs="Arial"/>
                <w:color w:val="auto"/>
                <w:sz w:val="24"/>
                <w:szCs w:val="24"/>
              </w:rPr>
              <w:t>3</w:t>
            </w:r>
            <w:r w:rsidRPr="00532476">
              <w:rPr>
                <w:rFonts w:ascii="Arial" w:hAnsi="Arial" w:cs="Arial"/>
                <w:i w:val="0"/>
                <w:color w:val="auto"/>
                <w:sz w:val="24"/>
                <w:szCs w:val="24"/>
              </w:rPr>
              <w:t>. Forecasting External Supply:</w:t>
            </w:r>
            <w:r w:rsidRPr="00134877">
              <w:rPr>
                <w:rFonts w:ascii="Arial" w:hAnsi="Arial" w:cs="Arial"/>
                <w:color w:val="auto"/>
                <w:sz w:val="24"/>
                <w:szCs w:val="24"/>
              </w:rPr>
              <w:t xml:space="preserve"> </w:t>
            </w:r>
          </w:p>
          <w:p w:rsidR="00134877" w:rsidRPr="00134877" w:rsidRDefault="00134877" w:rsidP="00134877">
            <w:pPr>
              <w:pStyle w:val="NormalWeb"/>
              <w:rPr>
                <w:rFonts w:ascii="Arial" w:hAnsi="Arial" w:cs="Arial"/>
              </w:rPr>
            </w:pPr>
            <w:r w:rsidRPr="00134877">
              <w:rPr>
                <w:rFonts w:ascii="Arial" w:hAnsi="Arial" w:cs="Arial"/>
              </w:rPr>
              <w:t>Once managers have forecast internal supply, they are in a position to forecast external supply. As with forecasting internal supply, this includes a review of skills, abilities, education, experience, and other qualifications needed for the job. Espe</w:t>
            </w:r>
            <w:r w:rsidRPr="00134877">
              <w:rPr>
                <w:rFonts w:ascii="Arial" w:hAnsi="Arial" w:cs="Arial"/>
              </w:rPr>
              <w:softHyphen/>
              <w:t xml:space="preserve">cially if the </w:t>
            </w:r>
            <w:r w:rsidR="00532476" w:rsidRPr="00134877">
              <w:rPr>
                <w:rFonts w:ascii="Arial" w:hAnsi="Arial" w:cs="Arial"/>
              </w:rPr>
              <w:t>organization</w:t>
            </w:r>
            <w:r w:rsidRPr="00134877">
              <w:rPr>
                <w:rFonts w:ascii="Arial" w:hAnsi="Arial" w:cs="Arial"/>
              </w:rPr>
              <w:t xml:space="preserve"> has always hired locally, this forecast may have implications for training to fill gaps. </w:t>
            </w:r>
          </w:p>
          <w:p w:rsidR="00134877" w:rsidRPr="00532476" w:rsidRDefault="00134877" w:rsidP="00134877">
            <w:pPr>
              <w:pStyle w:val="Heading4"/>
              <w:outlineLvl w:val="3"/>
              <w:rPr>
                <w:rFonts w:ascii="Arial" w:hAnsi="Arial" w:cs="Arial"/>
                <w:i w:val="0"/>
                <w:color w:val="auto"/>
                <w:sz w:val="24"/>
                <w:szCs w:val="24"/>
              </w:rPr>
            </w:pPr>
            <w:r w:rsidRPr="00532476">
              <w:rPr>
                <w:rFonts w:ascii="Arial" w:hAnsi="Arial" w:cs="Arial"/>
                <w:i w:val="0"/>
                <w:color w:val="auto"/>
                <w:sz w:val="24"/>
                <w:szCs w:val="24"/>
              </w:rPr>
              <w:t xml:space="preserve">4. Correcting Shortage or Surplus: </w:t>
            </w:r>
          </w:p>
          <w:p w:rsidR="00134877" w:rsidRPr="00134877" w:rsidRDefault="00134877" w:rsidP="00134877">
            <w:pPr>
              <w:pStyle w:val="NormalWeb"/>
              <w:rPr>
                <w:rFonts w:ascii="Arial" w:hAnsi="Arial" w:cs="Arial"/>
              </w:rPr>
            </w:pPr>
            <w:r w:rsidRPr="00134877">
              <w:rPr>
                <w:rFonts w:ascii="Arial" w:hAnsi="Arial" w:cs="Arial"/>
              </w:rPr>
              <w:t xml:space="preserve">From the forecasts and the comparisons of supplies and needs, the </w:t>
            </w:r>
            <w:r w:rsidR="00532476" w:rsidRPr="00134877">
              <w:rPr>
                <w:rFonts w:ascii="Arial" w:hAnsi="Arial" w:cs="Arial"/>
              </w:rPr>
              <w:t>organization</w:t>
            </w:r>
            <w:r w:rsidRPr="00134877">
              <w:rPr>
                <w:rFonts w:ascii="Arial" w:hAnsi="Arial" w:cs="Arial"/>
              </w:rPr>
              <w:t xml:space="preserve"> is in a position to correct the imbalances. If there is a surplus in the </w:t>
            </w:r>
            <w:r w:rsidR="00532476" w:rsidRPr="00134877">
              <w:rPr>
                <w:rFonts w:ascii="Arial" w:hAnsi="Arial" w:cs="Arial"/>
              </w:rPr>
              <w:t>organization</w:t>
            </w:r>
            <w:r w:rsidRPr="00134877">
              <w:rPr>
                <w:rFonts w:ascii="Arial" w:hAnsi="Arial" w:cs="Arial"/>
              </w:rPr>
              <w:t xml:space="preserve">, management needs to decide the value of the human resources to the enterprise and if it will carry a surplus until normal turnover and retirements correct the situation. </w:t>
            </w:r>
          </w:p>
          <w:p w:rsidR="00134877" w:rsidRPr="00134877" w:rsidRDefault="00134877" w:rsidP="00134877">
            <w:pPr>
              <w:pStyle w:val="NormalWeb"/>
              <w:rPr>
                <w:rFonts w:ascii="Arial" w:hAnsi="Arial" w:cs="Arial"/>
              </w:rPr>
            </w:pPr>
            <w:r w:rsidRPr="00134877">
              <w:rPr>
                <w:rFonts w:ascii="Arial" w:hAnsi="Arial" w:cs="Arial"/>
              </w:rPr>
              <w:t xml:space="preserve">If there is a huge imbalance and if management cannot tolerate the costs of carrying the surplus personnel then it might resort to involuntary pay cuts, part-time work, early retirements, and terminations. Alternatively, if there is a shortage of human resources in certain areas, cross training and hiring seem to be the only alternatives. </w:t>
            </w:r>
          </w:p>
          <w:p w:rsidR="00134877" w:rsidRPr="00134877" w:rsidRDefault="00134877" w:rsidP="00134877">
            <w:pPr>
              <w:pStyle w:val="NormalWeb"/>
              <w:rPr>
                <w:rFonts w:ascii="Arial" w:hAnsi="Arial" w:cs="Arial"/>
              </w:rPr>
            </w:pPr>
            <w:r w:rsidRPr="00134877">
              <w:rPr>
                <w:rFonts w:ascii="Arial" w:hAnsi="Arial" w:cs="Arial"/>
                <w:b/>
                <w:bCs/>
              </w:rPr>
              <w:t xml:space="preserve">Thus the four stages of the manpower planning process are: </w:t>
            </w:r>
          </w:p>
          <w:p w:rsidR="00134877" w:rsidRPr="00134877" w:rsidRDefault="00532476" w:rsidP="00134877">
            <w:pPr>
              <w:pStyle w:val="NormalWeb"/>
              <w:rPr>
                <w:rFonts w:ascii="Arial" w:hAnsi="Arial" w:cs="Arial"/>
              </w:rPr>
            </w:pPr>
            <w:r>
              <w:rPr>
                <w:rFonts w:ascii="Arial" w:hAnsi="Arial" w:cs="Arial"/>
              </w:rPr>
              <w:t xml:space="preserve">1. </w:t>
            </w:r>
            <w:r w:rsidR="00134877" w:rsidRPr="00134877">
              <w:rPr>
                <w:rFonts w:ascii="Arial" w:hAnsi="Arial" w:cs="Arial"/>
              </w:rPr>
              <w:t xml:space="preserve">An evaluation or appreciation of existing manpower resources. </w:t>
            </w:r>
          </w:p>
          <w:p w:rsidR="00134877" w:rsidRPr="00134877" w:rsidRDefault="00134877" w:rsidP="00134877">
            <w:pPr>
              <w:pStyle w:val="NormalWeb"/>
              <w:rPr>
                <w:rFonts w:ascii="Arial" w:hAnsi="Arial" w:cs="Arial"/>
              </w:rPr>
            </w:pPr>
            <w:r w:rsidRPr="00134877">
              <w:rPr>
                <w:rFonts w:ascii="Arial" w:hAnsi="Arial" w:cs="Arial"/>
              </w:rPr>
              <w:t xml:space="preserve">2. An estimation of the proportion of currently employed manpower resources which are likely to be within the firm by the forecast date. </w:t>
            </w:r>
          </w:p>
          <w:p w:rsidR="00134877" w:rsidRPr="00134877" w:rsidRDefault="00134877" w:rsidP="00134877">
            <w:pPr>
              <w:pStyle w:val="NormalWeb"/>
              <w:rPr>
                <w:rFonts w:ascii="Arial" w:hAnsi="Arial" w:cs="Arial"/>
              </w:rPr>
            </w:pPr>
            <w:r w:rsidRPr="00134877">
              <w:rPr>
                <w:rFonts w:ascii="Arial" w:hAnsi="Arial" w:cs="Arial"/>
              </w:rPr>
              <w:t xml:space="preserve">3. An assessment or forecast of labour requirements if the </w:t>
            </w:r>
            <w:r w:rsidR="00532476" w:rsidRPr="00134877">
              <w:rPr>
                <w:rFonts w:ascii="Arial" w:hAnsi="Arial" w:cs="Arial"/>
              </w:rPr>
              <w:t>organization’s</w:t>
            </w:r>
            <w:r w:rsidRPr="00134877">
              <w:rPr>
                <w:rFonts w:ascii="Arial" w:hAnsi="Arial" w:cs="Arial"/>
              </w:rPr>
              <w:t xml:space="preserve"> over</w:t>
            </w:r>
            <w:r w:rsidRPr="00134877">
              <w:rPr>
                <w:rFonts w:ascii="Arial" w:hAnsi="Arial" w:cs="Arial"/>
              </w:rPr>
              <w:softHyphen/>
              <w:t xml:space="preserve">all objectives are to be achieved by the forecast date. </w:t>
            </w:r>
          </w:p>
          <w:p w:rsidR="00134877" w:rsidRPr="00134877" w:rsidRDefault="00134877" w:rsidP="00134877">
            <w:pPr>
              <w:pStyle w:val="NormalWeb"/>
              <w:rPr>
                <w:rFonts w:ascii="Arial" w:hAnsi="Arial" w:cs="Arial"/>
              </w:rPr>
            </w:pPr>
            <w:r w:rsidRPr="00134877">
              <w:rPr>
                <w:rFonts w:ascii="Arial" w:hAnsi="Arial" w:cs="Arial"/>
              </w:rPr>
              <w:lastRenderedPageBreak/>
              <w:t>4. Adoption of required measures to ensure that the necessary resources are available as and when requ</w:t>
            </w:r>
            <w:r w:rsidR="00532476">
              <w:rPr>
                <w:rFonts w:ascii="Arial" w:hAnsi="Arial" w:cs="Arial"/>
              </w:rPr>
              <w:t>ired</w:t>
            </w:r>
            <w:r w:rsidRPr="00134877">
              <w:rPr>
                <w:rFonts w:ascii="Arial" w:hAnsi="Arial" w:cs="Arial"/>
              </w:rPr>
              <w:t xml:space="preserve">. </w:t>
            </w:r>
          </w:p>
          <w:p w:rsidR="00134877" w:rsidRPr="00134877" w:rsidRDefault="00134877" w:rsidP="00134877">
            <w:pPr>
              <w:pStyle w:val="NormalWeb"/>
              <w:rPr>
                <w:rFonts w:ascii="Arial" w:hAnsi="Arial" w:cs="Arial"/>
              </w:rPr>
            </w:pPr>
            <w:r w:rsidRPr="00134877">
              <w:rPr>
                <w:rFonts w:ascii="Arial" w:hAnsi="Arial" w:cs="Arial"/>
              </w:rPr>
              <w:t xml:space="preserve">While stages 1 and 2 are linked with the supply aspect of manpower, stage 3 represents the demand aspect of manpower. </w:t>
            </w:r>
          </w:p>
          <w:p w:rsidR="00134877" w:rsidRPr="00134877" w:rsidRDefault="00532476" w:rsidP="00134877">
            <w:pPr>
              <w:pStyle w:val="NormalWeb"/>
              <w:rPr>
                <w:rFonts w:ascii="Arial" w:hAnsi="Arial" w:cs="Arial"/>
              </w:rPr>
            </w:pPr>
            <w:r w:rsidRPr="00134877">
              <w:rPr>
                <w:rFonts w:ascii="Arial" w:hAnsi="Arial" w:cs="Arial"/>
              </w:rPr>
              <w:t>Analyzing</w:t>
            </w:r>
            <w:r w:rsidR="00134877" w:rsidRPr="00134877">
              <w:rPr>
                <w:rFonts w:ascii="Arial" w:hAnsi="Arial" w:cs="Arial"/>
              </w:rPr>
              <w:t xml:space="preserve"> training and development needs is the final part</w:t>
            </w:r>
            <w:r w:rsidR="00E6681E">
              <w:rPr>
                <w:rFonts w:ascii="Arial" w:hAnsi="Arial" w:cs="Arial"/>
              </w:rPr>
              <w:t xml:space="preserve"> of a manpower planning effort, h</w:t>
            </w:r>
            <w:r w:rsidR="00134877" w:rsidRPr="00532476">
              <w:rPr>
                <w:rFonts w:ascii="Arial" w:hAnsi="Arial" w:cs="Arial"/>
                <w:bCs/>
              </w:rPr>
              <w:t xml:space="preserve">ere </w:t>
            </w:r>
            <w:r w:rsidR="00E6681E">
              <w:rPr>
                <w:rFonts w:ascii="Arial" w:hAnsi="Arial" w:cs="Arial"/>
                <w:bCs/>
              </w:rPr>
              <w:t xml:space="preserve">some </w:t>
            </w:r>
            <w:r w:rsidR="00134877" w:rsidRPr="00532476">
              <w:rPr>
                <w:rFonts w:ascii="Arial" w:hAnsi="Arial" w:cs="Arial"/>
                <w:bCs/>
              </w:rPr>
              <w:t xml:space="preserve">questions </w:t>
            </w:r>
            <w:r w:rsidR="00E6681E">
              <w:rPr>
                <w:rFonts w:ascii="Arial" w:hAnsi="Arial" w:cs="Arial"/>
                <w:bCs/>
              </w:rPr>
              <w:t>needs to be answered</w:t>
            </w:r>
            <w:r w:rsidR="00134877" w:rsidRPr="00134877">
              <w:rPr>
                <w:rFonts w:ascii="Arial" w:hAnsi="Arial" w:cs="Arial"/>
                <w:b/>
                <w:bCs/>
              </w:rPr>
              <w:t xml:space="preserve">: </w:t>
            </w:r>
          </w:p>
          <w:p w:rsidR="00134877" w:rsidRPr="00134877" w:rsidRDefault="00134877" w:rsidP="00134877">
            <w:pPr>
              <w:pStyle w:val="NormalWeb"/>
              <w:rPr>
                <w:rFonts w:ascii="Arial" w:hAnsi="Arial" w:cs="Arial"/>
              </w:rPr>
            </w:pPr>
            <w:r w:rsidRPr="00134877">
              <w:rPr>
                <w:rFonts w:ascii="Arial" w:hAnsi="Arial" w:cs="Arial"/>
              </w:rPr>
              <w:t xml:space="preserve">(a) How many people need training and development? </w:t>
            </w:r>
          </w:p>
          <w:p w:rsidR="00134877" w:rsidRPr="00134877" w:rsidRDefault="00134877" w:rsidP="00134877">
            <w:pPr>
              <w:pStyle w:val="NormalWeb"/>
              <w:rPr>
                <w:rFonts w:ascii="Arial" w:hAnsi="Arial" w:cs="Arial"/>
              </w:rPr>
            </w:pPr>
            <w:r w:rsidRPr="00134877">
              <w:rPr>
                <w:rFonts w:ascii="Arial" w:hAnsi="Arial" w:cs="Arial"/>
              </w:rPr>
              <w:t>(b) Who ar</w:t>
            </w:r>
            <w:r w:rsidR="00532476">
              <w:rPr>
                <w:rFonts w:ascii="Arial" w:hAnsi="Arial" w:cs="Arial"/>
              </w:rPr>
              <w:t xml:space="preserve">e the specific individuals? </w:t>
            </w:r>
          </w:p>
          <w:p w:rsidR="00134877" w:rsidRPr="00134877" w:rsidRDefault="00134877" w:rsidP="00134877">
            <w:pPr>
              <w:pStyle w:val="NormalWeb"/>
              <w:rPr>
                <w:rFonts w:ascii="Arial" w:hAnsi="Arial" w:cs="Arial"/>
              </w:rPr>
            </w:pPr>
            <w:r w:rsidRPr="00134877">
              <w:rPr>
                <w:rFonts w:ascii="Arial" w:hAnsi="Arial" w:cs="Arial"/>
              </w:rPr>
              <w:t>(c) Wh</w:t>
            </w:r>
            <w:r w:rsidR="006E35EB">
              <w:rPr>
                <w:rFonts w:ascii="Arial" w:hAnsi="Arial" w:cs="Arial"/>
              </w:rPr>
              <w:t xml:space="preserve">at kind of training is needed? </w:t>
            </w:r>
            <w:r w:rsidR="000B73C1">
              <w:rPr>
                <w:rFonts w:ascii="Arial" w:hAnsi="Arial" w:cs="Arial"/>
              </w:rPr>
              <w:t xml:space="preserve"> </w:t>
            </w:r>
            <w:r w:rsidRPr="00134877">
              <w:rPr>
                <w:rFonts w:ascii="Arial" w:hAnsi="Arial" w:cs="Arial"/>
              </w:rPr>
              <w:t xml:space="preserve"> </w:t>
            </w:r>
          </w:p>
          <w:p w:rsidR="00134877" w:rsidRPr="00134877" w:rsidRDefault="006E35EB" w:rsidP="00134877">
            <w:pPr>
              <w:pStyle w:val="NormalWeb"/>
              <w:rPr>
                <w:rFonts w:ascii="Arial" w:hAnsi="Arial" w:cs="Arial"/>
              </w:rPr>
            </w:pPr>
            <w:r>
              <w:rPr>
                <w:rFonts w:ascii="Arial" w:hAnsi="Arial" w:cs="Arial"/>
                <w:b/>
                <w:bCs/>
              </w:rPr>
              <w:t>Manpower planning</w:t>
            </w:r>
            <w:r w:rsidR="00134877" w:rsidRPr="00134877">
              <w:rPr>
                <w:rFonts w:ascii="Arial" w:hAnsi="Arial" w:cs="Arial"/>
                <w:b/>
                <w:bCs/>
              </w:rPr>
              <w:t xml:space="preserve"> </w:t>
            </w:r>
            <w:r w:rsidR="00E6681E">
              <w:rPr>
                <w:rFonts w:ascii="Arial" w:hAnsi="Arial" w:cs="Arial"/>
                <w:b/>
                <w:bCs/>
              </w:rPr>
              <w:t>also involves the following</w:t>
            </w:r>
            <w:r w:rsidR="00134877" w:rsidRPr="00134877">
              <w:rPr>
                <w:rFonts w:ascii="Arial" w:hAnsi="Arial" w:cs="Arial"/>
                <w:b/>
                <w:bCs/>
              </w:rPr>
              <w:t xml:space="preserve">: </w:t>
            </w:r>
          </w:p>
          <w:p w:rsidR="00134877" w:rsidRPr="00134877" w:rsidRDefault="00E6681E" w:rsidP="006E35EB">
            <w:pPr>
              <w:pStyle w:val="NormalWeb"/>
              <w:numPr>
                <w:ilvl w:val="0"/>
                <w:numId w:val="27"/>
              </w:numPr>
              <w:rPr>
                <w:rFonts w:ascii="Arial" w:hAnsi="Arial" w:cs="Arial"/>
              </w:rPr>
            </w:pPr>
            <w:r>
              <w:rPr>
                <w:rFonts w:ascii="Arial" w:hAnsi="Arial" w:cs="Arial"/>
              </w:rPr>
              <w:t>Managers must</w:t>
            </w:r>
            <w:r w:rsidR="00134877" w:rsidRPr="00134877">
              <w:rPr>
                <w:rFonts w:ascii="Arial" w:hAnsi="Arial" w:cs="Arial"/>
              </w:rPr>
              <w:t xml:space="preserve"> anticipate personnel shortages or vacancies and act to create or fill jobs before problems arise. </w:t>
            </w:r>
          </w:p>
          <w:p w:rsidR="00134877" w:rsidRPr="00134877" w:rsidRDefault="00E6681E" w:rsidP="006E35EB">
            <w:pPr>
              <w:pStyle w:val="NormalWeb"/>
              <w:numPr>
                <w:ilvl w:val="0"/>
                <w:numId w:val="27"/>
              </w:numPr>
              <w:rPr>
                <w:rFonts w:ascii="Arial" w:hAnsi="Arial" w:cs="Arial"/>
              </w:rPr>
            </w:pPr>
            <w:r>
              <w:rPr>
                <w:rFonts w:ascii="Arial" w:hAnsi="Arial" w:cs="Arial"/>
              </w:rPr>
              <w:t>Managers must</w:t>
            </w:r>
            <w:r w:rsidR="00134877" w:rsidRPr="00134877">
              <w:rPr>
                <w:rFonts w:ascii="Arial" w:hAnsi="Arial" w:cs="Arial"/>
              </w:rPr>
              <w:t xml:space="preserve"> anticipate the types of training and development the personnel will need. </w:t>
            </w:r>
          </w:p>
          <w:p w:rsidR="00134877" w:rsidRPr="00134877" w:rsidRDefault="00E6681E" w:rsidP="006E35EB">
            <w:pPr>
              <w:pStyle w:val="NormalWeb"/>
              <w:numPr>
                <w:ilvl w:val="0"/>
                <w:numId w:val="27"/>
              </w:numPr>
              <w:rPr>
                <w:rFonts w:ascii="Arial" w:hAnsi="Arial" w:cs="Arial"/>
              </w:rPr>
            </w:pPr>
            <w:r>
              <w:rPr>
                <w:rFonts w:ascii="Arial" w:hAnsi="Arial" w:cs="Arial"/>
              </w:rPr>
              <w:t>Managers must</w:t>
            </w:r>
            <w:r w:rsidR="00134877" w:rsidRPr="00134877">
              <w:rPr>
                <w:rFonts w:ascii="Arial" w:hAnsi="Arial" w:cs="Arial"/>
              </w:rPr>
              <w:t xml:space="preserve"> identify the particular skills and abilities of the present employ</w:t>
            </w:r>
            <w:r w:rsidR="00134877" w:rsidRPr="00134877">
              <w:rPr>
                <w:rFonts w:ascii="Arial" w:hAnsi="Arial" w:cs="Arial"/>
              </w:rPr>
              <w:softHyphen/>
              <w:t xml:space="preserve">ees to help develop effective career paths for them. </w:t>
            </w:r>
          </w:p>
          <w:p w:rsidR="00134877" w:rsidRPr="00134877" w:rsidRDefault="00E6681E" w:rsidP="006E35EB">
            <w:pPr>
              <w:pStyle w:val="NormalWeb"/>
              <w:numPr>
                <w:ilvl w:val="0"/>
                <w:numId w:val="27"/>
              </w:numPr>
              <w:rPr>
                <w:rFonts w:ascii="Arial" w:hAnsi="Arial" w:cs="Arial"/>
              </w:rPr>
            </w:pPr>
            <w:r>
              <w:rPr>
                <w:rFonts w:ascii="Arial" w:hAnsi="Arial" w:cs="Arial"/>
              </w:rPr>
              <w:t>Managers must</w:t>
            </w:r>
            <w:r w:rsidR="00134877" w:rsidRPr="00134877">
              <w:rPr>
                <w:rFonts w:ascii="Arial" w:hAnsi="Arial" w:cs="Arial"/>
              </w:rPr>
              <w:t xml:space="preserve"> evaluate the effect of human resource decisions and make any necessary changes. </w:t>
            </w:r>
          </w:p>
          <w:p w:rsidR="00134877" w:rsidRPr="00134877" w:rsidRDefault="00134877" w:rsidP="006E35EB">
            <w:pPr>
              <w:pStyle w:val="NormalWeb"/>
              <w:numPr>
                <w:ilvl w:val="0"/>
                <w:numId w:val="27"/>
              </w:numPr>
              <w:rPr>
                <w:rFonts w:ascii="Arial" w:hAnsi="Arial" w:cs="Arial"/>
              </w:rPr>
            </w:pPr>
            <w:r w:rsidRPr="00E6681E">
              <w:rPr>
                <w:rFonts w:ascii="Arial" w:hAnsi="Arial" w:cs="Arial"/>
              </w:rPr>
              <w:t>Inv</w:t>
            </w:r>
            <w:r w:rsidRPr="00134877">
              <w:rPr>
                <w:rFonts w:ascii="Arial" w:hAnsi="Arial" w:cs="Arial"/>
              </w:rPr>
              <w:t>entori</w:t>
            </w:r>
            <w:r w:rsidR="00E6681E">
              <w:rPr>
                <w:rFonts w:ascii="Arial" w:hAnsi="Arial" w:cs="Arial"/>
              </w:rPr>
              <w:t xml:space="preserve">es of employee skills must  be </w:t>
            </w:r>
            <w:r w:rsidRPr="00134877">
              <w:rPr>
                <w:rFonts w:ascii="Arial" w:hAnsi="Arial" w:cs="Arial"/>
              </w:rPr>
              <w:t xml:space="preserve">maintained in </w:t>
            </w:r>
            <w:r w:rsidR="0066738E" w:rsidRPr="00134877">
              <w:rPr>
                <w:rFonts w:ascii="Arial" w:hAnsi="Arial" w:cs="Arial"/>
              </w:rPr>
              <w:t>computerized</w:t>
            </w:r>
            <w:r w:rsidR="00E6681E">
              <w:rPr>
                <w:rFonts w:ascii="Arial" w:hAnsi="Arial" w:cs="Arial"/>
              </w:rPr>
              <w:t xml:space="preserve"> files. Including</w:t>
            </w:r>
            <w:r w:rsidRPr="00134877">
              <w:rPr>
                <w:rFonts w:ascii="Arial" w:hAnsi="Arial" w:cs="Arial"/>
              </w:rPr>
              <w:t xml:space="preserve"> information about each employee’s educational and training back</w:t>
            </w:r>
            <w:r w:rsidRPr="00134877">
              <w:rPr>
                <w:rFonts w:ascii="Arial" w:hAnsi="Arial" w:cs="Arial"/>
              </w:rPr>
              <w:softHyphen/>
              <w:t xml:space="preserve">ground, experience, and special skills (e.g., foreign language proficiency). </w:t>
            </w:r>
          </w:p>
          <w:p w:rsidR="00134877" w:rsidRPr="00134877" w:rsidRDefault="00134877" w:rsidP="006E35EB">
            <w:pPr>
              <w:pStyle w:val="NormalWeb"/>
              <w:numPr>
                <w:ilvl w:val="0"/>
                <w:numId w:val="27"/>
              </w:numPr>
              <w:rPr>
                <w:rFonts w:ascii="Arial" w:hAnsi="Arial" w:cs="Arial"/>
              </w:rPr>
            </w:pPr>
            <w:r w:rsidRPr="00134877">
              <w:rPr>
                <w:rFonts w:ascii="Arial" w:hAnsi="Arial" w:cs="Arial"/>
              </w:rPr>
              <w:t>Staffing changes -due to retirements, sick leaves and occasional</w:t>
            </w:r>
            <w:r w:rsidR="004C698D">
              <w:rPr>
                <w:rFonts w:ascii="Arial" w:hAnsi="Arial" w:cs="Arial"/>
              </w:rPr>
              <w:t xml:space="preserve"> personal emer</w:t>
            </w:r>
            <w:r w:rsidR="004C698D">
              <w:rPr>
                <w:rFonts w:ascii="Arial" w:hAnsi="Arial" w:cs="Arial"/>
              </w:rPr>
              <w:softHyphen/>
              <w:t>gencies must</w:t>
            </w:r>
            <w:r w:rsidRPr="00134877">
              <w:rPr>
                <w:rFonts w:ascii="Arial" w:hAnsi="Arial" w:cs="Arial"/>
              </w:rPr>
              <w:t xml:space="preserve"> be anticipated. </w:t>
            </w:r>
          </w:p>
          <w:p w:rsidR="00134877" w:rsidRDefault="004C698D" w:rsidP="006E35EB">
            <w:pPr>
              <w:pStyle w:val="NormalWeb"/>
              <w:numPr>
                <w:ilvl w:val="0"/>
                <w:numId w:val="27"/>
              </w:numPr>
              <w:rPr>
                <w:rFonts w:ascii="Arial" w:hAnsi="Arial" w:cs="Arial"/>
              </w:rPr>
            </w:pPr>
            <w:r>
              <w:rPr>
                <w:rFonts w:ascii="Arial" w:hAnsi="Arial" w:cs="Arial"/>
              </w:rPr>
              <w:t>W</w:t>
            </w:r>
            <w:r w:rsidR="00134877" w:rsidRPr="00134877">
              <w:rPr>
                <w:rFonts w:ascii="Arial" w:hAnsi="Arial" w:cs="Arial"/>
              </w:rPr>
              <w:t xml:space="preserve">hen staffing changes are due to changes in </w:t>
            </w:r>
            <w:r w:rsidR="0066738E" w:rsidRPr="00134877">
              <w:rPr>
                <w:rFonts w:ascii="Arial" w:hAnsi="Arial" w:cs="Arial"/>
              </w:rPr>
              <w:t>programs</w:t>
            </w:r>
            <w:r w:rsidR="00134877" w:rsidRPr="00134877">
              <w:rPr>
                <w:rFonts w:ascii="Arial" w:hAnsi="Arial" w:cs="Arial"/>
              </w:rPr>
              <w:t xml:space="preserve"> or departments, manpower plan</w:t>
            </w:r>
            <w:r w:rsidR="00134877" w:rsidRPr="00134877">
              <w:rPr>
                <w:rFonts w:ascii="Arial" w:hAnsi="Arial" w:cs="Arial"/>
              </w:rPr>
              <w:softHyphen/>
              <w:t xml:space="preserve">ning becomes more complicated. Budgetary considerations come into play. Employees associated with obsolete </w:t>
            </w:r>
            <w:r w:rsidR="0066738E" w:rsidRPr="00134877">
              <w:rPr>
                <w:rFonts w:ascii="Arial" w:hAnsi="Arial" w:cs="Arial"/>
              </w:rPr>
              <w:t>programs</w:t>
            </w:r>
            <w:r w:rsidR="00134877" w:rsidRPr="00134877">
              <w:rPr>
                <w:rFonts w:ascii="Arial" w:hAnsi="Arial" w:cs="Arial"/>
              </w:rPr>
              <w:t xml:space="preserve"> generally will not be kept on</w:t>
            </w:r>
            <w:r>
              <w:rPr>
                <w:rFonts w:ascii="Arial" w:hAnsi="Arial" w:cs="Arial"/>
              </w:rPr>
              <w:t>,</w:t>
            </w:r>
            <w:r w:rsidR="00134877" w:rsidRPr="00134877">
              <w:rPr>
                <w:rFonts w:ascii="Arial" w:hAnsi="Arial" w:cs="Arial"/>
              </w:rPr>
              <w:t xml:space="preserve"> unless they can be retrained or their skills </w:t>
            </w:r>
            <w:r w:rsidR="0066738E" w:rsidRPr="00134877">
              <w:rPr>
                <w:rFonts w:ascii="Arial" w:hAnsi="Arial" w:cs="Arial"/>
              </w:rPr>
              <w:t>utilized</w:t>
            </w:r>
            <w:r w:rsidR="00134877" w:rsidRPr="00134877">
              <w:rPr>
                <w:rFonts w:ascii="Arial" w:hAnsi="Arial" w:cs="Arial"/>
              </w:rPr>
              <w:t xml:space="preserve"> elsewhere. </w:t>
            </w:r>
          </w:p>
          <w:p w:rsidR="004C698D" w:rsidRDefault="004C698D" w:rsidP="006E35EB">
            <w:pPr>
              <w:pStyle w:val="NormalWeb"/>
              <w:numPr>
                <w:ilvl w:val="0"/>
                <w:numId w:val="27"/>
              </w:numPr>
              <w:rPr>
                <w:rFonts w:ascii="Arial" w:hAnsi="Arial" w:cs="Arial"/>
              </w:rPr>
            </w:pPr>
            <w:r>
              <w:rPr>
                <w:rFonts w:ascii="Arial" w:hAnsi="Arial" w:cs="Arial"/>
              </w:rPr>
              <w:t>Identifying the objectives at the construction/project site.</w:t>
            </w:r>
          </w:p>
          <w:p w:rsidR="00F061D1" w:rsidRDefault="00F061D1" w:rsidP="006E35EB">
            <w:pPr>
              <w:pStyle w:val="NormalWeb"/>
              <w:numPr>
                <w:ilvl w:val="0"/>
                <w:numId w:val="27"/>
              </w:numPr>
              <w:rPr>
                <w:rFonts w:ascii="Arial" w:hAnsi="Arial" w:cs="Arial"/>
              </w:rPr>
            </w:pPr>
            <w:r>
              <w:rPr>
                <w:rFonts w:ascii="Arial" w:hAnsi="Arial" w:cs="Arial"/>
              </w:rPr>
              <w:t>Identifying the various departments and functions.</w:t>
            </w:r>
          </w:p>
          <w:p w:rsidR="00F061D1" w:rsidRDefault="00F061D1" w:rsidP="006E35EB">
            <w:pPr>
              <w:pStyle w:val="NormalWeb"/>
              <w:numPr>
                <w:ilvl w:val="0"/>
                <w:numId w:val="27"/>
              </w:numPr>
              <w:rPr>
                <w:rFonts w:ascii="Arial" w:hAnsi="Arial" w:cs="Arial"/>
              </w:rPr>
            </w:pPr>
            <w:r>
              <w:rPr>
                <w:rFonts w:ascii="Arial" w:hAnsi="Arial" w:cs="Arial"/>
              </w:rPr>
              <w:t>Identify recruitments needs.</w:t>
            </w:r>
          </w:p>
          <w:p w:rsidR="004C698D" w:rsidRPr="00D73B87" w:rsidRDefault="00F061D1" w:rsidP="00D73B87">
            <w:pPr>
              <w:pStyle w:val="NormalWeb"/>
              <w:numPr>
                <w:ilvl w:val="0"/>
                <w:numId w:val="27"/>
              </w:numPr>
              <w:rPr>
                <w:rFonts w:ascii="Arial" w:hAnsi="Arial" w:cs="Arial"/>
              </w:rPr>
            </w:pPr>
            <w:r>
              <w:rPr>
                <w:rFonts w:ascii="Arial" w:hAnsi="Arial" w:cs="Arial"/>
              </w:rPr>
              <w:t xml:space="preserve">Implementing recruitment as and when identified, making use of several techniques, e.g. internal, external recruitment, selection and finally placement. </w:t>
            </w:r>
          </w:p>
          <w:p w:rsidR="00FD29F1" w:rsidRPr="00FD29F1" w:rsidRDefault="00FD29F1" w:rsidP="00FD29F1">
            <w:pPr>
              <w:pStyle w:val="NormalWeb"/>
              <w:spacing w:before="240"/>
              <w:rPr>
                <w:rFonts w:eastAsia="Verdana"/>
              </w:rPr>
            </w:pPr>
          </w:p>
        </w:tc>
      </w:tr>
    </w:tbl>
    <w:p w:rsidR="00BB5A2C" w:rsidRDefault="00BB5A2C" w:rsidP="00A851DA">
      <w:pPr>
        <w:autoSpaceDE w:val="0"/>
        <w:autoSpaceDN w:val="0"/>
        <w:adjustRightInd w:val="0"/>
        <w:spacing w:after="0" w:line="240" w:lineRule="auto"/>
        <w:rPr>
          <w:rFonts w:cs="CalvertMT-Bold"/>
          <w:b/>
          <w:bCs/>
          <w:color w:val="002060"/>
          <w:sz w:val="28"/>
          <w:lang w:val="en-US"/>
        </w:rPr>
      </w:pPr>
    </w:p>
    <w:p w:rsidR="005F6250" w:rsidRDefault="005F6250" w:rsidP="00A851DA">
      <w:pPr>
        <w:autoSpaceDE w:val="0"/>
        <w:autoSpaceDN w:val="0"/>
        <w:adjustRightInd w:val="0"/>
        <w:spacing w:after="0" w:line="240" w:lineRule="auto"/>
        <w:rPr>
          <w:rFonts w:cs="CalvertMT-Bold"/>
          <w:b/>
          <w:bCs/>
          <w:color w:val="002060"/>
          <w:sz w:val="28"/>
          <w:lang w:val="en-US"/>
        </w:rPr>
      </w:pPr>
    </w:p>
    <w:p w:rsidR="00D73B87" w:rsidRDefault="00D73B87" w:rsidP="00A851DA">
      <w:pPr>
        <w:autoSpaceDE w:val="0"/>
        <w:autoSpaceDN w:val="0"/>
        <w:adjustRightInd w:val="0"/>
        <w:spacing w:after="0" w:line="240" w:lineRule="auto"/>
        <w:rPr>
          <w:rFonts w:cs="CalvertMT-Bold"/>
          <w:b/>
          <w:bCs/>
          <w:color w:val="002060"/>
          <w:sz w:val="28"/>
          <w:lang w:val="en-US"/>
        </w:rPr>
      </w:pPr>
    </w:p>
    <w:p w:rsidR="00D73B87" w:rsidRDefault="00D73B87" w:rsidP="00A851DA">
      <w:pPr>
        <w:autoSpaceDE w:val="0"/>
        <w:autoSpaceDN w:val="0"/>
        <w:adjustRightInd w:val="0"/>
        <w:spacing w:after="0" w:line="240" w:lineRule="auto"/>
        <w:rPr>
          <w:rFonts w:cs="CalvertMT-Bold"/>
          <w:b/>
          <w:bCs/>
          <w:color w:val="002060"/>
          <w:sz w:val="28"/>
          <w:lang w:val="en-US"/>
        </w:rPr>
      </w:pPr>
    </w:p>
    <w:p w:rsidR="00D73B87" w:rsidRDefault="00D73B8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bookmarkStart w:id="0" w:name="_GoBack"/>
      <w:bookmarkEnd w:id="0"/>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0"/>
        <w:gridCol w:w="1251"/>
        <w:gridCol w:w="158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925465" w:rsidP="00A851DA">
            <w:pPr>
              <w:rPr>
                <w:rFonts w:cs="Bliss-Regular"/>
                <w:color w:val="000000"/>
              </w:rPr>
            </w:pPr>
            <w:r>
              <w:rPr>
                <w:rFonts w:cs="Bliss-Regular"/>
                <w:color w:val="000000"/>
              </w:rPr>
              <w:t>Frederick Willem Coenraad Smit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73B87" w:rsidP="00A851DA">
            <w:pPr>
              <w:rPr>
                <w:rFonts w:cs="Bliss-Regular"/>
                <w:color w:val="000000"/>
              </w:rPr>
            </w:pPr>
            <w:r>
              <w:rPr>
                <w:rFonts w:cs="Bliss-Regular"/>
                <w:color w:val="000000"/>
              </w:rPr>
              <w:t>02</w:t>
            </w:r>
            <w:r w:rsidR="00792F82">
              <w:rPr>
                <w:rFonts w:cs="Bliss-Regular"/>
                <w:color w:val="000000"/>
              </w:rPr>
              <w:t xml:space="preserve"> June</w:t>
            </w:r>
            <w:r w:rsidR="003370B0">
              <w:rPr>
                <w:rFonts w:cs="Bliss-Regular"/>
                <w:color w:val="000000"/>
              </w:rPr>
              <w:t xml:space="preserve"> 2018</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247B13">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2476" w:rsidRDefault="00532476" w:rsidP="00CB4D0A">
      <w:pPr>
        <w:spacing w:after="0" w:line="240" w:lineRule="auto"/>
      </w:pPr>
      <w:r>
        <w:separator/>
      </w:r>
    </w:p>
  </w:endnote>
  <w:endnote w:type="continuationSeparator" w:id="0">
    <w:p w:rsidR="00532476" w:rsidRDefault="0053247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2476" w:rsidRDefault="00532476" w:rsidP="00CB4D0A">
      <w:pPr>
        <w:spacing w:after="0" w:line="240" w:lineRule="auto"/>
      </w:pPr>
      <w:r>
        <w:separator/>
      </w:r>
    </w:p>
  </w:footnote>
  <w:footnote w:type="continuationSeparator" w:id="0">
    <w:p w:rsidR="00532476" w:rsidRDefault="0053247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97D62"/>
    <w:multiLevelType w:val="multilevel"/>
    <w:tmpl w:val="E6C48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26565"/>
    <w:multiLevelType w:val="multilevel"/>
    <w:tmpl w:val="9AE6E2A4"/>
    <w:lvl w:ilvl="0">
      <w:start w:val="1"/>
      <w:numFmt w:val="lowerRoman"/>
      <w:lvlText w:val="%1."/>
      <w:lvlJc w:val="left"/>
      <w:pPr>
        <w:tabs>
          <w:tab w:val="left" w:pos="720"/>
        </w:tabs>
        <w:ind w:left="720"/>
      </w:pPr>
      <w:rPr>
        <w:rFonts w:ascii="Verdana" w:eastAsia="Verdana" w:hAnsi="Verdana"/>
        <w:strike w:val="0"/>
        <w:color w:val="000000"/>
        <w:spacing w:val="-1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DB6EA7"/>
    <w:multiLevelType w:val="multilevel"/>
    <w:tmpl w:val="B8DC5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B172B"/>
    <w:multiLevelType w:val="hybridMultilevel"/>
    <w:tmpl w:val="39C8F642"/>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0B16EC"/>
    <w:multiLevelType w:val="hybridMultilevel"/>
    <w:tmpl w:val="6ADCDEB6"/>
    <w:lvl w:ilvl="0" w:tplc="D2021C34">
      <w:start w:val="1"/>
      <w:numFmt w:val="bullet"/>
      <w:lvlText w:val="-"/>
      <w:lvlJc w:val="left"/>
      <w:pPr>
        <w:ind w:left="720" w:hanging="360"/>
      </w:pPr>
      <w:rPr>
        <w:rFonts w:ascii="Arial" w:eastAsia="Verdan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F1270"/>
    <w:multiLevelType w:val="hybridMultilevel"/>
    <w:tmpl w:val="BDB8D218"/>
    <w:lvl w:ilvl="0" w:tplc="08090011">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251D67"/>
    <w:multiLevelType w:val="multilevel"/>
    <w:tmpl w:val="4B4AD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922DA"/>
    <w:multiLevelType w:val="multilevel"/>
    <w:tmpl w:val="6096D098"/>
    <w:lvl w:ilvl="0">
      <w:start w:val="1"/>
      <w:numFmt w:val="lowerRoman"/>
      <w:lvlText w:val="%1."/>
      <w:lvlJc w:val="left"/>
      <w:pPr>
        <w:tabs>
          <w:tab w:val="left" w:pos="576"/>
        </w:tabs>
        <w:ind w:left="720"/>
      </w:pPr>
      <w:rPr>
        <w:rFonts w:ascii="Verdana" w:eastAsia="Verdana" w:hAnsi="Verdana"/>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1359C4"/>
    <w:multiLevelType w:val="hybridMultilevel"/>
    <w:tmpl w:val="EAE27CC6"/>
    <w:lvl w:ilvl="0" w:tplc="398AC434">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622E23"/>
    <w:multiLevelType w:val="multilevel"/>
    <w:tmpl w:val="41E2085A"/>
    <w:lvl w:ilvl="0">
      <w:start w:val="1"/>
      <w:numFmt w:val="lowerRoman"/>
      <w:lvlText w:val="%1."/>
      <w:lvlJc w:val="left"/>
      <w:pPr>
        <w:tabs>
          <w:tab w:val="left" w:pos="720"/>
        </w:tabs>
        <w:ind w:left="720"/>
      </w:pPr>
      <w:rPr>
        <w:rFonts w:ascii="Verdana" w:eastAsia="Verdana" w:hAnsi="Verdana"/>
        <w:strike w:val="0"/>
        <w:color w:val="000000"/>
        <w:spacing w:val="-1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7A3FD5"/>
    <w:multiLevelType w:val="hybridMultilevel"/>
    <w:tmpl w:val="4112CDF2"/>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34B7CDF"/>
    <w:multiLevelType w:val="multilevel"/>
    <w:tmpl w:val="7ED425C2"/>
    <w:lvl w:ilvl="0">
      <w:start w:val="3"/>
      <w:numFmt w:val="lowerRoman"/>
      <w:lvlText w:val="%1."/>
      <w:lvlJc w:val="left"/>
      <w:pPr>
        <w:tabs>
          <w:tab w:val="left" w:pos="648"/>
        </w:tabs>
        <w:ind w:left="720"/>
      </w:pPr>
      <w:rPr>
        <w:rFonts w:ascii="Verdana" w:eastAsia="Verdana" w:hAnsi="Verdana"/>
        <w:strike w:val="0"/>
        <w:color w:val="000000"/>
        <w:spacing w:val="-8"/>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0D2269"/>
    <w:multiLevelType w:val="hybridMultilevel"/>
    <w:tmpl w:val="70EA5A1E"/>
    <w:lvl w:ilvl="0" w:tplc="398AC434">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C9C6D9F"/>
    <w:multiLevelType w:val="multilevel"/>
    <w:tmpl w:val="9AE6E2A4"/>
    <w:lvl w:ilvl="0">
      <w:start w:val="1"/>
      <w:numFmt w:val="lowerRoman"/>
      <w:lvlText w:val="%1."/>
      <w:lvlJc w:val="left"/>
      <w:pPr>
        <w:tabs>
          <w:tab w:val="left" w:pos="720"/>
        </w:tabs>
        <w:ind w:left="720"/>
      </w:pPr>
      <w:rPr>
        <w:rFonts w:ascii="Verdana" w:eastAsia="Verdana" w:hAnsi="Verdana"/>
        <w:strike w:val="0"/>
        <w:color w:val="000000"/>
        <w:spacing w:val="-1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0FA7795"/>
    <w:multiLevelType w:val="multilevel"/>
    <w:tmpl w:val="BBD455A0"/>
    <w:lvl w:ilvl="0">
      <w:start w:val="1"/>
      <w:numFmt w:val="lowerRoman"/>
      <w:lvlText w:val="%1."/>
      <w:lvlJc w:val="left"/>
      <w:pPr>
        <w:tabs>
          <w:tab w:val="left" w:pos="576"/>
        </w:tabs>
        <w:ind w:left="720"/>
      </w:pPr>
      <w:rPr>
        <w:rFonts w:ascii="Verdana" w:eastAsia="Verdana" w:hAnsi="Verdana"/>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401238B"/>
    <w:multiLevelType w:val="hybridMultilevel"/>
    <w:tmpl w:val="45262EF8"/>
    <w:lvl w:ilvl="0" w:tplc="A352F290">
      <w:start w:val="1"/>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78F73C0"/>
    <w:multiLevelType w:val="multilevel"/>
    <w:tmpl w:val="B4DAA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BA76BA"/>
    <w:multiLevelType w:val="hybridMultilevel"/>
    <w:tmpl w:val="441A0228"/>
    <w:lvl w:ilvl="0" w:tplc="0C58F860">
      <w:numFmt w:val="bullet"/>
      <w:lvlText w:val=""/>
      <w:lvlJc w:val="left"/>
      <w:pPr>
        <w:ind w:left="720" w:hanging="360"/>
      </w:pPr>
      <w:rPr>
        <w:rFonts w:ascii="Symbol" w:eastAsia="Verdan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B8857F4"/>
    <w:multiLevelType w:val="hybridMultilevel"/>
    <w:tmpl w:val="8A8C8A62"/>
    <w:lvl w:ilvl="0" w:tplc="E376B38C">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9E7EBA"/>
    <w:multiLevelType w:val="hybridMultilevel"/>
    <w:tmpl w:val="F5C89864"/>
    <w:lvl w:ilvl="0" w:tplc="ED80CC3E">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6E22E9F"/>
    <w:multiLevelType w:val="multilevel"/>
    <w:tmpl w:val="66F68112"/>
    <w:lvl w:ilvl="0">
      <w:start w:val="1"/>
      <w:numFmt w:val="lowerRoman"/>
      <w:lvlText w:val="%1."/>
      <w:lvlJc w:val="left"/>
      <w:pPr>
        <w:tabs>
          <w:tab w:val="left" w:pos="648"/>
        </w:tabs>
        <w:ind w:left="720"/>
      </w:pPr>
      <w:rPr>
        <w:rFonts w:ascii="Verdana" w:eastAsia="Verdana" w:hAnsi="Verdana"/>
        <w:strike w:val="0"/>
        <w:color w:val="000000"/>
        <w:spacing w:val="-12"/>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8487245"/>
    <w:multiLevelType w:val="multilevel"/>
    <w:tmpl w:val="14BE1E0E"/>
    <w:lvl w:ilvl="0">
      <w:start w:val="2"/>
      <w:numFmt w:val="lowerRoman"/>
      <w:lvlText w:val="%1."/>
      <w:lvlJc w:val="left"/>
      <w:pPr>
        <w:tabs>
          <w:tab w:val="left" w:pos="720"/>
        </w:tabs>
        <w:ind w:left="720"/>
      </w:pPr>
      <w:rPr>
        <w:rFonts w:ascii="Verdana" w:eastAsia="Verdana" w:hAnsi="Verdana"/>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F5697"/>
    <w:multiLevelType w:val="hybridMultilevel"/>
    <w:tmpl w:val="2E4EF5DE"/>
    <w:lvl w:ilvl="0" w:tplc="08090011">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CD45A2F"/>
    <w:multiLevelType w:val="multilevel"/>
    <w:tmpl w:val="23CE1796"/>
    <w:lvl w:ilvl="0">
      <w:start w:val="1"/>
      <w:numFmt w:val="lowerRoman"/>
      <w:lvlText w:val="%1."/>
      <w:lvlJc w:val="left"/>
      <w:pPr>
        <w:tabs>
          <w:tab w:val="left" w:pos="720"/>
        </w:tabs>
        <w:ind w:left="720"/>
      </w:pPr>
      <w:rPr>
        <w:rFonts w:ascii="Verdana" w:eastAsia="Verdana" w:hAnsi="Verdana"/>
        <w:strike w:val="0"/>
        <w:color w:val="000000"/>
        <w:spacing w:val="-1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6E4641A"/>
    <w:multiLevelType w:val="multilevel"/>
    <w:tmpl w:val="25B2A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E15023"/>
    <w:multiLevelType w:val="multilevel"/>
    <w:tmpl w:val="2BF0DD1A"/>
    <w:lvl w:ilvl="0">
      <w:start w:val="1"/>
      <w:numFmt w:val="lowerRoman"/>
      <w:lvlText w:val="%1."/>
      <w:lvlJc w:val="left"/>
      <w:pPr>
        <w:tabs>
          <w:tab w:val="left" w:pos="648"/>
        </w:tabs>
        <w:ind w:left="720"/>
      </w:pPr>
      <w:rPr>
        <w:rFonts w:ascii="Verdana" w:eastAsia="Verdana" w:hAnsi="Verdana"/>
        <w:strike w:val="0"/>
        <w:color w:val="000000"/>
        <w:spacing w:val="0"/>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E9E55B2"/>
    <w:multiLevelType w:val="multilevel"/>
    <w:tmpl w:val="B8F88CFE"/>
    <w:lvl w:ilvl="0">
      <w:start w:val="1"/>
      <w:numFmt w:val="lowerRoman"/>
      <w:lvlText w:val="%1."/>
      <w:lvlJc w:val="left"/>
      <w:pPr>
        <w:tabs>
          <w:tab w:val="left" w:pos="720"/>
        </w:tabs>
        <w:ind w:left="720"/>
      </w:pPr>
      <w:rPr>
        <w:rFonts w:ascii="Verdana" w:eastAsia="Verdana" w:hAnsi="Verdana"/>
        <w:strike w:val="0"/>
        <w:color w:val="000000"/>
        <w:spacing w:val="-1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9"/>
  </w:num>
  <w:num w:numId="3">
    <w:abstractNumId w:val="2"/>
  </w:num>
  <w:num w:numId="4">
    <w:abstractNumId w:val="25"/>
  </w:num>
  <w:num w:numId="5">
    <w:abstractNumId w:val="20"/>
  </w:num>
  <w:num w:numId="6">
    <w:abstractNumId w:val="17"/>
  </w:num>
  <w:num w:numId="7">
    <w:abstractNumId w:val="26"/>
  </w:num>
  <w:num w:numId="8">
    <w:abstractNumId w:val="9"/>
  </w:num>
  <w:num w:numId="9">
    <w:abstractNumId w:val="21"/>
  </w:num>
  <w:num w:numId="10">
    <w:abstractNumId w:val="13"/>
  </w:num>
  <w:num w:numId="11">
    <w:abstractNumId w:val="4"/>
  </w:num>
  <w:num w:numId="12">
    <w:abstractNumId w:val="16"/>
  </w:num>
  <w:num w:numId="13">
    <w:abstractNumId w:val="1"/>
  </w:num>
  <w:num w:numId="14">
    <w:abstractNumId w:val="14"/>
  </w:num>
  <w:num w:numId="15">
    <w:abstractNumId w:val="11"/>
  </w:num>
  <w:num w:numId="16">
    <w:abstractNumId w:val="10"/>
  </w:num>
  <w:num w:numId="17">
    <w:abstractNumId w:val="5"/>
  </w:num>
  <w:num w:numId="18">
    <w:abstractNumId w:val="3"/>
  </w:num>
  <w:num w:numId="19">
    <w:abstractNumId w:val="23"/>
  </w:num>
  <w:num w:numId="20">
    <w:abstractNumId w:val="7"/>
  </w:num>
  <w:num w:numId="21">
    <w:abstractNumId w:val="22"/>
  </w:num>
  <w:num w:numId="22">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12"/>
  </w:num>
  <w:num w:numId="25">
    <w:abstractNumId w:val="18"/>
  </w:num>
  <w:num w:numId="26">
    <w:abstractNumId w:val="0"/>
  </w:num>
  <w:num w:numId="27">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4"/>
  <w:defaultTabStop w:val="720"/>
  <w:characterSpacingControl w:val="doNotCompress"/>
  <w:hdrShapeDefaults>
    <o:shapedefaults v:ext="edit" spidmax="142337">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25F1"/>
    <w:rsid w:val="00007C74"/>
    <w:rsid w:val="000101CB"/>
    <w:rsid w:val="00011921"/>
    <w:rsid w:val="000158F9"/>
    <w:rsid w:val="0002554C"/>
    <w:rsid w:val="00035CDD"/>
    <w:rsid w:val="000378A2"/>
    <w:rsid w:val="00040083"/>
    <w:rsid w:val="000455A8"/>
    <w:rsid w:val="000458DE"/>
    <w:rsid w:val="00046227"/>
    <w:rsid w:val="00055992"/>
    <w:rsid w:val="00066A18"/>
    <w:rsid w:val="00075B72"/>
    <w:rsid w:val="00076515"/>
    <w:rsid w:val="0008030F"/>
    <w:rsid w:val="000820E8"/>
    <w:rsid w:val="0008572A"/>
    <w:rsid w:val="00085E78"/>
    <w:rsid w:val="000955B3"/>
    <w:rsid w:val="00097E65"/>
    <w:rsid w:val="000A2A73"/>
    <w:rsid w:val="000A77F0"/>
    <w:rsid w:val="000A7BF9"/>
    <w:rsid w:val="000B29A6"/>
    <w:rsid w:val="000B4DFF"/>
    <w:rsid w:val="000B73C1"/>
    <w:rsid w:val="000C6929"/>
    <w:rsid w:val="000D20CA"/>
    <w:rsid w:val="000E048E"/>
    <w:rsid w:val="000E30DF"/>
    <w:rsid w:val="000F39D6"/>
    <w:rsid w:val="000F4D6D"/>
    <w:rsid w:val="00107596"/>
    <w:rsid w:val="0011322F"/>
    <w:rsid w:val="001175EE"/>
    <w:rsid w:val="00121B61"/>
    <w:rsid w:val="001225BA"/>
    <w:rsid w:val="001242B4"/>
    <w:rsid w:val="00127338"/>
    <w:rsid w:val="0013162C"/>
    <w:rsid w:val="00134877"/>
    <w:rsid w:val="00155A6F"/>
    <w:rsid w:val="00157CF6"/>
    <w:rsid w:val="0017567B"/>
    <w:rsid w:val="0017775E"/>
    <w:rsid w:val="0018215A"/>
    <w:rsid w:val="00182416"/>
    <w:rsid w:val="00183D5A"/>
    <w:rsid w:val="00187EB4"/>
    <w:rsid w:val="001C77C0"/>
    <w:rsid w:val="001D726A"/>
    <w:rsid w:val="001E751A"/>
    <w:rsid w:val="001F0481"/>
    <w:rsid w:val="001F48F2"/>
    <w:rsid w:val="001F66DD"/>
    <w:rsid w:val="001F745C"/>
    <w:rsid w:val="00200C92"/>
    <w:rsid w:val="00202302"/>
    <w:rsid w:val="00202341"/>
    <w:rsid w:val="0020451E"/>
    <w:rsid w:val="00206B9D"/>
    <w:rsid w:val="00207CEA"/>
    <w:rsid w:val="00213447"/>
    <w:rsid w:val="002168AE"/>
    <w:rsid w:val="002224FF"/>
    <w:rsid w:val="0023259C"/>
    <w:rsid w:val="0023421E"/>
    <w:rsid w:val="00234F32"/>
    <w:rsid w:val="00235E07"/>
    <w:rsid w:val="00236A8E"/>
    <w:rsid w:val="00246E32"/>
    <w:rsid w:val="00246E8C"/>
    <w:rsid w:val="00247B13"/>
    <w:rsid w:val="00251E56"/>
    <w:rsid w:val="00276108"/>
    <w:rsid w:val="00277719"/>
    <w:rsid w:val="002835C7"/>
    <w:rsid w:val="002850DA"/>
    <w:rsid w:val="002A0376"/>
    <w:rsid w:val="002A34EB"/>
    <w:rsid w:val="002A42FC"/>
    <w:rsid w:val="002A6129"/>
    <w:rsid w:val="002A7069"/>
    <w:rsid w:val="002B0BD7"/>
    <w:rsid w:val="002B4619"/>
    <w:rsid w:val="002B573D"/>
    <w:rsid w:val="002B7660"/>
    <w:rsid w:val="002C5CB2"/>
    <w:rsid w:val="002D717B"/>
    <w:rsid w:val="002F0702"/>
    <w:rsid w:val="002F5621"/>
    <w:rsid w:val="002F779F"/>
    <w:rsid w:val="0030119D"/>
    <w:rsid w:val="00301F7D"/>
    <w:rsid w:val="003111D5"/>
    <w:rsid w:val="003114C7"/>
    <w:rsid w:val="003177CD"/>
    <w:rsid w:val="003219B7"/>
    <w:rsid w:val="0032431E"/>
    <w:rsid w:val="00330C28"/>
    <w:rsid w:val="00333F5E"/>
    <w:rsid w:val="003370B0"/>
    <w:rsid w:val="00343A11"/>
    <w:rsid w:val="00350C8A"/>
    <w:rsid w:val="003516B0"/>
    <w:rsid w:val="00352CC8"/>
    <w:rsid w:val="003650D8"/>
    <w:rsid w:val="003716D9"/>
    <w:rsid w:val="00371885"/>
    <w:rsid w:val="00376252"/>
    <w:rsid w:val="003779D3"/>
    <w:rsid w:val="0038187A"/>
    <w:rsid w:val="003A1ED3"/>
    <w:rsid w:val="003A5C5B"/>
    <w:rsid w:val="003C48F8"/>
    <w:rsid w:val="003D3755"/>
    <w:rsid w:val="003D5148"/>
    <w:rsid w:val="003E27C2"/>
    <w:rsid w:val="003E2B87"/>
    <w:rsid w:val="003F06D7"/>
    <w:rsid w:val="003F36D1"/>
    <w:rsid w:val="003F5E5C"/>
    <w:rsid w:val="00402786"/>
    <w:rsid w:val="00405895"/>
    <w:rsid w:val="004058DF"/>
    <w:rsid w:val="0042149B"/>
    <w:rsid w:val="00423505"/>
    <w:rsid w:val="0043041F"/>
    <w:rsid w:val="00432EA9"/>
    <w:rsid w:val="00443E6F"/>
    <w:rsid w:val="00452526"/>
    <w:rsid w:val="004525EF"/>
    <w:rsid w:val="004715F8"/>
    <w:rsid w:val="004729CF"/>
    <w:rsid w:val="00475C6D"/>
    <w:rsid w:val="00486F1A"/>
    <w:rsid w:val="00490CB9"/>
    <w:rsid w:val="00490FD6"/>
    <w:rsid w:val="004A2CE2"/>
    <w:rsid w:val="004B6BC9"/>
    <w:rsid w:val="004C15A4"/>
    <w:rsid w:val="004C6717"/>
    <w:rsid w:val="004C698D"/>
    <w:rsid w:val="004D43CD"/>
    <w:rsid w:val="004E12E2"/>
    <w:rsid w:val="004E206E"/>
    <w:rsid w:val="004E3CDA"/>
    <w:rsid w:val="004E777D"/>
    <w:rsid w:val="004F4B4D"/>
    <w:rsid w:val="0050216D"/>
    <w:rsid w:val="00503D7E"/>
    <w:rsid w:val="0050749F"/>
    <w:rsid w:val="0050778F"/>
    <w:rsid w:val="0052007D"/>
    <w:rsid w:val="00527C11"/>
    <w:rsid w:val="00530082"/>
    <w:rsid w:val="00531FA9"/>
    <w:rsid w:val="00532476"/>
    <w:rsid w:val="00535F31"/>
    <w:rsid w:val="00537E01"/>
    <w:rsid w:val="00540BE8"/>
    <w:rsid w:val="00542053"/>
    <w:rsid w:val="0054411F"/>
    <w:rsid w:val="00547337"/>
    <w:rsid w:val="00565D43"/>
    <w:rsid w:val="00570FDB"/>
    <w:rsid w:val="00574D64"/>
    <w:rsid w:val="00576B6E"/>
    <w:rsid w:val="00583B4E"/>
    <w:rsid w:val="005865B4"/>
    <w:rsid w:val="00587B47"/>
    <w:rsid w:val="00591365"/>
    <w:rsid w:val="005A37FB"/>
    <w:rsid w:val="005B2382"/>
    <w:rsid w:val="005B31E4"/>
    <w:rsid w:val="005C5582"/>
    <w:rsid w:val="005D7F4C"/>
    <w:rsid w:val="005F27D4"/>
    <w:rsid w:val="005F6250"/>
    <w:rsid w:val="006034F6"/>
    <w:rsid w:val="00604551"/>
    <w:rsid w:val="00607874"/>
    <w:rsid w:val="00607E77"/>
    <w:rsid w:val="0061580D"/>
    <w:rsid w:val="00617BB3"/>
    <w:rsid w:val="006224BB"/>
    <w:rsid w:val="0062446E"/>
    <w:rsid w:val="00624828"/>
    <w:rsid w:val="00625A60"/>
    <w:rsid w:val="00645CDD"/>
    <w:rsid w:val="006556DB"/>
    <w:rsid w:val="00660678"/>
    <w:rsid w:val="0066738E"/>
    <w:rsid w:val="006703D7"/>
    <w:rsid w:val="006706F5"/>
    <w:rsid w:val="00672295"/>
    <w:rsid w:val="006731EB"/>
    <w:rsid w:val="00675729"/>
    <w:rsid w:val="00675AFC"/>
    <w:rsid w:val="00681B7C"/>
    <w:rsid w:val="006823A7"/>
    <w:rsid w:val="00687EE8"/>
    <w:rsid w:val="0069090E"/>
    <w:rsid w:val="006937B4"/>
    <w:rsid w:val="00693E40"/>
    <w:rsid w:val="0069548B"/>
    <w:rsid w:val="006A07D4"/>
    <w:rsid w:val="006B085D"/>
    <w:rsid w:val="006B1A50"/>
    <w:rsid w:val="006B2036"/>
    <w:rsid w:val="006C1342"/>
    <w:rsid w:val="006C4EB2"/>
    <w:rsid w:val="006D1EA3"/>
    <w:rsid w:val="006D63A1"/>
    <w:rsid w:val="006E35EB"/>
    <w:rsid w:val="006F03E7"/>
    <w:rsid w:val="006F704F"/>
    <w:rsid w:val="00701414"/>
    <w:rsid w:val="0070347F"/>
    <w:rsid w:val="00705265"/>
    <w:rsid w:val="0070678E"/>
    <w:rsid w:val="00710818"/>
    <w:rsid w:val="007154EC"/>
    <w:rsid w:val="00732C46"/>
    <w:rsid w:val="00740B2C"/>
    <w:rsid w:val="0074786D"/>
    <w:rsid w:val="00754A33"/>
    <w:rsid w:val="0075608C"/>
    <w:rsid w:val="00766BD1"/>
    <w:rsid w:val="00770187"/>
    <w:rsid w:val="0077025A"/>
    <w:rsid w:val="00770658"/>
    <w:rsid w:val="007716A3"/>
    <w:rsid w:val="00772C9F"/>
    <w:rsid w:val="00774C3F"/>
    <w:rsid w:val="00782CC4"/>
    <w:rsid w:val="0079083B"/>
    <w:rsid w:val="007909F7"/>
    <w:rsid w:val="00792F82"/>
    <w:rsid w:val="007A56FB"/>
    <w:rsid w:val="007A7A4E"/>
    <w:rsid w:val="007C3BB1"/>
    <w:rsid w:val="007C3D6F"/>
    <w:rsid w:val="007C506D"/>
    <w:rsid w:val="007C6C9F"/>
    <w:rsid w:val="007E0635"/>
    <w:rsid w:val="007F3D83"/>
    <w:rsid w:val="007F447A"/>
    <w:rsid w:val="00803BE0"/>
    <w:rsid w:val="00804779"/>
    <w:rsid w:val="00806854"/>
    <w:rsid w:val="00807F89"/>
    <w:rsid w:val="0081540B"/>
    <w:rsid w:val="008162CE"/>
    <w:rsid w:val="00825607"/>
    <w:rsid w:val="00831076"/>
    <w:rsid w:val="00831C11"/>
    <w:rsid w:val="0084695D"/>
    <w:rsid w:val="008617C8"/>
    <w:rsid w:val="00866BB6"/>
    <w:rsid w:val="0088137B"/>
    <w:rsid w:val="00884DB1"/>
    <w:rsid w:val="008A60B4"/>
    <w:rsid w:val="008B3C31"/>
    <w:rsid w:val="008B535C"/>
    <w:rsid w:val="008B64FE"/>
    <w:rsid w:val="008C7B19"/>
    <w:rsid w:val="008D22CB"/>
    <w:rsid w:val="008E4DB4"/>
    <w:rsid w:val="008E65B9"/>
    <w:rsid w:val="008E6CCE"/>
    <w:rsid w:val="008E7EE7"/>
    <w:rsid w:val="008F3699"/>
    <w:rsid w:val="008F4577"/>
    <w:rsid w:val="00906341"/>
    <w:rsid w:val="009143F6"/>
    <w:rsid w:val="00923EA1"/>
    <w:rsid w:val="00925465"/>
    <w:rsid w:val="0093041A"/>
    <w:rsid w:val="00935BF7"/>
    <w:rsid w:val="00946BF2"/>
    <w:rsid w:val="0095442C"/>
    <w:rsid w:val="00955A86"/>
    <w:rsid w:val="0095607F"/>
    <w:rsid w:val="0097119C"/>
    <w:rsid w:val="00973585"/>
    <w:rsid w:val="009746EE"/>
    <w:rsid w:val="009819CC"/>
    <w:rsid w:val="00983942"/>
    <w:rsid w:val="00985724"/>
    <w:rsid w:val="009940D8"/>
    <w:rsid w:val="009A31B6"/>
    <w:rsid w:val="009A68B4"/>
    <w:rsid w:val="009B30D2"/>
    <w:rsid w:val="009C1048"/>
    <w:rsid w:val="009C37E0"/>
    <w:rsid w:val="009D3E4F"/>
    <w:rsid w:val="009E41F4"/>
    <w:rsid w:val="009E445C"/>
    <w:rsid w:val="009E44C6"/>
    <w:rsid w:val="00A07E64"/>
    <w:rsid w:val="00A14B66"/>
    <w:rsid w:val="00A17588"/>
    <w:rsid w:val="00A32D28"/>
    <w:rsid w:val="00A47A7F"/>
    <w:rsid w:val="00A51DDA"/>
    <w:rsid w:val="00A576BF"/>
    <w:rsid w:val="00A605B9"/>
    <w:rsid w:val="00A65CF7"/>
    <w:rsid w:val="00A66D29"/>
    <w:rsid w:val="00A81AB4"/>
    <w:rsid w:val="00A851DA"/>
    <w:rsid w:val="00A9254D"/>
    <w:rsid w:val="00A93BA0"/>
    <w:rsid w:val="00A94C41"/>
    <w:rsid w:val="00A978DF"/>
    <w:rsid w:val="00A97E9D"/>
    <w:rsid w:val="00AA1BF1"/>
    <w:rsid w:val="00AC1948"/>
    <w:rsid w:val="00AC7D5B"/>
    <w:rsid w:val="00AD0D4D"/>
    <w:rsid w:val="00AD2CC9"/>
    <w:rsid w:val="00AD369F"/>
    <w:rsid w:val="00AD51CF"/>
    <w:rsid w:val="00AE1481"/>
    <w:rsid w:val="00AE7C84"/>
    <w:rsid w:val="00AF4D79"/>
    <w:rsid w:val="00AF5797"/>
    <w:rsid w:val="00B0415E"/>
    <w:rsid w:val="00B04678"/>
    <w:rsid w:val="00B23667"/>
    <w:rsid w:val="00B24FC0"/>
    <w:rsid w:val="00B26FC6"/>
    <w:rsid w:val="00B37B97"/>
    <w:rsid w:val="00B5006F"/>
    <w:rsid w:val="00B513B2"/>
    <w:rsid w:val="00B5279A"/>
    <w:rsid w:val="00B62FD8"/>
    <w:rsid w:val="00B71A5E"/>
    <w:rsid w:val="00B75204"/>
    <w:rsid w:val="00B77654"/>
    <w:rsid w:val="00B822CD"/>
    <w:rsid w:val="00B97F15"/>
    <w:rsid w:val="00BA04FD"/>
    <w:rsid w:val="00BB5A2C"/>
    <w:rsid w:val="00BB701C"/>
    <w:rsid w:val="00BB7721"/>
    <w:rsid w:val="00BC40D5"/>
    <w:rsid w:val="00BC46DF"/>
    <w:rsid w:val="00BE0BD8"/>
    <w:rsid w:val="00BF4D6E"/>
    <w:rsid w:val="00C03577"/>
    <w:rsid w:val="00C25C10"/>
    <w:rsid w:val="00C3024C"/>
    <w:rsid w:val="00C33888"/>
    <w:rsid w:val="00C37477"/>
    <w:rsid w:val="00C4166C"/>
    <w:rsid w:val="00C46678"/>
    <w:rsid w:val="00C513B7"/>
    <w:rsid w:val="00C53029"/>
    <w:rsid w:val="00C65FEA"/>
    <w:rsid w:val="00C71471"/>
    <w:rsid w:val="00C75147"/>
    <w:rsid w:val="00C80C40"/>
    <w:rsid w:val="00C91B6E"/>
    <w:rsid w:val="00CA0A33"/>
    <w:rsid w:val="00CA0AC2"/>
    <w:rsid w:val="00CA15C5"/>
    <w:rsid w:val="00CA43F4"/>
    <w:rsid w:val="00CB4D0A"/>
    <w:rsid w:val="00CC2FB3"/>
    <w:rsid w:val="00CC575A"/>
    <w:rsid w:val="00CD15BE"/>
    <w:rsid w:val="00CF123B"/>
    <w:rsid w:val="00CF72E9"/>
    <w:rsid w:val="00D039AC"/>
    <w:rsid w:val="00D135B0"/>
    <w:rsid w:val="00D411D1"/>
    <w:rsid w:val="00D427DE"/>
    <w:rsid w:val="00D46B81"/>
    <w:rsid w:val="00D51B22"/>
    <w:rsid w:val="00D541EA"/>
    <w:rsid w:val="00D5587D"/>
    <w:rsid w:val="00D624AE"/>
    <w:rsid w:val="00D707CC"/>
    <w:rsid w:val="00D73B87"/>
    <w:rsid w:val="00D821FE"/>
    <w:rsid w:val="00D86D55"/>
    <w:rsid w:val="00D90832"/>
    <w:rsid w:val="00D90F5A"/>
    <w:rsid w:val="00D97A9F"/>
    <w:rsid w:val="00DA1EA1"/>
    <w:rsid w:val="00DA2461"/>
    <w:rsid w:val="00DA6A33"/>
    <w:rsid w:val="00DB00A1"/>
    <w:rsid w:val="00DB0793"/>
    <w:rsid w:val="00DC55EE"/>
    <w:rsid w:val="00DC7E47"/>
    <w:rsid w:val="00DD01D1"/>
    <w:rsid w:val="00DD72FA"/>
    <w:rsid w:val="00DE23AC"/>
    <w:rsid w:val="00DE2ED2"/>
    <w:rsid w:val="00DE3EB8"/>
    <w:rsid w:val="00DE4BC0"/>
    <w:rsid w:val="00DF5192"/>
    <w:rsid w:val="00E00821"/>
    <w:rsid w:val="00E046D9"/>
    <w:rsid w:val="00E04DB4"/>
    <w:rsid w:val="00E0637F"/>
    <w:rsid w:val="00E06F2E"/>
    <w:rsid w:val="00E100EE"/>
    <w:rsid w:val="00E1689E"/>
    <w:rsid w:val="00E17715"/>
    <w:rsid w:val="00E21F7D"/>
    <w:rsid w:val="00E30679"/>
    <w:rsid w:val="00E34697"/>
    <w:rsid w:val="00E3520B"/>
    <w:rsid w:val="00E3525A"/>
    <w:rsid w:val="00E40687"/>
    <w:rsid w:val="00E4597D"/>
    <w:rsid w:val="00E54832"/>
    <w:rsid w:val="00E56A90"/>
    <w:rsid w:val="00E63CC1"/>
    <w:rsid w:val="00E641CC"/>
    <w:rsid w:val="00E6640B"/>
    <w:rsid w:val="00E6681E"/>
    <w:rsid w:val="00E76F0E"/>
    <w:rsid w:val="00E85A08"/>
    <w:rsid w:val="00E9076C"/>
    <w:rsid w:val="00E917F5"/>
    <w:rsid w:val="00E9540C"/>
    <w:rsid w:val="00EA30AB"/>
    <w:rsid w:val="00EA6561"/>
    <w:rsid w:val="00EB3925"/>
    <w:rsid w:val="00EB678E"/>
    <w:rsid w:val="00ED13C1"/>
    <w:rsid w:val="00ED1ED8"/>
    <w:rsid w:val="00ED7BD8"/>
    <w:rsid w:val="00EF7588"/>
    <w:rsid w:val="00F03AC8"/>
    <w:rsid w:val="00F0401D"/>
    <w:rsid w:val="00F061D1"/>
    <w:rsid w:val="00F15AED"/>
    <w:rsid w:val="00F169AF"/>
    <w:rsid w:val="00F26505"/>
    <w:rsid w:val="00F26AB2"/>
    <w:rsid w:val="00F32B8D"/>
    <w:rsid w:val="00F32ED2"/>
    <w:rsid w:val="00F57113"/>
    <w:rsid w:val="00F67722"/>
    <w:rsid w:val="00F715ED"/>
    <w:rsid w:val="00F721E9"/>
    <w:rsid w:val="00F76748"/>
    <w:rsid w:val="00F94BAB"/>
    <w:rsid w:val="00F96EB3"/>
    <w:rsid w:val="00FA1F61"/>
    <w:rsid w:val="00FA7F45"/>
    <w:rsid w:val="00FD0221"/>
    <w:rsid w:val="00FD29F1"/>
    <w:rsid w:val="00FD6047"/>
    <w:rsid w:val="00FD6B54"/>
    <w:rsid w:val="00FE45E2"/>
    <w:rsid w:val="00FF5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42337">
      <o:colormenu v:ext="edit" strokecolor="none"/>
    </o:shapedefaults>
    <o:shapelayout v:ext="edit">
      <o:idmap v:ext="edit" data="1"/>
    </o:shapelayout>
  </w:shapeDefaults>
  <w:decimalSymbol w:val="."/>
  <w:listSeparator w:val=","/>
  <w15:docId w15:val="{F2D38EB1-299B-4B54-B890-E964FFB4C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Heading1">
    <w:name w:val="heading 1"/>
    <w:basedOn w:val="Normal"/>
    <w:next w:val="Normal"/>
    <w:link w:val="Heading1Char"/>
    <w:uiPriority w:val="9"/>
    <w:qFormat/>
    <w:rsid w:val="009E445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F03E7"/>
    <w:pPr>
      <w:spacing w:before="300" w:after="150" w:line="240" w:lineRule="auto"/>
      <w:outlineLvl w:val="1"/>
    </w:pPr>
    <w:rPr>
      <w:rFonts w:ascii="inherit" w:eastAsia="Times New Roman" w:hAnsi="inherit" w:cs="Times New Roman"/>
      <w:sz w:val="45"/>
      <w:szCs w:val="45"/>
      <w:lang w:eastAsia="en-GB"/>
    </w:rPr>
  </w:style>
  <w:style w:type="paragraph" w:styleId="Heading3">
    <w:name w:val="heading 3"/>
    <w:basedOn w:val="Normal"/>
    <w:link w:val="Heading3Char"/>
    <w:uiPriority w:val="9"/>
    <w:qFormat/>
    <w:rsid w:val="006F03E7"/>
    <w:pPr>
      <w:spacing w:before="300" w:after="150" w:line="240" w:lineRule="auto"/>
      <w:outlineLvl w:val="2"/>
    </w:pPr>
    <w:rPr>
      <w:rFonts w:ascii="inherit" w:eastAsia="Times New Roman" w:hAnsi="inherit" w:cs="Times New Roman"/>
      <w:sz w:val="36"/>
      <w:szCs w:val="36"/>
      <w:lang w:eastAsia="en-GB"/>
    </w:rPr>
  </w:style>
  <w:style w:type="paragraph" w:styleId="Heading4">
    <w:name w:val="heading 4"/>
    <w:basedOn w:val="Normal"/>
    <w:next w:val="Normal"/>
    <w:link w:val="Heading4Char"/>
    <w:uiPriority w:val="9"/>
    <w:unhideWhenUsed/>
    <w:qFormat/>
    <w:rsid w:val="00FF5DEF"/>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301F7D"/>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9540C"/>
    <w:rPr>
      <w:sz w:val="16"/>
      <w:szCs w:val="16"/>
    </w:rPr>
  </w:style>
  <w:style w:type="paragraph" w:styleId="CommentText">
    <w:name w:val="annotation text"/>
    <w:basedOn w:val="Normal"/>
    <w:link w:val="CommentTextChar"/>
    <w:uiPriority w:val="99"/>
    <w:semiHidden/>
    <w:unhideWhenUsed/>
    <w:rsid w:val="00E9540C"/>
    <w:pPr>
      <w:spacing w:line="240" w:lineRule="auto"/>
    </w:pPr>
    <w:rPr>
      <w:sz w:val="20"/>
      <w:szCs w:val="20"/>
    </w:rPr>
  </w:style>
  <w:style w:type="character" w:customStyle="1" w:styleId="CommentTextChar">
    <w:name w:val="Comment Text Char"/>
    <w:basedOn w:val="DefaultParagraphFont"/>
    <w:link w:val="CommentText"/>
    <w:uiPriority w:val="99"/>
    <w:semiHidden/>
    <w:rsid w:val="00E9540C"/>
    <w:rPr>
      <w:sz w:val="20"/>
      <w:szCs w:val="20"/>
    </w:rPr>
  </w:style>
  <w:style w:type="paragraph" w:styleId="CommentSubject">
    <w:name w:val="annotation subject"/>
    <w:basedOn w:val="CommentText"/>
    <w:next w:val="CommentText"/>
    <w:link w:val="CommentSubjectChar"/>
    <w:uiPriority w:val="99"/>
    <w:semiHidden/>
    <w:unhideWhenUsed/>
    <w:rsid w:val="00E9540C"/>
    <w:rPr>
      <w:b/>
      <w:bCs/>
    </w:rPr>
  </w:style>
  <w:style w:type="character" w:customStyle="1" w:styleId="CommentSubjectChar">
    <w:name w:val="Comment Subject Char"/>
    <w:basedOn w:val="CommentTextChar"/>
    <w:link w:val="CommentSubject"/>
    <w:uiPriority w:val="99"/>
    <w:semiHidden/>
    <w:rsid w:val="00E9540C"/>
    <w:rPr>
      <w:b/>
      <w:bCs/>
      <w:sz w:val="20"/>
      <w:szCs w:val="20"/>
    </w:rPr>
  </w:style>
  <w:style w:type="character" w:styleId="Hyperlink">
    <w:name w:val="Hyperlink"/>
    <w:basedOn w:val="DefaultParagraphFont"/>
    <w:uiPriority w:val="99"/>
    <w:semiHidden/>
    <w:unhideWhenUsed/>
    <w:rsid w:val="00923EA1"/>
    <w:rPr>
      <w:color w:val="0563C1"/>
      <w:u w:val="single"/>
    </w:rPr>
  </w:style>
  <w:style w:type="character" w:styleId="Emphasis">
    <w:name w:val="Emphasis"/>
    <w:basedOn w:val="DefaultParagraphFont"/>
    <w:uiPriority w:val="20"/>
    <w:qFormat/>
    <w:rsid w:val="00DB00A1"/>
    <w:rPr>
      <w:i/>
      <w:iCs/>
      <w:color w:val="000000"/>
    </w:rPr>
  </w:style>
  <w:style w:type="paragraph" w:styleId="NormalWeb">
    <w:name w:val="Normal (Web)"/>
    <w:basedOn w:val="Normal"/>
    <w:uiPriority w:val="99"/>
    <w:unhideWhenUsed/>
    <w:rsid w:val="00DB00A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ostmetadata">
    <w:name w:val="postmetadata"/>
    <w:basedOn w:val="Normal"/>
    <w:rsid w:val="00DB00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
    <w:name w:val="author"/>
    <w:basedOn w:val="DefaultParagraphFont"/>
    <w:rsid w:val="00DB00A1"/>
  </w:style>
  <w:style w:type="character" w:customStyle="1" w:styleId="tgc">
    <w:name w:val="_tgc"/>
    <w:basedOn w:val="DefaultParagraphFont"/>
    <w:rsid w:val="00FD0221"/>
  </w:style>
  <w:style w:type="character" w:customStyle="1" w:styleId="Heading2Char">
    <w:name w:val="Heading 2 Char"/>
    <w:basedOn w:val="DefaultParagraphFont"/>
    <w:link w:val="Heading2"/>
    <w:uiPriority w:val="9"/>
    <w:rsid w:val="006F03E7"/>
    <w:rPr>
      <w:rFonts w:ascii="inherit" w:eastAsia="Times New Roman" w:hAnsi="inherit" w:cs="Times New Roman"/>
      <w:sz w:val="45"/>
      <w:szCs w:val="45"/>
      <w:lang w:eastAsia="en-GB"/>
    </w:rPr>
  </w:style>
  <w:style w:type="character" w:customStyle="1" w:styleId="Heading3Char">
    <w:name w:val="Heading 3 Char"/>
    <w:basedOn w:val="DefaultParagraphFont"/>
    <w:link w:val="Heading3"/>
    <w:uiPriority w:val="9"/>
    <w:rsid w:val="006F03E7"/>
    <w:rPr>
      <w:rFonts w:ascii="inherit" w:eastAsia="Times New Roman" w:hAnsi="inherit" w:cs="Times New Roman"/>
      <w:sz w:val="36"/>
      <w:szCs w:val="36"/>
      <w:lang w:eastAsia="en-GB"/>
    </w:rPr>
  </w:style>
  <w:style w:type="character" w:styleId="Strong">
    <w:name w:val="Strong"/>
    <w:basedOn w:val="DefaultParagraphFont"/>
    <w:uiPriority w:val="22"/>
    <w:qFormat/>
    <w:rsid w:val="006F03E7"/>
    <w:rPr>
      <w:b/>
      <w:bCs/>
    </w:rPr>
  </w:style>
  <w:style w:type="paragraph" w:styleId="NoSpacing">
    <w:name w:val="No Spacing"/>
    <w:uiPriority w:val="1"/>
    <w:qFormat/>
    <w:rsid w:val="005F27D4"/>
    <w:pPr>
      <w:spacing w:after="0" w:line="240" w:lineRule="auto"/>
    </w:pPr>
  </w:style>
  <w:style w:type="character" w:customStyle="1" w:styleId="d8e">
    <w:name w:val="_d8e"/>
    <w:basedOn w:val="DefaultParagraphFont"/>
    <w:rsid w:val="00A978DF"/>
  </w:style>
  <w:style w:type="character" w:customStyle="1" w:styleId="Heading6Char">
    <w:name w:val="Heading 6 Char"/>
    <w:basedOn w:val="DefaultParagraphFont"/>
    <w:link w:val="Heading6"/>
    <w:uiPriority w:val="9"/>
    <w:semiHidden/>
    <w:rsid w:val="00301F7D"/>
    <w:rPr>
      <w:rFonts w:asciiTheme="majorHAnsi" w:eastAsiaTheme="majorEastAsia" w:hAnsiTheme="majorHAnsi" w:cstheme="majorBidi"/>
      <w:color w:val="243F60" w:themeColor="accent1" w:themeShade="7F"/>
    </w:rPr>
  </w:style>
  <w:style w:type="character" w:customStyle="1" w:styleId="Heading4Char">
    <w:name w:val="Heading 4 Char"/>
    <w:basedOn w:val="DefaultParagraphFont"/>
    <w:link w:val="Heading4"/>
    <w:uiPriority w:val="9"/>
    <w:rsid w:val="00FF5DEF"/>
    <w:rPr>
      <w:rFonts w:asciiTheme="majorHAnsi" w:eastAsiaTheme="majorEastAsia" w:hAnsiTheme="majorHAnsi" w:cstheme="majorBidi"/>
      <w:i/>
      <w:iCs/>
      <w:color w:val="365F91" w:themeColor="accent1" w:themeShade="BF"/>
    </w:rPr>
  </w:style>
  <w:style w:type="character" w:customStyle="1" w:styleId="mw-headline2">
    <w:name w:val="mw-headline2"/>
    <w:basedOn w:val="DefaultParagraphFont"/>
    <w:rsid w:val="00E21F7D"/>
  </w:style>
  <w:style w:type="character" w:customStyle="1" w:styleId="y0nh2b">
    <w:name w:val="y0nh2b"/>
    <w:basedOn w:val="DefaultParagraphFont"/>
    <w:rsid w:val="0069090E"/>
  </w:style>
  <w:style w:type="character" w:customStyle="1" w:styleId="Heading1Char">
    <w:name w:val="Heading 1 Char"/>
    <w:basedOn w:val="DefaultParagraphFont"/>
    <w:link w:val="Heading1"/>
    <w:uiPriority w:val="9"/>
    <w:rsid w:val="009E445C"/>
    <w:rPr>
      <w:rFonts w:asciiTheme="majorHAnsi" w:eastAsiaTheme="majorEastAsia" w:hAnsiTheme="majorHAnsi" w:cstheme="majorBidi"/>
      <w:color w:val="365F91" w:themeColor="accent1" w:themeShade="BF"/>
      <w:sz w:val="32"/>
      <w:szCs w:val="32"/>
    </w:rPr>
  </w:style>
  <w:style w:type="character" w:customStyle="1" w:styleId="ilfuvd">
    <w:name w:val="ilfuvd"/>
    <w:basedOn w:val="DefaultParagraphFont"/>
    <w:rsid w:val="008F4577"/>
  </w:style>
  <w:style w:type="character" w:customStyle="1" w:styleId="editsection">
    <w:name w:val="editsection"/>
    <w:basedOn w:val="DefaultParagraphFont"/>
    <w:rsid w:val="00B5279A"/>
    <w:rPr>
      <w:vanish/>
      <w:webHidden w:val="0"/>
      <w:specVanish w:val="0"/>
    </w:rPr>
  </w:style>
  <w:style w:type="paragraph" w:customStyle="1" w:styleId="html-slice">
    <w:name w:val="html-slice"/>
    <w:basedOn w:val="Normal"/>
    <w:rsid w:val="00B5279A"/>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92009">
      <w:bodyDiv w:val="1"/>
      <w:marLeft w:val="0"/>
      <w:marRight w:val="0"/>
      <w:marTop w:val="0"/>
      <w:marBottom w:val="0"/>
      <w:divBdr>
        <w:top w:val="none" w:sz="0" w:space="0" w:color="auto"/>
        <w:left w:val="none" w:sz="0" w:space="0" w:color="auto"/>
        <w:bottom w:val="none" w:sz="0" w:space="0" w:color="auto"/>
        <w:right w:val="none" w:sz="0" w:space="0" w:color="auto"/>
      </w:divBdr>
      <w:divsChild>
        <w:div w:id="490175386">
          <w:marLeft w:val="0"/>
          <w:marRight w:val="0"/>
          <w:marTop w:val="0"/>
          <w:marBottom w:val="0"/>
          <w:divBdr>
            <w:top w:val="none" w:sz="0" w:space="0" w:color="auto"/>
            <w:left w:val="none" w:sz="0" w:space="0" w:color="auto"/>
            <w:bottom w:val="none" w:sz="0" w:space="0" w:color="auto"/>
            <w:right w:val="none" w:sz="0" w:space="0" w:color="auto"/>
          </w:divBdr>
          <w:divsChild>
            <w:div w:id="225528941">
              <w:marLeft w:val="0"/>
              <w:marRight w:val="0"/>
              <w:marTop w:val="0"/>
              <w:marBottom w:val="180"/>
              <w:divBdr>
                <w:top w:val="none" w:sz="0" w:space="0" w:color="auto"/>
                <w:left w:val="none" w:sz="0" w:space="0" w:color="auto"/>
                <w:bottom w:val="none" w:sz="0" w:space="0" w:color="auto"/>
                <w:right w:val="none" w:sz="0" w:space="0" w:color="auto"/>
              </w:divBdr>
              <w:divsChild>
                <w:div w:id="366374823">
                  <w:marLeft w:val="0"/>
                  <w:marRight w:val="0"/>
                  <w:marTop w:val="0"/>
                  <w:marBottom w:val="0"/>
                  <w:divBdr>
                    <w:top w:val="none" w:sz="0" w:space="0" w:color="auto"/>
                    <w:left w:val="none" w:sz="0" w:space="0" w:color="auto"/>
                    <w:bottom w:val="none" w:sz="0" w:space="0" w:color="auto"/>
                    <w:right w:val="none" w:sz="0" w:space="0" w:color="auto"/>
                  </w:divBdr>
                  <w:divsChild>
                    <w:div w:id="1865744671">
                      <w:marLeft w:val="0"/>
                      <w:marRight w:val="0"/>
                      <w:marTop w:val="0"/>
                      <w:marBottom w:val="0"/>
                      <w:divBdr>
                        <w:top w:val="none" w:sz="0" w:space="0" w:color="auto"/>
                        <w:left w:val="none" w:sz="0" w:space="0" w:color="auto"/>
                        <w:bottom w:val="none" w:sz="0" w:space="0" w:color="auto"/>
                        <w:right w:val="none" w:sz="0" w:space="0" w:color="auto"/>
                      </w:divBdr>
                      <w:divsChild>
                        <w:div w:id="520512258">
                          <w:marLeft w:val="0"/>
                          <w:marRight w:val="0"/>
                          <w:marTop w:val="0"/>
                          <w:marBottom w:val="0"/>
                          <w:divBdr>
                            <w:top w:val="none" w:sz="0" w:space="0" w:color="auto"/>
                            <w:left w:val="none" w:sz="0" w:space="0" w:color="auto"/>
                            <w:bottom w:val="none" w:sz="0" w:space="0" w:color="auto"/>
                            <w:right w:val="none" w:sz="0" w:space="0" w:color="auto"/>
                          </w:divBdr>
                          <w:divsChild>
                            <w:div w:id="2097363949">
                              <w:marLeft w:val="4"/>
                              <w:marRight w:val="4"/>
                              <w:marTop w:val="0"/>
                              <w:marBottom w:val="0"/>
                              <w:divBdr>
                                <w:top w:val="none" w:sz="0" w:space="0" w:color="auto"/>
                                <w:left w:val="none" w:sz="0" w:space="0" w:color="auto"/>
                                <w:bottom w:val="none" w:sz="0" w:space="0" w:color="auto"/>
                                <w:right w:val="single" w:sz="2" w:space="0" w:color="D4D4D4"/>
                              </w:divBdr>
                              <w:divsChild>
                                <w:div w:id="1385176630">
                                  <w:marLeft w:val="0"/>
                                  <w:marRight w:val="0"/>
                                  <w:marTop w:val="0"/>
                                  <w:marBottom w:val="0"/>
                                  <w:divBdr>
                                    <w:top w:val="none" w:sz="0" w:space="0" w:color="auto"/>
                                    <w:left w:val="none" w:sz="0" w:space="0" w:color="auto"/>
                                    <w:bottom w:val="none" w:sz="0" w:space="0" w:color="auto"/>
                                    <w:right w:val="none" w:sz="0" w:space="0" w:color="auto"/>
                                  </w:divBdr>
                                  <w:divsChild>
                                    <w:div w:id="1704093472">
                                      <w:marLeft w:val="0"/>
                                      <w:marRight w:val="0"/>
                                      <w:marTop w:val="0"/>
                                      <w:marBottom w:val="0"/>
                                      <w:divBdr>
                                        <w:top w:val="none" w:sz="0" w:space="0" w:color="auto"/>
                                        <w:left w:val="none" w:sz="0" w:space="0" w:color="auto"/>
                                        <w:bottom w:val="none" w:sz="0" w:space="0" w:color="auto"/>
                                        <w:right w:val="none" w:sz="0" w:space="0" w:color="auto"/>
                                      </w:divBdr>
                                      <w:divsChild>
                                        <w:div w:id="736975701">
                                          <w:marLeft w:val="0"/>
                                          <w:marRight w:val="0"/>
                                          <w:marTop w:val="0"/>
                                          <w:marBottom w:val="0"/>
                                          <w:divBdr>
                                            <w:top w:val="none" w:sz="0" w:space="0" w:color="auto"/>
                                            <w:left w:val="none" w:sz="0" w:space="0" w:color="auto"/>
                                            <w:bottom w:val="none" w:sz="0" w:space="0" w:color="auto"/>
                                            <w:right w:val="none" w:sz="0" w:space="0" w:color="auto"/>
                                          </w:divBdr>
                                          <w:divsChild>
                                            <w:div w:id="497423172">
                                              <w:marLeft w:val="0"/>
                                              <w:marRight w:val="0"/>
                                              <w:marTop w:val="0"/>
                                              <w:marBottom w:val="0"/>
                                              <w:divBdr>
                                                <w:top w:val="none" w:sz="0" w:space="0" w:color="auto"/>
                                                <w:left w:val="none" w:sz="0" w:space="0" w:color="auto"/>
                                                <w:bottom w:val="none" w:sz="0" w:space="0" w:color="auto"/>
                                                <w:right w:val="none" w:sz="0" w:space="0" w:color="auto"/>
                                              </w:divBdr>
                                              <w:divsChild>
                                                <w:div w:id="1134560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265409">
      <w:bodyDiv w:val="1"/>
      <w:marLeft w:val="0"/>
      <w:marRight w:val="0"/>
      <w:marTop w:val="0"/>
      <w:marBottom w:val="0"/>
      <w:divBdr>
        <w:top w:val="none" w:sz="0" w:space="0" w:color="auto"/>
        <w:left w:val="none" w:sz="0" w:space="0" w:color="auto"/>
        <w:bottom w:val="none" w:sz="0" w:space="0" w:color="auto"/>
        <w:right w:val="none" w:sz="0" w:space="0" w:color="auto"/>
      </w:divBdr>
      <w:divsChild>
        <w:div w:id="803281034">
          <w:marLeft w:val="0"/>
          <w:marRight w:val="0"/>
          <w:marTop w:val="0"/>
          <w:marBottom w:val="0"/>
          <w:divBdr>
            <w:top w:val="none" w:sz="0" w:space="0" w:color="auto"/>
            <w:left w:val="none" w:sz="0" w:space="0" w:color="auto"/>
            <w:bottom w:val="none" w:sz="0" w:space="0" w:color="auto"/>
            <w:right w:val="none" w:sz="0" w:space="0" w:color="auto"/>
          </w:divBdr>
          <w:divsChild>
            <w:div w:id="745225335">
              <w:marLeft w:val="0"/>
              <w:marRight w:val="0"/>
              <w:marTop w:val="0"/>
              <w:marBottom w:val="0"/>
              <w:divBdr>
                <w:top w:val="none" w:sz="0" w:space="0" w:color="auto"/>
                <w:left w:val="none" w:sz="0" w:space="0" w:color="auto"/>
                <w:bottom w:val="none" w:sz="0" w:space="0" w:color="auto"/>
                <w:right w:val="none" w:sz="0" w:space="0" w:color="auto"/>
              </w:divBdr>
              <w:divsChild>
                <w:div w:id="358091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0698">
      <w:bodyDiv w:val="1"/>
      <w:marLeft w:val="0"/>
      <w:marRight w:val="0"/>
      <w:marTop w:val="0"/>
      <w:marBottom w:val="0"/>
      <w:divBdr>
        <w:top w:val="none" w:sz="0" w:space="0" w:color="auto"/>
        <w:left w:val="none" w:sz="0" w:space="0" w:color="auto"/>
        <w:bottom w:val="none" w:sz="0" w:space="0" w:color="auto"/>
        <w:right w:val="none" w:sz="0" w:space="0" w:color="auto"/>
      </w:divBdr>
      <w:divsChild>
        <w:div w:id="1631471958">
          <w:marLeft w:val="0"/>
          <w:marRight w:val="0"/>
          <w:marTop w:val="0"/>
          <w:marBottom w:val="0"/>
          <w:divBdr>
            <w:top w:val="none" w:sz="0" w:space="0" w:color="auto"/>
            <w:left w:val="none" w:sz="0" w:space="0" w:color="auto"/>
            <w:bottom w:val="none" w:sz="0" w:space="0" w:color="auto"/>
            <w:right w:val="none" w:sz="0" w:space="0" w:color="auto"/>
          </w:divBdr>
          <w:divsChild>
            <w:div w:id="1939286492">
              <w:marLeft w:val="0"/>
              <w:marRight w:val="0"/>
              <w:marTop w:val="0"/>
              <w:marBottom w:val="0"/>
              <w:divBdr>
                <w:top w:val="none" w:sz="0" w:space="0" w:color="auto"/>
                <w:left w:val="none" w:sz="0" w:space="0" w:color="auto"/>
                <w:bottom w:val="none" w:sz="0" w:space="0" w:color="auto"/>
                <w:right w:val="none" w:sz="0" w:space="0" w:color="auto"/>
              </w:divBdr>
              <w:divsChild>
                <w:div w:id="946234671">
                  <w:marLeft w:val="0"/>
                  <w:marRight w:val="0"/>
                  <w:marTop w:val="0"/>
                  <w:marBottom w:val="0"/>
                  <w:divBdr>
                    <w:top w:val="none" w:sz="0" w:space="0" w:color="auto"/>
                    <w:left w:val="none" w:sz="0" w:space="0" w:color="auto"/>
                    <w:bottom w:val="none" w:sz="0" w:space="0" w:color="auto"/>
                    <w:right w:val="none" w:sz="0" w:space="0" w:color="auto"/>
                  </w:divBdr>
                  <w:divsChild>
                    <w:div w:id="1786926991">
                      <w:marLeft w:val="0"/>
                      <w:marRight w:val="0"/>
                      <w:marTop w:val="0"/>
                      <w:marBottom w:val="0"/>
                      <w:divBdr>
                        <w:top w:val="none" w:sz="0" w:space="0" w:color="auto"/>
                        <w:left w:val="none" w:sz="0" w:space="0" w:color="auto"/>
                        <w:bottom w:val="none" w:sz="0" w:space="0" w:color="auto"/>
                        <w:right w:val="none" w:sz="0" w:space="0" w:color="auto"/>
                      </w:divBdr>
                      <w:divsChild>
                        <w:div w:id="1314138798">
                          <w:marLeft w:val="0"/>
                          <w:marRight w:val="0"/>
                          <w:marTop w:val="0"/>
                          <w:marBottom w:val="0"/>
                          <w:divBdr>
                            <w:top w:val="none" w:sz="0" w:space="0" w:color="auto"/>
                            <w:left w:val="none" w:sz="0" w:space="0" w:color="auto"/>
                            <w:bottom w:val="none" w:sz="0" w:space="0" w:color="auto"/>
                            <w:right w:val="none" w:sz="0" w:space="0" w:color="auto"/>
                          </w:divBdr>
                          <w:divsChild>
                            <w:div w:id="274290696">
                              <w:marLeft w:val="0"/>
                              <w:marRight w:val="0"/>
                              <w:marTop w:val="0"/>
                              <w:marBottom w:val="0"/>
                              <w:divBdr>
                                <w:top w:val="single" w:sz="6" w:space="18" w:color="EEEEEE"/>
                                <w:left w:val="single" w:sz="6" w:space="18" w:color="EEEEEE"/>
                                <w:bottom w:val="single" w:sz="6" w:space="18" w:color="EEEEEE"/>
                                <w:right w:val="single" w:sz="6" w:space="18" w:color="EEEEEE"/>
                              </w:divBdr>
                              <w:divsChild>
                                <w:div w:id="35364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87549">
      <w:bodyDiv w:val="1"/>
      <w:marLeft w:val="0"/>
      <w:marRight w:val="0"/>
      <w:marTop w:val="0"/>
      <w:marBottom w:val="0"/>
      <w:divBdr>
        <w:top w:val="none" w:sz="0" w:space="0" w:color="auto"/>
        <w:left w:val="none" w:sz="0" w:space="0" w:color="auto"/>
        <w:bottom w:val="none" w:sz="0" w:space="0" w:color="auto"/>
        <w:right w:val="none" w:sz="0" w:space="0" w:color="auto"/>
      </w:divBdr>
      <w:divsChild>
        <w:div w:id="1049108229">
          <w:marLeft w:val="0"/>
          <w:marRight w:val="0"/>
          <w:marTop w:val="0"/>
          <w:marBottom w:val="0"/>
          <w:divBdr>
            <w:top w:val="none" w:sz="0" w:space="0" w:color="auto"/>
            <w:left w:val="none" w:sz="0" w:space="0" w:color="auto"/>
            <w:bottom w:val="none" w:sz="0" w:space="0" w:color="auto"/>
            <w:right w:val="none" w:sz="0" w:space="0" w:color="auto"/>
          </w:divBdr>
          <w:divsChild>
            <w:div w:id="130177712">
              <w:marLeft w:val="0"/>
              <w:marRight w:val="0"/>
              <w:marTop w:val="0"/>
              <w:marBottom w:val="0"/>
              <w:divBdr>
                <w:top w:val="none" w:sz="0" w:space="0" w:color="auto"/>
                <w:left w:val="none" w:sz="0" w:space="0" w:color="auto"/>
                <w:bottom w:val="none" w:sz="0" w:space="0" w:color="auto"/>
                <w:right w:val="none" w:sz="0" w:space="0" w:color="auto"/>
              </w:divBdr>
              <w:divsChild>
                <w:div w:id="676465932">
                  <w:marLeft w:val="0"/>
                  <w:marRight w:val="0"/>
                  <w:marTop w:val="0"/>
                  <w:marBottom w:val="0"/>
                  <w:divBdr>
                    <w:top w:val="none" w:sz="0" w:space="0" w:color="auto"/>
                    <w:left w:val="none" w:sz="0" w:space="0" w:color="auto"/>
                    <w:bottom w:val="none" w:sz="0" w:space="0" w:color="auto"/>
                    <w:right w:val="none" w:sz="0" w:space="0" w:color="auto"/>
                  </w:divBdr>
                  <w:divsChild>
                    <w:div w:id="669674992">
                      <w:marLeft w:val="0"/>
                      <w:marRight w:val="0"/>
                      <w:marTop w:val="0"/>
                      <w:marBottom w:val="0"/>
                      <w:divBdr>
                        <w:top w:val="none" w:sz="0" w:space="0" w:color="auto"/>
                        <w:left w:val="none" w:sz="0" w:space="0" w:color="auto"/>
                        <w:bottom w:val="none" w:sz="0" w:space="0" w:color="auto"/>
                        <w:right w:val="none" w:sz="0" w:space="0" w:color="auto"/>
                      </w:divBdr>
                      <w:divsChild>
                        <w:div w:id="166566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664509">
      <w:bodyDiv w:val="1"/>
      <w:marLeft w:val="0"/>
      <w:marRight w:val="0"/>
      <w:marTop w:val="0"/>
      <w:marBottom w:val="0"/>
      <w:divBdr>
        <w:top w:val="none" w:sz="0" w:space="0" w:color="auto"/>
        <w:left w:val="none" w:sz="0" w:space="0" w:color="auto"/>
        <w:bottom w:val="none" w:sz="0" w:space="0" w:color="auto"/>
        <w:right w:val="none" w:sz="0" w:space="0" w:color="auto"/>
      </w:divBdr>
      <w:divsChild>
        <w:div w:id="2050179684">
          <w:marLeft w:val="0"/>
          <w:marRight w:val="0"/>
          <w:marTop w:val="0"/>
          <w:marBottom w:val="0"/>
          <w:divBdr>
            <w:top w:val="none" w:sz="0" w:space="0" w:color="auto"/>
            <w:left w:val="none" w:sz="0" w:space="0" w:color="auto"/>
            <w:bottom w:val="none" w:sz="0" w:space="0" w:color="auto"/>
            <w:right w:val="none" w:sz="0" w:space="0" w:color="auto"/>
          </w:divBdr>
          <w:divsChild>
            <w:div w:id="1192450000">
              <w:marLeft w:val="0"/>
              <w:marRight w:val="0"/>
              <w:marTop w:val="0"/>
              <w:marBottom w:val="0"/>
              <w:divBdr>
                <w:top w:val="none" w:sz="0" w:space="0" w:color="auto"/>
                <w:left w:val="none" w:sz="0" w:space="0" w:color="auto"/>
                <w:bottom w:val="none" w:sz="0" w:space="0" w:color="auto"/>
                <w:right w:val="none" w:sz="0" w:space="0" w:color="auto"/>
              </w:divBdr>
              <w:divsChild>
                <w:div w:id="1709067608">
                  <w:marLeft w:val="0"/>
                  <w:marRight w:val="0"/>
                  <w:marTop w:val="0"/>
                  <w:marBottom w:val="0"/>
                  <w:divBdr>
                    <w:top w:val="none" w:sz="0" w:space="0" w:color="auto"/>
                    <w:left w:val="none" w:sz="0" w:space="0" w:color="auto"/>
                    <w:bottom w:val="none" w:sz="0" w:space="0" w:color="auto"/>
                    <w:right w:val="none" w:sz="0" w:space="0" w:color="auto"/>
                  </w:divBdr>
                  <w:divsChild>
                    <w:div w:id="1161891593">
                      <w:marLeft w:val="0"/>
                      <w:marRight w:val="0"/>
                      <w:marTop w:val="0"/>
                      <w:marBottom w:val="0"/>
                      <w:divBdr>
                        <w:top w:val="none" w:sz="0" w:space="0" w:color="auto"/>
                        <w:left w:val="none" w:sz="0" w:space="0" w:color="auto"/>
                        <w:bottom w:val="none" w:sz="0" w:space="0" w:color="auto"/>
                        <w:right w:val="none" w:sz="0" w:space="0" w:color="auto"/>
                      </w:divBdr>
                      <w:divsChild>
                        <w:div w:id="40646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205605">
      <w:bodyDiv w:val="1"/>
      <w:marLeft w:val="0"/>
      <w:marRight w:val="0"/>
      <w:marTop w:val="0"/>
      <w:marBottom w:val="0"/>
      <w:divBdr>
        <w:top w:val="single" w:sz="2" w:space="0" w:color="000000"/>
        <w:left w:val="none" w:sz="0" w:space="0" w:color="auto"/>
        <w:bottom w:val="none" w:sz="0" w:space="0" w:color="auto"/>
        <w:right w:val="none" w:sz="0" w:space="0" w:color="auto"/>
      </w:divBdr>
      <w:divsChild>
        <w:div w:id="1132863897">
          <w:marLeft w:val="0"/>
          <w:marRight w:val="0"/>
          <w:marTop w:val="150"/>
          <w:marBottom w:val="0"/>
          <w:divBdr>
            <w:top w:val="none" w:sz="0" w:space="0" w:color="auto"/>
            <w:left w:val="none" w:sz="0" w:space="0" w:color="auto"/>
            <w:bottom w:val="none" w:sz="0" w:space="0" w:color="auto"/>
            <w:right w:val="none" w:sz="0" w:space="0" w:color="auto"/>
          </w:divBdr>
          <w:divsChild>
            <w:div w:id="1334531894">
              <w:marLeft w:val="0"/>
              <w:marRight w:val="0"/>
              <w:marTop w:val="0"/>
              <w:marBottom w:val="0"/>
              <w:divBdr>
                <w:top w:val="none" w:sz="0" w:space="0" w:color="auto"/>
                <w:left w:val="none" w:sz="0" w:space="0" w:color="auto"/>
                <w:bottom w:val="none" w:sz="0" w:space="0" w:color="auto"/>
                <w:right w:val="none" w:sz="0" w:space="0" w:color="auto"/>
              </w:divBdr>
              <w:divsChild>
                <w:div w:id="1391032751">
                  <w:marLeft w:val="0"/>
                  <w:marRight w:val="0"/>
                  <w:marTop w:val="0"/>
                  <w:marBottom w:val="0"/>
                  <w:divBdr>
                    <w:top w:val="none" w:sz="0" w:space="0" w:color="auto"/>
                    <w:left w:val="none" w:sz="0" w:space="0" w:color="auto"/>
                    <w:bottom w:val="none" w:sz="0" w:space="0" w:color="auto"/>
                    <w:right w:val="none" w:sz="0" w:space="0" w:color="auto"/>
                  </w:divBdr>
                  <w:divsChild>
                    <w:div w:id="240410329">
                      <w:marLeft w:val="0"/>
                      <w:marRight w:val="0"/>
                      <w:marTop w:val="0"/>
                      <w:marBottom w:val="0"/>
                      <w:divBdr>
                        <w:top w:val="none" w:sz="0" w:space="0" w:color="auto"/>
                        <w:left w:val="none" w:sz="0" w:space="0" w:color="auto"/>
                        <w:bottom w:val="none" w:sz="0" w:space="0" w:color="auto"/>
                        <w:right w:val="none" w:sz="0" w:space="0" w:color="auto"/>
                      </w:divBdr>
                      <w:divsChild>
                        <w:div w:id="110900420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09397346">
      <w:bodyDiv w:val="1"/>
      <w:marLeft w:val="0"/>
      <w:marRight w:val="0"/>
      <w:marTop w:val="0"/>
      <w:marBottom w:val="0"/>
      <w:divBdr>
        <w:top w:val="none" w:sz="0" w:space="0" w:color="auto"/>
        <w:left w:val="none" w:sz="0" w:space="0" w:color="auto"/>
        <w:bottom w:val="none" w:sz="0" w:space="0" w:color="auto"/>
        <w:right w:val="none" w:sz="0" w:space="0" w:color="auto"/>
      </w:divBdr>
      <w:divsChild>
        <w:div w:id="1238130471">
          <w:marLeft w:val="0"/>
          <w:marRight w:val="0"/>
          <w:marTop w:val="0"/>
          <w:marBottom w:val="0"/>
          <w:divBdr>
            <w:top w:val="none" w:sz="0" w:space="0" w:color="auto"/>
            <w:left w:val="none" w:sz="0" w:space="0" w:color="auto"/>
            <w:bottom w:val="none" w:sz="0" w:space="0" w:color="auto"/>
            <w:right w:val="none" w:sz="0" w:space="0" w:color="auto"/>
          </w:divBdr>
          <w:divsChild>
            <w:div w:id="904342193">
              <w:marLeft w:val="0"/>
              <w:marRight w:val="0"/>
              <w:marTop w:val="0"/>
              <w:marBottom w:val="0"/>
              <w:divBdr>
                <w:top w:val="none" w:sz="0" w:space="0" w:color="auto"/>
                <w:left w:val="none" w:sz="0" w:space="0" w:color="auto"/>
                <w:bottom w:val="none" w:sz="0" w:space="0" w:color="auto"/>
                <w:right w:val="none" w:sz="0" w:space="0" w:color="auto"/>
              </w:divBdr>
              <w:divsChild>
                <w:div w:id="180244640">
                  <w:marLeft w:val="0"/>
                  <w:marRight w:val="0"/>
                  <w:marTop w:val="0"/>
                  <w:marBottom w:val="0"/>
                  <w:divBdr>
                    <w:top w:val="none" w:sz="0" w:space="0" w:color="auto"/>
                    <w:left w:val="none" w:sz="0" w:space="0" w:color="auto"/>
                    <w:bottom w:val="none" w:sz="0" w:space="0" w:color="auto"/>
                    <w:right w:val="none" w:sz="0" w:space="0" w:color="auto"/>
                  </w:divBdr>
                  <w:divsChild>
                    <w:div w:id="970940493">
                      <w:marLeft w:val="-150"/>
                      <w:marRight w:val="-150"/>
                      <w:marTop w:val="0"/>
                      <w:marBottom w:val="0"/>
                      <w:divBdr>
                        <w:top w:val="none" w:sz="0" w:space="0" w:color="auto"/>
                        <w:left w:val="none" w:sz="0" w:space="0" w:color="auto"/>
                        <w:bottom w:val="none" w:sz="0" w:space="0" w:color="auto"/>
                        <w:right w:val="none" w:sz="0" w:space="0" w:color="auto"/>
                      </w:divBdr>
                      <w:divsChild>
                        <w:div w:id="1366830768">
                          <w:marLeft w:val="0"/>
                          <w:marRight w:val="0"/>
                          <w:marTop w:val="0"/>
                          <w:marBottom w:val="0"/>
                          <w:divBdr>
                            <w:top w:val="none" w:sz="0" w:space="0" w:color="auto"/>
                            <w:left w:val="none" w:sz="0" w:space="0" w:color="auto"/>
                            <w:bottom w:val="none" w:sz="0" w:space="0" w:color="auto"/>
                            <w:right w:val="none" w:sz="0" w:space="0" w:color="auto"/>
                          </w:divBdr>
                          <w:divsChild>
                            <w:div w:id="1457530518">
                              <w:marLeft w:val="0"/>
                              <w:marRight w:val="0"/>
                              <w:marTop w:val="0"/>
                              <w:marBottom w:val="0"/>
                              <w:divBdr>
                                <w:top w:val="none" w:sz="0" w:space="0" w:color="auto"/>
                                <w:left w:val="none" w:sz="0" w:space="0" w:color="auto"/>
                                <w:bottom w:val="none" w:sz="0" w:space="0" w:color="auto"/>
                                <w:right w:val="none" w:sz="0" w:space="0" w:color="auto"/>
                              </w:divBdr>
                              <w:divsChild>
                                <w:div w:id="1012682399">
                                  <w:blockQuote w:val="1"/>
                                  <w:marLeft w:val="300"/>
                                  <w:marRight w:val="300"/>
                                  <w:marTop w:val="45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61960">
      <w:bodyDiv w:val="1"/>
      <w:marLeft w:val="0"/>
      <w:marRight w:val="0"/>
      <w:marTop w:val="0"/>
      <w:marBottom w:val="0"/>
      <w:divBdr>
        <w:top w:val="single" w:sz="2" w:space="0" w:color="000000"/>
        <w:left w:val="none" w:sz="0" w:space="0" w:color="auto"/>
        <w:bottom w:val="none" w:sz="0" w:space="0" w:color="auto"/>
        <w:right w:val="none" w:sz="0" w:space="0" w:color="auto"/>
      </w:divBdr>
      <w:divsChild>
        <w:div w:id="239338076">
          <w:marLeft w:val="0"/>
          <w:marRight w:val="0"/>
          <w:marTop w:val="150"/>
          <w:marBottom w:val="0"/>
          <w:divBdr>
            <w:top w:val="none" w:sz="0" w:space="0" w:color="auto"/>
            <w:left w:val="none" w:sz="0" w:space="0" w:color="auto"/>
            <w:bottom w:val="none" w:sz="0" w:space="0" w:color="auto"/>
            <w:right w:val="none" w:sz="0" w:space="0" w:color="auto"/>
          </w:divBdr>
          <w:divsChild>
            <w:div w:id="1911234606">
              <w:marLeft w:val="0"/>
              <w:marRight w:val="0"/>
              <w:marTop w:val="0"/>
              <w:marBottom w:val="0"/>
              <w:divBdr>
                <w:top w:val="none" w:sz="0" w:space="0" w:color="auto"/>
                <w:left w:val="none" w:sz="0" w:space="0" w:color="auto"/>
                <w:bottom w:val="none" w:sz="0" w:space="0" w:color="auto"/>
                <w:right w:val="none" w:sz="0" w:space="0" w:color="auto"/>
              </w:divBdr>
              <w:divsChild>
                <w:div w:id="734669810">
                  <w:marLeft w:val="0"/>
                  <w:marRight w:val="0"/>
                  <w:marTop w:val="0"/>
                  <w:marBottom w:val="0"/>
                  <w:divBdr>
                    <w:top w:val="none" w:sz="0" w:space="0" w:color="auto"/>
                    <w:left w:val="none" w:sz="0" w:space="0" w:color="auto"/>
                    <w:bottom w:val="none" w:sz="0" w:space="0" w:color="auto"/>
                    <w:right w:val="none" w:sz="0" w:space="0" w:color="auto"/>
                  </w:divBdr>
                  <w:divsChild>
                    <w:div w:id="310017217">
                      <w:marLeft w:val="0"/>
                      <w:marRight w:val="0"/>
                      <w:marTop w:val="0"/>
                      <w:marBottom w:val="0"/>
                      <w:divBdr>
                        <w:top w:val="none" w:sz="0" w:space="0" w:color="auto"/>
                        <w:left w:val="none" w:sz="0" w:space="0" w:color="auto"/>
                        <w:bottom w:val="none" w:sz="0" w:space="0" w:color="auto"/>
                        <w:right w:val="none" w:sz="0" w:space="0" w:color="auto"/>
                      </w:divBdr>
                      <w:divsChild>
                        <w:div w:id="1517381810">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40736398">
      <w:bodyDiv w:val="1"/>
      <w:marLeft w:val="0"/>
      <w:marRight w:val="0"/>
      <w:marTop w:val="0"/>
      <w:marBottom w:val="0"/>
      <w:divBdr>
        <w:top w:val="single" w:sz="2" w:space="0" w:color="000000"/>
        <w:left w:val="none" w:sz="0" w:space="0" w:color="auto"/>
        <w:bottom w:val="none" w:sz="0" w:space="0" w:color="auto"/>
        <w:right w:val="none" w:sz="0" w:space="0" w:color="auto"/>
      </w:divBdr>
      <w:divsChild>
        <w:div w:id="278875402">
          <w:marLeft w:val="0"/>
          <w:marRight w:val="0"/>
          <w:marTop w:val="150"/>
          <w:marBottom w:val="0"/>
          <w:divBdr>
            <w:top w:val="none" w:sz="0" w:space="0" w:color="auto"/>
            <w:left w:val="none" w:sz="0" w:space="0" w:color="auto"/>
            <w:bottom w:val="none" w:sz="0" w:space="0" w:color="auto"/>
            <w:right w:val="none" w:sz="0" w:space="0" w:color="auto"/>
          </w:divBdr>
          <w:divsChild>
            <w:div w:id="1692294604">
              <w:marLeft w:val="0"/>
              <w:marRight w:val="0"/>
              <w:marTop w:val="0"/>
              <w:marBottom w:val="0"/>
              <w:divBdr>
                <w:top w:val="none" w:sz="0" w:space="0" w:color="auto"/>
                <w:left w:val="none" w:sz="0" w:space="0" w:color="auto"/>
                <w:bottom w:val="none" w:sz="0" w:space="0" w:color="auto"/>
                <w:right w:val="none" w:sz="0" w:space="0" w:color="auto"/>
              </w:divBdr>
              <w:divsChild>
                <w:div w:id="274019845">
                  <w:marLeft w:val="0"/>
                  <w:marRight w:val="0"/>
                  <w:marTop w:val="0"/>
                  <w:marBottom w:val="0"/>
                  <w:divBdr>
                    <w:top w:val="none" w:sz="0" w:space="0" w:color="auto"/>
                    <w:left w:val="none" w:sz="0" w:space="0" w:color="auto"/>
                    <w:bottom w:val="none" w:sz="0" w:space="0" w:color="auto"/>
                    <w:right w:val="none" w:sz="0" w:space="0" w:color="auto"/>
                  </w:divBdr>
                  <w:divsChild>
                    <w:div w:id="1445806782">
                      <w:marLeft w:val="0"/>
                      <w:marRight w:val="0"/>
                      <w:marTop w:val="0"/>
                      <w:marBottom w:val="0"/>
                      <w:divBdr>
                        <w:top w:val="none" w:sz="0" w:space="0" w:color="auto"/>
                        <w:left w:val="none" w:sz="0" w:space="0" w:color="auto"/>
                        <w:bottom w:val="none" w:sz="0" w:space="0" w:color="auto"/>
                        <w:right w:val="none" w:sz="0" w:space="0" w:color="auto"/>
                      </w:divBdr>
                      <w:divsChild>
                        <w:div w:id="1745644774">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44443974">
      <w:bodyDiv w:val="1"/>
      <w:marLeft w:val="0"/>
      <w:marRight w:val="0"/>
      <w:marTop w:val="0"/>
      <w:marBottom w:val="0"/>
      <w:divBdr>
        <w:top w:val="none" w:sz="0" w:space="0" w:color="auto"/>
        <w:left w:val="none" w:sz="0" w:space="0" w:color="auto"/>
        <w:bottom w:val="none" w:sz="0" w:space="0" w:color="auto"/>
        <w:right w:val="none" w:sz="0" w:space="0" w:color="auto"/>
      </w:divBdr>
    </w:div>
    <w:div w:id="180051648">
      <w:marLeft w:val="0"/>
      <w:marRight w:val="0"/>
      <w:marTop w:val="0"/>
      <w:marBottom w:val="0"/>
      <w:divBdr>
        <w:top w:val="none" w:sz="0" w:space="0" w:color="auto"/>
        <w:left w:val="none" w:sz="0" w:space="0" w:color="auto"/>
        <w:bottom w:val="none" w:sz="0" w:space="0" w:color="auto"/>
        <w:right w:val="none" w:sz="0" w:space="0" w:color="auto"/>
      </w:divBdr>
    </w:div>
    <w:div w:id="188034928">
      <w:bodyDiv w:val="1"/>
      <w:marLeft w:val="0"/>
      <w:marRight w:val="0"/>
      <w:marTop w:val="0"/>
      <w:marBottom w:val="0"/>
      <w:divBdr>
        <w:top w:val="none" w:sz="0" w:space="0" w:color="auto"/>
        <w:left w:val="none" w:sz="0" w:space="0" w:color="auto"/>
        <w:bottom w:val="none" w:sz="0" w:space="0" w:color="auto"/>
        <w:right w:val="none" w:sz="0" w:space="0" w:color="auto"/>
      </w:divBdr>
      <w:divsChild>
        <w:div w:id="1780485721">
          <w:marLeft w:val="0"/>
          <w:marRight w:val="0"/>
          <w:marTop w:val="0"/>
          <w:marBottom w:val="0"/>
          <w:divBdr>
            <w:top w:val="none" w:sz="0" w:space="0" w:color="auto"/>
            <w:left w:val="none" w:sz="0" w:space="0" w:color="auto"/>
            <w:bottom w:val="none" w:sz="0" w:space="0" w:color="auto"/>
            <w:right w:val="none" w:sz="0" w:space="0" w:color="auto"/>
          </w:divBdr>
          <w:divsChild>
            <w:div w:id="292952212">
              <w:marLeft w:val="0"/>
              <w:marRight w:val="0"/>
              <w:marTop w:val="0"/>
              <w:marBottom w:val="180"/>
              <w:divBdr>
                <w:top w:val="none" w:sz="0" w:space="0" w:color="auto"/>
                <w:left w:val="none" w:sz="0" w:space="0" w:color="auto"/>
                <w:bottom w:val="none" w:sz="0" w:space="0" w:color="auto"/>
                <w:right w:val="none" w:sz="0" w:space="0" w:color="auto"/>
              </w:divBdr>
              <w:divsChild>
                <w:div w:id="1263151924">
                  <w:marLeft w:val="0"/>
                  <w:marRight w:val="0"/>
                  <w:marTop w:val="0"/>
                  <w:marBottom w:val="0"/>
                  <w:divBdr>
                    <w:top w:val="none" w:sz="0" w:space="0" w:color="auto"/>
                    <w:left w:val="none" w:sz="0" w:space="0" w:color="auto"/>
                    <w:bottom w:val="none" w:sz="0" w:space="0" w:color="auto"/>
                    <w:right w:val="none" w:sz="0" w:space="0" w:color="auto"/>
                  </w:divBdr>
                  <w:divsChild>
                    <w:div w:id="1494177583">
                      <w:marLeft w:val="0"/>
                      <w:marRight w:val="0"/>
                      <w:marTop w:val="0"/>
                      <w:marBottom w:val="0"/>
                      <w:divBdr>
                        <w:top w:val="none" w:sz="0" w:space="0" w:color="auto"/>
                        <w:left w:val="none" w:sz="0" w:space="0" w:color="auto"/>
                        <w:bottom w:val="none" w:sz="0" w:space="0" w:color="auto"/>
                        <w:right w:val="none" w:sz="0" w:space="0" w:color="auto"/>
                      </w:divBdr>
                      <w:divsChild>
                        <w:div w:id="2100983091">
                          <w:marLeft w:val="0"/>
                          <w:marRight w:val="0"/>
                          <w:marTop w:val="0"/>
                          <w:marBottom w:val="0"/>
                          <w:divBdr>
                            <w:top w:val="none" w:sz="0" w:space="0" w:color="auto"/>
                            <w:left w:val="none" w:sz="0" w:space="0" w:color="auto"/>
                            <w:bottom w:val="none" w:sz="0" w:space="0" w:color="auto"/>
                            <w:right w:val="none" w:sz="0" w:space="0" w:color="auto"/>
                          </w:divBdr>
                          <w:divsChild>
                            <w:div w:id="652216177">
                              <w:marLeft w:val="4"/>
                              <w:marRight w:val="4"/>
                              <w:marTop w:val="0"/>
                              <w:marBottom w:val="0"/>
                              <w:divBdr>
                                <w:top w:val="none" w:sz="0" w:space="0" w:color="auto"/>
                                <w:left w:val="none" w:sz="0" w:space="0" w:color="auto"/>
                                <w:bottom w:val="none" w:sz="0" w:space="0" w:color="auto"/>
                                <w:right w:val="single" w:sz="2" w:space="0" w:color="D4D4D4"/>
                              </w:divBdr>
                              <w:divsChild>
                                <w:div w:id="552500958">
                                  <w:marLeft w:val="0"/>
                                  <w:marRight w:val="0"/>
                                  <w:marTop w:val="0"/>
                                  <w:marBottom w:val="0"/>
                                  <w:divBdr>
                                    <w:top w:val="none" w:sz="0" w:space="0" w:color="auto"/>
                                    <w:left w:val="none" w:sz="0" w:space="0" w:color="auto"/>
                                    <w:bottom w:val="none" w:sz="0" w:space="0" w:color="auto"/>
                                    <w:right w:val="none" w:sz="0" w:space="0" w:color="auto"/>
                                  </w:divBdr>
                                  <w:divsChild>
                                    <w:div w:id="545915551">
                                      <w:marLeft w:val="0"/>
                                      <w:marRight w:val="0"/>
                                      <w:marTop w:val="0"/>
                                      <w:marBottom w:val="0"/>
                                      <w:divBdr>
                                        <w:top w:val="none" w:sz="0" w:space="0" w:color="auto"/>
                                        <w:left w:val="none" w:sz="0" w:space="0" w:color="auto"/>
                                        <w:bottom w:val="none" w:sz="0" w:space="0" w:color="auto"/>
                                        <w:right w:val="none" w:sz="0" w:space="0" w:color="auto"/>
                                      </w:divBdr>
                                      <w:divsChild>
                                        <w:div w:id="1426149255">
                                          <w:marLeft w:val="0"/>
                                          <w:marRight w:val="0"/>
                                          <w:marTop w:val="0"/>
                                          <w:marBottom w:val="0"/>
                                          <w:divBdr>
                                            <w:top w:val="none" w:sz="0" w:space="0" w:color="auto"/>
                                            <w:left w:val="none" w:sz="0" w:space="0" w:color="auto"/>
                                            <w:bottom w:val="none" w:sz="0" w:space="0" w:color="auto"/>
                                            <w:right w:val="none" w:sz="0" w:space="0" w:color="auto"/>
                                          </w:divBdr>
                                          <w:divsChild>
                                            <w:div w:id="1631083248">
                                              <w:marLeft w:val="0"/>
                                              <w:marRight w:val="0"/>
                                              <w:marTop w:val="0"/>
                                              <w:marBottom w:val="0"/>
                                              <w:divBdr>
                                                <w:top w:val="none" w:sz="0" w:space="0" w:color="auto"/>
                                                <w:left w:val="none" w:sz="0" w:space="0" w:color="auto"/>
                                                <w:bottom w:val="none" w:sz="0" w:space="0" w:color="auto"/>
                                                <w:right w:val="none" w:sz="0" w:space="0" w:color="auto"/>
                                              </w:divBdr>
                                              <w:divsChild>
                                                <w:div w:id="194657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27886276">
      <w:bodyDiv w:val="1"/>
      <w:marLeft w:val="0"/>
      <w:marRight w:val="0"/>
      <w:marTop w:val="0"/>
      <w:marBottom w:val="0"/>
      <w:divBdr>
        <w:top w:val="single" w:sz="2" w:space="0" w:color="000000"/>
        <w:left w:val="none" w:sz="0" w:space="0" w:color="auto"/>
        <w:bottom w:val="none" w:sz="0" w:space="0" w:color="auto"/>
        <w:right w:val="none" w:sz="0" w:space="0" w:color="auto"/>
      </w:divBdr>
      <w:divsChild>
        <w:div w:id="1326981443">
          <w:marLeft w:val="0"/>
          <w:marRight w:val="0"/>
          <w:marTop w:val="150"/>
          <w:marBottom w:val="0"/>
          <w:divBdr>
            <w:top w:val="none" w:sz="0" w:space="0" w:color="auto"/>
            <w:left w:val="none" w:sz="0" w:space="0" w:color="auto"/>
            <w:bottom w:val="none" w:sz="0" w:space="0" w:color="auto"/>
            <w:right w:val="none" w:sz="0" w:space="0" w:color="auto"/>
          </w:divBdr>
          <w:divsChild>
            <w:div w:id="260649683">
              <w:marLeft w:val="0"/>
              <w:marRight w:val="0"/>
              <w:marTop w:val="0"/>
              <w:marBottom w:val="0"/>
              <w:divBdr>
                <w:top w:val="none" w:sz="0" w:space="0" w:color="auto"/>
                <w:left w:val="none" w:sz="0" w:space="0" w:color="auto"/>
                <w:bottom w:val="none" w:sz="0" w:space="0" w:color="auto"/>
                <w:right w:val="none" w:sz="0" w:space="0" w:color="auto"/>
              </w:divBdr>
              <w:divsChild>
                <w:div w:id="94522410">
                  <w:marLeft w:val="0"/>
                  <w:marRight w:val="0"/>
                  <w:marTop w:val="0"/>
                  <w:marBottom w:val="0"/>
                  <w:divBdr>
                    <w:top w:val="none" w:sz="0" w:space="0" w:color="auto"/>
                    <w:left w:val="none" w:sz="0" w:space="0" w:color="auto"/>
                    <w:bottom w:val="none" w:sz="0" w:space="0" w:color="auto"/>
                    <w:right w:val="none" w:sz="0" w:space="0" w:color="auto"/>
                  </w:divBdr>
                  <w:divsChild>
                    <w:div w:id="62457276">
                      <w:marLeft w:val="0"/>
                      <w:marRight w:val="0"/>
                      <w:marTop w:val="0"/>
                      <w:marBottom w:val="0"/>
                      <w:divBdr>
                        <w:top w:val="none" w:sz="0" w:space="0" w:color="auto"/>
                        <w:left w:val="none" w:sz="0" w:space="0" w:color="auto"/>
                        <w:bottom w:val="none" w:sz="0" w:space="0" w:color="auto"/>
                        <w:right w:val="none" w:sz="0" w:space="0" w:color="auto"/>
                      </w:divBdr>
                      <w:divsChild>
                        <w:div w:id="618336027">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52325875">
      <w:bodyDiv w:val="1"/>
      <w:marLeft w:val="0"/>
      <w:marRight w:val="0"/>
      <w:marTop w:val="0"/>
      <w:marBottom w:val="0"/>
      <w:divBdr>
        <w:top w:val="none" w:sz="0" w:space="0" w:color="auto"/>
        <w:left w:val="none" w:sz="0" w:space="0" w:color="auto"/>
        <w:bottom w:val="none" w:sz="0" w:space="0" w:color="auto"/>
        <w:right w:val="none" w:sz="0" w:space="0" w:color="auto"/>
      </w:divBdr>
    </w:div>
    <w:div w:id="282225676">
      <w:bodyDiv w:val="1"/>
      <w:marLeft w:val="0"/>
      <w:marRight w:val="0"/>
      <w:marTop w:val="0"/>
      <w:marBottom w:val="0"/>
      <w:divBdr>
        <w:top w:val="none" w:sz="0" w:space="0" w:color="auto"/>
        <w:left w:val="none" w:sz="0" w:space="0" w:color="auto"/>
        <w:bottom w:val="none" w:sz="0" w:space="0" w:color="auto"/>
        <w:right w:val="none" w:sz="0" w:space="0" w:color="auto"/>
      </w:divBdr>
      <w:divsChild>
        <w:div w:id="1885017323">
          <w:marLeft w:val="0"/>
          <w:marRight w:val="0"/>
          <w:marTop w:val="0"/>
          <w:marBottom w:val="0"/>
          <w:divBdr>
            <w:top w:val="single" w:sz="18" w:space="0" w:color="282829"/>
            <w:left w:val="none" w:sz="0" w:space="0" w:color="auto"/>
            <w:bottom w:val="none" w:sz="0" w:space="0" w:color="auto"/>
            <w:right w:val="none" w:sz="0" w:space="0" w:color="auto"/>
          </w:divBdr>
          <w:divsChild>
            <w:div w:id="1384868064">
              <w:marLeft w:val="0"/>
              <w:marRight w:val="0"/>
              <w:marTop w:val="75"/>
              <w:marBottom w:val="0"/>
              <w:divBdr>
                <w:top w:val="none" w:sz="0" w:space="0" w:color="auto"/>
                <w:left w:val="none" w:sz="0" w:space="0" w:color="auto"/>
                <w:bottom w:val="none" w:sz="0" w:space="0" w:color="auto"/>
                <w:right w:val="none" w:sz="0" w:space="0" w:color="auto"/>
              </w:divBdr>
              <w:divsChild>
                <w:div w:id="1618022683">
                  <w:marLeft w:val="0"/>
                  <w:marRight w:val="0"/>
                  <w:marTop w:val="0"/>
                  <w:marBottom w:val="0"/>
                  <w:divBdr>
                    <w:top w:val="none" w:sz="0" w:space="0" w:color="auto"/>
                    <w:left w:val="none" w:sz="0" w:space="0" w:color="auto"/>
                    <w:bottom w:val="none" w:sz="0" w:space="0" w:color="auto"/>
                    <w:right w:val="none" w:sz="0" w:space="0" w:color="auto"/>
                  </w:divBdr>
                  <w:divsChild>
                    <w:div w:id="1231430154">
                      <w:marLeft w:val="0"/>
                      <w:marRight w:val="0"/>
                      <w:marTop w:val="0"/>
                      <w:marBottom w:val="0"/>
                      <w:divBdr>
                        <w:top w:val="none" w:sz="0" w:space="0" w:color="auto"/>
                        <w:left w:val="none" w:sz="0" w:space="0" w:color="auto"/>
                        <w:bottom w:val="none" w:sz="0" w:space="0" w:color="auto"/>
                        <w:right w:val="none" w:sz="0" w:space="0" w:color="auto"/>
                      </w:divBdr>
                      <w:divsChild>
                        <w:div w:id="1882743370">
                          <w:marLeft w:val="0"/>
                          <w:marRight w:val="0"/>
                          <w:marTop w:val="0"/>
                          <w:marBottom w:val="0"/>
                          <w:divBdr>
                            <w:top w:val="none" w:sz="0" w:space="0" w:color="auto"/>
                            <w:left w:val="none" w:sz="0" w:space="0" w:color="auto"/>
                            <w:bottom w:val="none" w:sz="0" w:space="0" w:color="auto"/>
                            <w:right w:val="none" w:sz="0" w:space="0" w:color="auto"/>
                          </w:divBdr>
                          <w:divsChild>
                            <w:div w:id="120611413">
                              <w:marLeft w:val="150"/>
                              <w:marRight w:val="0"/>
                              <w:marTop w:val="0"/>
                              <w:marBottom w:val="0"/>
                              <w:divBdr>
                                <w:top w:val="none" w:sz="0" w:space="0" w:color="auto"/>
                                <w:left w:val="none" w:sz="0" w:space="0" w:color="auto"/>
                                <w:bottom w:val="none" w:sz="0" w:space="0" w:color="auto"/>
                                <w:right w:val="none" w:sz="0" w:space="0" w:color="auto"/>
                              </w:divBdr>
                              <w:divsChild>
                                <w:div w:id="7838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6708704">
      <w:bodyDiv w:val="1"/>
      <w:marLeft w:val="0"/>
      <w:marRight w:val="0"/>
      <w:marTop w:val="0"/>
      <w:marBottom w:val="0"/>
      <w:divBdr>
        <w:top w:val="none" w:sz="0" w:space="0" w:color="auto"/>
        <w:left w:val="none" w:sz="0" w:space="0" w:color="auto"/>
        <w:bottom w:val="none" w:sz="0" w:space="0" w:color="auto"/>
        <w:right w:val="none" w:sz="0" w:space="0" w:color="auto"/>
      </w:divBdr>
      <w:divsChild>
        <w:div w:id="1556770774">
          <w:marLeft w:val="0"/>
          <w:marRight w:val="0"/>
          <w:marTop w:val="0"/>
          <w:marBottom w:val="0"/>
          <w:divBdr>
            <w:top w:val="single" w:sz="6" w:space="8" w:color="E9E9E9"/>
            <w:left w:val="single" w:sz="6" w:space="0" w:color="E9E9E9"/>
            <w:bottom w:val="single" w:sz="6" w:space="0" w:color="E9E9E9"/>
            <w:right w:val="single" w:sz="6" w:space="0" w:color="E9E9E9"/>
          </w:divBdr>
          <w:divsChild>
            <w:div w:id="214318373">
              <w:marLeft w:val="0"/>
              <w:marRight w:val="0"/>
              <w:marTop w:val="0"/>
              <w:marBottom w:val="0"/>
              <w:divBdr>
                <w:top w:val="none" w:sz="0" w:space="0" w:color="auto"/>
                <w:left w:val="none" w:sz="0" w:space="0" w:color="auto"/>
                <w:bottom w:val="none" w:sz="0" w:space="0" w:color="auto"/>
                <w:right w:val="none" w:sz="0" w:space="0" w:color="auto"/>
              </w:divBdr>
              <w:divsChild>
                <w:div w:id="1369641368">
                  <w:marLeft w:val="0"/>
                  <w:marRight w:val="0"/>
                  <w:marTop w:val="0"/>
                  <w:marBottom w:val="0"/>
                  <w:divBdr>
                    <w:top w:val="none" w:sz="0" w:space="0" w:color="auto"/>
                    <w:left w:val="none" w:sz="0" w:space="0" w:color="auto"/>
                    <w:bottom w:val="none" w:sz="0" w:space="0" w:color="auto"/>
                    <w:right w:val="none" w:sz="0" w:space="0" w:color="auto"/>
                  </w:divBdr>
                  <w:divsChild>
                    <w:div w:id="1567107954">
                      <w:marLeft w:val="0"/>
                      <w:marRight w:val="0"/>
                      <w:marTop w:val="0"/>
                      <w:marBottom w:val="0"/>
                      <w:divBdr>
                        <w:top w:val="none" w:sz="0" w:space="0" w:color="auto"/>
                        <w:left w:val="none" w:sz="0" w:space="0" w:color="auto"/>
                        <w:bottom w:val="none" w:sz="0" w:space="0" w:color="auto"/>
                        <w:right w:val="none" w:sz="0" w:space="0" w:color="auto"/>
                      </w:divBdr>
                      <w:divsChild>
                        <w:div w:id="74252731">
                          <w:marLeft w:val="0"/>
                          <w:marRight w:val="0"/>
                          <w:marTop w:val="0"/>
                          <w:marBottom w:val="0"/>
                          <w:divBdr>
                            <w:top w:val="none" w:sz="0" w:space="0" w:color="auto"/>
                            <w:left w:val="none" w:sz="0" w:space="0" w:color="auto"/>
                            <w:bottom w:val="none" w:sz="0" w:space="0" w:color="auto"/>
                            <w:right w:val="none" w:sz="0" w:space="0" w:color="auto"/>
                          </w:divBdr>
                          <w:divsChild>
                            <w:div w:id="1402867900">
                              <w:marLeft w:val="0"/>
                              <w:marRight w:val="0"/>
                              <w:marTop w:val="0"/>
                              <w:marBottom w:val="0"/>
                              <w:divBdr>
                                <w:top w:val="none" w:sz="0" w:space="0" w:color="auto"/>
                                <w:left w:val="none" w:sz="0" w:space="0" w:color="auto"/>
                                <w:bottom w:val="none" w:sz="0" w:space="0" w:color="auto"/>
                                <w:right w:val="none" w:sz="0" w:space="0" w:color="auto"/>
                              </w:divBdr>
                              <w:divsChild>
                                <w:div w:id="1165055084">
                                  <w:marLeft w:val="0"/>
                                  <w:marRight w:val="0"/>
                                  <w:marTop w:val="0"/>
                                  <w:marBottom w:val="0"/>
                                  <w:divBdr>
                                    <w:top w:val="none" w:sz="0" w:space="0" w:color="auto"/>
                                    <w:left w:val="none" w:sz="0" w:space="0" w:color="auto"/>
                                    <w:bottom w:val="none" w:sz="0" w:space="0" w:color="auto"/>
                                    <w:right w:val="none" w:sz="0" w:space="0" w:color="auto"/>
                                  </w:divBdr>
                                  <w:divsChild>
                                    <w:div w:id="1561558040">
                                      <w:marLeft w:val="0"/>
                                      <w:marRight w:val="0"/>
                                      <w:marTop w:val="0"/>
                                      <w:marBottom w:val="0"/>
                                      <w:divBdr>
                                        <w:top w:val="none" w:sz="0" w:space="0" w:color="auto"/>
                                        <w:left w:val="none" w:sz="0" w:space="0" w:color="auto"/>
                                        <w:bottom w:val="none" w:sz="0" w:space="0" w:color="auto"/>
                                        <w:right w:val="none" w:sz="0" w:space="0" w:color="auto"/>
                                      </w:divBdr>
                                      <w:divsChild>
                                        <w:div w:id="1407848341">
                                          <w:marLeft w:val="0"/>
                                          <w:marRight w:val="0"/>
                                          <w:marTop w:val="0"/>
                                          <w:marBottom w:val="0"/>
                                          <w:divBdr>
                                            <w:top w:val="none" w:sz="0" w:space="0" w:color="auto"/>
                                            <w:left w:val="none" w:sz="0" w:space="0" w:color="auto"/>
                                            <w:bottom w:val="none" w:sz="0" w:space="0" w:color="auto"/>
                                            <w:right w:val="none" w:sz="0" w:space="0" w:color="auto"/>
                                          </w:divBdr>
                                          <w:divsChild>
                                            <w:div w:id="1118448191">
                                              <w:marLeft w:val="0"/>
                                              <w:marRight w:val="0"/>
                                              <w:marTop w:val="0"/>
                                              <w:marBottom w:val="150"/>
                                              <w:divBdr>
                                                <w:top w:val="none" w:sz="0" w:space="0" w:color="auto"/>
                                                <w:left w:val="none" w:sz="0" w:space="0" w:color="auto"/>
                                                <w:bottom w:val="single" w:sz="6" w:space="4" w:color="E9E9E9"/>
                                                <w:right w:val="none" w:sz="0" w:space="0" w:color="auto"/>
                                              </w:divBdr>
                                              <w:divsChild>
                                                <w:div w:id="75570910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17270463">
      <w:bodyDiv w:val="1"/>
      <w:marLeft w:val="0"/>
      <w:marRight w:val="0"/>
      <w:marTop w:val="0"/>
      <w:marBottom w:val="0"/>
      <w:divBdr>
        <w:top w:val="none" w:sz="0" w:space="0" w:color="auto"/>
        <w:left w:val="none" w:sz="0" w:space="0" w:color="auto"/>
        <w:bottom w:val="none" w:sz="0" w:space="0" w:color="auto"/>
        <w:right w:val="none" w:sz="0" w:space="0" w:color="auto"/>
      </w:divBdr>
      <w:divsChild>
        <w:div w:id="2064713479">
          <w:marLeft w:val="0"/>
          <w:marRight w:val="0"/>
          <w:marTop w:val="0"/>
          <w:marBottom w:val="0"/>
          <w:divBdr>
            <w:top w:val="none" w:sz="0" w:space="0" w:color="auto"/>
            <w:left w:val="none" w:sz="0" w:space="0" w:color="auto"/>
            <w:bottom w:val="none" w:sz="0" w:space="0" w:color="auto"/>
            <w:right w:val="none" w:sz="0" w:space="0" w:color="auto"/>
          </w:divBdr>
          <w:divsChild>
            <w:div w:id="1543979873">
              <w:marLeft w:val="0"/>
              <w:marRight w:val="0"/>
              <w:marTop w:val="0"/>
              <w:marBottom w:val="0"/>
              <w:divBdr>
                <w:top w:val="none" w:sz="0" w:space="0" w:color="auto"/>
                <w:left w:val="none" w:sz="0" w:space="0" w:color="auto"/>
                <w:bottom w:val="none" w:sz="0" w:space="0" w:color="auto"/>
                <w:right w:val="none" w:sz="0" w:space="0" w:color="auto"/>
              </w:divBdr>
              <w:divsChild>
                <w:div w:id="1678072510">
                  <w:marLeft w:val="0"/>
                  <w:marRight w:val="0"/>
                  <w:marTop w:val="0"/>
                  <w:marBottom w:val="0"/>
                  <w:divBdr>
                    <w:top w:val="none" w:sz="0" w:space="0" w:color="auto"/>
                    <w:left w:val="none" w:sz="0" w:space="0" w:color="auto"/>
                    <w:bottom w:val="none" w:sz="0" w:space="0" w:color="auto"/>
                    <w:right w:val="none" w:sz="0" w:space="0" w:color="auto"/>
                  </w:divBdr>
                  <w:divsChild>
                    <w:div w:id="87539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554819">
      <w:bodyDiv w:val="1"/>
      <w:marLeft w:val="0"/>
      <w:marRight w:val="0"/>
      <w:marTop w:val="0"/>
      <w:marBottom w:val="0"/>
      <w:divBdr>
        <w:top w:val="none" w:sz="0" w:space="0" w:color="auto"/>
        <w:left w:val="none" w:sz="0" w:space="0" w:color="auto"/>
        <w:bottom w:val="none" w:sz="0" w:space="0" w:color="auto"/>
        <w:right w:val="none" w:sz="0" w:space="0" w:color="auto"/>
      </w:divBdr>
    </w:div>
    <w:div w:id="356738571">
      <w:bodyDiv w:val="1"/>
      <w:marLeft w:val="0"/>
      <w:marRight w:val="0"/>
      <w:marTop w:val="0"/>
      <w:marBottom w:val="0"/>
      <w:divBdr>
        <w:top w:val="none" w:sz="0" w:space="0" w:color="auto"/>
        <w:left w:val="none" w:sz="0" w:space="0" w:color="auto"/>
        <w:bottom w:val="none" w:sz="0" w:space="0" w:color="auto"/>
        <w:right w:val="none" w:sz="0" w:space="0" w:color="auto"/>
      </w:divBdr>
      <w:divsChild>
        <w:div w:id="981277552">
          <w:marLeft w:val="0"/>
          <w:marRight w:val="0"/>
          <w:marTop w:val="0"/>
          <w:marBottom w:val="0"/>
          <w:divBdr>
            <w:top w:val="none" w:sz="0" w:space="0" w:color="auto"/>
            <w:left w:val="none" w:sz="0" w:space="0" w:color="auto"/>
            <w:bottom w:val="none" w:sz="0" w:space="0" w:color="auto"/>
            <w:right w:val="none" w:sz="0" w:space="0" w:color="auto"/>
          </w:divBdr>
          <w:divsChild>
            <w:div w:id="1793210367">
              <w:marLeft w:val="0"/>
              <w:marRight w:val="0"/>
              <w:marTop w:val="100"/>
              <w:marBottom w:val="100"/>
              <w:divBdr>
                <w:top w:val="none" w:sz="0" w:space="0" w:color="auto"/>
                <w:left w:val="none" w:sz="0" w:space="0" w:color="auto"/>
                <w:bottom w:val="none" w:sz="0" w:space="0" w:color="auto"/>
                <w:right w:val="none" w:sz="0" w:space="0" w:color="auto"/>
              </w:divBdr>
              <w:divsChild>
                <w:div w:id="1421026066">
                  <w:marLeft w:val="0"/>
                  <w:marRight w:val="0"/>
                  <w:marTop w:val="0"/>
                  <w:marBottom w:val="600"/>
                  <w:divBdr>
                    <w:top w:val="none" w:sz="0" w:space="0" w:color="auto"/>
                    <w:left w:val="none" w:sz="0" w:space="0" w:color="auto"/>
                    <w:bottom w:val="none" w:sz="0" w:space="0" w:color="auto"/>
                    <w:right w:val="none" w:sz="0" w:space="0" w:color="auto"/>
                  </w:divBdr>
                  <w:divsChild>
                    <w:div w:id="5366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631571">
      <w:bodyDiv w:val="1"/>
      <w:marLeft w:val="0"/>
      <w:marRight w:val="0"/>
      <w:marTop w:val="0"/>
      <w:marBottom w:val="0"/>
      <w:divBdr>
        <w:top w:val="none" w:sz="0" w:space="0" w:color="auto"/>
        <w:left w:val="none" w:sz="0" w:space="0" w:color="auto"/>
        <w:bottom w:val="none" w:sz="0" w:space="0" w:color="auto"/>
        <w:right w:val="none" w:sz="0" w:space="0" w:color="auto"/>
      </w:divBdr>
      <w:divsChild>
        <w:div w:id="1383796044">
          <w:marLeft w:val="0"/>
          <w:marRight w:val="0"/>
          <w:marTop w:val="0"/>
          <w:marBottom w:val="0"/>
          <w:divBdr>
            <w:top w:val="none" w:sz="0" w:space="0" w:color="auto"/>
            <w:left w:val="none" w:sz="0" w:space="0" w:color="auto"/>
            <w:bottom w:val="none" w:sz="0" w:space="0" w:color="auto"/>
            <w:right w:val="none" w:sz="0" w:space="0" w:color="auto"/>
          </w:divBdr>
          <w:divsChild>
            <w:div w:id="1652519065">
              <w:marLeft w:val="0"/>
              <w:marRight w:val="0"/>
              <w:marTop w:val="0"/>
              <w:marBottom w:val="0"/>
              <w:divBdr>
                <w:top w:val="none" w:sz="0" w:space="0" w:color="auto"/>
                <w:left w:val="none" w:sz="0" w:space="0" w:color="auto"/>
                <w:bottom w:val="none" w:sz="0" w:space="0" w:color="auto"/>
                <w:right w:val="none" w:sz="0" w:space="0" w:color="auto"/>
              </w:divBdr>
              <w:divsChild>
                <w:div w:id="1375425915">
                  <w:marLeft w:val="0"/>
                  <w:marRight w:val="0"/>
                  <w:marTop w:val="0"/>
                  <w:marBottom w:val="0"/>
                  <w:divBdr>
                    <w:top w:val="none" w:sz="0" w:space="0" w:color="auto"/>
                    <w:left w:val="none" w:sz="0" w:space="0" w:color="auto"/>
                    <w:bottom w:val="none" w:sz="0" w:space="0" w:color="auto"/>
                    <w:right w:val="none" w:sz="0" w:space="0" w:color="auto"/>
                  </w:divBdr>
                  <w:divsChild>
                    <w:div w:id="2129081823">
                      <w:marLeft w:val="0"/>
                      <w:marRight w:val="0"/>
                      <w:marTop w:val="0"/>
                      <w:marBottom w:val="0"/>
                      <w:divBdr>
                        <w:top w:val="none" w:sz="0" w:space="0" w:color="auto"/>
                        <w:left w:val="none" w:sz="0" w:space="0" w:color="auto"/>
                        <w:bottom w:val="none" w:sz="0" w:space="0" w:color="auto"/>
                        <w:right w:val="none" w:sz="0" w:space="0" w:color="auto"/>
                      </w:divBdr>
                      <w:divsChild>
                        <w:div w:id="480852259">
                          <w:marLeft w:val="0"/>
                          <w:marRight w:val="0"/>
                          <w:marTop w:val="0"/>
                          <w:marBottom w:val="0"/>
                          <w:divBdr>
                            <w:top w:val="none" w:sz="0" w:space="0" w:color="auto"/>
                            <w:left w:val="none" w:sz="0" w:space="0" w:color="auto"/>
                            <w:bottom w:val="none" w:sz="0" w:space="0" w:color="auto"/>
                            <w:right w:val="none" w:sz="0" w:space="0" w:color="auto"/>
                          </w:divBdr>
                          <w:divsChild>
                            <w:div w:id="1641616196">
                              <w:marLeft w:val="0"/>
                              <w:marRight w:val="0"/>
                              <w:marTop w:val="0"/>
                              <w:marBottom w:val="0"/>
                              <w:divBdr>
                                <w:top w:val="single" w:sz="6" w:space="18" w:color="EEEEEE"/>
                                <w:left w:val="single" w:sz="6" w:space="18" w:color="EEEEEE"/>
                                <w:bottom w:val="single" w:sz="6" w:space="18" w:color="EEEEEE"/>
                                <w:right w:val="single" w:sz="6" w:space="18" w:color="EEEEEE"/>
                              </w:divBdr>
                              <w:divsChild>
                                <w:div w:id="1559828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3506749">
      <w:bodyDiv w:val="1"/>
      <w:marLeft w:val="0"/>
      <w:marRight w:val="0"/>
      <w:marTop w:val="0"/>
      <w:marBottom w:val="0"/>
      <w:divBdr>
        <w:top w:val="none" w:sz="0" w:space="0" w:color="auto"/>
        <w:left w:val="none" w:sz="0" w:space="0" w:color="auto"/>
        <w:bottom w:val="none" w:sz="0" w:space="0" w:color="auto"/>
        <w:right w:val="none" w:sz="0" w:space="0" w:color="auto"/>
      </w:divBdr>
      <w:divsChild>
        <w:div w:id="2145416724">
          <w:marLeft w:val="0"/>
          <w:marRight w:val="0"/>
          <w:marTop w:val="0"/>
          <w:marBottom w:val="0"/>
          <w:divBdr>
            <w:top w:val="none" w:sz="0" w:space="0" w:color="auto"/>
            <w:left w:val="none" w:sz="0" w:space="0" w:color="auto"/>
            <w:bottom w:val="none" w:sz="0" w:space="0" w:color="auto"/>
            <w:right w:val="none" w:sz="0" w:space="0" w:color="auto"/>
          </w:divBdr>
          <w:divsChild>
            <w:div w:id="592053812">
              <w:marLeft w:val="0"/>
              <w:marRight w:val="0"/>
              <w:marTop w:val="0"/>
              <w:marBottom w:val="0"/>
              <w:divBdr>
                <w:top w:val="none" w:sz="0" w:space="0" w:color="auto"/>
                <w:left w:val="none" w:sz="0" w:space="0" w:color="auto"/>
                <w:bottom w:val="none" w:sz="0" w:space="0" w:color="auto"/>
                <w:right w:val="none" w:sz="0" w:space="0" w:color="auto"/>
              </w:divBdr>
              <w:divsChild>
                <w:div w:id="2060669645">
                  <w:marLeft w:val="0"/>
                  <w:marRight w:val="0"/>
                  <w:marTop w:val="0"/>
                  <w:marBottom w:val="0"/>
                  <w:divBdr>
                    <w:top w:val="none" w:sz="0" w:space="0" w:color="auto"/>
                    <w:left w:val="none" w:sz="0" w:space="0" w:color="auto"/>
                    <w:bottom w:val="none" w:sz="0" w:space="0" w:color="auto"/>
                    <w:right w:val="none" w:sz="0" w:space="0" w:color="auto"/>
                  </w:divBdr>
                  <w:divsChild>
                    <w:div w:id="318386813">
                      <w:marLeft w:val="0"/>
                      <w:marRight w:val="0"/>
                      <w:marTop w:val="0"/>
                      <w:marBottom w:val="0"/>
                      <w:divBdr>
                        <w:top w:val="none" w:sz="0" w:space="0" w:color="auto"/>
                        <w:left w:val="none" w:sz="0" w:space="0" w:color="auto"/>
                        <w:bottom w:val="none" w:sz="0" w:space="0" w:color="auto"/>
                        <w:right w:val="none" w:sz="0" w:space="0" w:color="auto"/>
                      </w:divBdr>
                      <w:divsChild>
                        <w:div w:id="904418213">
                          <w:marLeft w:val="0"/>
                          <w:marRight w:val="0"/>
                          <w:marTop w:val="0"/>
                          <w:marBottom w:val="0"/>
                          <w:divBdr>
                            <w:top w:val="none" w:sz="0" w:space="0" w:color="auto"/>
                            <w:left w:val="none" w:sz="0" w:space="0" w:color="auto"/>
                            <w:bottom w:val="none" w:sz="0" w:space="0" w:color="auto"/>
                            <w:right w:val="none" w:sz="0" w:space="0" w:color="auto"/>
                          </w:divBdr>
                          <w:divsChild>
                            <w:div w:id="819661749">
                              <w:marLeft w:val="0"/>
                              <w:marRight w:val="0"/>
                              <w:marTop w:val="0"/>
                              <w:marBottom w:val="0"/>
                              <w:divBdr>
                                <w:top w:val="none" w:sz="0" w:space="0" w:color="auto"/>
                                <w:left w:val="none" w:sz="0" w:space="0" w:color="auto"/>
                                <w:bottom w:val="none" w:sz="0" w:space="0" w:color="auto"/>
                                <w:right w:val="none" w:sz="0" w:space="0" w:color="auto"/>
                              </w:divBdr>
                              <w:divsChild>
                                <w:div w:id="168763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803586">
                          <w:marLeft w:val="0"/>
                          <w:marRight w:val="0"/>
                          <w:marTop w:val="0"/>
                          <w:marBottom w:val="0"/>
                          <w:divBdr>
                            <w:top w:val="none" w:sz="0" w:space="0" w:color="auto"/>
                            <w:left w:val="none" w:sz="0" w:space="0" w:color="auto"/>
                            <w:bottom w:val="none" w:sz="0" w:space="0" w:color="auto"/>
                            <w:right w:val="none" w:sz="0" w:space="0" w:color="auto"/>
                          </w:divBdr>
                          <w:divsChild>
                            <w:div w:id="598611144">
                              <w:marLeft w:val="0"/>
                              <w:marRight w:val="0"/>
                              <w:marTop w:val="0"/>
                              <w:marBottom w:val="0"/>
                              <w:divBdr>
                                <w:top w:val="none" w:sz="0" w:space="0" w:color="auto"/>
                                <w:left w:val="none" w:sz="0" w:space="0" w:color="auto"/>
                                <w:bottom w:val="none" w:sz="0" w:space="0" w:color="auto"/>
                                <w:right w:val="none" w:sz="0" w:space="0" w:color="auto"/>
                              </w:divBdr>
                              <w:divsChild>
                                <w:div w:id="198208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7287114">
      <w:bodyDiv w:val="1"/>
      <w:marLeft w:val="0"/>
      <w:marRight w:val="0"/>
      <w:marTop w:val="0"/>
      <w:marBottom w:val="0"/>
      <w:divBdr>
        <w:top w:val="none" w:sz="0" w:space="0" w:color="auto"/>
        <w:left w:val="none" w:sz="0" w:space="0" w:color="auto"/>
        <w:bottom w:val="none" w:sz="0" w:space="0" w:color="auto"/>
        <w:right w:val="none" w:sz="0" w:space="0" w:color="auto"/>
      </w:divBdr>
      <w:divsChild>
        <w:div w:id="988824518">
          <w:marLeft w:val="0"/>
          <w:marRight w:val="0"/>
          <w:marTop w:val="0"/>
          <w:marBottom w:val="0"/>
          <w:divBdr>
            <w:top w:val="none" w:sz="0" w:space="0" w:color="auto"/>
            <w:left w:val="none" w:sz="0" w:space="0" w:color="auto"/>
            <w:bottom w:val="none" w:sz="0" w:space="0" w:color="auto"/>
            <w:right w:val="none" w:sz="0" w:space="0" w:color="auto"/>
          </w:divBdr>
          <w:divsChild>
            <w:div w:id="1918241998">
              <w:marLeft w:val="0"/>
              <w:marRight w:val="0"/>
              <w:marTop w:val="0"/>
              <w:marBottom w:val="0"/>
              <w:divBdr>
                <w:top w:val="none" w:sz="0" w:space="0" w:color="auto"/>
                <w:left w:val="none" w:sz="0" w:space="0" w:color="auto"/>
                <w:bottom w:val="none" w:sz="0" w:space="0" w:color="auto"/>
                <w:right w:val="none" w:sz="0" w:space="0" w:color="auto"/>
              </w:divBdr>
              <w:divsChild>
                <w:div w:id="1000279638">
                  <w:marLeft w:val="0"/>
                  <w:marRight w:val="0"/>
                  <w:marTop w:val="0"/>
                  <w:marBottom w:val="0"/>
                  <w:divBdr>
                    <w:top w:val="none" w:sz="0" w:space="0" w:color="auto"/>
                    <w:left w:val="none" w:sz="0" w:space="0" w:color="auto"/>
                    <w:bottom w:val="none" w:sz="0" w:space="0" w:color="auto"/>
                    <w:right w:val="none" w:sz="0" w:space="0" w:color="auto"/>
                  </w:divBdr>
                  <w:divsChild>
                    <w:div w:id="1126238934">
                      <w:marLeft w:val="0"/>
                      <w:marRight w:val="0"/>
                      <w:marTop w:val="0"/>
                      <w:marBottom w:val="0"/>
                      <w:divBdr>
                        <w:top w:val="none" w:sz="0" w:space="0" w:color="auto"/>
                        <w:left w:val="none" w:sz="0" w:space="0" w:color="auto"/>
                        <w:bottom w:val="none" w:sz="0" w:space="0" w:color="auto"/>
                        <w:right w:val="none" w:sz="0" w:space="0" w:color="auto"/>
                      </w:divBdr>
                      <w:divsChild>
                        <w:div w:id="165040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2259886">
      <w:bodyDiv w:val="1"/>
      <w:marLeft w:val="0"/>
      <w:marRight w:val="0"/>
      <w:marTop w:val="0"/>
      <w:marBottom w:val="0"/>
      <w:divBdr>
        <w:top w:val="none" w:sz="0" w:space="0" w:color="auto"/>
        <w:left w:val="none" w:sz="0" w:space="0" w:color="auto"/>
        <w:bottom w:val="none" w:sz="0" w:space="0" w:color="auto"/>
        <w:right w:val="none" w:sz="0" w:space="0" w:color="auto"/>
      </w:divBdr>
      <w:divsChild>
        <w:div w:id="1859928686">
          <w:marLeft w:val="0"/>
          <w:marRight w:val="0"/>
          <w:marTop w:val="100"/>
          <w:marBottom w:val="100"/>
          <w:divBdr>
            <w:top w:val="none" w:sz="0" w:space="0" w:color="auto"/>
            <w:left w:val="none" w:sz="0" w:space="0" w:color="auto"/>
            <w:bottom w:val="none" w:sz="0" w:space="0" w:color="auto"/>
            <w:right w:val="none" w:sz="0" w:space="0" w:color="auto"/>
          </w:divBdr>
          <w:divsChild>
            <w:div w:id="1282220961">
              <w:marLeft w:val="0"/>
              <w:marRight w:val="0"/>
              <w:marTop w:val="100"/>
              <w:marBottom w:val="100"/>
              <w:divBdr>
                <w:top w:val="none" w:sz="0" w:space="0" w:color="auto"/>
                <w:left w:val="none" w:sz="0" w:space="0" w:color="auto"/>
                <w:bottom w:val="none" w:sz="0" w:space="0" w:color="auto"/>
                <w:right w:val="none" w:sz="0" w:space="0" w:color="auto"/>
              </w:divBdr>
              <w:divsChild>
                <w:div w:id="1193180391">
                  <w:marLeft w:val="0"/>
                  <w:marRight w:val="0"/>
                  <w:marTop w:val="0"/>
                  <w:marBottom w:val="0"/>
                  <w:divBdr>
                    <w:top w:val="none" w:sz="0" w:space="0" w:color="auto"/>
                    <w:left w:val="none" w:sz="0" w:space="0" w:color="auto"/>
                    <w:bottom w:val="none" w:sz="0" w:space="0" w:color="auto"/>
                    <w:right w:val="none" w:sz="0" w:space="0" w:color="auto"/>
                  </w:divBdr>
                  <w:divsChild>
                    <w:div w:id="296498121">
                      <w:marLeft w:val="0"/>
                      <w:marRight w:val="0"/>
                      <w:marTop w:val="0"/>
                      <w:marBottom w:val="0"/>
                      <w:divBdr>
                        <w:top w:val="none" w:sz="0" w:space="0" w:color="auto"/>
                        <w:left w:val="none" w:sz="0" w:space="0" w:color="auto"/>
                        <w:bottom w:val="none" w:sz="0" w:space="0" w:color="auto"/>
                        <w:right w:val="none" w:sz="0" w:space="0" w:color="auto"/>
                      </w:divBdr>
                      <w:divsChild>
                        <w:div w:id="312678379">
                          <w:marLeft w:val="0"/>
                          <w:marRight w:val="0"/>
                          <w:marTop w:val="0"/>
                          <w:marBottom w:val="0"/>
                          <w:divBdr>
                            <w:top w:val="none" w:sz="0" w:space="0" w:color="auto"/>
                            <w:left w:val="none" w:sz="0" w:space="0" w:color="auto"/>
                            <w:bottom w:val="none" w:sz="0" w:space="0" w:color="auto"/>
                            <w:right w:val="none" w:sz="0" w:space="0" w:color="auto"/>
                          </w:divBdr>
                          <w:divsChild>
                            <w:div w:id="502550057">
                              <w:marLeft w:val="0"/>
                              <w:marRight w:val="0"/>
                              <w:marTop w:val="0"/>
                              <w:marBottom w:val="0"/>
                              <w:divBdr>
                                <w:top w:val="none" w:sz="0" w:space="0" w:color="auto"/>
                                <w:left w:val="none" w:sz="0" w:space="0" w:color="auto"/>
                                <w:bottom w:val="none" w:sz="0" w:space="0" w:color="auto"/>
                                <w:right w:val="none" w:sz="0" w:space="0" w:color="auto"/>
                              </w:divBdr>
                              <w:divsChild>
                                <w:div w:id="1952853169">
                                  <w:marLeft w:val="0"/>
                                  <w:marRight w:val="0"/>
                                  <w:marTop w:val="0"/>
                                  <w:marBottom w:val="0"/>
                                  <w:divBdr>
                                    <w:top w:val="none" w:sz="0" w:space="0" w:color="auto"/>
                                    <w:left w:val="none" w:sz="0" w:space="0" w:color="auto"/>
                                    <w:bottom w:val="none" w:sz="0" w:space="0" w:color="auto"/>
                                    <w:right w:val="none" w:sz="0" w:space="0" w:color="auto"/>
                                  </w:divBdr>
                                  <w:divsChild>
                                    <w:div w:id="185756856">
                                      <w:marLeft w:val="0"/>
                                      <w:marRight w:val="0"/>
                                      <w:marTop w:val="0"/>
                                      <w:marBottom w:val="0"/>
                                      <w:divBdr>
                                        <w:top w:val="none" w:sz="0" w:space="0" w:color="auto"/>
                                        <w:left w:val="none" w:sz="0" w:space="0" w:color="auto"/>
                                        <w:bottom w:val="none" w:sz="0" w:space="0" w:color="auto"/>
                                        <w:right w:val="none" w:sz="0" w:space="0" w:color="auto"/>
                                      </w:divBdr>
                                      <w:divsChild>
                                        <w:div w:id="1797604003">
                                          <w:marLeft w:val="0"/>
                                          <w:marRight w:val="0"/>
                                          <w:marTop w:val="0"/>
                                          <w:marBottom w:val="0"/>
                                          <w:divBdr>
                                            <w:top w:val="none" w:sz="0" w:space="0" w:color="auto"/>
                                            <w:left w:val="none" w:sz="0" w:space="0" w:color="auto"/>
                                            <w:bottom w:val="none" w:sz="0" w:space="0" w:color="auto"/>
                                            <w:right w:val="none" w:sz="0" w:space="0" w:color="auto"/>
                                          </w:divBdr>
                                          <w:divsChild>
                                            <w:div w:id="145629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5999350">
      <w:marLeft w:val="0"/>
      <w:marRight w:val="0"/>
      <w:marTop w:val="0"/>
      <w:marBottom w:val="0"/>
      <w:divBdr>
        <w:top w:val="none" w:sz="0" w:space="0" w:color="auto"/>
        <w:left w:val="none" w:sz="0" w:space="0" w:color="auto"/>
        <w:bottom w:val="none" w:sz="0" w:space="0" w:color="auto"/>
        <w:right w:val="none" w:sz="0" w:space="0" w:color="auto"/>
      </w:divBdr>
    </w:div>
    <w:div w:id="483594460">
      <w:bodyDiv w:val="1"/>
      <w:marLeft w:val="0"/>
      <w:marRight w:val="0"/>
      <w:marTop w:val="0"/>
      <w:marBottom w:val="0"/>
      <w:divBdr>
        <w:top w:val="none" w:sz="0" w:space="0" w:color="auto"/>
        <w:left w:val="none" w:sz="0" w:space="0" w:color="auto"/>
        <w:bottom w:val="none" w:sz="0" w:space="0" w:color="auto"/>
        <w:right w:val="none" w:sz="0" w:space="0" w:color="auto"/>
      </w:divBdr>
      <w:divsChild>
        <w:div w:id="754016554">
          <w:marLeft w:val="0"/>
          <w:marRight w:val="0"/>
          <w:marTop w:val="0"/>
          <w:marBottom w:val="0"/>
          <w:divBdr>
            <w:top w:val="none" w:sz="0" w:space="0" w:color="auto"/>
            <w:left w:val="none" w:sz="0" w:space="0" w:color="auto"/>
            <w:bottom w:val="none" w:sz="0" w:space="0" w:color="auto"/>
            <w:right w:val="none" w:sz="0" w:space="0" w:color="auto"/>
          </w:divBdr>
          <w:divsChild>
            <w:div w:id="1261064225">
              <w:marLeft w:val="0"/>
              <w:marRight w:val="0"/>
              <w:marTop w:val="0"/>
              <w:marBottom w:val="0"/>
              <w:divBdr>
                <w:top w:val="none" w:sz="0" w:space="0" w:color="auto"/>
                <w:left w:val="none" w:sz="0" w:space="0" w:color="auto"/>
                <w:bottom w:val="none" w:sz="0" w:space="0" w:color="auto"/>
                <w:right w:val="none" w:sz="0" w:space="0" w:color="auto"/>
              </w:divBdr>
              <w:divsChild>
                <w:div w:id="1953436055">
                  <w:marLeft w:val="0"/>
                  <w:marRight w:val="0"/>
                  <w:marTop w:val="0"/>
                  <w:marBottom w:val="0"/>
                  <w:divBdr>
                    <w:top w:val="none" w:sz="0" w:space="0" w:color="auto"/>
                    <w:left w:val="none" w:sz="0" w:space="0" w:color="auto"/>
                    <w:bottom w:val="none" w:sz="0" w:space="0" w:color="auto"/>
                    <w:right w:val="none" w:sz="0" w:space="0" w:color="auto"/>
                  </w:divBdr>
                  <w:divsChild>
                    <w:div w:id="1828936476">
                      <w:marLeft w:val="-225"/>
                      <w:marRight w:val="-225"/>
                      <w:marTop w:val="0"/>
                      <w:marBottom w:val="0"/>
                      <w:divBdr>
                        <w:top w:val="none" w:sz="0" w:space="0" w:color="auto"/>
                        <w:left w:val="none" w:sz="0" w:space="0" w:color="auto"/>
                        <w:bottom w:val="none" w:sz="0" w:space="0" w:color="auto"/>
                        <w:right w:val="none" w:sz="0" w:space="0" w:color="auto"/>
                      </w:divBdr>
                      <w:divsChild>
                        <w:div w:id="216937021">
                          <w:marLeft w:val="0"/>
                          <w:marRight w:val="0"/>
                          <w:marTop w:val="0"/>
                          <w:marBottom w:val="0"/>
                          <w:divBdr>
                            <w:top w:val="none" w:sz="0" w:space="0" w:color="auto"/>
                            <w:left w:val="none" w:sz="0" w:space="0" w:color="auto"/>
                            <w:bottom w:val="none" w:sz="0" w:space="0" w:color="auto"/>
                            <w:right w:val="none" w:sz="0" w:space="0" w:color="auto"/>
                          </w:divBdr>
                          <w:divsChild>
                            <w:div w:id="900212752">
                              <w:marLeft w:val="0"/>
                              <w:marRight w:val="0"/>
                              <w:marTop w:val="0"/>
                              <w:marBottom w:val="0"/>
                              <w:divBdr>
                                <w:top w:val="none" w:sz="0" w:space="0" w:color="auto"/>
                                <w:left w:val="none" w:sz="0" w:space="0" w:color="auto"/>
                                <w:bottom w:val="none" w:sz="0" w:space="0" w:color="auto"/>
                                <w:right w:val="none" w:sz="0" w:space="0" w:color="auto"/>
                              </w:divBdr>
                              <w:divsChild>
                                <w:div w:id="1820922772">
                                  <w:marLeft w:val="0"/>
                                  <w:marRight w:val="0"/>
                                  <w:marTop w:val="0"/>
                                  <w:marBottom w:val="0"/>
                                  <w:divBdr>
                                    <w:top w:val="none" w:sz="0" w:space="0" w:color="auto"/>
                                    <w:left w:val="none" w:sz="0" w:space="0" w:color="auto"/>
                                    <w:bottom w:val="none" w:sz="0" w:space="0" w:color="auto"/>
                                    <w:right w:val="none" w:sz="0" w:space="0" w:color="auto"/>
                                  </w:divBdr>
                                  <w:divsChild>
                                    <w:div w:id="93763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9850479">
      <w:bodyDiv w:val="1"/>
      <w:marLeft w:val="0"/>
      <w:marRight w:val="0"/>
      <w:marTop w:val="0"/>
      <w:marBottom w:val="0"/>
      <w:divBdr>
        <w:top w:val="none" w:sz="0" w:space="0" w:color="auto"/>
        <w:left w:val="none" w:sz="0" w:space="0" w:color="auto"/>
        <w:bottom w:val="none" w:sz="0" w:space="0" w:color="auto"/>
        <w:right w:val="none" w:sz="0" w:space="0" w:color="auto"/>
      </w:divBdr>
      <w:divsChild>
        <w:div w:id="1667511137">
          <w:marLeft w:val="0"/>
          <w:marRight w:val="0"/>
          <w:marTop w:val="0"/>
          <w:marBottom w:val="0"/>
          <w:divBdr>
            <w:top w:val="single" w:sz="6" w:space="0" w:color="CCCCCC"/>
            <w:left w:val="single" w:sz="6" w:space="0" w:color="CCCCCC"/>
            <w:bottom w:val="single" w:sz="6" w:space="0" w:color="CCCCCC"/>
            <w:right w:val="single" w:sz="6" w:space="0" w:color="CCCCCC"/>
          </w:divBdr>
          <w:divsChild>
            <w:div w:id="1021468368">
              <w:marLeft w:val="150"/>
              <w:marRight w:val="150"/>
              <w:marTop w:val="0"/>
              <w:marBottom w:val="0"/>
              <w:divBdr>
                <w:top w:val="none" w:sz="0" w:space="0" w:color="auto"/>
                <w:left w:val="none" w:sz="0" w:space="0" w:color="auto"/>
                <w:bottom w:val="none" w:sz="0" w:space="0" w:color="auto"/>
                <w:right w:val="none" w:sz="0" w:space="0" w:color="auto"/>
              </w:divBdr>
              <w:divsChild>
                <w:div w:id="809204693">
                  <w:marLeft w:val="0"/>
                  <w:marRight w:val="0"/>
                  <w:marTop w:val="0"/>
                  <w:marBottom w:val="0"/>
                  <w:divBdr>
                    <w:top w:val="none" w:sz="0" w:space="0" w:color="auto"/>
                    <w:left w:val="none" w:sz="0" w:space="0" w:color="auto"/>
                    <w:bottom w:val="none" w:sz="0" w:space="0" w:color="auto"/>
                    <w:right w:val="none" w:sz="0" w:space="0" w:color="auto"/>
                  </w:divBdr>
                  <w:divsChild>
                    <w:div w:id="2096322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5192037">
      <w:bodyDiv w:val="1"/>
      <w:marLeft w:val="0"/>
      <w:marRight w:val="0"/>
      <w:marTop w:val="0"/>
      <w:marBottom w:val="0"/>
      <w:divBdr>
        <w:top w:val="none" w:sz="0" w:space="0" w:color="auto"/>
        <w:left w:val="none" w:sz="0" w:space="0" w:color="auto"/>
        <w:bottom w:val="none" w:sz="0" w:space="0" w:color="auto"/>
        <w:right w:val="none" w:sz="0" w:space="0" w:color="auto"/>
      </w:divBdr>
      <w:divsChild>
        <w:div w:id="1032918105">
          <w:marLeft w:val="0"/>
          <w:marRight w:val="0"/>
          <w:marTop w:val="0"/>
          <w:marBottom w:val="0"/>
          <w:divBdr>
            <w:top w:val="single" w:sz="18" w:space="0" w:color="8D8F8E"/>
            <w:left w:val="none" w:sz="0" w:space="0" w:color="auto"/>
            <w:bottom w:val="none" w:sz="0" w:space="0" w:color="auto"/>
            <w:right w:val="none" w:sz="0" w:space="0" w:color="auto"/>
          </w:divBdr>
          <w:divsChild>
            <w:div w:id="1950893436">
              <w:marLeft w:val="0"/>
              <w:marRight w:val="0"/>
              <w:marTop w:val="75"/>
              <w:marBottom w:val="0"/>
              <w:divBdr>
                <w:top w:val="none" w:sz="0" w:space="0" w:color="auto"/>
                <w:left w:val="none" w:sz="0" w:space="0" w:color="auto"/>
                <w:bottom w:val="none" w:sz="0" w:space="0" w:color="auto"/>
                <w:right w:val="none" w:sz="0" w:space="0" w:color="auto"/>
              </w:divBdr>
              <w:divsChild>
                <w:div w:id="2129468117">
                  <w:marLeft w:val="0"/>
                  <w:marRight w:val="0"/>
                  <w:marTop w:val="0"/>
                  <w:marBottom w:val="0"/>
                  <w:divBdr>
                    <w:top w:val="none" w:sz="0" w:space="0" w:color="auto"/>
                    <w:left w:val="none" w:sz="0" w:space="0" w:color="auto"/>
                    <w:bottom w:val="none" w:sz="0" w:space="0" w:color="auto"/>
                    <w:right w:val="none" w:sz="0" w:space="0" w:color="auto"/>
                  </w:divBdr>
                  <w:divsChild>
                    <w:div w:id="2123961318">
                      <w:marLeft w:val="0"/>
                      <w:marRight w:val="0"/>
                      <w:marTop w:val="0"/>
                      <w:marBottom w:val="0"/>
                      <w:divBdr>
                        <w:top w:val="none" w:sz="0" w:space="0" w:color="auto"/>
                        <w:left w:val="none" w:sz="0" w:space="0" w:color="auto"/>
                        <w:bottom w:val="none" w:sz="0" w:space="0" w:color="auto"/>
                        <w:right w:val="none" w:sz="0" w:space="0" w:color="auto"/>
                      </w:divBdr>
                      <w:divsChild>
                        <w:div w:id="1625305221">
                          <w:marLeft w:val="0"/>
                          <w:marRight w:val="0"/>
                          <w:marTop w:val="0"/>
                          <w:marBottom w:val="0"/>
                          <w:divBdr>
                            <w:top w:val="none" w:sz="0" w:space="0" w:color="auto"/>
                            <w:left w:val="none" w:sz="0" w:space="0" w:color="auto"/>
                            <w:bottom w:val="none" w:sz="0" w:space="0" w:color="auto"/>
                            <w:right w:val="none" w:sz="0" w:space="0" w:color="auto"/>
                          </w:divBdr>
                          <w:divsChild>
                            <w:div w:id="690690222">
                              <w:marLeft w:val="150"/>
                              <w:marRight w:val="0"/>
                              <w:marTop w:val="0"/>
                              <w:marBottom w:val="0"/>
                              <w:divBdr>
                                <w:top w:val="none" w:sz="0" w:space="0" w:color="auto"/>
                                <w:left w:val="none" w:sz="0" w:space="0" w:color="auto"/>
                                <w:bottom w:val="none" w:sz="0" w:space="0" w:color="auto"/>
                                <w:right w:val="none" w:sz="0" w:space="0" w:color="auto"/>
                              </w:divBdr>
                              <w:divsChild>
                                <w:div w:id="35142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2272421">
      <w:bodyDiv w:val="1"/>
      <w:marLeft w:val="0"/>
      <w:marRight w:val="0"/>
      <w:marTop w:val="0"/>
      <w:marBottom w:val="0"/>
      <w:divBdr>
        <w:top w:val="none" w:sz="0" w:space="0" w:color="auto"/>
        <w:left w:val="none" w:sz="0" w:space="0" w:color="auto"/>
        <w:bottom w:val="none" w:sz="0" w:space="0" w:color="auto"/>
        <w:right w:val="none" w:sz="0" w:space="0" w:color="auto"/>
      </w:divBdr>
      <w:divsChild>
        <w:div w:id="1763187688">
          <w:marLeft w:val="0"/>
          <w:marRight w:val="0"/>
          <w:marTop w:val="0"/>
          <w:marBottom w:val="0"/>
          <w:divBdr>
            <w:top w:val="none" w:sz="0" w:space="0" w:color="auto"/>
            <w:left w:val="none" w:sz="0" w:space="0" w:color="auto"/>
            <w:bottom w:val="none" w:sz="0" w:space="0" w:color="auto"/>
            <w:right w:val="none" w:sz="0" w:space="0" w:color="auto"/>
          </w:divBdr>
          <w:divsChild>
            <w:div w:id="1444223391">
              <w:marLeft w:val="0"/>
              <w:marRight w:val="0"/>
              <w:marTop w:val="0"/>
              <w:marBottom w:val="0"/>
              <w:divBdr>
                <w:top w:val="none" w:sz="0" w:space="0" w:color="auto"/>
                <w:left w:val="none" w:sz="0" w:space="0" w:color="auto"/>
                <w:bottom w:val="none" w:sz="0" w:space="0" w:color="auto"/>
                <w:right w:val="none" w:sz="0" w:space="0" w:color="auto"/>
              </w:divBdr>
              <w:divsChild>
                <w:div w:id="289284030">
                  <w:marLeft w:val="0"/>
                  <w:marRight w:val="0"/>
                  <w:marTop w:val="0"/>
                  <w:marBottom w:val="0"/>
                  <w:divBdr>
                    <w:top w:val="none" w:sz="0" w:space="0" w:color="auto"/>
                    <w:left w:val="none" w:sz="0" w:space="0" w:color="auto"/>
                    <w:bottom w:val="none" w:sz="0" w:space="0" w:color="auto"/>
                    <w:right w:val="none" w:sz="0" w:space="0" w:color="auto"/>
                  </w:divBdr>
                  <w:divsChild>
                    <w:div w:id="871039981">
                      <w:marLeft w:val="0"/>
                      <w:marRight w:val="0"/>
                      <w:marTop w:val="0"/>
                      <w:marBottom w:val="0"/>
                      <w:divBdr>
                        <w:top w:val="none" w:sz="0" w:space="0" w:color="auto"/>
                        <w:left w:val="none" w:sz="0" w:space="0" w:color="auto"/>
                        <w:bottom w:val="none" w:sz="0" w:space="0" w:color="auto"/>
                        <w:right w:val="none" w:sz="0" w:space="0" w:color="auto"/>
                      </w:divBdr>
                      <w:divsChild>
                        <w:div w:id="1631590640">
                          <w:marLeft w:val="0"/>
                          <w:marRight w:val="0"/>
                          <w:marTop w:val="0"/>
                          <w:marBottom w:val="0"/>
                          <w:divBdr>
                            <w:top w:val="none" w:sz="0" w:space="0" w:color="auto"/>
                            <w:left w:val="none" w:sz="0" w:space="0" w:color="auto"/>
                            <w:bottom w:val="none" w:sz="0" w:space="0" w:color="auto"/>
                            <w:right w:val="none" w:sz="0" w:space="0" w:color="auto"/>
                          </w:divBdr>
                          <w:divsChild>
                            <w:div w:id="1174225543">
                              <w:marLeft w:val="0"/>
                              <w:marRight w:val="0"/>
                              <w:marTop w:val="0"/>
                              <w:marBottom w:val="0"/>
                              <w:divBdr>
                                <w:top w:val="none" w:sz="0" w:space="0" w:color="auto"/>
                                <w:left w:val="none" w:sz="0" w:space="0" w:color="auto"/>
                                <w:bottom w:val="none" w:sz="0" w:space="0" w:color="auto"/>
                                <w:right w:val="none" w:sz="0" w:space="0" w:color="auto"/>
                              </w:divBdr>
                              <w:divsChild>
                                <w:div w:id="116124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854662">
      <w:bodyDiv w:val="1"/>
      <w:marLeft w:val="0"/>
      <w:marRight w:val="0"/>
      <w:marTop w:val="0"/>
      <w:marBottom w:val="0"/>
      <w:divBdr>
        <w:top w:val="none" w:sz="0" w:space="0" w:color="auto"/>
        <w:left w:val="none" w:sz="0" w:space="0" w:color="auto"/>
        <w:bottom w:val="none" w:sz="0" w:space="0" w:color="auto"/>
        <w:right w:val="none" w:sz="0" w:space="0" w:color="auto"/>
      </w:divBdr>
      <w:divsChild>
        <w:div w:id="1732923235">
          <w:marLeft w:val="0"/>
          <w:marRight w:val="0"/>
          <w:marTop w:val="75"/>
          <w:marBottom w:val="0"/>
          <w:divBdr>
            <w:top w:val="none" w:sz="0" w:space="0" w:color="auto"/>
            <w:left w:val="none" w:sz="0" w:space="0" w:color="auto"/>
            <w:bottom w:val="none" w:sz="0" w:space="0" w:color="auto"/>
            <w:right w:val="none" w:sz="0" w:space="0" w:color="auto"/>
          </w:divBdr>
        </w:div>
      </w:divsChild>
    </w:div>
    <w:div w:id="593901581">
      <w:bodyDiv w:val="1"/>
      <w:marLeft w:val="0"/>
      <w:marRight w:val="0"/>
      <w:marTop w:val="0"/>
      <w:marBottom w:val="0"/>
      <w:divBdr>
        <w:top w:val="none" w:sz="0" w:space="0" w:color="auto"/>
        <w:left w:val="none" w:sz="0" w:space="0" w:color="auto"/>
        <w:bottom w:val="none" w:sz="0" w:space="0" w:color="auto"/>
        <w:right w:val="none" w:sz="0" w:space="0" w:color="auto"/>
      </w:divBdr>
      <w:divsChild>
        <w:div w:id="171186529">
          <w:marLeft w:val="0"/>
          <w:marRight w:val="0"/>
          <w:marTop w:val="0"/>
          <w:marBottom w:val="0"/>
          <w:divBdr>
            <w:top w:val="single" w:sz="18" w:space="0" w:color="8D8F8E"/>
            <w:left w:val="none" w:sz="0" w:space="0" w:color="auto"/>
            <w:bottom w:val="none" w:sz="0" w:space="0" w:color="auto"/>
            <w:right w:val="none" w:sz="0" w:space="0" w:color="auto"/>
          </w:divBdr>
          <w:divsChild>
            <w:div w:id="357004910">
              <w:marLeft w:val="0"/>
              <w:marRight w:val="0"/>
              <w:marTop w:val="75"/>
              <w:marBottom w:val="0"/>
              <w:divBdr>
                <w:top w:val="none" w:sz="0" w:space="0" w:color="auto"/>
                <w:left w:val="none" w:sz="0" w:space="0" w:color="auto"/>
                <w:bottom w:val="none" w:sz="0" w:space="0" w:color="auto"/>
                <w:right w:val="none" w:sz="0" w:space="0" w:color="auto"/>
              </w:divBdr>
              <w:divsChild>
                <w:div w:id="592278713">
                  <w:marLeft w:val="0"/>
                  <w:marRight w:val="0"/>
                  <w:marTop w:val="0"/>
                  <w:marBottom w:val="0"/>
                  <w:divBdr>
                    <w:top w:val="none" w:sz="0" w:space="0" w:color="auto"/>
                    <w:left w:val="none" w:sz="0" w:space="0" w:color="auto"/>
                    <w:bottom w:val="none" w:sz="0" w:space="0" w:color="auto"/>
                    <w:right w:val="none" w:sz="0" w:space="0" w:color="auto"/>
                  </w:divBdr>
                  <w:divsChild>
                    <w:div w:id="881986491">
                      <w:marLeft w:val="0"/>
                      <w:marRight w:val="0"/>
                      <w:marTop w:val="0"/>
                      <w:marBottom w:val="0"/>
                      <w:divBdr>
                        <w:top w:val="none" w:sz="0" w:space="0" w:color="auto"/>
                        <w:left w:val="none" w:sz="0" w:space="0" w:color="auto"/>
                        <w:bottom w:val="none" w:sz="0" w:space="0" w:color="auto"/>
                        <w:right w:val="none" w:sz="0" w:space="0" w:color="auto"/>
                      </w:divBdr>
                      <w:divsChild>
                        <w:div w:id="1459565840">
                          <w:marLeft w:val="0"/>
                          <w:marRight w:val="0"/>
                          <w:marTop w:val="0"/>
                          <w:marBottom w:val="0"/>
                          <w:divBdr>
                            <w:top w:val="none" w:sz="0" w:space="0" w:color="auto"/>
                            <w:left w:val="none" w:sz="0" w:space="0" w:color="auto"/>
                            <w:bottom w:val="none" w:sz="0" w:space="0" w:color="auto"/>
                            <w:right w:val="none" w:sz="0" w:space="0" w:color="auto"/>
                          </w:divBdr>
                          <w:divsChild>
                            <w:div w:id="1845591308">
                              <w:marLeft w:val="150"/>
                              <w:marRight w:val="0"/>
                              <w:marTop w:val="0"/>
                              <w:marBottom w:val="0"/>
                              <w:divBdr>
                                <w:top w:val="none" w:sz="0" w:space="0" w:color="auto"/>
                                <w:left w:val="none" w:sz="0" w:space="0" w:color="auto"/>
                                <w:bottom w:val="none" w:sz="0" w:space="0" w:color="auto"/>
                                <w:right w:val="none" w:sz="0" w:space="0" w:color="auto"/>
                              </w:divBdr>
                              <w:divsChild>
                                <w:div w:id="12214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8952459">
      <w:bodyDiv w:val="1"/>
      <w:marLeft w:val="0"/>
      <w:marRight w:val="0"/>
      <w:marTop w:val="0"/>
      <w:marBottom w:val="0"/>
      <w:divBdr>
        <w:top w:val="none" w:sz="0" w:space="0" w:color="auto"/>
        <w:left w:val="none" w:sz="0" w:space="0" w:color="auto"/>
        <w:bottom w:val="none" w:sz="0" w:space="0" w:color="auto"/>
        <w:right w:val="none" w:sz="0" w:space="0" w:color="auto"/>
      </w:divBdr>
      <w:divsChild>
        <w:div w:id="1080518030">
          <w:marLeft w:val="0"/>
          <w:marRight w:val="0"/>
          <w:marTop w:val="0"/>
          <w:marBottom w:val="0"/>
          <w:divBdr>
            <w:top w:val="none" w:sz="0" w:space="0" w:color="auto"/>
            <w:left w:val="none" w:sz="0" w:space="0" w:color="auto"/>
            <w:bottom w:val="none" w:sz="0" w:space="0" w:color="auto"/>
            <w:right w:val="none" w:sz="0" w:space="0" w:color="auto"/>
          </w:divBdr>
          <w:divsChild>
            <w:div w:id="1959989544">
              <w:marLeft w:val="0"/>
              <w:marRight w:val="0"/>
              <w:marTop w:val="0"/>
              <w:marBottom w:val="0"/>
              <w:divBdr>
                <w:top w:val="none" w:sz="0" w:space="0" w:color="auto"/>
                <w:left w:val="none" w:sz="0" w:space="0" w:color="auto"/>
                <w:bottom w:val="none" w:sz="0" w:space="0" w:color="auto"/>
                <w:right w:val="none" w:sz="0" w:space="0" w:color="auto"/>
              </w:divBdr>
              <w:divsChild>
                <w:div w:id="493181895">
                  <w:marLeft w:val="0"/>
                  <w:marRight w:val="0"/>
                  <w:marTop w:val="0"/>
                  <w:marBottom w:val="0"/>
                  <w:divBdr>
                    <w:top w:val="none" w:sz="0" w:space="0" w:color="auto"/>
                    <w:left w:val="none" w:sz="0" w:space="0" w:color="auto"/>
                    <w:bottom w:val="none" w:sz="0" w:space="0" w:color="auto"/>
                    <w:right w:val="none" w:sz="0" w:space="0" w:color="auto"/>
                  </w:divBdr>
                  <w:divsChild>
                    <w:div w:id="165439132">
                      <w:marLeft w:val="0"/>
                      <w:marRight w:val="0"/>
                      <w:marTop w:val="0"/>
                      <w:marBottom w:val="0"/>
                      <w:divBdr>
                        <w:top w:val="none" w:sz="0" w:space="0" w:color="auto"/>
                        <w:left w:val="none" w:sz="0" w:space="0" w:color="auto"/>
                        <w:bottom w:val="none" w:sz="0" w:space="0" w:color="auto"/>
                        <w:right w:val="none" w:sz="0" w:space="0" w:color="auto"/>
                      </w:divBdr>
                      <w:divsChild>
                        <w:div w:id="1245339348">
                          <w:marLeft w:val="0"/>
                          <w:marRight w:val="0"/>
                          <w:marTop w:val="0"/>
                          <w:marBottom w:val="0"/>
                          <w:divBdr>
                            <w:top w:val="none" w:sz="0" w:space="0" w:color="auto"/>
                            <w:left w:val="none" w:sz="0" w:space="0" w:color="auto"/>
                            <w:bottom w:val="none" w:sz="0" w:space="0" w:color="auto"/>
                            <w:right w:val="none" w:sz="0" w:space="0" w:color="auto"/>
                          </w:divBdr>
                          <w:divsChild>
                            <w:div w:id="666251576">
                              <w:marLeft w:val="0"/>
                              <w:marRight w:val="0"/>
                              <w:marTop w:val="0"/>
                              <w:marBottom w:val="0"/>
                              <w:divBdr>
                                <w:top w:val="none" w:sz="0" w:space="0" w:color="auto"/>
                                <w:left w:val="none" w:sz="0" w:space="0" w:color="auto"/>
                                <w:bottom w:val="none" w:sz="0" w:space="0" w:color="auto"/>
                                <w:right w:val="none" w:sz="0" w:space="0" w:color="auto"/>
                              </w:divBdr>
                              <w:divsChild>
                                <w:div w:id="946081891">
                                  <w:marLeft w:val="0"/>
                                  <w:marRight w:val="0"/>
                                  <w:marTop w:val="0"/>
                                  <w:marBottom w:val="0"/>
                                  <w:divBdr>
                                    <w:top w:val="none" w:sz="0" w:space="0" w:color="auto"/>
                                    <w:left w:val="none" w:sz="0" w:space="0" w:color="auto"/>
                                    <w:bottom w:val="none" w:sz="0" w:space="0" w:color="auto"/>
                                    <w:right w:val="none" w:sz="0" w:space="0" w:color="auto"/>
                                  </w:divBdr>
                                  <w:divsChild>
                                    <w:div w:id="212817794">
                                      <w:marLeft w:val="0"/>
                                      <w:marRight w:val="0"/>
                                      <w:marTop w:val="0"/>
                                      <w:marBottom w:val="0"/>
                                      <w:divBdr>
                                        <w:top w:val="none" w:sz="0" w:space="0" w:color="auto"/>
                                        <w:left w:val="none" w:sz="0" w:space="0" w:color="auto"/>
                                        <w:bottom w:val="none" w:sz="0" w:space="0" w:color="auto"/>
                                        <w:right w:val="none" w:sz="0" w:space="0" w:color="auto"/>
                                      </w:divBdr>
                                      <w:divsChild>
                                        <w:div w:id="2060471829">
                                          <w:marLeft w:val="0"/>
                                          <w:marRight w:val="0"/>
                                          <w:marTop w:val="0"/>
                                          <w:marBottom w:val="0"/>
                                          <w:divBdr>
                                            <w:top w:val="none" w:sz="0" w:space="0" w:color="auto"/>
                                            <w:left w:val="none" w:sz="0" w:space="0" w:color="auto"/>
                                            <w:bottom w:val="none" w:sz="0" w:space="0" w:color="auto"/>
                                            <w:right w:val="none" w:sz="0" w:space="0" w:color="auto"/>
                                          </w:divBdr>
                                          <w:divsChild>
                                            <w:div w:id="1664159108">
                                              <w:marLeft w:val="0"/>
                                              <w:marRight w:val="0"/>
                                              <w:marTop w:val="0"/>
                                              <w:marBottom w:val="0"/>
                                              <w:divBdr>
                                                <w:top w:val="none" w:sz="0" w:space="0" w:color="auto"/>
                                                <w:left w:val="none" w:sz="0" w:space="0" w:color="auto"/>
                                                <w:bottom w:val="none" w:sz="0" w:space="0" w:color="auto"/>
                                                <w:right w:val="none" w:sz="0" w:space="0" w:color="auto"/>
                                              </w:divBdr>
                                              <w:divsChild>
                                                <w:div w:id="141801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03074193">
      <w:bodyDiv w:val="1"/>
      <w:marLeft w:val="0"/>
      <w:marRight w:val="0"/>
      <w:marTop w:val="0"/>
      <w:marBottom w:val="0"/>
      <w:divBdr>
        <w:top w:val="none" w:sz="0" w:space="0" w:color="auto"/>
        <w:left w:val="none" w:sz="0" w:space="0" w:color="auto"/>
        <w:bottom w:val="none" w:sz="0" w:space="0" w:color="auto"/>
        <w:right w:val="none" w:sz="0" w:space="0" w:color="auto"/>
      </w:divBdr>
      <w:divsChild>
        <w:div w:id="822740930">
          <w:marLeft w:val="0"/>
          <w:marRight w:val="0"/>
          <w:marTop w:val="0"/>
          <w:marBottom w:val="0"/>
          <w:divBdr>
            <w:top w:val="none" w:sz="0" w:space="0" w:color="auto"/>
            <w:left w:val="none" w:sz="0" w:space="0" w:color="auto"/>
            <w:bottom w:val="none" w:sz="0" w:space="0" w:color="auto"/>
            <w:right w:val="none" w:sz="0" w:space="0" w:color="auto"/>
          </w:divBdr>
          <w:divsChild>
            <w:div w:id="236794851">
              <w:marLeft w:val="0"/>
              <w:marRight w:val="0"/>
              <w:marTop w:val="0"/>
              <w:marBottom w:val="0"/>
              <w:divBdr>
                <w:top w:val="none" w:sz="0" w:space="0" w:color="auto"/>
                <w:left w:val="none" w:sz="0" w:space="0" w:color="auto"/>
                <w:bottom w:val="none" w:sz="0" w:space="0" w:color="auto"/>
                <w:right w:val="none" w:sz="0" w:space="0" w:color="auto"/>
              </w:divBdr>
              <w:divsChild>
                <w:div w:id="1013266643">
                  <w:marLeft w:val="0"/>
                  <w:marRight w:val="0"/>
                  <w:marTop w:val="0"/>
                  <w:marBottom w:val="0"/>
                  <w:divBdr>
                    <w:top w:val="none" w:sz="0" w:space="0" w:color="auto"/>
                    <w:left w:val="none" w:sz="0" w:space="0" w:color="auto"/>
                    <w:bottom w:val="none" w:sz="0" w:space="0" w:color="auto"/>
                    <w:right w:val="none" w:sz="0" w:space="0" w:color="auto"/>
                  </w:divBdr>
                  <w:divsChild>
                    <w:div w:id="196912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6933909">
      <w:bodyDiv w:val="1"/>
      <w:marLeft w:val="0"/>
      <w:marRight w:val="0"/>
      <w:marTop w:val="0"/>
      <w:marBottom w:val="0"/>
      <w:divBdr>
        <w:top w:val="none" w:sz="0" w:space="0" w:color="auto"/>
        <w:left w:val="none" w:sz="0" w:space="0" w:color="auto"/>
        <w:bottom w:val="none" w:sz="0" w:space="0" w:color="auto"/>
        <w:right w:val="none" w:sz="0" w:space="0" w:color="auto"/>
      </w:divBdr>
      <w:divsChild>
        <w:div w:id="628052935">
          <w:marLeft w:val="0"/>
          <w:marRight w:val="0"/>
          <w:marTop w:val="0"/>
          <w:marBottom w:val="0"/>
          <w:divBdr>
            <w:top w:val="none" w:sz="0" w:space="0" w:color="auto"/>
            <w:left w:val="none" w:sz="0" w:space="0" w:color="auto"/>
            <w:bottom w:val="none" w:sz="0" w:space="0" w:color="auto"/>
            <w:right w:val="none" w:sz="0" w:space="0" w:color="auto"/>
          </w:divBdr>
          <w:divsChild>
            <w:div w:id="295912090">
              <w:marLeft w:val="0"/>
              <w:marRight w:val="0"/>
              <w:marTop w:val="0"/>
              <w:marBottom w:val="0"/>
              <w:divBdr>
                <w:top w:val="none" w:sz="0" w:space="0" w:color="auto"/>
                <w:left w:val="none" w:sz="0" w:space="0" w:color="auto"/>
                <w:bottom w:val="none" w:sz="0" w:space="0" w:color="auto"/>
                <w:right w:val="none" w:sz="0" w:space="0" w:color="auto"/>
              </w:divBdr>
              <w:divsChild>
                <w:div w:id="169872479">
                  <w:marLeft w:val="0"/>
                  <w:marRight w:val="0"/>
                  <w:marTop w:val="0"/>
                  <w:marBottom w:val="0"/>
                  <w:divBdr>
                    <w:top w:val="none" w:sz="0" w:space="0" w:color="auto"/>
                    <w:left w:val="none" w:sz="0" w:space="0" w:color="auto"/>
                    <w:bottom w:val="none" w:sz="0" w:space="0" w:color="auto"/>
                    <w:right w:val="none" w:sz="0" w:space="0" w:color="auto"/>
                  </w:divBdr>
                  <w:divsChild>
                    <w:div w:id="360938828">
                      <w:marLeft w:val="0"/>
                      <w:marRight w:val="0"/>
                      <w:marTop w:val="0"/>
                      <w:marBottom w:val="225"/>
                      <w:divBdr>
                        <w:top w:val="none" w:sz="0" w:space="0" w:color="auto"/>
                        <w:left w:val="none" w:sz="0" w:space="0" w:color="auto"/>
                        <w:bottom w:val="none" w:sz="0" w:space="0" w:color="auto"/>
                        <w:right w:val="none" w:sz="0" w:space="0" w:color="auto"/>
                      </w:divBdr>
                      <w:divsChild>
                        <w:div w:id="1828549981">
                          <w:marLeft w:val="0"/>
                          <w:marRight w:val="0"/>
                          <w:marTop w:val="0"/>
                          <w:marBottom w:val="0"/>
                          <w:divBdr>
                            <w:top w:val="none" w:sz="0" w:space="0" w:color="auto"/>
                            <w:left w:val="none" w:sz="0" w:space="0" w:color="auto"/>
                            <w:bottom w:val="none" w:sz="0" w:space="0" w:color="auto"/>
                            <w:right w:val="none" w:sz="0" w:space="0" w:color="auto"/>
                          </w:divBdr>
                          <w:divsChild>
                            <w:div w:id="3527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5767008">
      <w:bodyDiv w:val="1"/>
      <w:marLeft w:val="0"/>
      <w:marRight w:val="0"/>
      <w:marTop w:val="0"/>
      <w:marBottom w:val="0"/>
      <w:divBdr>
        <w:top w:val="none" w:sz="0" w:space="0" w:color="auto"/>
        <w:left w:val="none" w:sz="0" w:space="0" w:color="auto"/>
        <w:bottom w:val="none" w:sz="0" w:space="0" w:color="auto"/>
        <w:right w:val="none" w:sz="0" w:space="0" w:color="auto"/>
      </w:divBdr>
    </w:div>
    <w:div w:id="646206964">
      <w:bodyDiv w:val="1"/>
      <w:marLeft w:val="0"/>
      <w:marRight w:val="0"/>
      <w:marTop w:val="0"/>
      <w:marBottom w:val="0"/>
      <w:divBdr>
        <w:top w:val="none" w:sz="0" w:space="0" w:color="auto"/>
        <w:left w:val="none" w:sz="0" w:space="0" w:color="auto"/>
        <w:bottom w:val="none" w:sz="0" w:space="0" w:color="auto"/>
        <w:right w:val="none" w:sz="0" w:space="0" w:color="auto"/>
      </w:divBdr>
      <w:divsChild>
        <w:div w:id="1478256718">
          <w:marLeft w:val="0"/>
          <w:marRight w:val="0"/>
          <w:marTop w:val="0"/>
          <w:marBottom w:val="0"/>
          <w:divBdr>
            <w:top w:val="none" w:sz="0" w:space="0" w:color="auto"/>
            <w:left w:val="none" w:sz="0" w:space="0" w:color="auto"/>
            <w:bottom w:val="none" w:sz="0" w:space="0" w:color="auto"/>
            <w:right w:val="none" w:sz="0" w:space="0" w:color="auto"/>
          </w:divBdr>
          <w:divsChild>
            <w:div w:id="812798580">
              <w:marLeft w:val="0"/>
              <w:marRight w:val="0"/>
              <w:marTop w:val="0"/>
              <w:marBottom w:val="0"/>
              <w:divBdr>
                <w:top w:val="none" w:sz="0" w:space="0" w:color="auto"/>
                <w:left w:val="none" w:sz="0" w:space="0" w:color="auto"/>
                <w:bottom w:val="none" w:sz="0" w:space="0" w:color="auto"/>
                <w:right w:val="none" w:sz="0" w:space="0" w:color="auto"/>
              </w:divBdr>
              <w:divsChild>
                <w:div w:id="2044087429">
                  <w:marLeft w:val="0"/>
                  <w:marRight w:val="0"/>
                  <w:marTop w:val="0"/>
                  <w:marBottom w:val="0"/>
                  <w:divBdr>
                    <w:top w:val="none" w:sz="0" w:space="0" w:color="auto"/>
                    <w:left w:val="none" w:sz="0" w:space="0" w:color="auto"/>
                    <w:bottom w:val="none" w:sz="0" w:space="0" w:color="auto"/>
                    <w:right w:val="none" w:sz="0" w:space="0" w:color="auto"/>
                  </w:divBdr>
                  <w:divsChild>
                    <w:div w:id="61801422">
                      <w:marLeft w:val="-150"/>
                      <w:marRight w:val="-150"/>
                      <w:marTop w:val="0"/>
                      <w:marBottom w:val="0"/>
                      <w:divBdr>
                        <w:top w:val="none" w:sz="0" w:space="0" w:color="auto"/>
                        <w:left w:val="none" w:sz="0" w:space="0" w:color="auto"/>
                        <w:bottom w:val="none" w:sz="0" w:space="0" w:color="auto"/>
                        <w:right w:val="none" w:sz="0" w:space="0" w:color="auto"/>
                      </w:divBdr>
                      <w:divsChild>
                        <w:div w:id="1387728380">
                          <w:marLeft w:val="0"/>
                          <w:marRight w:val="0"/>
                          <w:marTop w:val="0"/>
                          <w:marBottom w:val="0"/>
                          <w:divBdr>
                            <w:top w:val="none" w:sz="0" w:space="0" w:color="auto"/>
                            <w:left w:val="none" w:sz="0" w:space="0" w:color="auto"/>
                            <w:bottom w:val="none" w:sz="0" w:space="0" w:color="auto"/>
                            <w:right w:val="none" w:sz="0" w:space="0" w:color="auto"/>
                          </w:divBdr>
                          <w:divsChild>
                            <w:div w:id="28635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4693943">
      <w:bodyDiv w:val="1"/>
      <w:marLeft w:val="0"/>
      <w:marRight w:val="0"/>
      <w:marTop w:val="0"/>
      <w:marBottom w:val="0"/>
      <w:divBdr>
        <w:top w:val="none" w:sz="0" w:space="0" w:color="auto"/>
        <w:left w:val="none" w:sz="0" w:space="0" w:color="auto"/>
        <w:bottom w:val="none" w:sz="0" w:space="0" w:color="auto"/>
        <w:right w:val="none" w:sz="0" w:space="0" w:color="auto"/>
      </w:divBdr>
      <w:divsChild>
        <w:div w:id="690566149">
          <w:marLeft w:val="0"/>
          <w:marRight w:val="0"/>
          <w:marTop w:val="0"/>
          <w:marBottom w:val="0"/>
          <w:divBdr>
            <w:top w:val="none" w:sz="0" w:space="0" w:color="auto"/>
            <w:left w:val="none" w:sz="0" w:space="0" w:color="auto"/>
            <w:bottom w:val="none" w:sz="0" w:space="0" w:color="auto"/>
            <w:right w:val="none" w:sz="0" w:space="0" w:color="auto"/>
          </w:divBdr>
          <w:divsChild>
            <w:div w:id="1814832398">
              <w:marLeft w:val="0"/>
              <w:marRight w:val="0"/>
              <w:marTop w:val="0"/>
              <w:marBottom w:val="0"/>
              <w:divBdr>
                <w:top w:val="none" w:sz="0" w:space="0" w:color="auto"/>
                <w:left w:val="none" w:sz="0" w:space="0" w:color="auto"/>
                <w:bottom w:val="none" w:sz="0" w:space="0" w:color="auto"/>
                <w:right w:val="none" w:sz="0" w:space="0" w:color="auto"/>
              </w:divBdr>
              <w:divsChild>
                <w:div w:id="790705896">
                  <w:marLeft w:val="0"/>
                  <w:marRight w:val="0"/>
                  <w:marTop w:val="0"/>
                  <w:marBottom w:val="0"/>
                  <w:divBdr>
                    <w:top w:val="none" w:sz="0" w:space="0" w:color="auto"/>
                    <w:left w:val="none" w:sz="0" w:space="0" w:color="auto"/>
                    <w:bottom w:val="none" w:sz="0" w:space="0" w:color="auto"/>
                    <w:right w:val="none" w:sz="0" w:space="0" w:color="auto"/>
                  </w:divBdr>
                  <w:divsChild>
                    <w:div w:id="825319135">
                      <w:marLeft w:val="-150"/>
                      <w:marRight w:val="-150"/>
                      <w:marTop w:val="0"/>
                      <w:marBottom w:val="0"/>
                      <w:divBdr>
                        <w:top w:val="none" w:sz="0" w:space="0" w:color="auto"/>
                        <w:left w:val="none" w:sz="0" w:space="0" w:color="auto"/>
                        <w:bottom w:val="none" w:sz="0" w:space="0" w:color="auto"/>
                        <w:right w:val="none" w:sz="0" w:space="0" w:color="auto"/>
                      </w:divBdr>
                      <w:divsChild>
                        <w:div w:id="993679517">
                          <w:marLeft w:val="0"/>
                          <w:marRight w:val="0"/>
                          <w:marTop w:val="0"/>
                          <w:marBottom w:val="0"/>
                          <w:divBdr>
                            <w:top w:val="none" w:sz="0" w:space="0" w:color="auto"/>
                            <w:left w:val="none" w:sz="0" w:space="0" w:color="auto"/>
                            <w:bottom w:val="none" w:sz="0" w:space="0" w:color="auto"/>
                            <w:right w:val="none" w:sz="0" w:space="0" w:color="auto"/>
                          </w:divBdr>
                          <w:divsChild>
                            <w:div w:id="110658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7855026">
      <w:bodyDiv w:val="1"/>
      <w:marLeft w:val="0"/>
      <w:marRight w:val="0"/>
      <w:marTop w:val="0"/>
      <w:marBottom w:val="0"/>
      <w:divBdr>
        <w:top w:val="none" w:sz="0" w:space="0" w:color="auto"/>
        <w:left w:val="none" w:sz="0" w:space="0" w:color="auto"/>
        <w:bottom w:val="none" w:sz="0" w:space="0" w:color="auto"/>
        <w:right w:val="none" w:sz="0" w:space="0" w:color="auto"/>
      </w:divBdr>
    </w:div>
    <w:div w:id="698432233">
      <w:bodyDiv w:val="1"/>
      <w:marLeft w:val="0"/>
      <w:marRight w:val="0"/>
      <w:marTop w:val="0"/>
      <w:marBottom w:val="0"/>
      <w:divBdr>
        <w:top w:val="none" w:sz="0" w:space="0" w:color="auto"/>
        <w:left w:val="none" w:sz="0" w:space="0" w:color="auto"/>
        <w:bottom w:val="none" w:sz="0" w:space="0" w:color="auto"/>
        <w:right w:val="none" w:sz="0" w:space="0" w:color="auto"/>
      </w:divBdr>
      <w:divsChild>
        <w:div w:id="595485400">
          <w:marLeft w:val="0"/>
          <w:marRight w:val="0"/>
          <w:marTop w:val="0"/>
          <w:marBottom w:val="0"/>
          <w:divBdr>
            <w:top w:val="none" w:sz="0" w:space="0" w:color="auto"/>
            <w:left w:val="none" w:sz="0" w:space="0" w:color="auto"/>
            <w:bottom w:val="none" w:sz="0" w:space="0" w:color="auto"/>
            <w:right w:val="none" w:sz="0" w:space="0" w:color="auto"/>
          </w:divBdr>
          <w:divsChild>
            <w:div w:id="1817796182">
              <w:marLeft w:val="0"/>
              <w:marRight w:val="0"/>
              <w:marTop w:val="0"/>
              <w:marBottom w:val="0"/>
              <w:divBdr>
                <w:top w:val="none" w:sz="0" w:space="0" w:color="auto"/>
                <w:left w:val="none" w:sz="0" w:space="0" w:color="auto"/>
                <w:bottom w:val="none" w:sz="0" w:space="0" w:color="auto"/>
                <w:right w:val="none" w:sz="0" w:space="0" w:color="auto"/>
              </w:divBdr>
              <w:divsChild>
                <w:div w:id="764958769">
                  <w:marLeft w:val="0"/>
                  <w:marRight w:val="0"/>
                  <w:marTop w:val="0"/>
                  <w:marBottom w:val="0"/>
                  <w:divBdr>
                    <w:top w:val="none" w:sz="0" w:space="0" w:color="auto"/>
                    <w:left w:val="none" w:sz="0" w:space="0" w:color="auto"/>
                    <w:bottom w:val="none" w:sz="0" w:space="0" w:color="auto"/>
                    <w:right w:val="none" w:sz="0" w:space="0" w:color="auto"/>
                  </w:divBdr>
                  <w:divsChild>
                    <w:div w:id="377125918">
                      <w:marLeft w:val="0"/>
                      <w:marRight w:val="0"/>
                      <w:marTop w:val="0"/>
                      <w:marBottom w:val="0"/>
                      <w:divBdr>
                        <w:top w:val="none" w:sz="0" w:space="0" w:color="auto"/>
                        <w:left w:val="none" w:sz="0" w:space="0" w:color="auto"/>
                        <w:bottom w:val="none" w:sz="0" w:space="0" w:color="auto"/>
                        <w:right w:val="none" w:sz="0" w:space="0" w:color="auto"/>
                      </w:divBdr>
                      <w:divsChild>
                        <w:div w:id="1393116469">
                          <w:marLeft w:val="0"/>
                          <w:marRight w:val="0"/>
                          <w:marTop w:val="0"/>
                          <w:marBottom w:val="0"/>
                          <w:divBdr>
                            <w:top w:val="none" w:sz="0" w:space="0" w:color="auto"/>
                            <w:left w:val="none" w:sz="0" w:space="0" w:color="auto"/>
                            <w:bottom w:val="none" w:sz="0" w:space="0" w:color="auto"/>
                            <w:right w:val="none" w:sz="0" w:space="0" w:color="auto"/>
                          </w:divBdr>
                          <w:divsChild>
                            <w:div w:id="190143730">
                              <w:marLeft w:val="0"/>
                              <w:marRight w:val="0"/>
                              <w:marTop w:val="0"/>
                              <w:marBottom w:val="0"/>
                              <w:divBdr>
                                <w:top w:val="none" w:sz="0" w:space="0" w:color="auto"/>
                                <w:left w:val="none" w:sz="0" w:space="0" w:color="auto"/>
                                <w:bottom w:val="none" w:sz="0" w:space="0" w:color="auto"/>
                                <w:right w:val="none" w:sz="0" w:space="0" w:color="auto"/>
                              </w:divBdr>
                              <w:divsChild>
                                <w:div w:id="144330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2049325">
      <w:bodyDiv w:val="1"/>
      <w:marLeft w:val="0"/>
      <w:marRight w:val="0"/>
      <w:marTop w:val="0"/>
      <w:marBottom w:val="0"/>
      <w:divBdr>
        <w:top w:val="none" w:sz="0" w:space="0" w:color="auto"/>
        <w:left w:val="none" w:sz="0" w:space="0" w:color="auto"/>
        <w:bottom w:val="none" w:sz="0" w:space="0" w:color="auto"/>
        <w:right w:val="none" w:sz="0" w:space="0" w:color="auto"/>
      </w:divBdr>
      <w:divsChild>
        <w:div w:id="2075470518">
          <w:marLeft w:val="0"/>
          <w:marRight w:val="0"/>
          <w:marTop w:val="0"/>
          <w:marBottom w:val="0"/>
          <w:divBdr>
            <w:top w:val="none" w:sz="0" w:space="0" w:color="auto"/>
            <w:left w:val="none" w:sz="0" w:space="0" w:color="auto"/>
            <w:bottom w:val="none" w:sz="0" w:space="0" w:color="auto"/>
            <w:right w:val="none" w:sz="0" w:space="0" w:color="auto"/>
          </w:divBdr>
          <w:divsChild>
            <w:div w:id="665741976">
              <w:marLeft w:val="0"/>
              <w:marRight w:val="0"/>
              <w:marTop w:val="0"/>
              <w:marBottom w:val="0"/>
              <w:divBdr>
                <w:top w:val="none" w:sz="0" w:space="0" w:color="auto"/>
                <w:left w:val="none" w:sz="0" w:space="0" w:color="auto"/>
                <w:bottom w:val="none" w:sz="0" w:space="0" w:color="auto"/>
                <w:right w:val="none" w:sz="0" w:space="0" w:color="auto"/>
              </w:divBdr>
              <w:divsChild>
                <w:div w:id="1702246318">
                  <w:marLeft w:val="0"/>
                  <w:marRight w:val="0"/>
                  <w:marTop w:val="0"/>
                  <w:marBottom w:val="0"/>
                  <w:divBdr>
                    <w:top w:val="none" w:sz="0" w:space="0" w:color="auto"/>
                    <w:left w:val="none" w:sz="0" w:space="0" w:color="auto"/>
                    <w:bottom w:val="none" w:sz="0" w:space="0" w:color="auto"/>
                    <w:right w:val="none" w:sz="0" w:space="0" w:color="auto"/>
                  </w:divBdr>
                  <w:divsChild>
                    <w:div w:id="1050879835">
                      <w:marLeft w:val="-150"/>
                      <w:marRight w:val="-150"/>
                      <w:marTop w:val="0"/>
                      <w:marBottom w:val="0"/>
                      <w:divBdr>
                        <w:top w:val="none" w:sz="0" w:space="0" w:color="auto"/>
                        <w:left w:val="none" w:sz="0" w:space="0" w:color="auto"/>
                        <w:bottom w:val="none" w:sz="0" w:space="0" w:color="auto"/>
                        <w:right w:val="none" w:sz="0" w:space="0" w:color="auto"/>
                      </w:divBdr>
                      <w:divsChild>
                        <w:div w:id="1690983038">
                          <w:marLeft w:val="0"/>
                          <w:marRight w:val="0"/>
                          <w:marTop w:val="0"/>
                          <w:marBottom w:val="0"/>
                          <w:divBdr>
                            <w:top w:val="none" w:sz="0" w:space="0" w:color="auto"/>
                            <w:left w:val="none" w:sz="0" w:space="0" w:color="auto"/>
                            <w:bottom w:val="none" w:sz="0" w:space="0" w:color="auto"/>
                            <w:right w:val="none" w:sz="0" w:space="0" w:color="auto"/>
                          </w:divBdr>
                          <w:divsChild>
                            <w:div w:id="199629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199982">
      <w:bodyDiv w:val="1"/>
      <w:marLeft w:val="0"/>
      <w:marRight w:val="0"/>
      <w:marTop w:val="0"/>
      <w:marBottom w:val="0"/>
      <w:divBdr>
        <w:top w:val="none" w:sz="0" w:space="0" w:color="auto"/>
        <w:left w:val="none" w:sz="0" w:space="0" w:color="auto"/>
        <w:bottom w:val="none" w:sz="0" w:space="0" w:color="auto"/>
        <w:right w:val="none" w:sz="0" w:space="0" w:color="auto"/>
      </w:divBdr>
    </w:div>
    <w:div w:id="735661347">
      <w:bodyDiv w:val="1"/>
      <w:marLeft w:val="0"/>
      <w:marRight w:val="0"/>
      <w:marTop w:val="0"/>
      <w:marBottom w:val="0"/>
      <w:divBdr>
        <w:top w:val="none" w:sz="0" w:space="0" w:color="auto"/>
        <w:left w:val="none" w:sz="0" w:space="0" w:color="auto"/>
        <w:bottom w:val="none" w:sz="0" w:space="0" w:color="auto"/>
        <w:right w:val="none" w:sz="0" w:space="0" w:color="auto"/>
      </w:divBdr>
    </w:div>
    <w:div w:id="746804765">
      <w:bodyDiv w:val="1"/>
      <w:marLeft w:val="0"/>
      <w:marRight w:val="0"/>
      <w:marTop w:val="0"/>
      <w:marBottom w:val="0"/>
      <w:divBdr>
        <w:top w:val="none" w:sz="0" w:space="0" w:color="auto"/>
        <w:left w:val="none" w:sz="0" w:space="0" w:color="auto"/>
        <w:bottom w:val="none" w:sz="0" w:space="0" w:color="auto"/>
        <w:right w:val="none" w:sz="0" w:space="0" w:color="auto"/>
      </w:divBdr>
      <w:divsChild>
        <w:div w:id="153955362">
          <w:marLeft w:val="0"/>
          <w:marRight w:val="0"/>
          <w:marTop w:val="0"/>
          <w:marBottom w:val="0"/>
          <w:divBdr>
            <w:top w:val="single" w:sz="18" w:space="0" w:color="8D8F8E"/>
            <w:left w:val="none" w:sz="0" w:space="0" w:color="auto"/>
            <w:bottom w:val="none" w:sz="0" w:space="0" w:color="auto"/>
            <w:right w:val="none" w:sz="0" w:space="0" w:color="auto"/>
          </w:divBdr>
          <w:divsChild>
            <w:div w:id="1871143112">
              <w:marLeft w:val="0"/>
              <w:marRight w:val="0"/>
              <w:marTop w:val="75"/>
              <w:marBottom w:val="0"/>
              <w:divBdr>
                <w:top w:val="none" w:sz="0" w:space="0" w:color="auto"/>
                <w:left w:val="none" w:sz="0" w:space="0" w:color="auto"/>
                <w:bottom w:val="none" w:sz="0" w:space="0" w:color="auto"/>
                <w:right w:val="none" w:sz="0" w:space="0" w:color="auto"/>
              </w:divBdr>
              <w:divsChild>
                <w:div w:id="366833154">
                  <w:marLeft w:val="0"/>
                  <w:marRight w:val="0"/>
                  <w:marTop w:val="0"/>
                  <w:marBottom w:val="0"/>
                  <w:divBdr>
                    <w:top w:val="none" w:sz="0" w:space="0" w:color="auto"/>
                    <w:left w:val="none" w:sz="0" w:space="0" w:color="auto"/>
                    <w:bottom w:val="none" w:sz="0" w:space="0" w:color="auto"/>
                    <w:right w:val="none" w:sz="0" w:space="0" w:color="auto"/>
                  </w:divBdr>
                  <w:divsChild>
                    <w:div w:id="1325351995">
                      <w:marLeft w:val="0"/>
                      <w:marRight w:val="0"/>
                      <w:marTop w:val="0"/>
                      <w:marBottom w:val="0"/>
                      <w:divBdr>
                        <w:top w:val="none" w:sz="0" w:space="0" w:color="auto"/>
                        <w:left w:val="none" w:sz="0" w:space="0" w:color="auto"/>
                        <w:bottom w:val="none" w:sz="0" w:space="0" w:color="auto"/>
                        <w:right w:val="none" w:sz="0" w:space="0" w:color="auto"/>
                      </w:divBdr>
                      <w:divsChild>
                        <w:div w:id="1220049750">
                          <w:marLeft w:val="0"/>
                          <w:marRight w:val="0"/>
                          <w:marTop w:val="0"/>
                          <w:marBottom w:val="0"/>
                          <w:divBdr>
                            <w:top w:val="none" w:sz="0" w:space="0" w:color="auto"/>
                            <w:left w:val="none" w:sz="0" w:space="0" w:color="auto"/>
                            <w:bottom w:val="none" w:sz="0" w:space="0" w:color="auto"/>
                            <w:right w:val="none" w:sz="0" w:space="0" w:color="auto"/>
                          </w:divBdr>
                          <w:divsChild>
                            <w:div w:id="12194192">
                              <w:marLeft w:val="150"/>
                              <w:marRight w:val="0"/>
                              <w:marTop w:val="0"/>
                              <w:marBottom w:val="0"/>
                              <w:divBdr>
                                <w:top w:val="none" w:sz="0" w:space="0" w:color="auto"/>
                                <w:left w:val="none" w:sz="0" w:space="0" w:color="auto"/>
                                <w:bottom w:val="none" w:sz="0" w:space="0" w:color="auto"/>
                                <w:right w:val="none" w:sz="0" w:space="0" w:color="auto"/>
                              </w:divBdr>
                              <w:divsChild>
                                <w:div w:id="61297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364270">
      <w:bodyDiv w:val="1"/>
      <w:marLeft w:val="0"/>
      <w:marRight w:val="0"/>
      <w:marTop w:val="0"/>
      <w:marBottom w:val="0"/>
      <w:divBdr>
        <w:top w:val="none" w:sz="0" w:space="0" w:color="auto"/>
        <w:left w:val="none" w:sz="0" w:space="0" w:color="auto"/>
        <w:bottom w:val="none" w:sz="0" w:space="0" w:color="auto"/>
        <w:right w:val="none" w:sz="0" w:space="0" w:color="auto"/>
      </w:divBdr>
      <w:divsChild>
        <w:div w:id="1568879701">
          <w:marLeft w:val="0"/>
          <w:marRight w:val="0"/>
          <w:marTop w:val="0"/>
          <w:marBottom w:val="0"/>
          <w:divBdr>
            <w:top w:val="single" w:sz="18" w:space="0" w:color="8D8F8E"/>
            <w:left w:val="none" w:sz="0" w:space="0" w:color="auto"/>
            <w:bottom w:val="none" w:sz="0" w:space="0" w:color="auto"/>
            <w:right w:val="none" w:sz="0" w:space="0" w:color="auto"/>
          </w:divBdr>
          <w:divsChild>
            <w:div w:id="1086226183">
              <w:marLeft w:val="0"/>
              <w:marRight w:val="0"/>
              <w:marTop w:val="75"/>
              <w:marBottom w:val="0"/>
              <w:divBdr>
                <w:top w:val="none" w:sz="0" w:space="0" w:color="auto"/>
                <w:left w:val="none" w:sz="0" w:space="0" w:color="auto"/>
                <w:bottom w:val="none" w:sz="0" w:space="0" w:color="auto"/>
                <w:right w:val="none" w:sz="0" w:space="0" w:color="auto"/>
              </w:divBdr>
              <w:divsChild>
                <w:div w:id="870150847">
                  <w:marLeft w:val="0"/>
                  <w:marRight w:val="0"/>
                  <w:marTop w:val="0"/>
                  <w:marBottom w:val="0"/>
                  <w:divBdr>
                    <w:top w:val="none" w:sz="0" w:space="0" w:color="auto"/>
                    <w:left w:val="none" w:sz="0" w:space="0" w:color="auto"/>
                    <w:bottom w:val="none" w:sz="0" w:space="0" w:color="auto"/>
                    <w:right w:val="none" w:sz="0" w:space="0" w:color="auto"/>
                  </w:divBdr>
                  <w:divsChild>
                    <w:div w:id="957292834">
                      <w:marLeft w:val="0"/>
                      <w:marRight w:val="0"/>
                      <w:marTop w:val="0"/>
                      <w:marBottom w:val="0"/>
                      <w:divBdr>
                        <w:top w:val="none" w:sz="0" w:space="0" w:color="auto"/>
                        <w:left w:val="none" w:sz="0" w:space="0" w:color="auto"/>
                        <w:bottom w:val="none" w:sz="0" w:space="0" w:color="auto"/>
                        <w:right w:val="none" w:sz="0" w:space="0" w:color="auto"/>
                      </w:divBdr>
                      <w:divsChild>
                        <w:div w:id="1032800463">
                          <w:marLeft w:val="0"/>
                          <w:marRight w:val="0"/>
                          <w:marTop w:val="0"/>
                          <w:marBottom w:val="0"/>
                          <w:divBdr>
                            <w:top w:val="none" w:sz="0" w:space="0" w:color="auto"/>
                            <w:left w:val="none" w:sz="0" w:space="0" w:color="auto"/>
                            <w:bottom w:val="none" w:sz="0" w:space="0" w:color="auto"/>
                            <w:right w:val="none" w:sz="0" w:space="0" w:color="auto"/>
                          </w:divBdr>
                          <w:divsChild>
                            <w:div w:id="631910031">
                              <w:marLeft w:val="150"/>
                              <w:marRight w:val="0"/>
                              <w:marTop w:val="0"/>
                              <w:marBottom w:val="0"/>
                              <w:divBdr>
                                <w:top w:val="none" w:sz="0" w:space="0" w:color="auto"/>
                                <w:left w:val="none" w:sz="0" w:space="0" w:color="auto"/>
                                <w:bottom w:val="none" w:sz="0" w:space="0" w:color="auto"/>
                                <w:right w:val="none" w:sz="0" w:space="0" w:color="auto"/>
                              </w:divBdr>
                              <w:divsChild>
                                <w:div w:id="131255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786045">
      <w:bodyDiv w:val="1"/>
      <w:marLeft w:val="0"/>
      <w:marRight w:val="0"/>
      <w:marTop w:val="0"/>
      <w:marBottom w:val="0"/>
      <w:divBdr>
        <w:top w:val="none" w:sz="0" w:space="0" w:color="auto"/>
        <w:left w:val="none" w:sz="0" w:space="0" w:color="auto"/>
        <w:bottom w:val="none" w:sz="0" w:space="0" w:color="auto"/>
        <w:right w:val="none" w:sz="0" w:space="0" w:color="auto"/>
      </w:divBdr>
      <w:divsChild>
        <w:div w:id="1335842990">
          <w:marLeft w:val="0"/>
          <w:marRight w:val="0"/>
          <w:marTop w:val="0"/>
          <w:marBottom w:val="0"/>
          <w:divBdr>
            <w:top w:val="none" w:sz="0" w:space="0" w:color="auto"/>
            <w:left w:val="none" w:sz="0" w:space="0" w:color="auto"/>
            <w:bottom w:val="none" w:sz="0" w:space="0" w:color="auto"/>
            <w:right w:val="none" w:sz="0" w:space="0" w:color="auto"/>
          </w:divBdr>
          <w:divsChild>
            <w:div w:id="217012669">
              <w:marLeft w:val="0"/>
              <w:marRight w:val="0"/>
              <w:marTop w:val="0"/>
              <w:marBottom w:val="0"/>
              <w:divBdr>
                <w:top w:val="none" w:sz="0" w:space="0" w:color="auto"/>
                <w:left w:val="none" w:sz="0" w:space="0" w:color="auto"/>
                <w:bottom w:val="none" w:sz="0" w:space="0" w:color="auto"/>
                <w:right w:val="none" w:sz="0" w:space="0" w:color="auto"/>
              </w:divBdr>
              <w:divsChild>
                <w:div w:id="1465661527">
                  <w:marLeft w:val="0"/>
                  <w:marRight w:val="0"/>
                  <w:marTop w:val="0"/>
                  <w:marBottom w:val="0"/>
                  <w:divBdr>
                    <w:top w:val="none" w:sz="0" w:space="0" w:color="auto"/>
                    <w:left w:val="none" w:sz="0" w:space="0" w:color="auto"/>
                    <w:bottom w:val="none" w:sz="0" w:space="0" w:color="auto"/>
                    <w:right w:val="none" w:sz="0" w:space="0" w:color="auto"/>
                  </w:divBdr>
                  <w:divsChild>
                    <w:div w:id="1518615495">
                      <w:marLeft w:val="-150"/>
                      <w:marRight w:val="-150"/>
                      <w:marTop w:val="0"/>
                      <w:marBottom w:val="0"/>
                      <w:divBdr>
                        <w:top w:val="none" w:sz="0" w:space="0" w:color="auto"/>
                        <w:left w:val="none" w:sz="0" w:space="0" w:color="auto"/>
                        <w:bottom w:val="none" w:sz="0" w:space="0" w:color="auto"/>
                        <w:right w:val="none" w:sz="0" w:space="0" w:color="auto"/>
                      </w:divBdr>
                      <w:divsChild>
                        <w:div w:id="465129583">
                          <w:marLeft w:val="0"/>
                          <w:marRight w:val="0"/>
                          <w:marTop w:val="0"/>
                          <w:marBottom w:val="0"/>
                          <w:divBdr>
                            <w:top w:val="none" w:sz="0" w:space="0" w:color="auto"/>
                            <w:left w:val="none" w:sz="0" w:space="0" w:color="auto"/>
                            <w:bottom w:val="none" w:sz="0" w:space="0" w:color="auto"/>
                            <w:right w:val="none" w:sz="0" w:space="0" w:color="auto"/>
                          </w:divBdr>
                          <w:divsChild>
                            <w:div w:id="193882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5729061">
      <w:bodyDiv w:val="1"/>
      <w:marLeft w:val="0"/>
      <w:marRight w:val="0"/>
      <w:marTop w:val="0"/>
      <w:marBottom w:val="0"/>
      <w:divBdr>
        <w:top w:val="single" w:sz="2" w:space="0" w:color="000000"/>
        <w:left w:val="none" w:sz="0" w:space="0" w:color="auto"/>
        <w:bottom w:val="none" w:sz="0" w:space="0" w:color="auto"/>
        <w:right w:val="none" w:sz="0" w:space="0" w:color="auto"/>
      </w:divBdr>
      <w:divsChild>
        <w:div w:id="602497579">
          <w:marLeft w:val="0"/>
          <w:marRight w:val="0"/>
          <w:marTop w:val="150"/>
          <w:marBottom w:val="0"/>
          <w:divBdr>
            <w:top w:val="none" w:sz="0" w:space="0" w:color="auto"/>
            <w:left w:val="none" w:sz="0" w:space="0" w:color="auto"/>
            <w:bottom w:val="none" w:sz="0" w:space="0" w:color="auto"/>
            <w:right w:val="none" w:sz="0" w:space="0" w:color="auto"/>
          </w:divBdr>
          <w:divsChild>
            <w:div w:id="193540297">
              <w:marLeft w:val="0"/>
              <w:marRight w:val="0"/>
              <w:marTop w:val="0"/>
              <w:marBottom w:val="0"/>
              <w:divBdr>
                <w:top w:val="none" w:sz="0" w:space="0" w:color="auto"/>
                <w:left w:val="none" w:sz="0" w:space="0" w:color="auto"/>
                <w:bottom w:val="none" w:sz="0" w:space="0" w:color="auto"/>
                <w:right w:val="none" w:sz="0" w:space="0" w:color="auto"/>
              </w:divBdr>
              <w:divsChild>
                <w:div w:id="403113614">
                  <w:marLeft w:val="0"/>
                  <w:marRight w:val="0"/>
                  <w:marTop w:val="0"/>
                  <w:marBottom w:val="0"/>
                  <w:divBdr>
                    <w:top w:val="none" w:sz="0" w:space="0" w:color="auto"/>
                    <w:left w:val="none" w:sz="0" w:space="0" w:color="auto"/>
                    <w:bottom w:val="none" w:sz="0" w:space="0" w:color="auto"/>
                    <w:right w:val="none" w:sz="0" w:space="0" w:color="auto"/>
                  </w:divBdr>
                  <w:divsChild>
                    <w:div w:id="1024601615">
                      <w:marLeft w:val="0"/>
                      <w:marRight w:val="0"/>
                      <w:marTop w:val="0"/>
                      <w:marBottom w:val="0"/>
                      <w:divBdr>
                        <w:top w:val="none" w:sz="0" w:space="0" w:color="auto"/>
                        <w:left w:val="none" w:sz="0" w:space="0" w:color="auto"/>
                        <w:bottom w:val="none" w:sz="0" w:space="0" w:color="auto"/>
                        <w:right w:val="none" w:sz="0" w:space="0" w:color="auto"/>
                      </w:divBdr>
                      <w:divsChild>
                        <w:div w:id="1376933025">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890071415">
      <w:bodyDiv w:val="1"/>
      <w:marLeft w:val="0"/>
      <w:marRight w:val="0"/>
      <w:marTop w:val="0"/>
      <w:marBottom w:val="0"/>
      <w:divBdr>
        <w:top w:val="single" w:sz="2" w:space="0" w:color="000000"/>
        <w:left w:val="none" w:sz="0" w:space="0" w:color="auto"/>
        <w:bottom w:val="none" w:sz="0" w:space="0" w:color="auto"/>
        <w:right w:val="none" w:sz="0" w:space="0" w:color="auto"/>
      </w:divBdr>
      <w:divsChild>
        <w:div w:id="1121724443">
          <w:marLeft w:val="0"/>
          <w:marRight w:val="0"/>
          <w:marTop w:val="150"/>
          <w:marBottom w:val="0"/>
          <w:divBdr>
            <w:top w:val="none" w:sz="0" w:space="0" w:color="auto"/>
            <w:left w:val="none" w:sz="0" w:space="0" w:color="auto"/>
            <w:bottom w:val="none" w:sz="0" w:space="0" w:color="auto"/>
            <w:right w:val="none" w:sz="0" w:space="0" w:color="auto"/>
          </w:divBdr>
          <w:divsChild>
            <w:div w:id="1916158232">
              <w:marLeft w:val="0"/>
              <w:marRight w:val="0"/>
              <w:marTop w:val="0"/>
              <w:marBottom w:val="0"/>
              <w:divBdr>
                <w:top w:val="none" w:sz="0" w:space="0" w:color="auto"/>
                <w:left w:val="none" w:sz="0" w:space="0" w:color="auto"/>
                <w:bottom w:val="none" w:sz="0" w:space="0" w:color="auto"/>
                <w:right w:val="none" w:sz="0" w:space="0" w:color="auto"/>
              </w:divBdr>
              <w:divsChild>
                <w:div w:id="1644509041">
                  <w:marLeft w:val="0"/>
                  <w:marRight w:val="0"/>
                  <w:marTop w:val="0"/>
                  <w:marBottom w:val="0"/>
                  <w:divBdr>
                    <w:top w:val="none" w:sz="0" w:space="0" w:color="auto"/>
                    <w:left w:val="none" w:sz="0" w:space="0" w:color="auto"/>
                    <w:bottom w:val="none" w:sz="0" w:space="0" w:color="auto"/>
                    <w:right w:val="none" w:sz="0" w:space="0" w:color="auto"/>
                  </w:divBdr>
                  <w:divsChild>
                    <w:div w:id="1835878267">
                      <w:marLeft w:val="0"/>
                      <w:marRight w:val="0"/>
                      <w:marTop w:val="0"/>
                      <w:marBottom w:val="0"/>
                      <w:divBdr>
                        <w:top w:val="none" w:sz="0" w:space="0" w:color="auto"/>
                        <w:left w:val="none" w:sz="0" w:space="0" w:color="auto"/>
                        <w:bottom w:val="none" w:sz="0" w:space="0" w:color="auto"/>
                        <w:right w:val="none" w:sz="0" w:space="0" w:color="auto"/>
                      </w:divBdr>
                      <w:divsChild>
                        <w:div w:id="1207137848">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900486124">
      <w:bodyDiv w:val="1"/>
      <w:marLeft w:val="0"/>
      <w:marRight w:val="0"/>
      <w:marTop w:val="0"/>
      <w:marBottom w:val="0"/>
      <w:divBdr>
        <w:top w:val="none" w:sz="0" w:space="0" w:color="auto"/>
        <w:left w:val="none" w:sz="0" w:space="0" w:color="auto"/>
        <w:bottom w:val="none" w:sz="0" w:space="0" w:color="auto"/>
        <w:right w:val="none" w:sz="0" w:space="0" w:color="auto"/>
      </w:divBdr>
      <w:divsChild>
        <w:div w:id="2130971927">
          <w:marLeft w:val="0"/>
          <w:marRight w:val="0"/>
          <w:marTop w:val="0"/>
          <w:marBottom w:val="0"/>
          <w:divBdr>
            <w:top w:val="none" w:sz="0" w:space="0" w:color="auto"/>
            <w:left w:val="none" w:sz="0" w:space="0" w:color="auto"/>
            <w:bottom w:val="none" w:sz="0" w:space="0" w:color="auto"/>
            <w:right w:val="none" w:sz="0" w:space="0" w:color="auto"/>
          </w:divBdr>
          <w:divsChild>
            <w:div w:id="160893822">
              <w:marLeft w:val="0"/>
              <w:marRight w:val="0"/>
              <w:marTop w:val="0"/>
              <w:marBottom w:val="0"/>
              <w:divBdr>
                <w:top w:val="none" w:sz="0" w:space="0" w:color="auto"/>
                <w:left w:val="none" w:sz="0" w:space="0" w:color="auto"/>
                <w:bottom w:val="none" w:sz="0" w:space="0" w:color="auto"/>
                <w:right w:val="none" w:sz="0" w:space="0" w:color="auto"/>
              </w:divBdr>
              <w:divsChild>
                <w:div w:id="2045249557">
                  <w:marLeft w:val="0"/>
                  <w:marRight w:val="0"/>
                  <w:marTop w:val="0"/>
                  <w:marBottom w:val="0"/>
                  <w:divBdr>
                    <w:top w:val="none" w:sz="0" w:space="0" w:color="auto"/>
                    <w:left w:val="none" w:sz="0" w:space="0" w:color="auto"/>
                    <w:bottom w:val="none" w:sz="0" w:space="0" w:color="auto"/>
                    <w:right w:val="none" w:sz="0" w:space="0" w:color="auto"/>
                  </w:divBdr>
                  <w:divsChild>
                    <w:div w:id="97402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7980008">
      <w:bodyDiv w:val="1"/>
      <w:marLeft w:val="0"/>
      <w:marRight w:val="0"/>
      <w:marTop w:val="0"/>
      <w:marBottom w:val="0"/>
      <w:divBdr>
        <w:top w:val="none" w:sz="0" w:space="0" w:color="auto"/>
        <w:left w:val="none" w:sz="0" w:space="0" w:color="auto"/>
        <w:bottom w:val="none" w:sz="0" w:space="0" w:color="auto"/>
        <w:right w:val="none" w:sz="0" w:space="0" w:color="auto"/>
      </w:divBdr>
    </w:div>
    <w:div w:id="981348621">
      <w:bodyDiv w:val="1"/>
      <w:marLeft w:val="0"/>
      <w:marRight w:val="0"/>
      <w:marTop w:val="0"/>
      <w:marBottom w:val="0"/>
      <w:divBdr>
        <w:top w:val="none" w:sz="0" w:space="0" w:color="auto"/>
        <w:left w:val="none" w:sz="0" w:space="0" w:color="auto"/>
        <w:bottom w:val="none" w:sz="0" w:space="0" w:color="auto"/>
        <w:right w:val="none" w:sz="0" w:space="0" w:color="auto"/>
      </w:divBdr>
    </w:div>
    <w:div w:id="1009404884">
      <w:bodyDiv w:val="1"/>
      <w:marLeft w:val="0"/>
      <w:marRight w:val="0"/>
      <w:marTop w:val="0"/>
      <w:marBottom w:val="0"/>
      <w:divBdr>
        <w:top w:val="none" w:sz="0" w:space="0" w:color="auto"/>
        <w:left w:val="none" w:sz="0" w:space="0" w:color="auto"/>
        <w:bottom w:val="none" w:sz="0" w:space="0" w:color="auto"/>
        <w:right w:val="none" w:sz="0" w:space="0" w:color="auto"/>
      </w:divBdr>
      <w:divsChild>
        <w:div w:id="734401986">
          <w:marLeft w:val="0"/>
          <w:marRight w:val="0"/>
          <w:marTop w:val="0"/>
          <w:marBottom w:val="0"/>
          <w:divBdr>
            <w:top w:val="single" w:sz="18" w:space="0" w:color="8D8F8E"/>
            <w:left w:val="none" w:sz="0" w:space="0" w:color="auto"/>
            <w:bottom w:val="none" w:sz="0" w:space="0" w:color="auto"/>
            <w:right w:val="none" w:sz="0" w:space="0" w:color="auto"/>
          </w:divBdr>
          <w:divsChild>
            <w:div w:id="1001129041">
              <w:marLeft w:val="0"/>
              <w:marRight w:val="0"/>
              <w:marTop w:val="75"/>
              <w:marBottom w:val="0"/>
              <w:divBdr>
                <w:top w:val="none" w:sz="0" w:space="0" w:color="auto"/>
                <w:left w:val="none" w:sz="0" w:space="0" w:color="auto"/>
                <w:bottom w:val="none" w:sz="0" w:space="0" w:color="auto"/>
                <w:right w:val="none" w:sz="0" w:space="0" w:color="auto"/>
              </w:divBdr>
              <w:divsChild>
                <w:div w:id="1770278372">
                  <w:marLeft w:val="0"/>
                  <w:marRight w:val="0"/>
                  <w:marTop w:val="0"/>
                  <w:marBottom w:val="0"/>
                  <w:divBdr>
                    <w:top w:val="none" w:sz="0" w:space="0" w:color="auto"/>
                    <w:left w:val="none" w:sz="0" w:space="0" w:color="auto"/>
                    <w:bottom w:val="none" w:sz="0" w:space="0" w:color="auto"/>
                    <w:right w:val="none" w:sz="0" w:space="0" w:color="auto"/>
                  </w:divBdr>
                  <w:divsChild>
                    <w:div w:id="471481941">
                      <w:marLeft w:val="0"/>
                      <w:marRight w:val="0"/>
                      <w:marTop w:val="0"/>
                      <w:marBottom w:val="0"/>
                      <w:divBdr>
                        <w:top w:val="none" w:sz="0" w:space="0" w:color="auto"/>
                        <w:left w:val="none" w:sz="0" w:space="0" w:color="auto"/>
                        <w:bottom w:val="none" w:sz="0" w:space="0" w:color="auto"/>
                        <w:right w:val="none" w:sz="0" w:space="0" w:color="auto"/>
                      </w:divBdr>
                      <w:divsChild>
                        <w:div w:id="1952977905">
                          <w:marLeft w:val="0"/>
                          <w:marRight w:val="0"/>
                          <w:marTop w:val="0"/>
                          <w:marBottom w:val="0"/>
                          <w:divBdr>
                            <w:top w:val="none" w:sz="0" w:space="0" w:color="auto"/>
                            <w:left w:val="none" w:sz="0" w:space="0" w:color="auto"/>
                            <w:bottom w:val="none" w:sz="0" w:space="0" w:color="auto"/>
                            <w:right w:val="none" w:sz="0" w:space="0" w:color="auto"/>
                          </w:divBdr>
                          <w:divsChild>
                            <w:div w:id="1681006347">
                              <w:marLeft w:val="150"/>
                              <w:marRight w:val="0"/>
                              <w:marTop w:val="0"/>
                              <w:marBottom w:val="0"/>
                              <w:divBdr>
                                <w:top w:val="none" w:sz="0" w:space="0" w:color="auto"/>
                                <w:left w:val="none" w:sz="0" w:space="0" w:color="auto"/>
                                <w:bottom w:val="none" w:sz="0" w:space="0" w:color="auto"/>
                                <w:right w:val="none" w:sz="0" w:space="0" w:color="auto"/>
                              </w:divBdr>
                              <w:divsChild>
                                <w:div w:id="60804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475519">
      <w:marLeft w:val="0"/>
      <w:marRight w:val="0"/>
      <w:marTop w:val="0"/>
      <w:marBottom w:val="0"/>
      <w:divBdr>
        <w:top w:val="none" w:sz="0" w:space="0" w:color="auto"/>
        <w:left w:val="none" w:sz="0" w:space="0" w:color="auto"/>
        <w:bottom w:val="none" w:sz="0" w:space="0" w:color="auto"/>
        <w:right w:val="none" w:sz="0" w:space="0" w:color="auto"/>
      </w:divBdr>
    </w:div>
    <w:div w:id="1032150004">
      <w:bodyDiv w:val="1"/>
      <w:marLeft w:val="0"/>
      <w:marRight w:val="0"/>
      <w:marTop w:val="0"/>
      <w:marBottom w:val="0"/>
      <w:divBdr>
        <w:top w:val="none" w:sz="0" w:space="0" w:color="auto"/>
        <w:left w:val="none" w:sz="0" w:space="0" w:color="auto"/>
        <w:bottom w:val="none" w:sz="0" w:space="0" w:color="auto"/>
        <w:right w:val="none" w:sz="0" w:space="0" w:color="auto"/>
      </w:divBdr>
      <w:divsChild>
        <w:div w:id="409933597">
          <w:marLeft w:val="0"/>
          <w:marRight w:val="0"/>
          <w:marTop w:val="0"/>
          <w:marBottom w:val="0"/>
          <w:divBdr>
            <w:top w:val="none" w:sz="0" w:space="0" w:color="auto"/>
            <w:left w:val="none" w:sz="0" w:space="0" w:color="auto"/>
            <w:bottom w:val="none" w:sz="0" w:space="0" w:color="auto"/>
            <w:right w:val="none" w:sz="0" w:space="0" w:color="auto"/>
          </w:divBdr>
          <w:divsChild>
            <w:div w:id="1251155097">
              <w:marLeft w:val="0"/>
              <w:marRight w:val="0"/>
              <w:marTop w:val="0"/>
              <w:marBottom w:val="0"/>
              <w:divBdr>
                <w:top w:val="none" w:sz="0" w:space="0" w:color="auto"/>
                <w:left w:val="none" w:sz="0" w:space="0" w:color="auto"/>
                <w:bottom w:val="none" w:sz="0" w:space="0" w:color="auto"/>
                <w:right w:val="none" w:sz="0" w:space="0" w:color="auto"/>
              </w:divBdr>
              <w:divsChild>
                <w:div w:id="15501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93968">
      <w:bodyDiv w:val="1"/>
      <w:marLeft w:val="0"/>
      <w:marRight w:val="0"/>
      <w:marTop w:val="0"/>
      <w:marBottom w:val="0"/>
      <w:divBdr>
        <w:top w:val="none" w:sz="0" w:space="0" w:color="auto"/>
        <w:left w:val="none" w:sz="0" w:space="0" w:color="auto"/>
        <w:bottom w:val="none" w:sz="0" w:space="0" w:color="auto"/>
        <w:right w:val="none" w:sz="0" w:space="0" w:color="auto"/>
      </w:divBdr>
      <w:divsChild>
        <w:div w:id="304555596">
          <w:marLeft w:val="0"/>
          <w:marRight w:val="0"/>
          <w:marTop w:val="0"/>
          <w:marBottom w:val="0"/>
          <w:divBdr>
            <w:top w:val="none" w:sz="0" w:space="0" w:color="auto"/>
            <w:left w:val="none" w:sz="0" w:space="0" w:color="auto"/>
            <w:bottom w:val="none" w:sz="0" w:space="0" w:color="auto"/>
            <w:right w:val="none" w:sz="0" w:space="0" w:color="auto"/>
          </w:divBdr>
          <w:divsChild>
            <w:div w:id="2100833077">
              <w:marLeft w:val="-225"/>
              <w:marRight w:val="-225"/>
              <w:marTop w:val="0"/>
              <w:marBottom w:val="0"/>
              <w:divBdr>
                <w:top w:val="none" w:sz="0" w:space="0" w:color="auto"/>
                <w:left w:val="none" w:sz="0" w:space="0" w:color="auto"/>
                <w:bottom w:val="none" w:sz="0" w:space="0" w:color="auto"/>
                <w:right w:val="none" w:sz="0" w:space="0" w:color="auto"/>
              </w:divBdr>
              <w:divsChild>
                <w:div w:id="365562040">
                  <w:marLeft w:val="0"/>
                  <w:marRight w:val="0"/>
                  <w:marTop w:val="0"/>
                  <w:marBottom w:val="0"/>
                  <w:divBdr>
                    <w:top w:val="none" w:sz="0" w:space="0" w:color="auto"/>
                    <w:left w:val="none" w:sz="0" w:space="0" w:color="auto"/>
                    <w:bottom w:val="none" w:sz="0" w:space="0" w:color="auto"/>
                    <w:right w:val="none" w:sz="0" w:space="0" w:color="auto"/>
                  </w:divBdr>
                  <w:divsChild>
                    <w:div w:id="482507034">
                      <w:marLeft w:val="0"/>
                      <w:marRight w:val="0"/>
                      <w:marTop w:val="0"/>
                      <w:marBottom w:val="0"/>
                      <w:divBdr>
                        <w:top w:val="none" w:sz="0" w:space="0" w:color="auto"/>
                        <w:left w:val="none" w:sz="0" w:space="0" w:color="auto"/>
                        <w:bottom w:val="none" w:sz="0" w:space="0" w:color="auto"/>
                        <w:right w:val="none" w:sz="0" w:space="0" w:color="auto"/>
                      </w:divBdr>
                      <w:divsChild>
                        <w:div w:id="7641534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3183023">
      <w:bodyDiv w:val="1"/>
      <w:marLeft w:val="0"/>
      <w:marRight w:val="0"/>
      <w:marTop w:val="0"/>
      <w:marBottom w:val="0"/>
      <w:divBdr>
        <w:top w:val="none" w:sz="0" w:space="0" w:color="auto"/>
        <w:left w:val="none" w:sz="0" w:space="0" w:color="auto"/>
        <w:bottom w:val="none" w:sz="0" w:space="0" w:color="auto"/>
        <w:right w:val="none" w:sz="0" w:space="0" w:color="auto"/>
      </w:divBdr>
    </w:div>
    <w:div w:id="1103720241">
      <w:bodyDiv w:val="1"/>
      <w:marLeft w:val="0"/>
      <w:marRight w:val="0"/>
      <w:marTop w:val="0"/>
      <w:marBottom w:val="0"/>
      <w:divBdr>
        <w:top w:val="none" w:sz="0" w:space="0" w:color="auto"/>
        <w:left w:val="none" w:sz="0" w:space="0" w:color="auto"/>
        <w:bottom w:val="none" w:sz="0" w:space="0" w:color="auto"/>
        <w:right w:val="none" w:sz="0" w:space="0" w:color="auto"/>
      </w:divBdr>
      <w:divsChild>
        <w:div w:id="207837802">
          <w:marLeft w:val="0"/>
          <w:marRight w:val="0"/>
          <w:marTop w:val="0"/>
          <w:marBottom w:val="0"/>
          <w:divBdr>
            <w:top w:val="none" w:sz="0" w:space="0" w:color="auto"/>
            <w:left w:val="none" w:sz="0" w:space="0" w:color="auto"/>
            <w:bottom w:val="none" w:sz="0" w:space="0" w:color="auto"/>
            <w:right w:val="none" w:sz="0" w:space="0" w:color="auto"/>
          </w:divBdr>
          <w:divsChild>
            <w:div w:id="2096199388">
              <w:marLeft w:val="0"/>
              <w:marRight w:val="0"/>
              <w:marTop w:val="0"/>
              <w:marBottom w:val="0"/>
              <w:divBdr>
                <w:top w:val="none" w:sz="0" w:space="0" w:color="auto"/>
                <w:left w:val="none" w:sz="0" w:space="0" w:color="auto"/>
                <w:bottom w:val="none" w:sz="0" w:space="0" w:color="auto"/>
                <w:right w:val="none" w:sz="0" w:space="0" w:color="auto"/>
              </w:divBdr>
              <w:divsChild>
                <w:div w:id="1135293687">
                  <w:marLeft w:val="0"/>
                  <w:marRight w:val="0"/>
                  <w:marTop w:val="0"/>
                  <w:marBottom w:val="0"/>
                  <w:divBdr>
                    <w:top w:val="none" w:sz="0" w:space="0" w:color="auto"/>
                    <w:left w:val="none" w:sz="0" w:space="0" w:color="auto"/>
                    <w:bottom w:val="none" w:sz="0" w:space="0" w:color="auto"/>
                    <w:right w:val="none" w:sz="0" w:space="0" w:color="auto"/>
                  </w:divBdr>
                  <w:divsChild>
                    <w:div w:id="12600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399933">
      <w:bodyDiv w:val="1"/>
      <w:marLeft w:val="0"/>
      <w:marRight w:val="0"/>
      <w:marTop w:val="0"/>
      <w:marBottom w:val="0"/>
      <w:divBdr>
        <w:top w:val="none" w:sz="0" w:space="0" w:color="auto"/>
        <w:left w:val="none" w:sz="0" w:space="0" w:color="auto"/>
        <w:bottom w:val="none" w:sz="0" w:space="0" w:color="auto"/>
        <w:right w:val="none" w:sz="0" w:space="0" w:color="auto"/>
      </w:divBdr>
    </w:div>
    <w:div w:id="1137995646">
      <w:bodyDiv w:val="1"/>
      <w:marLeft w:val="0"/>
      <w:marRight w:val="0"/>
      <w:marTop w:val="0"/>
      <w:marBottom w:val="0"/>
      <w:divBdr>
        <w:top w:val="none" w:sz="0" w:space="0" w:color="auto"/>
        <w:left w:val="none" w:sz="0" w:space="0" w:color="auto"/>
        <w:bottom w:val="none" w:sz="0" w:space="0" w:color="auto"/>
        <w:right w:val="none" w:sz="0" w:space="0" w:color="auto"/>
      </w:divBdr>
      <w:divsChild>
        <w:div w:id="1269196909">
          <w:marLeft w:val="0"/>
          <w:marRight w:val="0"/>
          <w:marTop w:val="0"/>
          <w:marBottom w:val="0"/>
          <w:divBdr>
            <w:top w:val="single" w:sz="18" w:space="0" w:color="8D8F8E"/>
            <w:left w:val="none" w:sz="0" w:space="0" w:color="auto"/>
            <w:bottom w:val="none" w:sz="0" w:space="0" w:color="auto"/>
            <w:right w:val="none" w:sz="0" w:space="0" w:color="auto"/>
          </w:divBdr>
          <w:divsChild>
            <w:div w:id="1242909903">
              <w:marLeft w:val="0"/>
              <w:marRight w:val="0"/>
              <w:marTop w:val="75"/>
              <w:marBottom w:val="0"/>
              <w:divBdr>
                <w:top w:val="none" w:sz="0" w:space="0" w:color="auto"/>
                <w:left w:val="none" w:sz="0" w:space="0" w:color="auto"/>
                <w:bottom w:val="none" w:sz="0" w:space="0" w:color="auto"/>
                <w:right w:val="none" w:sz="0" w:space="0" w:color="auto"/>
              </w:divBdr>
              <w:divsChild>
                <w:div w:id="34931717">
                  <w:marLeft w:val="0"/>
                  <w:marRight w:val="0"/>
                  <w:marTop w:val="0"/>
                  <w:marBottom w:val="0"/>
                  <w:divBdr>
                    <w:top w:val="none" w:sz="0" w:space="0" w:color="auto"/>
                    <w:left w:val="none" w:sz="0" w:space="0" w:color="auto"/>
                    <w:bottom w:val="none" w:sz="0" w:space="0" w:color="auto"/>
                    <w:right w:val="none" w:sz="0" w:space="0" w:color="auto"/>
                  </w:divBdr>
                  <w:divsChild>
                    <w:div w:id="951672792">
                      <w:marLeft w:val="0"/>
                      <w:marRight w:val="0"/>
                      <w:marTop w:val="0"/>
                      <w:marBottom w:val="0"/>
                      <w:divBdr>
                        <w:top w:val="none" w:sz="0" w:space="0" w:color="auto"/>
                        <w:left w:val="none" w:sz="0" w:space="0" w:color="auto"/>
                        <w:bottom w:val="none" w:sz="0" w:space="0" w:color="auto"/>
                        <w:right w:val="none" w:sz="0" w:space="0" w:color="auto"/>
                      </w:divBdr>
                      <w:divsChild>
                        <w:div w:id="963196343">
                          <w:marLeft w:val="0"/>
                          <w:marRight w:val="0"/>
                          <w:marTop w:val="0"/>
                          <w:marBottom w:val="0"/>
                          <w:divBdr>
                            <w:top w:val="none" w:sz="0" w:space="0" w:color="auto"/>
                            <w:left w:val="none" w:sz="0" w:space="0" w:color="auto"/>
                            <w:bottom w:val="none" w:sz="0" w:space="0" w:color="auto"/>
                            <w:right w:val="none" w:sz="0" w:space="0" w:color="auto"/>
                          </w:divBdr>
                          <w:divsChild>
                            <w:div w:id="465974087">
                              <w:marLeft w:val="150"/>
                              <w:marRight w:val="0"/>
                              <w:marTop w:val="0"/>
                              <w:marBottom w:val="0"/>
                              <w:divBdr>
                                <w:top w:val="none" w:sz="0" w:space="0" w:color="auto"/>
                                <w:left w:val="none" w:sz="0" w:space="0" w:color="auto"/>
                                <w:bottom w:val="none" w:sz="0" w:space="0" w:color="auto"/>
                                <w:right w:val="none" w:sz="0" w:space="0" w:color="auto"/>
                              </w:divBdr>
                              <w:divsChild>
                                <w:div w:id="205122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1095349">
      <w:bodyDiv w:val="1"/>
      <w:marLeft w:val="0"/>
      <w:marRight w:val="0"/>
      <w:marTop w:val="0"/>
      <w:marBottom w:val="0"/>
      <w:divBdr>
        <w:top w:val="none" w:sz="0" w:space="0" w:color="auto"/>
        <w:left w:val="none" w:sz="0" w:space="0" w:color="auto"/>
        <w:bottom w:val="none" w:sz="0" w:space="0" w:color="auto"/>
        <w:right w:val="none" w:sz="0" w:space="0" w:color="auto"/>
      </w:divBdr>
      <w:divsChild>
        <w:div w:id="1396784284">
          <w:marLeft w:val="0"/>
          <w:marRight w:val="0"/>
          <w:marTop w:val="0"/>
          <w:marBottom w:val="0"/>
          <w:divBdr>
            <w:top w:val="none" w:sz="0" w:space="0" w:color="auto"/>
            <w:left w:val="none" w:sz="0" w:space="0" w:color="auto"/>
            <w:bottom w:val="none" w:sz="0" w:space="0" w:color="auto"/>
            <w:right w:val="none" w:sz="0" w:space="0" w:color="auto"/>
          </w:divBdr>
          <w:divsChild>
            <w:div w:id="2104646551">
              <w:marLeft w:val="0"/>
              <w:marRight w:val="0"/>
              <w:marTop w:val="0"/>
              <w:marBottom w:val="0"/>
              <w:divBdr>
                <w:top w:val="none" w:sz="0" w:space="0" w:color="auto"/>
                <w:left w:val="none" w:sz="0" w:space="0" w:color="auto"/>
                <w:bottom w:val="none" w:sz="0" w:space="0" w:color="auto"/>
                <w:right w:val="none" w:sz="0" w:space="0" w:color="auto"/>
              </w:divBdr>
              <w:divsChild>
                <w:div w:id="287662323">
                  <w:marLeft w:val="0"/>
                  <w:marRight w:val="0"/>
                  <w:marTop w:val="0"/>
                  <w:marBottom w:val="0"/>
                  <w:divBdr>
                    <w:top w:val="none" w:sz="0" w:space="0" w:color="auto"/>
                    <w:left w:val="none" w:sz="0" w:space="0" w:color="auto"/>
                    <w:bottom w:val="none" w:sz="0" w:space="0" w:color="auto"/>
                    <w:right w:val="none" w:sz="0" w:space="0" w:color="auto"/>
                  </w:divBdr>
                  <w:divsChild>
                    <w:div w:id="176306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428300">
      <w:bodyDiv w:val="1"/>
      <w:marLeft w:val="0"/>
      <w:marRight w:val="0"/>
      <w:marTop w:val="0"/>
      <w:marBottom w:val="0"/>
      <w:divBdr>
        <w:top w:val="none" w:sz="0" w:space="0" w:color="auto"/>
        <w:left w:val="none" w:sz="0" w:space="0" w:color="auto"/>
        <w:bottom w:val="none" w:sz="0" w:space="0" w:color="auto"/>
        <w:right w:val="none" w:sz="0" w:space="0" w:color="auto"/>
      </w:divBdr>
    </w:div>
    <w:div w:id="1218009704">
      <w:bodyDiv w:val="1"/>
      <w:marLeft w:val="0"/>
      <w:marRight w:val="0"/>
      <w:marTop w:val="0"/>
      <w:marBottom w:val="0"/>
      <w:divBdr>
        <w:top w:val="none" w:sz="0" w:space="0" w:color="auto"/>
        <w:left w:val="none" w:sz="0" w:space="0" w:color="auto"/>
        <w:bottom w:val="none" w:sz="0" w:space="0" w:color="auto"/>
        <w:right w:val="none" w:sz="0" w:space="0" w:color="auto"/>
      </w:divBdr>
      <w:divsChild>
        <w:div w:id="1837380306">
          <w:marLeft w:val="0"/>
          <w:marRight w:val="0"/>
          <w:marTop w:val="0"/>
          <w:marBottom w:val="0"/>
          <w:divBdr>
            <w:top w:val="single" w:sz="6" w:space="8" w:color="E9E9E9"/>
            <w:left w:val="single" w:sz="6" w:space="0" w:color="E9E9E9"/>
            <w:bottom w:val="single" w:sz="6" w:space="0" w:color="E9E9E9"/>
            <w:right w:val="single" w:sz="6" w:space="0" w:color="E9E9E9"/>
          </w:divBdr>
          <w:divsChild>
            <w:div w:id="1936206804">
              <w:marLeft w:val="0"/>
              <w:marRight w:val="0"/>
              <w:marTop w:val="0"/>
              <w:marBottom w:val="0"/>
              <w:divBdr>
                <w:top w:val="none" w:sz="0" w:space="0" w:color="auto"/>
                <w:left w:val="none" w:sz="0" w:space="0" w:color="auto"/>
                <w:bottom w:val="none" w:sz="0" w:space="0" w:color="auto"/>
                <w:right w:val="none" w:sz="0" w:space="0" w:color="auto"/>
              </w:divBdr>
              <w:divsChild>
                <w:div w:id="1423064531">
                  <w:marLeft w:val="0"/>
                  <w:marRight w:val="0"/>
                  <w:marTop w:val="0"/>
                  <w:marBottom w:val="0"/>
                  <w:divBdr>
                    <w:top w:val="none" w:sz="0" w:space="0" w:color="auto"/>
                    <w:left w:val="none" w:sz="0" w:space="0" w:color="auto"/>
                    <w:bottom w:val="none" w:sz="0" w:space="0" w:color="auto"/>
                    <w:right w:val="none" w:sz="0" w:space="0" w:color="auto"/>
                  </w:divBdr>
                  <w:divsChild>
                    <w:div w:id="443698937">
                      <w:marLeft w:val="0"/>
                      <w:marRight w:val="0"/>
                      <w:marTop w:val="0"/>
                      <w:marBottom w:val="0"/>
                      <w:divBdr>
                        <w:top w:val="none" w:sz="0" w:space="0" w:color="auto"/>
                        <w:left w:val="none" w:sz="0" w:space="0" w:color="auto"/>
                        <w:bottom w:val="none" w:sz="0" w:space="0" w:color="auto"/>
                        <w:right w:val="none" w:sz="0" w:space="0" w:color="auto"/>
                      </w:divBdr>
                      <w:divsChild>
                        <w:div w:id="1704745080">
                          <w:marLeft w:val="0"/>
                          <w:marRight w:val="0"/>
                          <w:marTop w:val="0"/>
                          <w:marBottom w:val="0"/>
                          <w:divBdr>
                            <w:top w:val="none" w:sz="0" w:space="0" w:color="auto"/>
                            <w:left w:val="none" w:sz="0" w:space="0" w:color="auto"/>
                            <w:bottom w:val="none" w:sz="0" w:space="0" w:color="auto"/>
                            <w:right w:val="none" w:sz="0" w:space="0" w:color="auto"/>
                          </w:divBdr>
                          <w:divsChild>
                            <w:div w:id="601763512">
                              <w:marLeft w:val="0"/>
                              <w:marRight w:val="0"/>
                              <w:marTop w:val="0"/>
                              <w:marBottom w:val="0"/>
                              <w:divBdr>
                                <w:top w:val="none" w:sz="0" w:space="0" w:color="auto"/>
                                <w:left w:val="none" w:sz="0" w:space="0" w:color="auto"/>
                                <w:bottom w:val="none" w:sz="0" w:space="0" w:color="auto"/>
                                <w:right w:val="none" w:sz="0" w:space="0" w:color="auto"/>
                              </w:divBdr>
                              <w:divsChild>
                                <w:div w:id="202863969">
                                  <w:marLeft w:val="0"/>
                                  <w:marRight w:val="0"/>
                                  <w:marTop w:val="0"/>
                                  <w:marBottom w:val="0"/>
                                  <w:divBdr>
                                    <w:top w:val="none" w:sz="0" w:space="0" w:color="auto"/>
                                    <w:left w:val="none" w:sz="0" w:space="0" w:color="auto"/>
                                    <w:bottom w:val="none" w:sz="0" w:space="0" w:color="auto"/>
                                    <w:right w:val="none" w:sz="0" w:space="0" w:color="auto"/>
                                  </w:divBdr>
                                  <w:divsChild>
                                    <w:div w:id="1313367721">
                                      <w:marLeft w:val="0"/>
                                      <w:marRight w:val="0"/>
                                      <w:marTop w:val="0"/>
                                      <w:marBottom w:val="0"/>
                                      <w:divBdr>
                                        <w:top w:val="none" w:sz="0" w:space="0" w:color="auto"/>
                                        <w:left w:val="none" w:sz="0" w:space="0" w:color="auto"/>
                                        <w:bottom w:val="none" w:sz="0" w:space="0" w:color="auto"/>
                                        <w:right w:val="none" w:sz="0" w:space="0" w:color="auto"/>
                                      </w:divBdr>
                                      <w:divsChild>
                                        <w:div w:id="172840211">
                                          <w:marLeft w:val="0"/>
                                          <w:marRight w:val="0"/>
                                          <w:marTop w:val="0"/>
                                          <w:marBottom w:val="0"/>
                                          <w:divBdr>
                                            <w:top w:val="none" w:sz="0" w:space="0" w:color="auto"/>
                                            <w:left w:val="none" w:sz="0" w:space="0" w:color="auto"/>
                                            <w:bottom w:val="none" w:sz="0" w:space="0" w:color="auto"/>
                                            <w:right w:val="none" w:sz="0" w:space="0" w:color="auto"/>
                                          </w:divBdr>
                                          <w:divsChild>
                                            <w:div w:id="1000087821">
                                              <w:marLeft w:val="0"/>
                                              <w:marRight w:val="0"/>
                                              <w:marTop w:val="0"/>
                                              <w:marBottom w:val="150"/>
                                              <w:divBdr>
                                                <w:top w:val="none" w:sz="0" w:space="0" w:color="auto"/>
                                                <w:left w:val="none" w:sz="0" w:space="0" w:color="auto"/>
                                                <w:bottom w:val="single" w:sz="6" w:space="4" w:color="E9E9E9"/>
                                                <w:right w:val="none" w:sz="0" w:space="0" w:color="auto"/>
                                              </w:divBdr>
                                              <w:divsChild>
                                                <w:div w:id="16397844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9170122">
      <w:marLeft w:val="0"/>
      <w:marRight w:val="0"/>
      <w:marTop w:val="0"/>
      <w:marBottom w:val="0"/>
      <w:divBdr>
        <w:top w:val="none" w:sz="0" w:space="0" w:color="auto"/>
        <w:left w:val="none" w:sz="0" w:space="0" w:color="auto"/>
        <w:bottom w:val="none" w:sz="0" w:space="0" w:color="auto"/>
        <w:right w:val="none" w:sz="0" w:space="0" w:color="auto"/>
      </w:divBdr>
    </w:div>
    <w:div w:id="1245920935">
      <w:bodyDiv w:val="1"/>
      <w:marLeft w:val="0"/>
      <w:marRight w:val="0"/>
      <w:marTop w:val="0"/>
      <w:marBottom w:val="0"/>
      <w:divBdr>
        <w:top w:val="none" w:sz="0" w:space="0" w:color="auto"/>
        <w:left w:val="none" w:sz="0" w:space="0" w:color="auto"/>
        <w:bottom w:val="none" w:sz="0" w:space="0" w:color="auto"/>
        <w:right w:val="none" w:sz="0" w:space="0" w:color="auto"/>
      </w:divBdr>
      <w:divsChild>
        <w:div w:id="258299692">
          <w:marLeft w:val="0"/>
          <w:marRight w:val="0"/>
          <w:marTop w:val="0"/>
          <w:marBottom w:val="0"/>
          <w:divBdr>
            <w:top w:val="none" w:sz="0" w:space="0" w:color="auto"/>
            <w:left w:val="none" w:sz="0" w:space="0" w:color="auto"/>
            <w:bottom w:val="none" w:sz="0" w:space="0" w:color="auto"/>
            <w:right w:val="none" w:sz="0" w:space="0" w:color="auto"/>
          </w:divBdr>
          <w:divsChild>
            <w:div w:id="125006393">
              <w:marLeft w:val="0"/>
              <w:marRight w:val="0"/>
              <w:marTop w:val="0"/>
              <w:marBottom w:val="0"/>
              <w:divBdr>
                <w:top w:val="none" w:sz="0" w:space="0" w:color="auto"/>
                <w:left w:val="none" w:sz="0" w:space="0" w:color="auto"/>
                <w:bottom w:val="none" w:sz="0" w:space="0" w:color="auto"/>
                <w:right w:val="none" w:sz="0" w:space="0" w:color="auto"/>
              </w:divBdr>
              <w:divsChild>
                <w:div w:id="872499399">
                  <w:marLeft w:val="0"/>
                  <w:marRight w:val="0"/>
                  <w:marTop w:val="0"/>
                  <w:marBottom w:val="0"/>
                  <w:divBdr>
                    <w:top w:val="none" w:sz="0" w:space="0" w:color="auto"/>
                    <w:left w:val="none" w:sz="0" w:space="0" w:color="auto"/>
                    <w:bottom w:val="none" w:sz="0" w:space="0" w:color="auto"/>
                    <w:right w:val="none" w:sz="0" w:space="0" w:color="auto"/>
                  </w:divBdr>
                  <w:divsChild>
                    <w:div w:id="41640061">
                      <w:marLeft w:val="0"/>
                      <w:marRight w:val="0"/>
                      <w:marTop w:val="0"/>
                      <w:marBottom w:val="0"/>
                      <w:divBdr>
                        <w:top w:val="none" w:sz="0" w:space="0" w:color="auto"/>
                        <w:left w:val="none" w:sz="0" w:space="0" w:color="auto"/>
                        <w:bottom w:val="none" w:sz="0" w:space="0" w:color="auto"/>
                        <w:right w:val="none" w:sz="0" w:space="0" w:color="auto"/>
                      </w:divBdr>
                      <w:divsChild>
                        <w:div w:id="1915972452">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1065181">
      <w:bodyDiv w:val="1"/>
      <w:marLeft w:val="0"/>
      <w:marRight w:val="0"/>
      <w:marTop w:val="0"/>
      <w:marBottom w:val="0"/>
      <w:divBdr>
        <w:top w:val="none" w:sz="0" w:space="0" w:color="auto"/>
        <w:left w:val="none" w:sz="0" w:space="0" w:color="auto"/>
        <w:bottom w:val="none" w:sz="0" w:space="0" w:color="auto"/>
        <w:right w:val="none" w:sz="0" w:space="0" w:color="auto"/>
      </w:divBdr>
      <w:divsChild>
        <w:div w:id="2071536818">
          <w:marLeft w:val="0"/>
          <w:marRight w:val="0"/>
          <w:marTop w:val="0"/>
          <w:marBottom w:val="0"/>
          <w:divBdr>
            <w:top w:val="single" w:sz="6" w:space="0" w:color="CCCCCC"/>
            <w:left w:val="single" w:sz="6" w:space="0" w:color="CCCCCC"/>
            <w:bottom w:val="single" w:sz="6" w:space="0" w:color="CCCCCC"/>
            <w:right w:val="single" w:sz="6" w:space="0" w:color="CCCCCC"/>
          </w:divBdr>
          <w:divsChild>
            <w:div w:id="1376156687">
              <w:marLeft w:val="150"/>
              <w:marRight w:val="150"/>
              <w:marTop w:val="0"/>
              <w:marBottom w:val="0"/>
              <w:divBdr>
                <w:top w:val="none" w:sz="0" w:space="0" w:color="auto"/>
                <w:left w:val="none" w:sz="0" w:space="0" w:color="auto"/>
                <w:bottom w:val="none" w:sz="0" w:space="0" w:color="auto"/>
                <w:right w:val="none" w:sz="0" w:space="0" w:color="auto"/>
              </w:divBdr>
              <w:divsChild>
                <w:div w:id="370034034">
                  <w:marLeft w:val="0"/>
                  <w:marRight w:val="0"/>
                  <w:marTop w:val="0"/>
                  <w:marBottom w:val="0"/>
                  <w:divBdr>
                    <w:top w:val="none" w:sz="0" w:space="0" w:color="auto"/>
                    <w:left w:val="none" w:sz="0" w:space="0" w:color="auto"/>
                    <w:bottom w:val="none" w:sz="0" w:space="0" w:color="auto"/>
                    <w:right w:val="none" w:sz="0" w:space="0" w:color="auto"/>
                  </w:divBdr>
                  <w:divsChild>
                    <w:div w:id="13003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8684730">
      <w:bodyDiv w:val="1"/>
      <w:marLeft w:val="0"/>
      <w:marRight w:val="0"/>
      <w:marTop w:val="0"/>
      <w:marBottom w:val="0"/>
      <w:divBdr>
        <w:top w:val="none" w:sz="0" w:space="0" w:color="auto"/>
        <w:left w:val="none" w:sz="0" w:space="0" w:color="auto"/>
        <w:bottom w:val="none" w:sz="0" w:space="0" w:color="auto"/>
        <w:right w:val="none" w:sz="0" w:space="0" w:color="auto"/>
      </w:divBdr>
      <w:divsChild>
        <w:div w:id="2131895254">
          <w:marLeft w:val="0"/>
          <w:marRight w:val="0"/>
          <w:marTop w:val="0"/>
          <w:marBottom w:val="0"/>
          <w:divBdr>
            <w:top w:val="single" w:sz="18" w:space="0" w:color="8D8F8E"/>
            <w:left w:val="none" w:sz="0" w:space="0" w:color="auto"/>
            <w:bottom w:val="none" w:sz="0" w:space="0" w:color="auto"/>
            <w:right w:val="none" w:sz="0" w:space="0" w:color="auto"/>
          </w:divBdr>
          <w:divsChild>
            <w:div w:id="1042246874">
              <w:marLeft w:val="0"/>
              <w:marRight w:val="0"/>
              <w:marTop w:val="75"/>
              <w:marBottom w:val="0"/>
              <w:divBdr>
                <w:top w:val="none" w:sz="0" w:space="0" w:color="auto"/>
                <w:left w:val="none" w:sz="0" w:space="0" w:color="auto"/>
                <w:bottom w:val="none" w:sz="0" w:space="0" w:color="auto"/>
                <w:right w:val="none" w:sz="0" w:space="0" w:color="auto"/>
              </w:divBdr>
              <w:divsChild>
                <w:div w:id="199978997">
                  <w:marLeft w:val="0"/>
                  <w:marRight w:val="0"/>
                  <w:marTop w:val="0"/>
                  <w:marBottom w:val="0"/>
                  <w:divBdr>
                    <w:top w:val="none" w:sz="0" w:space="0" w:color="auto"/>
                    <w:left w:val="none" w:sz="0" w:space="0" w:color="auto"/>
                    <w:bottom w:val="none" w:sz="0" w:space="0" w:color="auto"/>
                    <w:right w:val="none" w:sz="0" w:space="0" w:color="auto"/>
                  </w:divBdr>
                  <w:divsChild>
                    <w:div w:id="1906718100">
                      <w:marLeft w:val="0"/>
                      <w:marRight w:val="0"/>
                      <w:marTop w:val="0"/>
                      <w:marBottom w:val="0"/>
                      <w:divBdr>
                        <w:top w:val="none" w:sz="0" w:space="0" w:color="auto"/>
                        <w:left w:val="none" w:sz="0" w:space="0" w:color="auto"/>
                        <w:bottom w:val="none" w:sz="0" w:space="0" w:color="auto"/>
                        <w:right w:val="none" w:sz="0" w:space="0" w:color="auto"/>
                      </w:divBdr>
                      <w:divsChild>
                        <w:div w:id="1441071988">
                          <w:marLeft w:val="0"/>
                          <w:marRight w:val="0"/>
                          <w:marTop w:val="0"/>
                          <w:marBottom w:val="0"/>
                          <w:divBdr>
                            <w:top w:val="none" w:sz="0" w:space="0" w:color="auto"/>
                            <w:left w:val="none" w:sz="0" w:space="0" w:color="auto"/>
                            <w:bottom w:val="none" w:sz="0" w:space="0" w:color="auto"/>
                            <w:right w:val="none" w:sz="0" w:space="0" w:color="auto"/>
                          </w:divBdr>
                          <w:divsChild>
                            <w:div w:id="1397165072">
                              <w:marLeft w:val="150"/>
                              <w:marRight w:val="0"/>
                              <w:marTop w:val="0"/>
                              <w:marBottom w:val="0"/>
                              <w:divBdr>
                                <w:top w:val="none" w:sz="0" w:space="0" w:color="auto"/>
                                <w:left w:val="none" w:sz="0" w:space="0" w:color="auto"/>
                                <w:bottom w:val="none" w:sz="0" w:space="0" w:color="auto"/>
                                <w:right w:val="none" w:sz="0" w:space="0" w:color="auto"/>
                              </w:divBdr>
                              <w:divsChild>
                                <w:div w:id="61278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0399756">
      <w:bodyDiv w:val="1"/>
      <w:marLeft w:val="0"/>
      <w:marRight w:val="0"/>
      <w:marTop w:val="0"/>
      <w:marBottom w:val="0"/>
      <w:divBdr>
        <w:top w:val="none" w:sz="0" w:space="0" w:color="auto"/>
        <w:left w:val="none" w:sz="0" w:space="0" w:color="auto"/>
        <w:bottom w:val="none" w:sz="0" w:space="0" w:color="auto"/>
        <w:right w:val="none" w:sz="0" w:space="0" w:color="auto"/>
      </w:divBdr>
      <w:divsChild>
        <w:div w:id="1480728984">
          <w:marLeft w:val="0"/>
          <w:marRight w:val="0"/>
          <w:marTop w:val="0"/>
          <w:marBottom w:val="0"/>
          <w:divBdr>
            <w:top w:val="none" w:sz="0" w:space="0" w:color="auto"/>
            <w:left w:val="none" w:sz="0" w:space="0" w:color="auto"/>
            <w:bottom w:val="none" w:sz="0" w:space="0" w:color="auto"/>
            <w:right w:val="none" w:sz="0" w:space="0" w:color="auto"/>
          </w:divBdr>
        </w:div>
      </w:divsChild>
    </w:div>
    <w:div w:id="1360468463">
      <w:bodyDiv w:val="1"/>
      <w:marLeft w:val="0"/>
      <w:marRight w:val="0"/>
      <w:marTop w:val="0"/>
      <w:marBottom w:val="0"/>
      <w:divBdr>
        <w:top w:val="none" w:sz="0" w:space="0" w:color="auto"/>
        <w:left w:val="none" w:sz="0" w:space="0" w:color="auto"/>
        <w:bottom w:val="none" w:sz="0" w:space="0" w:color="auto"/>
        <w:right w:val="none" w:sz="0" w:space="0" w:color="auto"/>
      </w:divBdr>
      <w:divsChild>
        <w:div w:id="1706248526">
          <w:marLeft w:val="0"/>
          <w:marRight w:val="0"/>
          <w:marTop w:val="0"/>
          <w:marBottom w:val="0"/>
          <w:divBdr>
            <w:top w:val="none" w:sz="0" w:space="0" w:color="auto"/>
            <w:left w:val="none" w:sz="0" w:space="0" w:color="auto"/>
            <w:bottom w:val="none" w:sz="0" w:space="0" w:color="auto"/>
            <w:right w:val="none" w:sz="0" w:space="0" w:color="auto"/>
          </w:divBdr>
          <w:divsChild>
            <w:div w:id="705639637">
              <w:marLeft w:val="0"/>
              <w:marRight w:val="0"/>
              <w:marTop w:val="0"/>
              <w:marBottom w:val="0"/>
              <w:divBdr>
                <w:top w:val="none" w:sz="0" w:space="0" w:color="auto"/>
                <w:left w:val="none" w:sz="0" w:space="0" w:color="auto"/>
                <w:bottom w:val="none" w:sz="0" w:space="0" w:color="auto"/>
                <w:right w:val="none" w:sz="0" w:space="0" w:color="auto"/>
              </w:divBdr>
              <w:divsChild>
                <w:div w:id="35080995">
                  <w:marLeft w:val="0"/>
                  <w:marRight w:val="0"/>
                  <w:marTop w:val="0"/>
                  <w:marBottom w:val="0"/>
                  <w:divBdr>
                    <w:top w:val="none" w:sz="0" w:space="0" w:color="auto"/>
                    <w:left w:val="none" w:sz="0" w:space="0" w:color="auto"/>
                    <w:bottom w:val="none" w:sz="0" w:space="0" w:color="auto"/>
                    <w:right w:val="none" w:sz="0" w:space="0" w:color="auto"/>
                  </w:divBdr>
                  <w:divsChild>
                    <w:div w:id="967709724">
                      <w:marLeft w:val="0"/>
                      <w:marRight w:val="0"/>
                      <w:marTop w:val="0"/>
                      <w:marBottom w:val="225"/>
                      <w:divBdr>
                        <w:top w:val="none" w:sz="0" w:space="0" w:color="auto"/>
                        <w:left w:val="none" w:sz="0" w:space="0" w:color="auto"/>
                        <w:bottom w:val="none" w:sz="0" w:space="0" w:color="auto"/>
                        <w:right w:val="none" w:sz="0" w:space="0" w:color="auto"/>
                      </w:divBdr>
                      <w:divsChild>
                        <w:div w:id="218513944">
                          <w:marLeft w:val="0"/>
                          <w:marRight w:val="0"/>
                          <w:marTop w:val="0"/>
                          <w:marBottom w:val="0"/>
                          <w:divBdr>
                            <w:top w:val="none" w:sz="0" w:space="0" w:color="auto"/>
                            <w:left w:val="none" w:sz="0" w:space="0" w:color="auto"/>
                            <w:bottom w:val="none" w:sz="0" w:space="0" w:color="auto"/>
                            <w:right w:val="none" w:sz="0" w:space="0" w:color="auto"/>
                          </w:divBdr>
                          <w:divsChild>
                            <w:div w:id="2121223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0492588">
      <w:bodyDiv w:val="1"/>
      <w:marLeft w:val="0"/>
      <w:marRight w:val="0"/>
      <w:marTop w:val="0"/>
      <w:marBottom w:val="0"/>
      <w:divBdr>
        <w:top w:val="single" w:sz="2" w:space="0" w:color="000000"/>
        <w:left w:val="none" w:sz="0" w:space="0" w:color="auto"/>
        <w:bottom w:val="none" w:sz="0" w:space="0" w:color="auto"/>
        <w:right w:val="none" w:sz="0" w:space="0" w:color="auto"/>
      </w:divBdr>
      <w:divsChild>
        <w:div w:id="1746537655">
          <w:marLeft w:val="0"/>
          <w:marRight w:val="0"/>
          <w:marTop w:val="150"/>
          <w:marBottom w:val="0"/>
          <w:divBdr>
            <w:top w:val="none" w:sz="0" w:space="0" w:color="auto"/>
            <w:left w:val="none" w:sz="0" w:space="0" w:color="auto"/>
            <w:bottom w:val="none" w:sz="0" w:space="0" w:color="auto"/>
            <w:right w:val="none" w:sz="0" w:space="0" w:color="auto"/>
          </w:divBdr>
          <w:divsChild>
            <w:div w:id="494880469">
              <w:marLeft w:val="0"/>
              <w:marRight w:val="0"/>
              <w:marTop w:val="0"/>
              <w:marBottom w:val="0"/>
              <w:divBdr>
                <w:top w:val="none" w:sz="0" w:space="0" w:color="auto"/>
                <w:left w:val="none" w:sz="0" w:space="0" w:color="auto"/>
                <w:bottom w:val="none" w:sz="0" w:space="0" w:color="auto"/>
                <w:right w:val="none" w:sz="0" w:space="0" w:color="auto"/>
              </w:divBdr>
              <w:divsChild>
                <w:div w:id="1815755551">
                  <w:marLeft w:val="0"/>
                  <w:marRight w:val="0"/>
                  <w:marTop w:val="0"/>
                  <w:marBottom w:val="0"/>
                  <w:divBdr>
                    <w:top w:val="none" w:sz="0" w:space="0" w:color="auto"/>
                    <w:left w:val="none" w:sz="0" w:space="0" w:color="auto"/>
                    <w:bottom w:val="none" w:sz="0" w:space="0" w:color="auto"/>
                    <w:right w:val="none" w:sz="0" w:space="0" w:color="auto"/>
                  </w:divBdr>
                  <w:divsChild>
                    <w:div w:id="872769920">
                      <w:marLeft w:val="0"/>
                      <w:marRight w:val="0"/>
                      <w:marTop w:val="0"/>
                      <w:marBottom w:val="0"/>
                      <w:divBdr>
                        <w:top w:val="none" w:sz="0" w:space="0" w:color="auto"/>
                        <w:left w:val="none" w:sz="0" w:space="0" w:color="auto"/>
                        <w:bottom w:val="none" w:sz="0" w:space="0" w:color="auto"/>
                        <w:right w:val="none" w:sz="0" w:space="0" w:color="auto"/>
                      </w:divBdr>
                      <w:divsChild>
                        <w:div w:id="946544697">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379627086">
      <w:bodyDiv w:val="1"/>
      <w:marLeft w:val="0"/>
      <w:marRight w:val="0"/>
      <w:marTop w:val="0"/>
      <w:marBottom w:val="0"/>
      <w:divBdr>
        <w:top w:val="none" w:sz="0" w:space="0" w:color="auto"/>
        <w:left w:val="none" w:sz="0" w:space="0" w:color="auto"/>
        <w:bottom w:val="none" w:sz="0" w:space="0" w:color="auto"/>
        <w:right w:val="none" w:sz="0" w:space="0" w:color="auto"/>
      </w:divBdr>
      <w:divsChild>
        <w:div w:id="873688601">
          <w:marLeft w:val="0"/>
          <w:marRight w:val="0"/>
          <w:marTop w:val="75"/>
          <w:marBottom w:val="0"/>
          <w:divBdr>
            <w:top w:val="none" w:sz="0" w:space="0" w:color="auto"/>
            <w:left w:val="none" w:sz="0" w:space="0" w:color="auto"/>
            <w:bottom w:val="none" w:sz="0" w:space="0" w:color="auto"/>
            <w:right w:val="none" w:sz="0" w:space="0" w:color="auto"/>
          </w:divBdr>
        </w:div>
      </w:divsChild>
    </w:div>
    <w:div w:id="1389186191">
      <w:bodyDiv w:val="1"/>
      <w:marLeft w:val="0"/>
      <w:marRight w:val="0"/>
      <w:marTop w:val="0"/>
      <w:marBottom w:val="0"/>
      <w:divBdr>
        <w:top w:val="none" w:sz="0" w:space="0" w:color="auto"/>
        <w:left w:val="none" w:sz="0" w:space="0" w:color="auto"/>
        <w:bottom w:val="none" w:sz="0" w:space="0" w:color="auto"/>
        <w:right w:val="none" w:sz="0" w:space="0" w:color="auto"/>
      </w:divBdr>
      <w:divsChild>
        <w:div w:id="1520049937">
          <w:marLeft w:val="0"/>
          <w:marRight w:val="0"/>
          <w:marTop w:val="0"/>
          <w:marBottom w:val="0"/>
          <w:divBdr>
            <w:top w:val="none" w:sz="0" w:space="0" w:color="auto"/>
            <w:left w:val="none" w:sz="0" w:space="0" w:color="auto"/>
            <w:bottom w:val="none" w:sz="0" w:space="0" w:color="auto"/>
            <w:right w:val="none" w:sz="0" w:space="0" w:color="auto"/>
          </w:divBdr>
          <w:divsChild>
            <w:div w:id="2008751248">
              <w:marLeft w:val="0"/>
              <w:marRight w:val="0"/>
              <w:marTop w:val="0"/>
              <w:marBottom w:val="0"/>
              <w:divBdr>
                <w:top w:val="none" w:sz="0" w:space="0" w:color="auto"/>
                <w:left w:val="none" w:sz="0" w:space="0" w:color="auto"/>
                <w:bottom w:val="none" w:sz="0" w:space="0" w:color="auto"/>
                <w:right w:val="none" w:sz="0" w:space="0" w:color="auto"/>
              </w:divBdr>
              <w:divsChild>
                <w:div w:id="1500004530">
                  <w:marLeft w:val="0"/>
                  <w:marRight w:val="0"/>
                  <w:marTop w:val="0"/>
                  <w:marBottom w:val="0"/>
                  <w:divBdr>
                    <w:top w:val="none" w:sz="0" w:space="0" w:color="auto"/>
                    <w:left w:val="none" w:sz="0" w:space="0" w:color="auto"/>
                    <w:bottom w:val="none" w:sz="0" w:space="0" w:color="auto"/>
                    <w:right w:val="none" w:sz="0" w:space="0" w:color="auto"/>
                  </w:divBdr>
                  <w:divsChild>
                    <w:div w:id="1261448481">
                      <w:marLeft w:val="0"/>
                      <w:marRight w:val="0"/>
                      <w:marTop w:val="0"/>
                      <w:marBottom w:val="0"/>
                      <w:divBdr>
                        <w:top w:val="none" w:sz="0" w:space="0" w:color="auto"/>
                        <w:left w:val="none" w:sz="0" w:space="0" w:color="auto"/>
                        <w:bottom w:val="none" w:sz="0" w:space="0" w:color="auto"/>
                        <w:right w:val="none" w:sz="0" w:space="0" w:color="auto"/>
                      </w:divBdr>
                      <w:divsChild>
                        <w:div w:id="1836191553">
                          <w:marLeft w:val="0"/>
                          <w:marRight w:val="0"/>
                          <w:marTop w:val="0"/>
                          <w:marBottom w:val="0"/>
                          <w:divBdr>
                            <w:top w:val="none" w:sz="0" w:space="0" w:color="auto"/>
                            <w:left w:val="none" w:sz="0" w:space="0" w:color="auto"/>
                            <w:bottom w:val="none" w:sz="0" w:space="0" w:color="auto"/>
                            <w:right w:val="none" w:sz="0" w:space="0" w:color="auto"/>
                          </w:divBdr>
                          <w:divsChild>
                            <w:div w:id="505633064">
                              <w:marLeft w:val="0"/>
                              <w:marRight w:val="0"/>
                              <w:marTop w:val="0"/>
                              <w:marBottom w:val="0"/>
                              <w:divBdr>
                                <w:top w:val="none" w:sz="0" w:space="0" w:color="auto"/>
                                <w:left w:val="none" w:sz="0" w:space="0" w:color="auto"/>
                                <w:bottom w:val="none" w:sz="0" w:space="0" w:color="auto"/>
                                <w:right w:val="none" w:sz="0" w:space="0" w:color="auto"/>
                              </w:divBdr>
                              <w:divsChild>
                                <w:div w:id="18336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7149656">
      <w:bodyDiv w:val="1"/>
      <w:marLeft w:val="0"/>
      <w:marRight w:val="0"/>
      <w:marTop w:val="0"/>
      <w:marBottom w:val="0"/>
      <w:divBdr>
        <w:top w:val="none" w:sz="0" w:space="0" w:color="auto"/>
        <w:left w:val="none" w:sz="0" w:space="0" w:color="auto"/>
        <w:bottom w:val="none" w:sz="0" w:space="0" w:color="auto"/>
        <w:right w:val="none" w:sz="0" w:space="0" w:color="auto"/>
      </w:divBdr>
      <w:divsChild>
        <w:div w:id="1291982872">
          <w:marLeft w:val="0"/>
          <w:marRight w:val="0"/>
          <w:marTop w:val="0"/>
          <w:marBottom w:val="0"/>
          <w:divBdr>
            <w:top w:val="none" w:sz="0" w:space="0" w:color="auto"/>
            <w:left w:val="none" w:sz="0" w:space="0" w:color="auto"/>
            <w:bottom w:val="none" w:sz="0" w:space="0" w:color="auto"/>
            <w:right w:val="none" w:sz="0" w:space="0" w:color="auto"/>
          </w:divBdr>
          <w:divsChild>
            <w:div w:id="2116364940">
              <w:marLeft w:val="0"/>
              <w:marRight w:val="0"/>
              <w:marTop w:val="0"/>
              <w:marBottom w:val="0"/>
              <w:divBdr>
                <w:top w:val="none" w:sz="0" w:space="0" w:color="auto"/>
                <w:left w:val="none" w:sz="0" w:space="0" w:color="auto"/>
                <w:bottom w:val="none" w:sz="0" w:space="0" w:color="auto"/>
                <w:right w:val="none" w:sz="0" w:space="0" w:color="auto"/>
              </w:divBdr>
              <w:divsChild>
                <w:div w:id="1569881897">
                  <w:marLeft w:val="0"/>
                  <w:marRight w:val="0"/>
                  <w:marTop w:val="0"/>
                  <w:marBottom w:val="0"/>
                  <w:divBdr>
                    <w:top w:val="none" w:sz="0" w:space="0" w:color="auto"/>
                    <w:left w:val="none" w:sz="0" w:space="0" w:color="auto"/>
                    <w:bottom w:val="none" w:sz="0" w:space="0" w:color="auto"/>
                    <w:right w:val="none" w:sz="0" w:space="0" w:color="auto"/>
                  </w:divBdr>
                  <w:divsChild>
                    <w:div w:id="554389515">
                      <w:marLeft w:val="0"/>
                      <w:marRight w:val="0"/>
                      <w:marTop w:val="0"/>
                      <w:marBottom w:val="0"/>
                      <w:divBdr>
                        <w:top w:val="none" w:sz="0" w:space="0" w:color="auto"/>
                        <w:left w:val="none" w:sz="0" w:space="0" w:color="auto"/>
                        <w:bottom w:val="none" w:sz="0" w:space="0" w:color="auto"/>
                        <w:right w:val="none" w:sz="0" w:space="0" w:color="auto"/>
                      </w:divBdr>
                      <w:divsChild>
                        <w:div w:id="1089084165">
                          <w:marLeft w:val="0"/>
                          <w:marRight w:val="0"/>
                          <w:marTop w:val="0"/>
                          <w:marBottom w:val="0"/>
                          <w:divBdr>
                            <w:top w:val="none" w:sz="0" w:space="0" w:color="auto"/>
                            <w:left w:val="none" w:sz="0" w:space="0" w:color="auto"/>
                            <w:bottom w:val="none" w:sz="0" w:space="0" w:color="auto"/>
                            <w:right w:val="none" w:sz="0" w:space="0" w:color="auto"/>
                          </w:divBdr>
                          <w:divsChild>
                            <w:div w:id="513955604">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7287246">
      <w:bodyDiv w:val="1"/>
      <w:marLeft w:val="0"/>
      <w:marRight w:val="0"/>
      <w:marTop w:val="0"/>
      <w:marBottom w:val="0"/>
      <w:divBdr>
        <w:top w:val="none" w:sz="0" w:space="0" w:color="auto"/>
        <w:left w:val="none" w:sz="0" w:space="0" w:color="auto"/>
        <w:bottom w:val="none" w:sz="0" w:space="0" w:color="auto"/>
        <w:right w:val="none" w:sz="0" w:space="0" w:color="auto"/>
      </w:divBdr>
      <w:divsChild>
        <w:div w:id="1765222098">
          <w:marLeft w:val="0"/>
          <w:marRight w:val="0"/>
          <w:marTop w:val="0"/>
          <w:marBottom w:val="0"/>
          <w:divBdr>
            <w:top w:val="none" w:sz="0" w:space="0" w:color="auto"/>
            <w:left w:val="none" w:sz="0" w:space="0" w:color="auto"/>
            <w:bottom w:val="none" w:sz="0" w:space="0" w:color="auto"/>
            <w:right w:val="none" w:sz="0" w:space="0" w:color="auto"/>
          </w:divBdr>
          <w:divsChild>
            <w:div w:id="1254440203">
              <w:marLeft w:val="0"/>
              <w:marRight w:val="0"/>
              <w:marTop w:val="0"/>
              <w:marBottom w:val="0"/>
              <w:divBdr>
                <w:top w:val="none" w:sz="0" w:space="0" w:color="auto"/>
                <w:left w:val="none" w:sz="0" w:space="0" w:color="auto"/>
                <w:bottom w:val="none" w:sz="0" w:space="0" w:color="auto"/>
                <w:right w:val="none" w:sz="0" w:space="0" w:color="auto"/>
              </w:divBdr>
              <w:divsChild>
                <w:div w:id="1848521503">
                  <w:marLeft w:val="0"/>
                  <w:marRight w:val="0"/>
                  <w:marTop w:val="0"/>
                  <w:marBottom w:val="0"/>
                  <w:divBdr>
                    <w:top w:val="none" w:sz="0" w:space="0" w:color="auto"/>
                    <w:left w:val="none" w:sz="0" w:space="0" w:color="auto"/>
                    <w:bottom w:val="none" w:sz="0" w:space="0" w:color="auto"/>
                    <w:right w:val="none" w:sz="0" w:space="0" w:color="auto"/>
                  </w:divBdr>
                  <w:divsChild>
                    <w:div w:id="904686045">
                      <w:marLeft w:val="0"/>
                      <w:marRight w:val="0"/>
                      <w:marTop w:val="0"/>
                      <w:marBottom w:val="0"/>
                      <w:divBdr>
                        <w:top w:val="none" w:sz="0" w:space="0" w:color="auto"/>
                        <w:left w:val="none" w:sz="0" w:space="0" w:color="auto"/>
                        <w:bottom w:val="none" w:sz="0" w:space="0" w:color="auto"/>
                        <w:right w:val="none" w:sz="0" w:space="0" w:color="auto"/>
                      </w:divBdr>
                      <w:divsChild>
                        <w:div w:id="161161123">
                          <w:marLeft w:val="0"/>
                          <w:marRight w:val="0"/>
                          <w:marTop w:val="0"/>
                          <w:marBottom w:val="0"/>
                          <w:divBdr>
                            <w:top w:val="none" w:sz="0" w:space="0" w:color="auto"/>
                            <w:left w:val="none" w:sz="0" w:space="0" w:color="auto"/>
                            <w:bottom w:val="none" w:sz="0" w:space="0" w:color="auto"/>
                            <w:right w:val="none" w:sz="0" w:space="0" w:color="auto"/>
                          </w:divBdr>
                          <w:divsChild>
                            <w:div w:id="835607025">
                              <w:marLeft w:val="0"/>
                              <w:marRight w:val="0"/>
                              <w:marTop w:val="0"/>
                              <w:marBottom w:val="0"/>
                              <w:divBdr>
                                <w:top w:val="none" w:sz="0" w:space="0" w:color="auto"/>
                                <w:left w:val="none" w:sz="0" w:space="0" w:color="auto"/>
                                <w:bottom w:val="none" w:sz="0" w:space="0" w:color="auto"/>
                                <w:right w:val="none" w:sz="0" w:space="0" w:color="auto"/>
                              </w:divBdr>
                              <w:divsChild>
                                <w:div w:id="96882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9255034">
      <w:bodyDiv w:val="1"/>
      <w:marLeft w:val="0"/>
      <w:marRight w:val="0"/>
      <w:marTop w:val="0"/>
      <w:marBottom w:val="0"/>
      <w:divBdr>
        <w:top w:val="none" w:sz="0" w:space="0" w:color="auto"/>
        <w:left w:val="none" w:sz="0" w:space="0" w:color="auto"/>
        <w:bottom w:val="none" w:sz="0" w:space="0" w:color="auto"/>
        <w:right w:val="none" w:sz="0" w:space="0" w:color="auto"/>
      </w:divBdr>
      <w:divsChild>
        <w:div w:id="568810094">
          <w:marLeft w:val="0"/>
          <w:marRight w:val="0"/>
          <w:marTop w:val="0"/>
          <w:marBottom w:val="0"/>
          <w:divBdr>
            <w:top w:val="none" w:sz="0" w:space="0" w:color="auto"/>
            <w:left w:val="none" w:sz="0" w:space="0" w:color="auto"/>
            <w:bottom w:val="none" w:sz="0" w:space="0" w:color="auto"/>
            <w:right w:val="none" w:sz="0" w:space="0" w:color="auto"/>
          </w:divBdr>
          <w:divsChild>
            <w:div w:id="2057391604">
              <w:marLeft w:val="0"/>
              <w:marRight w:val="0"/>
              <w:marTop w:val="0"/>
              <w:marBottom w:val="0"/>
              <w:divBdr>
                <w:top w:val="none" w:sz="0" w:space="0" w:color="auto"/>
                <w:left w:val="none" w:sz="0" w:space="0" w:color="auto"/>
                <w:bottom w:val="none" w:sz="0" w:space="0" w:color="auto"/>
                <w:right w:val="none" w:sz="0" w:space="0" w:color="auto"/>
              </w:divBdr>
              <w:divsChild>
                <w:div w:id="788670380">
                  <w:marLeft w:val="0"/>
                  <w:marRight w:val="0"/>
                  <w:marTop w:val="0"/>
                  <w:marBottom w:val="0"/>
                  <w:divBdr>
                    <w:top w:val="none" w:sz="0" w:space="0" w:color="auto"/>
                    <w:left w:val="none" w:sz="0" w:space="0" w:color="auto"/>
                    <w:bottom w:val="none" w:sz="0" w:space="0" w:color="auto"/>
                    <w:right w:val="none" w:sz="0" w:space="0" w:color="auto"/>
                  </w:divBdr>
                  <w:divsChild>
                    <w:div w:id="197343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1607286">
      <w:bodyDiv w:val="1"/>
      <w:marLeft w:val="0"/>
      <w:marRight w:val="0"/>
      <w:marTop w:val="0"/>
      <w:marBottom w:val="0"/>
      <w:divBdr>
        <w:top w:val="none" w:sz="0" w:space="0" w:color="auto"/>
        <w:left w:val="none" w:sz="0" w:space="0" w:color="auto"/>
        <w:bottom w:val="none" w:sz="0" w:space="0" w:color="auto"/>
        <w:right w:val="none" w:sz="0" w:space="0" w:color="auto"/>
      </w:divBdr>
      <w:divsChild>
        <w:div w:id="865024954">
          <w:marLeft w:val="0"/>
          <w:marRight w:val="0"/>
          <w:marTop w:val="0"/>
          <w:marBottom w:val="0"/>
          <w:divBdr>
            <w:top w:val="single" w:sz="18" w:space="0" w:color="282829"/>
            <w:left w:val="none" w:sz="0" w:space="0" w:color="auto"/>
            <w:bottom w:val="none" w:sz="0" w:space="0" w:color="auto"/>
            <w:right w:val="none" w:sz="0" w:space="0" w:color="auto"/>
          </w:divBdr>
          <w:divsChild>
            <w:div w:id="418676389">
              <w:marLeft w:val="0"/>
              <w:marRight w:val="0"/>
              <w:marTop w:val="75"/>
              <w:marBottom w:val="0"/>
              <w:divBdr>
                <w:top w:val="none" w:sz="0" w:space="0" w:color="auto"/>
                <w:left w:val="none" w:sz="0" w:space="0" w:color="auto"/>
                <w:bottom w:val="none" w:sz="0" w:space="0" w:color="auto"/>
                <w:right w:val="none" w:sz="0" w:space="0" w:color="auto"/>
              </w:divBdr>
              <w:divsChild>
                <w:div w:id="1225679019">
                  <w:marLeft w:val="0"/>
                  <w:marRight w:val="0"/>
                  <w:marTop w:val="0"/>
                  <w:marBottom w:val="0"/>
                  <w:divBdr>
                    <w:top w:val="none" w:sz="0" w:space="0" w:color="auto"/>
                    <w:left w:val="none" w:sz="0" w:space="0" w:color="auto"/>
                    <w:bottom w:val="none" w:sz="0" w:space="0" w:color="auto"/>
                    <w:right w:val="none" w:sz="0" w:space="0" w:color="auto"/>
                  </w:divBdr>
                  <w:divsChild>
                    <w:div w:id="175387627">
                      <w:marLeft w:val="0"/>
                      <w:marRight w:val="0"/>
                      <w:marTop w:val="0"/>
                      <w:marBottom w:val="0"/>
                      <w:divBdr>
                        <w:top w:val="none" w:sz="0" w:space="0" w:color="auto"/>
                        <w:left w:val="none" w:sz="0" w:space="0" w:color="auto"/>
                        <w:bottom w:val="none" w:sz="0" w:space="0" w:color="auto"/>
                        <w:right w:val="none" w:sz="0" w:space="0" w:color="auto"/>
                      </w:divBdr>
                      <w:divsChild>
                        <w:div w:id="22950762">
                          <w:marLeft w:val="0"/>
                          <w:marRight w:val="0"/>
                          <w:marTop w:val="0"/>
                          <w:marBottom w:val="0"/>
                          <w:divBdr>
                            <w:top w:val="none" w:sz="0" w:space="0" w:color="auto"/>
                            <w:left w:val="none" w:sz="0" w:space="0" w:color="auto"/>
                            <w:bottom w:val="none" w:sz="0" w:space="0" w:color="auto"/>
                            <w:right w:val="none" w:sz="0" w:space="0" w:color="auto"/>
                          </w:divBdr>
                          <w:divsChild>
                            <w:div w:id="851187273">
                              <w:marLeft w:val="150"/>
                              <w:marRight w:val="0"/>
                              <w:marTop w:val="0"/>
                              <w:marBottom w:val="0"/>
                              <w:divBdr>
                                <w:top w:val="none" w:sz="0" w:space="0" w:color="auto"/>
                                <w:left w:val="none" w:sz="0" w:space="0" w:color="auto"/>
                                <w:bottom w:val="none" w:sz="0" w:space="0" w:color="auto"/>
                                <w:right w:val="none" w:sz="0" w:space="0" w:color="auto"/>
                              </w:divBdr>
                              <w:divsChild>
                                <w:div w:id="70270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9743182">
      <w:bodyDiv w:val="1"/>
      <w:marLeft w:val="0"/>
      <w:marRight w:val="0"/>
      <w:marTop w:val="0"/>
      <w:marBottom w:val="0"/>
      <w:divBdr>
        <w:top w:val="none" w:sz="0" w:space="0" w:color="auto"/>
        <w:left w:val="none" w:sz="0" w:space="0" w:color="auto"/>
        <w:bottom w:val="none" w:sz="0" w:space="0" w:color="auto"/>
        <w:right w:val="none" w:sz="0" w:space="0" w:color="auto"/>
      </w:divBdr>
      <w:divsChild>
        <w:div w:id="1780418416">
          <w:marLeft w:val="0"/>
          <w:marRight w:val="0"/>
          <w:marTop w:val="0"/>
          <w:marBottom w:val="0"/>
          <w:divBdr>
            <w:top w:val="none" w:sz="0" w:space="0" w:color="auto"/>
            <w:left w:val="none" w:sz="0" w:space="0" w:color="auto"/>
            <w:bottom w:val="none" w:sz="0" w:space="0" w:color="auto"/>
            <w:right w:val="none" w:sz="0" w:space="0" w:color="auto"/>
          </w:divBdr>
          <w:divsChild>
            <w:div w:id="1366445097">
              <w:marLeft w:val="0"/>
              <w:marRight w:val="0"/>
              <w:marTop w:val="0"/>
              <w:marBottom w:val="0"/>
              <w:divBdr>
                <w:top w:val="none" w:sz="0" w:space="0" w:color="auto"/>
                <w:left w:val="none" w:sz="0" w:space="0" w:color="auto"/>
                <w:bottom w:val="none" w:sz="0" w:space="0" w:color="auto"/>
                <w:right w:val="none" w:sz="0" w:space="0" w:color="auto"/>
              </w:divBdr>
              <w:divsChild>
                <w:div w:id="1077942749">
                  <w:marLeft w:val="0"/>
                  <w:marRight w:val="0"/>
                  <w:marTop w:val="0"/>
                  <w:marBottom w:val="0"/>
                  <w:divBdr>
                    <w:top w:val="none" w:sz="0" w:space="0" w:color="auto"/>
                    <w:left w:val="none" w:sz="0" w:space="0" w:color="auto"/>
                    <w:bottom w:val="none" w:sz="0" w:space="0" w:color="auto"/>
                    <w:right w:val="none" w:sz="0" w:space="0" w:color="auto"/>
                  </w:divBdr>
                  <w:divsChild>
                    <w:div w:id="1791625995">
                      <w:marLeft w:val="0"/>
                      <w:marRight w:val="0"/>
                      <w:marTop w:val="0"/>
                      <w:marBottom w:val="0"/>
                      <w:divBdr>
                        <w:top w:val="none" w:sz="0" w:space="0" w:color="auto"/>
                        <w:left w:val="none" w:sz="0" w:space="0" w:color="auto"/>
                        <w:bottom w:val="none" w:sz="0" w:space="0" w:color="auto"/>
                        <w:right w:val="none" w:sz="0" w:space="0" w:color="auto"/>
                      </w:divBdr>
                      <w:divsChild>
                        <w:div w:id="342241239">
                          <w:marLeft w:val="0"/>
                          <w:marRight w:val="0"/>
                          <w:marTop w:val="0"/>
                          <w:marBottom w:val="750"/>
                          <w:divBdr>
                            <w:top w:val="none" w:sz="0" w:space="0" w:color="auto"/>
                            <w:left w:val="none" w:sz="0" w:space="0" w:color="auto"/>
                            <w:bottom w:val="none" w:sz="0" w:space="0" w:color="auto"/>
                            <w:right w:val="single" w:sz="6" w:space="31" w:color="F2F2F2"/>
                          </w:divBdr>
                        </w:div>
                      </w:divsChild>
                    </w:div>
                  </w:divsChild>
                </w:div>
              </w:divsChild>
            </w:div>
          </w:divsChild>
        </w:div>
      </w:divsChild>
    </w:div>
    <w:div w:id="1460032099">
      <w:bodyDiv w:val="1"/>
      <w:marLeft w:val="0"/>
      <w:marRight w:val="0"/>
      <w:marTop w:val="0"/>
      <w:marBottom w:val="0"/>
      <w:divBdr>
        <w:top w:val="none" w:sz="0" w:space="0" w:color="auto"/>
        <w:left w:val="none" w:sz="0" w:space="0" w:color="auto"/>
        <w:bottom w:val="none" w:sz="0" w:space="0" w:color="auto"/>
        <w:right w:val="none" w:sz="0" w:space="0" w:color="auto"/>
      </w:divBdr>
      <w:divsChild>
        <w:div w:id="42754310">
          <w:marLeft w:val="0"/>
          <w:marRight w:val="0"/>
          <w:marTop w:val="75"/>
          <w:marBottom w:val="0"/>
          <w:divBdr>
            <w:top w:val="none" w:sz="0" w:space="0" w:color="auto"/>
            <w:left w:val="none" w:sz="0" w:space="0" w:color="auto"/>
            <w:bottom w:val="none" w:sz="0" w:space="0" w:color="auto"/>
            <w:right w:val="none" w:sz="0" w:space="0" w:color="auto"/>
          </w:divBdr>
        </w:div>
      </w:divsChild>
    </w:div>
    <w:div w:id="1501312083">
      <w:bodyDiv w:val="1"/>
      <w:marLeft w:val="0"/>
      <w:marRight w:val="0"/>
      <w:marTop w:val="0"/>
      <w:marBottom w:val="0"/>
      <w:divBdr>
        <w:top w:val="none" w:sz="0" w:space="0" w:color="auto"/>
        <w:left w:val="none" w:sz="0" w:space="0" w:color="auto"/>
        <w:bottom w:val="none" w:sz="0" w:space="0" w:color="auto"/>
        <w:right w:val="none" w:sz="0" w:space="0" w:color="auto"/>
      </w:divBdr>
      <w:divsChild>
        <w:div w:id="655767848">
          <w:marLeft w:val="0"/>
          <w:marRight w:val="0"/>
          <w:marTop w:val="75"/>
          <w:marBottom w:val="0"/>
          <w:divBdr>
            <w:top w:val="none" w:sz="0" w:space="0" w:color="auto"/>
            <w:left w:val="none" w:sz="0" w:space="0" w:color="auto"/>
            <w:bottom w:val="none" w:sz="0" w:space="0" w:color="auto"/>
            <w:right w:val="none" w:sz="0" w:space="0" w:color="auto"/>
          </w:divBdr>
        </w:div>
      </w:divsChild>
    </w:div>
    <w:div w:id="1506356377">
      <w:bodyDiv w:val="1"/>
      <w:marLeft w:val="0"/>
      <w:marRight w:val="0"/>
      <w:marTop w:val="0"/>
      <w:marBottom w:val="0"/>
      <w:divBdr>
        <w:top w:val="single" w:sz="2" w:space="0" w:color="000000"/>
        <w:left w:val="none" w:sz="0" w:space="0" w:color="auto"/>
        <w:bottom w:val="none" w:sz="0" w:space="0" w:color="auto"/>
        <w:right w:val="none" w:sz="0" w:space="0" w:color="auto"/>
      </w:divBdr>
      <w:divsChild>
        <w:div w:id="466894975">
          <w:marLeft w:val="0"/>
          <w:marRight w:val="0"/>
          <w:marTop w:val="150"/>
          <w:marBottom w:val="0"/>
          <w:divBdr>
            <w:top w:val="none" w:sz="0" w:space="0" w:color="auto"/>
            <w:left w:val="none" w:sz="0" w:space="0" w:color="auto"/>
            <w:bottom w:val="none" w:sz="0" w:space="0" w:color="auto"/>
            <w:right w:val="none" w:sz="0" w:space="0" w:color="auto"/>
          </w:divBdr>
          <w:divsChild>
            <w:div w:id="1858037401">
              <w:marLeft w:val="0"/>
              <w:marRight w:val="0"/>
              <w:marTop w:val="0"/>
              <w:marBottom w:val="0"/>
              <w:divBdr>
                <w:top w:val="none" w:sz="0" w:space="0" w:color="auto"/>
                <w:left w:val="none" w:sz="0" w:space="0" w:color="auto"/>
                <w:bottom w:val="none" w:sz="0" w:space="0" w:color="auto"/>
                <w:right w:val="none" w:sz="0" w:space="0" w:color="auto"/>
              </w:divBdr>
              <w:divsChild>
                <w:div w:id="976107190">
                  <w:marLeft w:val="0"/>
                  <w:marRight w:val="0"/>
                  <w:marTop w:val="0"/>
                  <w:marBottom w:val="0"/>
                  <w:divBdr>
                    <w:top w:val="none" w:sz="0" w:space="0" w:color="auto"/>
                    <w:left w:val="none" w:sz="0" w:space="0" w:color="auto"/>
                    <w:bottom w:val="none" w:sz="0" w:space="0" w:color="auto"/>
                    <w:right w:val="none" w:sz="0" w:space="0" w:color="auto"/>
                  </w:divBdr>
                  <w:divsChild>
                    <w:div w:id="1021324479">
                      <w:marLeft w:val="0"/>
                      <w:marRight w:val="0"/>
                      <w:marTop w:val="0"/>
                      <w:marBottom w:val="0"/>
                      <w:divBdr>
                        <w:top w:val="none" w:sz="0" w:space="0" w:color="auto"/>
                        <w:left w:val="none" w:sz="0" w:space="0" w:color="auto"/>
                        <w:bottom w:val="none" w:sz="0" w:space="0" w:color="auto"/>
                        <w:right w:val="none" w:sz="0" w:space="0" w:color="auto"/>
                      </w:divBdr>
                      <w:divsChild>
                        <w:div w:id="82148766">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1510025620">
      <w:bodyDiv w:val="1"/>
      <w:marLeft w:val="0"/>
      <w:marRight w:val="0"/>
      <w:marTop w:val="0"/>
      <w:marBottom w:val="0"/>
      <w:divBdr>
        <w:top w:val="none" w:sz="0" w:space="0" w:color="auto"/>
        <w:left w:val="none" w:sz="0" w:space="0" w:color="auto"/>
        <w:bottom w:val="none" w:sz="0" w:space="0" w:color="auto"/>
        <w:right w:val="none" w:sz="0" w:space="0" w:color="auto"/>
      </w:divBdr>
    </w:div>
    <w:div w:id="1514564035">
      <w:marLeft w:val="0"/>
      <w:marRight w:val="0"/>
      <w:marTop w:val="0"/>
      <w:marBottom w:val="0"/>
      <w:divBdr>
        <w:top w:val="none" w:sz="0" w:space="0" w:color="auto"/>
        <w:left w:val="none" w:sz="0" w:space="0" w:color="auto"/>
        <w:bottom w:val="none" w:sz="0" w:space="0" w:color="auto"/>
        <w:right w:val="none" w:sz="0" w:space="0" w:color="auto"/>
      </w:divBdr>
    </w:div>
    <w:div w:id="1516113987">
      <w:bodyDiv w:val="1"/>
      <w:marLeft w:val="0"/>
      <w:marRight w:val="0"/>
      <w:marTop w:val="0"/>
      <w:marBottom w:val="0"/>
      <w:divBdr>
        <w:top w:val="none" w:sz="0" w:space="0" w:color="auto"/>
        <w:left w:val="none" w:sz="0" w:space="0" w:color="auto"/>
        <w:bottom w:val="none" w:sz="0" w:space="0" w:color="auto"/>
        <w:right w:val="none" w:sz="0" w:space="0" w:color="auto"/>
      </w:divBdr>
    </w:div>
    <w:div w:id="1542549836">
      <w:bodyDiv w:val="1"/>
      <w:marLeft w:val="0"/>
      <w:marRight w:val="0"/>
      <w:marTop w:val="0"/>
      <w:marBottom w:val="0"/>
      <w:divBdr>
        <w:top w:val="none" w:sz="0" w:space="0" w:color="auto"/>
        <w:left w:val="none" w:sz="0" w:space="0" w:color="auto"/>
        <w:bottom w:val="none" w:sz="0" w:space="0" w:color="auto"/>
        <w:right w:val="none" w:sz="0" w:space="0" w:color="auto"/>
      </w:divBdr>
    </w:div>
    <w:div w:id="1546872391">
      <w:bodyDiv w:val="1"/>
      <w:marLeft w:val="0"/>
      <w:marRight w:val="0"/>
      <w:marTop w:val="0"/>
      <w:marBottom w:val="0"/>
      <w:divBdr>
        <w:top w:val="none" w:sz="0" w:space="0" w:color="auto"/>
        <w:left w:val="none" w:sz="0" w:space="0" w:color="auto"/>
        <w:bottom w:val="none" w:sz="0" w:space="0" w:color="auto"/>
        <w:right w:val="none" w:sz="0" w:space="0" w:color="auto"/>
      </w:divBdr>
      <w:divsChild>
        <w:div w:id="1429496785">
          <w:marLeft w:val="0"/>
          <w:marRight w:val="0"/>
          <w:marTop w:val="0"/>
          <w:marBottom w:val="0"/>
          <w:divBdr>
            <w:top w:val="none" w:sz="0" w:space="0" w:color="auto"/>
            <w:left w:val="none" w:sz="0" w:space="0" w:color="auto"/>
            <w:bottom w:val="none" w:sz="0" w:space="0" w:color="auto"/>
            <w:right w:val="none" w:sz="0" w:space="0" w:color="auto"/>
          </w:divBdr>
          <w:divsChild>
            <w:div w:id="382676040">
              <w:marLeft w:val="0"/>
              <w:marRight w:val="0"/>
              <w:marTop w:val="0"/>
              <w:marBottom w:val="0"/>
              <w:divBdr>
                <w:top w:val="none" w:sz="0" w:space="0" w:color="auto"/>
                <w:left w:val="none" w:sz="0" w:space="0" w:color="auto"/>
                <w:bottom w:val="none" w:sz="0" w:space="0" w:color="auto"/>
                <w:right w:val="none" w:sz="0" w:space="0" w:color="auto"/>
              </w:divBdr>
              <w:divsChild>
                <w:div w:id="1093014757">
                  <w:marLeft w:val="0"/>
                  <w:marRight w:val="0"/>
                  <w:marTop w:val="0"/>
                  <w:marBottom w:val="0"/>
                  <w:divBdr>
                    <w:top w:val="none" w:sz="0" w:space="0" w:color="auto"/>
                    <w:left w:val="none" w:sz="0" w:space="0" w:color="auto"/>
                    <w:bottom w:val="none" w:sz="0" w:space="0" w:color="auto"/>
                    <w:right w:val="none" w:sz="0" w:space="0" w:color="auto"/>
                  </w:divBdr>
                  <w:divsChild>
                    <w:div w:id="2071338655">
                      <w:marLeft w:val="-150"/>
                      <w:marRight w:val="-150"/>
                      <w:marTop w:val="0"/>
                      <w:marBottom w:val="0"/>
                      <w:divBdr>
                        <w:top w:val="none" w:sz="0" w:space="0" w:color="auto"/>
                        <w:left w:val="none" w:sz="0" w:space="0" w:color="auto"/>
                        <w:bottom w:val="none" w:sz="0" w:space="0" w:color="auto"/>
                        <w:right w:val="none" w:sz="0" w:space="0" w:color="auto"/>
                      </w:divBdr>
                      <w:divsChild>
                        <w:div w:id="985858094">
                          <w:marLeft w:val="0"/>
                          <w:marRight w:val="0"/>
                          <w:marTop w:val="0"/>
                          <w:marBottom w:val="0"/>
                          <w:divBdr>
                            <w:top w:val="none" w:sz="0" w:space="0" w:color="auto"/>
                            <w:left w:val="none" w:sz="0" w:space="0" w:color="auto"/>
                            <w:bottom w:val="none" w:sz="0" w:space="0" w:color="auto"/>
                            <w:right w:val="none" w:sz="0" w:space="0" w:color="auto"/>
                          </w:divBdr>
                          <w:divsChild>
                            <w:div w:id="15634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954553">
      <w:bodyDiv w:val="1"/>
      <w:marLeft w:val="0"/>
      <w:marRight w:val="0"/>
      <w:marTop w:val="0"/>
      <w:marBottom w:val="0"/>
      <w:divBdr>
        <w:top w:val="none" w:sz="0" w:space="0" w:color="auto"/>
        <w:left w:val="none" w:sz="0" w:space="0" w:color="auto"/>
        <w:bottom w:val="none" w:sz="0" w:space="0" w:color="auto"/>
        <w:right w:val="none" w:sz="0" w:space="0" w:color="auto"/>
      </w:divBdr>
    </w:div>
    <w:div w:id="1563976837">
      <w:bodyDiv w:val="1"/>
      <w:marLeft w:val="0"/>
      <w:marRight w:val="0"/>
      <w:marTop w:val="0"/>
      <w:marBottom w:val="0"/>
      <w:divBdr>
        <w:top w:val="none" w:sz="0" w:space="0" w:color="auto"/>
        <w:left w:val="none" w:sz="0" w:space="0" w:color="auto"/>
        <w:bottom w:val="none" w:sz="0" w:space="0" w:color="auto"/>
        <w:right w:val="none" w:sz="0" w:space="0" w:color="auto"/>
      </w:divBdr>
      <w:divsChild>
        <w:div w:id="344402619">
          <w:marLeft w:val="0"/>
          <w:marRight w:val="0"/>
          <w:marTop w:val="0"/>
          <w:marBottom w:val="0"/>
          <w:divBdr>
            <w:top w:val="none" w:sz="0" w:space="0" w:color="auto"/>
            <w:left w:val="none" w:sz="0" w:space="0" w:color="auto"/>
            <w:bottom w:val="none" w:sz="0" w:space="0" w:color="auto"/>
            <w:right w:val="none" w:sz="0" w:space="0" w:color="auto"/>
          </w:divBdr>
          <w:divsChild>
            <w:div w:id="1055198876">
              <w:marLeft w:val="0"/>
              <w:marRight w:val="0"/>
              <w:marTop w:val="0"/>
              <w:marBottom w:val="0"/>
              <w:divBdr>
                <w:top w:val="none" w:sz="0" w:space="0" w:color="auto"/>
                <w:left w:val="none" w:sz="0" w:space="0" w:color="auto"/>
                <w:bottom w:val="none" w:sz="0" w:space="0" w:color="auto"/>
                <w:right w:val="none" w:sz="0" w:space="0" w:color="auto"/>
              </w:divBdr>
              <w:divsChild>
                <w:div w:id="1926498930">
                  <w:marLeft w:val="0"/>
                  <w:marRight w:val="0"/>
                  <w:marTop w:val="0"/>
                  <w:marBottom w:val="0"/>
                  <w:divBdr>
                    <w:top w:val="none" w:sz="0" w:space="0" w:color="auto"/>
                    <w:left w:val="none" w:sz="0" w:space="0" w:color="auto"/>
                    <w:bottom w:val="none" w:sz="0" w:space="0" w:color="auto"/>
                    <w:right w:val="none" w:sz="0" w:space="0" w:color="auto"/>
                  </w:divBdr>
                  <w:divsChild>
                    <w:div w:id="673724636">
                      <w:marLeft w:val="0"/>
                      <w:marRight w:val="0"/>
                      <w:marTop w:val="0"/>
                      <w:marBottom w:val="0"/>
                      <w:divBdr>
                        <w:top w:val="none" w:sz="0" w:space="0" w:color="auto"/>
                        <w:left w:val="none" w:sz="0" w:space="0" w:color="auto"/>
                        <w:bottom w:val="none" w:sz="0" w:space="0" w:color="auto"/>
                        <w:right w:val="none" w:sz="0" w:space="0" w:color="auto"/>
                      </w:divBdr>
                      <w:divsChild>
                        <w:div w:id="1889026404">
                          <w:marLeft w:val="0"/>
                          <w:marRight w:val="0"/>
                          <w:marTop w:val="0"/>
                          <w:marBottom w:val="0"/>
                          <w:divBdr>
                            <w:top w:val="none" w:sz="0" w:space="0" w:color="auto"/>
                            <w:left w:val="none" w:sz="0" w:space="0" w:color="auto"/>
                            <w:bottom w:val="none" w:sz="0" w:space="0" w:color="auto"/>
                            <w:right w:val="none" w:sz="0" w:space="0" w:color="auto"/>
                          </w:divBdr>
                          <w:divsChild>
                            <w:div w:id="341665996">
                              <w:marLeft w:val="0"/>
                              <w:marRight w:val="0"/>
                              <w:marTop w:val="0"/>
                              <w:marBottom w:val="0"/>
                              <w:divBdr>
                                <w:top w:val="none" w:sz="0" w:space="0" w:color="auto"/>
                                <w:left w:val="none" w:sz="0" w:space="0" w:color="auto"/>
                                <w:bottom w:val="none" w:sz="0" w:space="0" w:color="auto"/>
                                <w:right w:val="none" w:sz="0" w:space="0" w:color="auto"/>
                              </w:divBdr>
                              <w:divsChild>
                                <w:div w:id="107708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4852224">
      <w:bodyDiv w:val="1"/>
      <w:marLeft w:val="0"/>
      <w:marRight w:val="0"/>
      <w:marTop w:val="0"/>
      <w:marBottom w:val="0"/>
      <w:divBdr>
        <w:top w:val="none" w:sz="0" w:space="0" w:color="auto"/>
        <w:left w:val="none" w:sz="0" w:space="0" w:color="auto"/>
        <w:bottom w:val="none" w:sz="0" w:space="0" w:color="auto"/>
        <w:right w:val="none" w:sz="0" w:space="0" w:color="auto"/>
      </w:divBdr>
      <w:divsChild>
        <w:div w:id="486166449">
          <w:marLeft w:val="0"/>
          <w:marRight w:val="0"/>
          <w:marTop w:val="0"/>
          <w:marBottom w:val="0"/>
          <w:divBdr>
            <w:top w:val="none" w:sz="0" w:space="0" w:color="auto"/>
            <w:left w:val="none" w:sz="0" w:space="0" w:color="auto"/>
            <w:bottom w:val="none" w:sz="0" w:space="0" w:color="auto"/>
            <w:right w:val="none" w:sz="0" w:space="0" w:color="auto"/>
          </w:divBdr>
          <w:divsChild>
            <w:div w:id="1274166290">
              <w:marLeft w:val="0"/>
              <w:marRight w:val="0"/>
              <w:marTop w:val="0"/>
              <w:marBottom w:val="0"/>
              <w:divBdr>
                <w:top w:val="none" w:sz="0" w:space="0" w:color="auto"/>
                <w:left w:val="none" w:sz="0" w:space="0" w:color="auto"/>
                <w:bottom w:val="none" w:sz="0" w:space="0" w:color="auto"/>
                <w:right w:val="none" w:sz="0" w:space="0" w:color="auto"/>
              </w:divBdr>
              <w:divsChild>
                <w:div w:id="1647005533">
                  <w:marLeft w:val="-225"/>
                  <w:marRight w:val="-225"/>
                  <w:marTop w:val="0"/>
                  <w:marBottom w:val="0"/>
                  <w:divBdr>
                    <w:top w:val="none" w:sz="0" w:space="0" w:color="auto"/>
                    <w:left w:val="none" w:sz="0" w:space="0" w:color="auto"/>
                    <w:bottom w:val="none" w:sz="0" w:space="0" w:color="auto"/>
                    <w:right w:val="none" w:sz="0" w:space="0" w:color="auto"/>
                  </w:divBdr>
                  <w:divsChild>
                    <w:div w:id="1413157715">
                      <w:marLeft w:val="0"/>
                      <w:marRight w:val="0"/>
                      <w:marTop w:val="0"/>
                      <w:marBottom w:val="0"/>
                      <w:divBdr>
                        <w:top w:val="none" w:sz="0" w:space="0" w:color="auto"/>
                        <w:left w:val="none" w:sz="0" w:space="0" w:color="auto"/>
                        <w:bottom w:val="none" w:sz="0" w:space="0" w:color="auto"/>
                        <w:right w:val="none" w:sz="0" w:space="0" w:color="auto"/>
                      </w:divBdr>
                      <w:divsChild>
                        <w:div w:id="156306358">
                          <w:marLeft w:val="0"/>
                          <w:marRight w:val="0"/>
                          <w:marTop w:val="0"/>
                          <w:marBottom w:val="0"/>
                          <w:divBdr>
                            <w:top w:val="none" w:sz="0" w:space="0" w:color="auto"/>
                            <w:left w:val="none" w:sz="0" w:space="0" w:color="auto"/>
                            <w:bottom w:val="none" w:sz="0" w:space="0" w:color="auto"/>
                            <w:right w:val="none" w:sz="0" w:space="0" w:color="auto"/>
                          </w:divBdr>
                          <w:divsChild>
                            <w:div w:id="51881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0112361">
      <w:bodyDiv w:val="1"/>
      <w:marLeft w:val="0"/>
      <w:marRight w:val="0"/>
      <w:marTop w:val="0"/>
      <w:marBottom w:val="0"/>
      <w:divBdr>
        <w:top w:val="none" w:sz="0" w:space="0" w:color="auto"/>
        <w:left w:val="none" w:sz="0" w:space="0" w:color="auto"/>
        <w:bottom w:val="none" w:sz="0" w:space="0" w:color="auto"/>
        <w:right w:val="none" w:sz="0" w:space="0" w:color="auto"/>
      </w:divBdr>
    </w:div>
    <w:div w:id="1665161438">
      <w:bodyDiv w:val="1"/>
      <w:marLeft w:val="0"/>
      <w:marRight w:val="0"/>
      <w:marTop w:val="0"/>
      <w:marBottom w:val="0"/>
      <w:divBdr>
        <w:top w:val="none" w:sz="0" w:space="0" w:color="auto"/>
        <w:left w:val="none" w:sz="0" w:space="0" w:color="auto"/>
        <w:bottom w:val="none" w:sz="0" w:space="0" w:color="auto"/>
        <w:right w:val="none" w:sz="0" w:space="0" w:color="auto"/>
      </w:divBdr>
      <w:divsChild>
        <w:div w:id="1215510638">
          <w:marLeft w:val="0"/>
          <w:marRight w:val="0"/>
          <w:marTop w:val="0"/>
          <w:marBottom w:val="0"/>
          <w:divBdr>
            <w:top w:val="none" w:sz="0" w:space="0" w:color="auto"/>
            <w:left w:val="none" w:sz="0" w:space="0" w:color="auto"/>
            <w:bottom w:val="none" w:sz="0" w:space="0" w:color="auto"/>
            <w:right w:val="none" w:sz="0" w:space="0" w:color="auto"/>
          </w:divBdr>
          <w:divsChild>
            <w:div w:id="1869101522">
              <w:marLeft w:val="0"/>
              <w:marRight w:val="0"/>
              <w:marTop w:val="0"/>
              <w:marBottom w:val="0"/>
              <w:divBdr>
                <w:top w:val="none" w:sz="0" w:space="0" w:color="auto"/>
                <w:left w:val="none" w:sz="0" w:space="0" w:color="auto"/>
                <w:bottom w:val="none" w:sz="0" w:space="0" w:color="auto"/>
                <w:right w:val="none" w:sz="0" w:space="0" w:color="auto"/>
              </w:divBdr>
              <w:divsChild>
                <w:div w:id="1643733318">
                  <w:marLeft w:val="0"/>
                  <w:marRight w:val="0"/>
                  <w:marTop w:val="0"/>
                  <w:marBottom w:val="0"/>
                  <w:divBdr>
                    <w:top w:val="none" w:sz="0" w:space="0" w:color="auto"/>
                    <w:left w:val="none" w:sz="0" w:space="0" w:color="auto"/>
                    <w:bottom w:val="none" w:sz="0" w:space="0" w:color="auto"/>
                    <w:right w:val="none" w:sz="0" w:space="0" w:color="auto"/>
                  </w:divBdr>
                  <w:divsChild>
                    <w:div w:id="409547865">
                      <w:marLeft w:val="0"/>
                      <w:marRight w:val="0"/>
                      <w:marTop w:val="0"/>
                      <w:marBottom w:val="0"/>
                      <w:divBdr>
                        <w:top w:val="none" w:sz="0" w:space="0" w:color="auto"/>
                        <w:left w:val="none" w:sz="0" w:space="0" w:color="auto"/>
                        <w:bottom w:val="none" w:sz="0" w:space="0" w:color="auto"/>
                        <w:right w:val="none" w:sz="0" w:space="0" w:color="auto"/>
                      </w:divBdr>
                      <w:divsChild>
                        <w:div w:id="549079436">
                          <w:marLeft w:val="0"/>
                          <w:marRight w:val="0"/>
                          <w:marTop w:val="0"/>
                          <w:marBottom w:val="0"/>
                          <w:divBdr>
                            <w:top w:val="none" w:sz="0" w:space="0" w:color="auto"/>
                            <w:left w:val="none" w:sz="0" w:space="0" w:color="auto"/>
                            <w:bottom w:val="none" w:sz="0" w:space="0" w:color="auto"/>
                            <w:right w:val="none" w:sz="0" w:space="0" w:color="auto"/>
                          </w:divBdr>
                          <w:divsChild>
                            <w:div w:id="1565215153">
                              <w:marLeft w:val="0"/>
                              <w:marRight w:val="0"/>
                              <w:marTop w:val="0"/>
                              <w:marBottom w:val="0"/>
                              <w:divBdr>
                                <w:top w:val="none" w:sz="0" w:space="0" w:color="auto"/>
                                <w:left w:val="none" w:sz="0" w:space="0" w:color="auto"/>
                                <w:bottom w:val="none" w:sz="0" w:space="0" w:color="auto"/>
                                <w:right w:val="none" w:sz="0" w:space="0" w:color="auto"/>
                              </w:divBdr>
                              <w:divsChild>
                                <w:div w:id="165159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486680">
      <w:bodyDiv w:val="1"/>
      <w:marLeft w:val="0"/>
      <w:marRight w:val="0"/>
      <w:marTop w:val="0"/>
      <w:marBottom w:val="0"/>
      <w:divBdr>
        <w:top w:val="none" w:sz="0" w:space="0" w:color="auto"/>
        <w:left w:val="none" w:sz="0" w:space="0" w:color="auto"/>
        <w:bottom w:val="none" w:sz="0" w:space="0" w:color="auto"/>
        <w:right w:val="none" w:sz="0" w:space="0" w:color="auto"/>
      </w:divBdr>
      <w:divsChild>
        <w:div w:id="473061265">
          <w:marLeft w:val="0"/>
          <w:marRight w:val="0"/>
          <w:marTop w:val="0"/>
          <w:marBottom w:val="0"/>
          <w:divBdr>
            <w:top w:val="single" w:sz="18" w:space="0" w:color="8D8F8E"/>
            <w:left w:val="none" w:sz="0" w:space="0" w:color="auto"/>
            <w:bottom w:val="none" w:sz="0" w:space="0" w:color="auto"/>
            <w:right w:val="none" w:sz="0" w:space="0" w:color="auto"/>
          </w:divBdr>
          <w:divsChild>
            <w:div w:id="1210605972">
              <w:marLeft w:val="0"/>
              <w:marRight w:val="0"/>
              <w:marTop w:val="75"/>
              <w:marBottom w:val="0"/>
              <w:divBdr>
                <w:top w:val="none" w:sz="0" w:space="0" w:color="auto"/>
                <w:left w:val="none" w:sz="0" w:space="0" w:color="auto"/>
                <w:bottom w:val="none" w:sz="0" w:space="0" w:color="auto"/>
                <w:right w:val="none" w:sz="0" w:space="0" w:color="auto"/>
              </w:divBdr>
              <w:divsChild>
                <w:div w:id="93945109">
                  <w:marLeft w:val="0"/>
                  <w:marRight w:val="0"/>
                  <w:marTop w:val="0"/>
                  <w:marBottom w:val="0"/>
                  <w:divBdr>
                    <w:top w:val="none" w:sz="0" w:space="0" w:color="auto"/>
                    <w:left w:val="none" w:sz="0" w:space="0" w:color="auto"/>
                    <w:bottom w:val="none" w:sz="0" w:space="0" w:color="auto"/>
                    <w:right w:val="none" w:sz="0" w:space="0" w:color="auto"/>
                  </w:divBdr>
                  <w:divsChild>
                    <w:div w:id="1501774643">
                      <w:marLeft w:val="0"/>
                      <w:marRight w:val="0"/>
                      <w:marTop w:val="0"/>
                      <w:marBottom w:val="0"/>
                      <w:divBdr>
                        <w:top w:val="none" w:sz="0" w:space="0" w:color="auto"/>
                        <w:left w:val="none" w:sz="0" w:space="0" w:color="auto"/>
                        <w:bottom w:val="none" w:sz="0" w:space="0" w:color="auto"/>
                        <w:right w:val="none" w:sz="0" w:space="0" w:color="auto"/>
                      </w:divBdr>
                      <w:divsChild>
                        <w:div w:id="144275830">
                          <w:marLeft w:val="0"/>
                          <w:marRight w:val="0"/>
                          <w:marTop w:val="0"/>
                          <w:marBottom w:val="0"/>
                          <w:divBdr>
                            <w:top w:val="none" w:sz="0" w:space="0" w:color="auto"/>
                            <w:left w:val="none" w:sz="0" w:space="0" w:color="auto"/>
                            <w:bottom w:val="none" w:sz="0" w:space="0" w:color="auto"/>
                            <w:right w:val="none" w:sz="0" w:space="0" w:color="auto"/>
                          </w:divBdr>
                          <w:divsChild>
                            <w:div w:id="75053130">
                              <w:marLeft w:val="150"/>
                              <w:marRight w:val="0"/>
                              <w:marTop w:val="0"/>
                              <w:marBottom w:val="0"/>
                              <w:divBdr>
                                <w:top w:val="none" w:sz="0" w:space="0" w:color="auto"/>
                                <w:left w:val="none" w:sz="0" w:space="0" w:color="auto"/>
                                <w:bottom w:val="none" w:sz="0" w:space="0" w:color="auto"/>
                                <w:right w:val="none" w:sz="0" w:space="0" w:color="auto"/>
                              </w:divBdr>
                              <w:divsChild>
                                <w:div w:id="41216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1949152">
      <w:bodyDiv w:val="1"/>
      <w:marLeft w:val="0"/>
      <w:marRight w:val="0"/>
      <w:marTop w:val="0"/>
      <w:marBottom w:val="0"/>
      <w:divBdr>
        <w:top w:val="none" w:sz="0" w:space="0" w:color="auto"/>
        <w:left w:val="none" w:sz="0" w:space="0" w:color="auto"/>
        <w:bottom w:val="none" w:sz="0" w:space="0" w:color="auto"/>
        <w:right w:val="none" w:sz="0" w:space="0" w:color="auto"/>
      </w:divBdr>
      <w:divsChild>
        <w:div w:id="1259172351">
          <w:marLeft w:val="0"/>
          <w:marRight w:val="0"/>
          <w:marTop w:val="0"/>
          <w:marBottom w:val="0"/>
          <w:divBdr>
            <w:top w:val="none" w:sz="0" w:space="0" w:color="auto"/>
            <w:left w:val="none" w:sz="0" w:space="0" w:color="auto"/>
            <w:bottom w:val="none" w:sz="0" w:space="0" w:color="auto"/>
            <w:right w:val="none" w:sz="0" w:space="0" w:color="auto"/>
          </w:divBdr>
          <w:divsChild>
            <w:div w:id="486214699">
              <w:marLeft w:val="0"/>
              <w:marRight w:val="0"/>
              <w:marTop w:val="0"/>
              <w:marBottom w:val="0"/>
              <w:divBdr>
                <w:top w:val="none" w:sz="0" w:space="0" w:color="auto"/>
                <w:left w:val="none" w:sz="0" w:space="0" w:color="auto"/>
                <w:bottom w:val="none" w:sz="0" w:space="0" w:color="auto"/>
                <w:right w:val="none" w:sz="0" w:space="0" w:color="auto"/>
              </w:divBdr>
              <w:divsChild>
                <w:div w:id="1863208379">
                  <w:marLeft w:val="0"/>
                  <w:marRight w:val="0"/>
                  <w:marTop w:val="0"/>
                  <w:marBottom w:val="0"/>
                  <w:divBdr>
                    <w:top w:val="none" w:sz="0" w:space="0" w:color="auto"/>
                    <w:left w:val="none" w:sz="0" w:space="0" w:color="auto"/>
                    <w:bottom w:val="none" w:sz="0" w:space="0" w:color="auto"/>
                    <w:right w:val="none" w:sz="0" w:space="0" w:color="auto"/>
                  </w:divBdr>
                  <w:divsChild>
                    <w:div w:id="1688555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014992">
      <w:bodyDiv w:val="1"/>
      <w:marLeft w:val="0"/>
      <w:marRight w:val="0"/>
      <w:marTop w:val="0"/>
      <w:marBottom w:val="0"/>
      <w:divBdr>
        <w:top w:val="none" w:sz="0" w:space="0" w:color="auto"/>
        <w:left w:val="none" w:sz="0" w:space="0" w:color="auto"/>
        <w:bottom w:val="none" w:sz="0" w:space="0" w:color="auto"/>
        <w:right w:val="none" w:sz="0" w:space="0" w:color="auto"/>
      </w:divBdr>
      <w:divsChild>
        <w:div w:id="282425815">
          <w:marLeft w:val="0"/>
          <w:marRight w:val="0"/>
          <w:marTop w:val="0"/>
          <w:marBottom w:val="0"/>
          <w:divBdr>
            <w:top w:val="none" w:sz="0" w:space="0" w:color="auto"/>
            <w:left w:val="none" w:sz="0" w:space="0" w:color="auto"/>
            <w:bottom w:val="none" w:sz="0" w:space="0" w:color="auto"/>
            <w:right w:val="none" w:sz="0" w:space="0" w:color="auto"/>
          </w:divBdr>
          <w:divsChild>
            <w:div w:id="769740806">
              <w:marLeft w:val="0"/>
              <w:marRight w:val="0"/>
              <w:marTop w:val="0"/>
              <w:marBottom w:val="0"/>
              <w:divBdr>
                <w:top w:val="none" w:sz="0" w:space="0" w:color="auto"/>
                <w:left w:val="none" w:sz="0" w:space="0" w:color="auto"/>
                <w:bottom w:val="none" w:sz="0" w:space="0" w:color="auto"/>
                <w:right w:val="none" w:sz="0" w:space="0" w:color="auto"/>
              </w:divBdr>
              <w:divsChild>
                <w:div w:id="1801653370">
                  <w:marLeft w:val="0"/>
                  <w:marRight w:val="0"/>
                  <w:marTop w:val="0"/>
                  <w:marBottom w:val="0"/>
                  <w:divBdr>
                    <w:top w:val="none" w:sz="0" w:space="0" w:color="auto"/>
                    <w:left w:val="none" w:sz="0" w:space="0" w:color="auto"/>
                    <w:bottom w:val="none" w:sz="0" w:space="0" w:color="auto"/>
                    <w:right w:val="none" w:sz="0" w:space="0" w:color="auto"/>
                  </w:divBdr>
                  <w:divsChild>
                    <w:div w:id="650671088">
                      <w:marLeft w:val="0"/>
                      <w:marRight w:val="0"/>
                      <w:marTop w:val="0"/>
                      <w:marBottom w:val="0"/>
                      <w:divBdr>
                        <w:top w:val="single" w:sz="6" w:space="15" w:color="BEBEBE"/>
                        <w:left w:val="single" w:sz="6" w:space="15" w:color="BEBEBE"/>
                        <w:bottom w:val="single" w:sz="6" w:space="15" w:color="BEBEBE"/>
                        <w:right w:val="single" w:sz="6" w:space="15" w:color="BEBEBE"/>
                      </w:divBdr>
                      <w:divsChild>
                        <w:div w:id="202685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5006384">
      <w:bodyDiv w:val="1"/>
      <w:marLeft w:val="0"/>
      <w:marRight w:val="0"/>
      <w:marTop w:val="0"/>
      <w:marBottom w:val="0"/>
      <w:divBdr>
        <w:top w:val="none" w:sz="0" w:space="0" w:color="auto"/>
        <w:left w:val="none" w:sz="0" w:space="0" w:color="auto"/>
        <w:bottom w:val="none" w:sz="0" w:space="0" w:color="auto"/>
        <w:right w:val="none" w:sz="0" w:space="0" w:color="auto"/>
      </w:divBdr>
      <w:divsChild>
        <w:div w:id="859320036">
          <w:marLeft w:val="0"/>
          <w:marRight w:val="0"/>
          <w:marTop w:val="0"/>
          <w:marBottom w:val="0"/>
          <w:divBdr>
            <w:top w:val="none" w:sz="0" w:space="0" w:color="auto"/>
            <w:left w:val="none" w:sz="0" w:space="0" w:color="auto"/>
            <w:bottom w:val="none" w:sz="0" w:space="0" w:color="auto"/>
            <w:right w:val="none" w:sz="0" w:space="0" w:color="auto"/>
          </w:divBdr>
          <w:divsChild>
            <w:div w:id="324403755">
              <w:marLeft w:val="0"/>
              <w:marRight w:val="0"/>
              <w:marTop w:val="0"/>
              <w:marBottom w:val="0"/>
              <w:divBdr>
                <w:top w:val="none" w:sz="0" w:space="0" w:color="auto"/>
                <w:left w:val="none" w:sz="0" w:space="0" w:color="auto"/>
                <w:bottom w:val="none" w:sz="0" w:space="0" w:color="auto"/>
                <w:right w:val="none" w:sz="0" w:space="0" w:color="auto"/>
              </w:divBdr>
              <w:divsChild>
                <w:div w:id="1914511983">
                  <w:marLeft w:val="0"/>
                  <w:marRight w:val="0"/>
                  <w:marTop w:val="0"/>
                  <w:marBottom w:val="0"/>
                  <w:divBdr>
                    <w:top w:val="none" w:sz="0" w:space="0" w:color="auto"/>
                    <w:left w:val="none" w:sz="0" w:space="0" w:color="auto"/>
                    <w:bottom w:val="none" w:sz="0" w:space="0" w:color="auto"/>
                    <w:right w:val="none" w:sz="0" w:space="0" w:color="auto"/>
                  </w:divBdr>
                  <w:divsChild>
                    <w:div w:id="2123568626">
                      <w:marLeft w:val="-225"/>
                      <w:marRight w:val="-225"/>
                      <w:marTop w:val="0"/>
                      <w:marBottom w:val="0"/>
                      <w:divBdr>
                        <w:top w:val="none" w:sz="0" w:space="0" w:color="auto"/>
                        <w:left w:val="none" w:sz="0" w:space="0" w:color="auto"/>
                        <w:bottom w:val="none" w:sz="0" w:space="0" w:color="auto"/>
                        <w:right w:val="none" w:sz="0" w:space="0" w:color="auto"/>
                      </w:divBdr>
                      <w:divsChild>
                        <w:div w:id="2061397293">
                          <w:marLeft w:val="0"/>
                          <w:marRight w:val="0"/>
                          <w:marTop w:val="0"/>
                          <w:marBottom w:val="0"/>
                          <w:divBdr>
                            <w:top w:val="none" w:sz="0" w:space="0" w:color="auto"/>
                            <w:left w:val="none" w:sz="0" w:space="0" w:color="auto"/>
                            <w:bottom w:val="none" w:sz="0" w:space="0" w:color="auto"/>
                            <w:right w:val="none" w:sz="0" w:space="0" w:color="auto"/>
                          </w:divBdr>
                          <w:divsChild>
                            <w:div w:id="189661868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3061901">
      <w:bodyDiv w:val="1"/>
      <w:marLeft w:val="0"/>
      <w:marRight w:val="0"/>
      <w:marTop w:val="0"/>
      <w:marBottom w:val="0"/>
      <w:divBdr>
        <w:top w:val="none" w:sz="0" w:space="0" w:color="auto"/>
        <w:left w:val="none" w:sz="0" w:space="0" w:color="auto"/>
        <w:bottom w:val="none" w:sz="0" w:space="0" w:color="auto"/>
        <w:right w:val="none" w:sz="0" w:space="0" w:color="auto"/>
      </w:divBdr>
    </w:div>
    <w:div w:id="1800610979">
      <w:bodyDiv w:val="1"/>
      <w:marLeft w:val="0"/>
      <w:marRight w:val="0"/>
      <w:marTop w:val="0"/>
      <w:marBottom w:val="0"/>
      <w:divBdr>
        <w:top w:val="none" w:sz="0" w:space="0" w:color="auto"/>
        <w:left w:val="none" w:sz="0" w:space="0" w:color="auto"/>
        <w:bottom w:val="none" w:sz="0" w:space="0" w:color="auto"/>
        <w:right w:val="none" w:sz="0" w:space="0" w:color="auto"/>
      </w:divBdr>
      <w:divsChild>
        <w:div w:id="2106531878">
          <w:marLeft w:val="0"/>
          <w:marRight w:val="0"/>
          <w:marTop w:val="0"/>
          <w:marBottom w:val="0"/>
          <w:divBdr>
            <w:top w:val="none" w:sz="0" w:space="0" w:color="auto"/>
            <w:left w:val="none" w:sz="0" w:space="0" w:color="auto"/>
            <w:bottom w:val="none" w:sz="0" w:space="0" w:color="auto"/>
            <w:right w:val="none" w:sz="0" w:space="0" w:color="auto"/>
          </w:divBdr>
          <w:divsChild>
            <w:div w:id="345257818">
              <w:marLeft w:val="0"/>
              <w:marRight w:val="0"/>
              <w:marTop w:val="0"/>
              <w:marBottom w:val="0"/>
              <w:divBdr>
                <w:top w:val="none" w:sz="0" w:space="0" w:color="auto"/>
                <w:left w:val="none" w:sz="0" w:space="0" w:color="auto"/>
                <w:bottom w:val="none" w:sz="0" w:space="0" w:color="auto"/>
                <w:right w:val="none" w:sz="0" w:space="0" w:color="auto"/>
              </w:divBdr>
              <w:divsChild>
                <w:div w:id="167211967">
                  <w:marLeft w:val="0"/>
                  <w:marRight w:val="0"/>
                  <w:marTop w:val="0"/>
                  <w:marBottom w:val="0"/>
                  <w:divBdr>
                    <w:top w:val="none" w:sz="0" w:space="0" w:color="auto"/>
                    <w:left w:val="none" w:sz="0" w:space="0" w:color="auto"/>
                    <w:bottom w:val="none" w:sz="0" w:space="0" w:color="auto"/>
                    <w:right w:val="none" w:sz="0" w:space="0" w:color="auto"/>
                  </w:divBdr>
                  <w:divsChild>
                    <w:div w:id="1223130061">
                      <w:marLeft w:val="0"/>
                      <w:marRight w:val="0"/>
                      <w:marTop w:val="0"/>
                      <w:marBottom w:val="0"/>
                      <w:divBdr>
                        <w:top w:val="none" w:sz="0" w:space="0" w:color="auto"/>
                        <w:left w:val="none" w:sz="0" w:space="0" w:color="auto"/>
                        <w:bottom w:val="none" w:sz="0" w:space="0" w:color="auto"/>
                        <w:right w:val="none" w:sz="0" w:space="0" w:color="auto"/>
                      </w:divBdr>
                      <w:divsChild>
                        <w:div w:id="1401174285">
                          <w:marLeft w:val="0"/>
                          <w:marRight w:val="0"/>
                          <w:marTop w:val="0"/>
                          <w:marBottom w:val="0"/>
                          <w:divBdr>
                            <w:top w:val="none" w:sz="0" w:space="0" w:color="auto"/>
                            <w:left w:val="none" w:sz="0" w:space="0" w:color="auto"/>
                            <w:bottom w:val="none" w:sz="0" w:space="0" w:color="auto"/>
                            <w:right w:val="none" w:sz="0" w:space="0" w:color="auto"/>
                          </w:divBdr>
                          <w:divsChild>
                            <w:div w:id="351959808">
                              <w:marLeft w:val="0"/>
                              <w:marRight w:val="0"/>
                              <w:marTop w:val="0"/>
                              <w:marBottom w:val="0"/>
                              <w:divBdr>
                                <w:top w:val="none" w:sz="0" w:space="0" w:color="auto"/>
                                <w:left w:val="none" w:sz="0" w:space="0" w:color="auto"/>
                                <w:bottom w:val="none" w:sz="0" w:space="0" w:color="auto"/>
                                <w:right w:val="none" w:sz="0" w:space="0" w:color="auto"/>
                              </w:divBdr>
                              <w:divsChild>
                                <w:div w:id="757867316">
                                  <w:marLeft w:val="0"/>
                                  <w:marRight w:val="0"/>
                                  <w:marTop w:val="0"/>
                                  <w:marBottom w:val="0"/>
                                  <w:divBdr>
                                    <w:top w:val="none" w:sz="0" w:space="0" w:color="auto"/>
                                    <w:left w:val="none" w:sz="0" w:space="0" w:color="auto"/>
                                    <w:bottom w:val="none" w:sz="0" w:space="0" w:color="auto"/>
                                    <w:right w:val="none" w:sz="0" w:space="0" w:color="auto"/>
                                  </w:divBdr>
                                  <w:divsChild>
                                    <w:div w:id="53589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6414947">
      <w:bodyDiv w:val="1"/>
      <w:marLeft w:val="0"/>
      <w:marRight w:val="0"/>
      <w:marTop w:val="0"/>
      <w:marBottom w:val="0"/>
      <w:divBdr>
        <w:top w:val="none" w:sz="0" w:space="0" w:color="auto"/>
        <w:left w:val="none" w:sz="0" w:space="0" w:color="auto"/>
        <w:bottom w:val="none" w:sz="0" w:space="0" w:color="auto"/>
        <w:right w:val="none" w:sz="0" w:space="0" w:color="auto"/>
      </w:divBdr>
      <w:divsChild>
        <w:div w:id="1302150538">
          <w:marLeft w:val="0"/>
          <w:marRight w:val="0"/>
          <w:marTop w:val="0"/>
          <w:marBottom w:val="0"/>
          <w:divBdr>
            <w:top w:val="none" w:sz="0" w:space="0" w:color="auto"/>
            <w:left w:val="none" w:sz="0" w:space="0" w:color="auto"/>
            <w:bottom w:val="none" w:sz="0" w:space="0" w:color="auto"/>
            <w:right w:val="none" w:sz="0" w:space="0" w:color="auto"/>
          </w:divBdr>
          <w:divsChild>
            <w:div w:id="2127850976">
              <w:marLeft w:val="0"/>
              <w:marRight w:val="0"/>
              <w:marTop w:val="0"/>
              <w:marBottom w:val="150"/>
              <w:divBdr>
                <w:top w:val="none" w:sz="0" w:space="0" w:color="auto"/>
                <w:left w:val="none" w:sz="0" w:space="0" w:color="auto"/>
                <w:bottom w:val="none" w:sz="0" w:space="0" w:color="auto"/>
                <w:right w:val="none" w:sz="0" w:space="0" w:color="auto"/>
              </w:divBdr>
              <w:divsChild>
                <w:div w:id="1132599651">
                  <w:marLeft w:val="0"/>
                  <w:marRight w:val="0"/>
                  <w:marTop w:val="0"/>
                  <w:marBottom w:val="0"/>
                  <w:divBdr>
                    <w:top w:val="none" w:sz="0" w:space="0" w:color="auto"/>
                    <w:left w:val="none" w:sz="0" w:space="0" w:color="auto"/>
                    <w:bottom w:val="none" w:sz="0" w:space="0" w:color="auto"/>
                    <w:right w:val="none" w:sz="0" w:space="0" w:color="auto"/>
                  </w:divBdr>
                  <w:divsChild>
                    <w:div w:id="526990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358962">
      <w:bodyDiv w:val="1"/>
      <w:marLeft w:val="0"/>
      <w:marRight w:val="0"/>
      <w:marTop w:val="0"/>
      <w:marBottom w:val="0"/>
      <w:divBdr>
        <w:top w:val="none" w:sz="0" w:space="0" w:color="auto"/>
        <w:left w:val="none" w:sz="0" w:space="0" w:color="auto"/>
        <w:bottom w:val="none" w:sz="0" w:space="0" w:color="auto"/>
        <w:right w:val="none" w:sz="0" w:space="0" w:color="auto"/>
      </w:divBdr>
      <w:divsChild>
        <w:div w:id="1895698242">
          <w:marLeft w:val="0"/>
          <w:marRight w:val="0"/>
          <w:marTop w:val="0"/>
          <w:marBottom w:val="0"/>
          <w:divBdr>
            <w:top w:val="none" w:sz="0" w:space="0" w:color="auto"/>
            <w:left w:val="none" w:sz="0" w:space="0" w:color="auto"/>
            <w:bottom w:val="none" w:sz="0" w:space="0" w:color="auto"/>
            <w:right w:val="none" w:sz="0" w:space="0" w:color="auto"/>
          </w:divBdr>
          <w:divsChild>
            <w:div w:id="1271399150">
              <w:marLeft w:val="0"/>
              <w:marRight w:val="0"/>
              <w:marTop w:val="0"/>
              <w:marBottom w:val="0"/>
              <w:divBdr>
                <w:top w:val="none" w:sz="0" w:space="0" w:color="auto"/>
                <w:left w:val="none" w:sz="0" w:space="0" w:color="auto"/>
                <w:bottom w:val="none" w:sz="0" w:space="0" w:color="auto"/>
                <w:right w:val="none" w:sz="0" w:space="0" w:color="auto"/>
              </w:divBdr>
              <w:divsChild>
                <w:div w:id="1311013311">
                  <w:marLeft w:val="0"/>
                  <w:marRight w:val="0"/>
                  <w:marTop w:val="0"/>
                  <w:marBottom w:val="0"/>
                  <w:divBdr>
                    <w:top w:val="none" w:sz="0" w:space="0" w:color="auto"/>
                    <w:left w:val="none" w:sz="0" w:space="0" w:color="auto"/>
                    <w:bottom w:val="none" w:sz="0" w:space="0" w:color="auto"/>
                    <w:right w:val="none" w:sz="0" w:space="0" w:color="auto"/>
                  </w:divBdr>
                  <w:divsChild>
                    <w:div w:id="148373863">
                      <w:marLeft w:val="0"/>
                      <w:marRight w:val="0"/>
                      <w:marTop w:val="0"/>
                      <w:marBottom w:val="0"/>
                      <w:divBdr>
                        <w:top w:val="single" w:sz="6" w:space="15" w:color="BEBEBE"/>
                        <w:left w:val="single" w:sz="6" w:space="15" w:color="BEBEBE"/>
                        <w:bottom w:val="single" w:sz="6" w:space="15" w:color="BEBEBE"/>
                        <w:right w:val="single" w:sz="6" w:space="15" w:color="BEBEBE"/>
                      </w:divBdr>
                      <w:divsChild>
                        <w:div w:id="1658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713586">
      <w:bodyDiv w:val="1"/>
      <w:marLeft w:val="0"/>
      <w:marRight w:val="0"/>
      <w:marTop w:val="0"/>
      <w:marBottom w:val="0"/>
      <w:divBdr>
        <w:top w:val="none" w:sz="0" w:space="0" w:color="auto"/>
        <w:left w:val="none" w:sz="0" w:space="0" w:color="auto"/>
        <w:bottom w:val="none" w:sz="0" w:space="0" w:color="auto"/>
        <w:right w:val="none" w:sz="0" w:space="0" w:color="auto"/>
      </w:divBdr>
      <w:divsChild>
        <w:div w:id="1915704279">
          <w:marLeft w:val="0"/>
          <w:marRight w:val="0"/>
          <w:marTop w:val="0"/>
          <w:marBottom w:val="0"/>
          <w:divBdr>
            <w:top w:val="none" w:sz="0" w:space="0" w:color="auto"/>
            <w:left w:val="none" w:sz="0" w:space="0" w:color="auto"/>
            <w:bottom w:val="none" w:sz="0" w:space="0" w:color="auto"/>
            <w:right w:val="none" w:sz="0" w:space="0" w:color="auto"/>
          </w:divBdr>
          <w:divsChild>
            <w:div w:id="548491423">
              <w:marLeft w:val="0"/>
              <w:marRight w:val="0"/>
              <w:marTop w:val="0"/>
              <w:marBottom w:val="0"/>
              <w:divBdr>
                <w:top w:val="none" w:sz="0" w:space="0" w:color="auto"/>
                <w:left w:val="none" w:sz="0" w:space="0" w:color="auto"/>
                <w:bottom w:val="none" w:sz="0" w:space="0" w:color="auto"/>
                <w:right w:val="none" w:sz="0" w:space="0" w:color="auto"/>
              </w:divBdr>
              <w:divsChild>
                <w:div w:id="1930655199">
                  <w:marLeft w:val="0"/>
                  <w:marRight w:val="0"/>
                  <w:marTop w:val="0"/>
                  <w:marBottom w:val="0"/>
                  <w:divBdr>
                    <w:top w:val="none" w:sz="0" w:space="0" w:color="auto"/>
                    <w:left w:val="none" w:sz="0" w:space="0" w:color="auto"/>
                    <w:bottom w:val="none" w:sz="0" w:space="0" w:color="auto"/>
                    <w:right w:val="none" w:sz="0" w:space="0" w:color="auto"/>
                  </w:divBdr>
                  <w:divsChild>
                    <w:div w:id="184028771">
                      <w:marLeft w:val="0"/>
                      <w:marRight w:val="0"/>
                      <w:marTop w:val="0"/>
                      <w:marBottom w:val="0"/>
                      <w:divBdr>
                        <w:top w:val="none" w:sz="0" w:space="0" w:color="auto"/>
                        <w:left w:val="none" w:sz="0" w:space="0" w:color="auto"/>
                        <w:bottom w:val="none" w:sz="0" w:space="0" w:color="auto"/>
                        <w:right w:val="none" w:sz="0" w:space="0" w:color="auto"/>
                      </w:divBdr>
                      <w:divsChild>
                        <w:div w:id="421877576">
                          <w:marLeft w:val="0"/>
                          <w:marRight w:val="0"/>
                          <w:marTop w:val="0"/>
                          <w:marBottom w:val="0"/>
                          <w:divBdr>
                            <w:top w:val="none" w:sz="0" w:space="0" w:color="auto"/>
                            <w:left w:val="none" w:sz="0" w:space="0" w:color="auto"/>
                            <w:bottom w:val="none" w:sz="0" w:space="0" w:color="auto"/>
                            <w:right w:val="none" w:sz="0" w:space="0" w:color="auto"/>
                          </w:divBdr>
                          <w:divsChild>
                            <w:div w:id="80990380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3142703">
      <w:bodyDiv w:val="1"/>
      <w:marLeft w:val="0"/>
      <w:marRight w:val="0"/>
      <w:marTop w:val="0"/>
      <w:marBottom w:val="0"/>
      <w:divBdr>
        <w:top w:val="none" w:sz="0" w:space="0" w:color="auto"/>
        <w:left w:val="none" w:sz="0" w:space="0" w:color="auto"/>
        <w:bottom w:val="none" w:sz="0" w:space="0" w:color="auto"/>
        <w:right w:val="none" w:sz="0" w:space="0" w:color="auto"/>
      </w:divBdr>
      <w:divsChild>
        <w:div w:id="42143761">
          <w:marLeft w:val="0"/>
          <w:marRight w:val="0"/>
          <w:marTop w:val="0"/>
          <w:marBottom w:val="0"/>
          <w:divBdr>
            <w:top w:val="none" w:sz="0" w:space="0" w:color="auto"/>
            <w:left w:val="none" w:sz="0" w:space="0" w:color="auto"/>
            <w:bottom w:val="none" w:sz="0" w:space="0" w:color="auto"/>
            <w:right w:val="none" w:sz="0" w:space="0" w:color="auto"/>
          </w:divBdr>
          <w:divsChild>
            <w:div w:id="819882218">
              <w:marLeft w:val="0"/>
              <w:marRight w:val="0"/>
              <w:marTop w:val="0"/>
              <w:marBottom w:val="0"/>
              <w:divBdr>
                <w:top w:val="none" w:sz="0" w:space="0" w:color="auto"/>
                <w:left w:val="none" w:sz="0" w:space="0" w:color="auto"/>
                <w:bottom w:val="none" w:sz="0" w:space="0" w:color="auto"/>
                <w:right w:val="none" w:sz="0" w:space="0" w:color="auto"/>
              </w:divBdr>
              <w:divsChild>
                <w:div w:id="904141066">
                  <w:marLeft w:val="0"/>
                  <w:marRight w:val="0"/>
                  <w:marTop w:val="0"/>
                  <w:marBottom w:val="0"/>
                  <w:divBdr>
                    <w:top w:val="none" w:sz="0" w:space="0" w:color="auto"/>
                    <w:left w:val="none" w:sz="0" w:space="0" w:color="auto"/>
                    <w:bottom w:val="none" w:sz="0" w:space="0" w:color="auto"/>
                    <w:right w:val="none" w:sz="0" w:space="0" w:color="auto"/>
                  </w:divBdr>
                  <w:divsChild>
                    <w:div w:id="34475370">
                      <w:marLeft w:val="-225"/>
                      <w:marRight w:val="-225"/>
                      <w:marTop w:val="0"/>
                      <w:marBottom w:val="0"/>
                      <w:divBdr>
                        <w:top w:val="none" w:sz="0" w:space="0" w:color="auto"/>
                        <w:left w:val="none" w:sz="0" w:space="0" w:color="auto"/>
                        <w:bottom w:val="none" w:sz="0" w:space="0" w:color="auto"/>
                        <w:right w:val="none" w:sz="0" w:space="0" w:color="auto"/>
                      </w:divBdr>
                      <w:divsChild>
                        <w:div w:id="1081483049">
                          <w:marLeft w:val="0"/>
                          <w:marRight w:val="0"/>
                          <w:marTop w:val="0"/>
                          <w:marBottom w:val="0"/>
                          <w:divBdr>
                            <w:top w:val="none" w:sz="0" w:space="0" w:color="auto"/>
                            <w:left w:val="none" w:sz="0" w:space="0" w:color="auto"/>
                            <w:bottom w:val="none" w:sz="0" w:space="0" w:color="auto"/>
                            <w:right w:val="none" w:sz="0" w:space="0" w:color="auto"/>
                          </w:divBdr>
                          <w:divsChild>
                            <w:div w:id="1345984602">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5116924">
      <w:marLeft w:val="0"/>
      <w:marRight w:val="0"/>
      <w:marTop w:val="0"/>
      <w:marBottom w:val="0"/>
      <w:divBdr>
        <w:top w:val="none" w:sz="0" w:space="0" w:color="auto"/>
        <w:left w:val="none" w:sz="0" w:space="0" w:color="auto"/>
        <w:bottom w:val="none" w:sz="0" w:space="0" w:color="auto"/>
        <w:right w:val="none" w:sz="0" w:space="0" w:color="auto"/>
      </w:divBdr>
    </w:div>
    <w:div w:id="2003704187">
      <w:bodyDiv w:val="1"/>
      <w:marLeft w:val="0"/>
      <w:marRight w:val="0"/>
      <w:marTop w:val="0"/>
      <w:marBottom w:val="0"/>
      <w:divBdr>
        <w:top w:val="none" w:sz="0" w:space="0" w:color="auto"/>
        <w:left w:val="none" w:sz="0" w:space="0" w:color="auto"/>
        <w:bottom w:val="none" w:sz="0" w:space="0" w:color="auto"/>
        <w:right w:val="none" w:sz="0" w:space="0" w:color="auto"/>
      </w:divBdr>
      <w:divsChild>
        <w:div w:id="1787309970">
          <w:marLeft w:val="0"/>
          <w:marRight w:val="0"/>
          <w:marTop w:val="0"/>
          <w:marBottom w:val="0"/>
          <w:divBdr>
            <w:top w:val="none" w:sz="0" w:space="0" w:color="auto"/>
            <w:left w:val="none" w:sz="0" w:space="0" w:color="auto"/>
            <w:bottom w:val="none" w:sz="0" w:space="0" w:color="auto"/>
            <w:right w:val="none" w:sz="0" w:space="0" w:color="auto"/>
          </w:divBdr>
          <w:divsChild>
            <w:div w:id="274750833">
              <w:marLeft w:val="0"/>
              <w:marRight w:val="0"/>
              <w:marTop w:val="0"/>
              <w:marBottom w:val="0"/>
              <w:divBdr>
                <w:top w:val="none" w:sz="0" w:space="0" w:color="auto"/>
                <w:left w:val="none" w:sz="0" w:space="0" w:color="auto"/>
                <w:bottom w:val="none" w:sz="0" w:space="0" w:color="auto"/>
                <w:right w:val="none" w:sz="0" w:space="0" w:color="auto"/>
              </w:divBdr>
              <w:divsChild>
                <w:div w:id="2102331366">
                  <w:marLeft w:val="0"/>
                  <w:marRight w:val="0"/>
                  <w:marTop w:val="0"/>
                  <w:marBottom w:val="0"/>
                  <w:divBdr>
                    <w:top w:val="none" w:sz="0" w:space="0" w:color="auto"/>
                    <w:left w:val="none" w:sz="0" w:space="0" w:color="auto"/>
                    <w:bottom w:val="none" w:sz="0" w:space="0" w:color="auto"/>
                    <w:right w:val="none" w:sz="0" w:space="0" w:color="auto"/>
                  </w:divBdr>
                  <w:divsChild>
                    <w:div w:id="49665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5350385">
      <w:bodyDiv w:val="1"/>
      <w:marLeft w:val="0"/>
      <w:marRight w:val="0"/>
      <w:marTop w:val="0"/>
      <w:marBottom w:val="0"/>
      <w:divBdr>
        <w:top w:val="single" w:sz="2" w:space="0" w:color="000000"/>
        <w:left w:val="none" w:sz="0" w:space="0" w:color="auto"/>
        <w:bottom w:val="none" w:sz="0" w:space="0" w:color="auto"/>
        <w:right w:val="none" w:sz="0" w:space="0" w:color="auto"/>
      </w:divBdr>
      <w:divsChild>
        <w:div w:id="730734487">
          <w:marLeft w:val="0"/>
          <w:marRight w:val="0"/>
          <w:marTop w:val="150"/>
          <w:marBottom w:val="0"/>
          <w:divBdr>
            <w:top w:val="none" w:sz="0" w:space="0" w:color="auto"/>
            <w:left w:val="none" w:sz="0" w:space="0" w:color="auto"/>
            <w:bottom w:val="none" w:sz="0" w:space="0" w:color="auto"/>
            <w:right w:val="none" w:sz="0" w:space="0" w:color="auto"/>
          </w:divBdr>
          <w:divsChild>
            <w:div w:id="893197912">
              <w:marLeft w:val="0"/>
              <w:marRight w:val="0"/>
              <w:marTop w:val="0"/>
              <w:marBottom w:val="0"/>
              <w:divBdr>
                <w:top w:val="none" w:sz="0" w:space="0" w:color="auto"/>
                <w:left w:val="none" w:sz="0" w:space="0" w:color="auto"/>
                <w:bottom w:val="none" w:sz="0" w:space="0" w:color="auto"/>
                <w:right w:val="none" w:sz="0" w:space="0" w:color="auto"/>
              </w:divBdr>
              <w:divsChild>
                <w:div w:id="747776067">
                  <w:marLeft w:val="0"/>
                  <w:marRight w:val="0"/>
                  <w:marTop w:val="0"/>
                  <w:marBottom w:val="0"/>
                  <w:divBdr>
                    <w:top w:val="none" w:sz="0" w:space="0" w:color="auto"/>
                    <w:left w:val="none" w:sz="0" w:space="0" w:color="auto"/>
                    <w:bottom w:val="none" w:sz="0" w:space="0" w:color="auto"/>
                    <w:right w:val="none" w:sz="0" w:space="0" w:color="auto"/>
                  </w:divBdr>
                  <w:divsChild>
                    <w:div w:id="811094476">
                      <w:marLeft w:val="0"/>
                      <w:marRight w:val="0"/>
                      <w:marTop w:val="0"/>
                      <w:marBottom w:val="0"/>
                      <w:divBdr>
                        <w:top w:val="none" w:sz="0" w:space="0" w:color="auto"/>
                        <w:left w:val="none" w:sz="0" w:space="0" w:color="auto"/>
                        <w:bottom w:val="none" w:sz="0" w:space="0" w:color="auto"/>
                        <w:right w:val="none" w:sz="0" w:space="0" w:color="auto"/>
                      </w:divBdr>
                      <w:divsChild>
                        <w:div w:id="1499807292">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27974559">
      <w:bodyDiv w:val="1"/>
      <w:marLeft w:val="0"/>
      <w:marRight w:val="0"/>
      <w:marTop w:val="0"/>
      <w:marBottom w:val="0"/>
      <w:divBdr>
        <w:top w:val="none" w:sz="0" w:space="0" w:color="auto"/>
        <w:left w:val="none" w:sz="0" w:space="0" w:color="auto"/>
        <w:bottom w:val="none" w:sz="0" w:space="0" w:color="auto"/>
        <w:right w:val="none" w:sz="0" w:space="0" w:color="auto"/>
      </w:divBdr>
      <w:divsChild>
        <w:div w:id="2079476074">
          <w:marLeft w:val="0"/>
          <w:marRight w:val="0"/>
          <w:marTop w:val="0"/>
          <w:marBottom w:val="0"/>
          <w:divBdr>
            <w:top w:val="none" w:sz="0" w:space="0" w:color="auto"/>
            <w:left w:val="none" w:sz="0" w:space="0" w:color="auto"/>
            <w:bottom w:val="none" w:sz="0" w:space="0" w:color="auto"/>
            <w:right w:val="none" w:sz="0" w:space="0" w:color="auto"/>
          </w:divBdr>
          <w:divsChild>
            <w:div w:id="944465070">
              <w:marLeft w:val="0"/>
              <w:marRight w:val="0"/>
              <w:marTop w:val="0"/>
              <w:marBottom w:val="0"/>
              <w:divBdr>
                <w:top w:val="none" w:sz="0" w:space="0" w:color="auto"/>
                <w:left w:val="none" w:sz="0" w:space="0" w:color="auto"/>
                <w:bottom w:val="none" w:sz="0" w:space="0" w:color="auto"/>
                <w:right w:val="none" w:sz="0" w:space="0" w:color="auto"/>
              </w:divBdr>
              <w:divsChild>
                <w:div w:id="476528973">
                  <w:marLeft w:val="0"/>
                  <w:marRight w:val="0"/>
                  <w:marTop w:val="0"/>
                  <w:marBottom w:val="0"/>
                  <w:divBdr>
                    <w:top w:val="none" w:sz="0" w:space="0" w:color="auto"/>
                    <w:left w:val="none" w:sz="0" w:space="0" w:color="auto"/>
                    <w:bottom w:val="none" w:sz="0" w:space="0" w:color="auto"/>
                    <w:right w:val="none" w:sz="0" w:space="0" w:color="auto"/>
                  </w:divBdr>
                  <w:divsChild>
                    <w:div w:id="164530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285874">
      <w:bodyDiv w:val="1"/>
      <w:marLeft w:val="0"/>
      <w:marRight w:val="0"/>
      <w:marTop w:val="0"/>
      <w:marBottom w:val="0"/>
      <w:divBdr>
        <w:top w:val="none" w:sz="0" w:space="0" w:color="auto"/>
        <w:left w:val="none" w:sz="0" w:space="0" w:color="auto"/>
        <w:bottom w:val="none" w:sz="0" w:space="0" w:color="auto"/>
        <w:right w:val="none" w:sz="0" w:space="0" w:color="auto"/>
      </w:divBdr>
      <w:divsChild>
        <w:div w:id="1949268583">
          <w:marLeft w:val="0"/>
          <w:marRight w:val="0"/>
          <w:marTop w:val="0"/>
          <w:marBottom w:val="0"/>
          <w:divBdr>
            <w:top w:val="none" w:sz="0" w:space="0" w:color="auto"/>
            <w:left w:val="none" w:sz="0" w:space="0" w:color="auto"/>
            <w:bottom w:val="none" w:sz="0" w:space="0" w:color="auto"/>
            <w:right w:val="none" w:sz="0" w:space="0" w:color="auto"/>
          </w:divBdr>
          <w:divsChild>
            <w:div w:id="1199783063">
              <w:marLeft w:val="0"/>
              <w:marRight w:val="0"/>
              <w:marTop w:val="0"/>
              <w:marBottom w:val="0"/>
              <w:divBdr>
                <w:top w:val="none" w:sz="0" w:space="0" w:color="auto"/>
                <w:left w:val="none" w:sz="0" w:space="0" w:color="auto"/>
                <w:bottom w:val="none" w:sz="0" w:space="0" w:color="auto"/>
                <w:right w:val="none" w:sz="0" w:space="0" w:color="auto"/>
              </w:divBdr>
              <w:divsChild>
                <w:div w:id="571744537">
                  <w:marLeft w:val="0"/>
                  <w:marRight w:val="0"/>
                  <w:marTop w:val="0"/>
                  <w:marBottom w:val="0"/>
                  <w:divBdr>
                    <w:top w:val="none" w:sz="0" w:space="0" w:color="auto"/>
                    <w:left w:val="none" w:sz="0" w:space="0" w:color="auto"/>
                    <w:bottom w:val="none" w:sz="0" w:space="0" w:color="auto"/>
                    <w:right w:val="none" w:sz="0" w:space="0" w:color="auto"/>
                  </w:divBdr>
                  <w:divsChild>
                    <w:div w:id="8733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335838">
      <w:bodyDiv w:val="1"/>
      <w:marLeft w:val="0"/>
      <w:marRight w:val="0"/>
      <w:marTop w:val="0"/>
      <w:marBottom w:val="0"/>
      <w:divBdr>
        <w:top w:val="single" w:sz="2" w:space="0" w:color="000000"/>
        <w:left w:val="none" w:sz="0" w:space="0" w:color="auto"/>
        <w:bottom w:val="none" w:sz="0" w:space="0" w:color="auto"/>
        <w:right w:val="none" w:sz="0" w:space="0" w:color="auto"/>
      </w:divBdr>
      <w:divsChild>
        <w:div w:id="592593027">
          <w:marLeft w:val="0"/>
          <w:marRight w:val="0"/>
          <w:marTop w:val="150"/>
          <w:marBottom w:val="0"/>
          <w:divBdr>
            <w:top w:val="none" w:sz="0" w:space="0" w:color="auto"/>
            <w:left w:val="none" w:sz="0" w:space="0" w:color="auto"/>
            <w:bottom w:val="none" w:sz="0" w:space="0" w:color="auto"/>
            <w:right w:val="none" w:sz="0" w:space="0" w:color="auto"/>
          </w:divBdr>
          <w:divsChild>
            <w:div w:id="2063094334">
              <w:marLeft w:val="0"/>
              <w:marRight w:val="0"/>
              <w:marTop w:val="0"/>
              <w:marBottom w:val="0"/>
              <w:divBdr>
                <w:top w:val="none" w:sz="0" w:space="0" w:color="auto"/>
                <w:left w:val="none" w:sz="0" w:space="0" w:color="auto"/>
                <w:bottom w:val="none" w:sz="0" w:space="0" w:color="auto"/>
                <w:right w:val="none" w:sz="0" w:space="0" w:color="auto"/>
              </w:divBdr>
              <w:divsChild>
                <w:div w:id="1336226653">
                  <w:marLeft w:val="0"/>
                  <w:marRight w:val="0"/>
                  <w:marTop w:val="0"/>
                  <w:marBottom w:val="0"/>
                  <w:divBdr>
                    <w:top w:val="none" w:sz="0" w:space="0" w:color="auto"/>
                    <w:left w:val="none" w:sz="0" w:space="0" w:color="auto"/>
                    <w:bottom w:val="none" w:sz="0" w:space="0" w:color="auto"/>
                    <w:right w:val="none" w:sz="0" w:space="0" w:color="auto"/>
                  </w:divBdr>
                  <w:divsChild>
                    <w:div w:id="1211961721">
                      <w:marLeft w:val="0"/>
                      <w:marRight w:val="0"/>
                      <w:marTop w:val="0"/>
                      <w:marBottom w:val="0"/>
                      <w:divBdr>
                        <w:top w:val="none" w:sz="0" w:space="0" w:color="auto"/>
                        <w:left w:val="none" w:sz="0" w:space="0" w:color="auto"/>
                        <w:bottom w:val="none" w:sz="0" w:space="0" w:color="auto"/>
                        <w:right w:val="none" w:sz="0" w:space="0" w:color="auto"/>
                      </w:divBdr>
                      <w:divsChild>
                        <w:div w:id="1236091073">
                          <w:marLeft w:val="0"/>
                          <w:marRight w:val="0"/>
                          <w:marTop w:val="0"/>
                          <w:marBottom w:val="432"/>
                          <w:divBdr>
                            <w:top w:val="none" w:sz="0" w:space="0" w:color="auto"/>
                            <w:left w:val="none" w:sz="0" w:space="0" w:color="auto"/>
                            <w:bottom w:val="none" w:sz="0" w:space="0" w:color="auto"/>
                            <w:right w:val="none" w:sz="0" w:space="0" w:color="auto"/>
                          </w:divBdr>
                        </w:div>
                      </w:divsChild>
                    </w:div>
                  </w:divsChild>
                </w:div>
              </w:divsChild>
            </w:div>
          </w:divsChild>
        </w:div>
      </w:divsChild>
    </w:div>
    <w:div w:id="2041543675">
      <w:marLeft w:val="0"/>
      <w:marRight w:val="0"/>
      <w:marTop w:val="0"/>
      <w:marBottom w:val="0"/>
      <w:divBdr>
        <w:top w:val="none" w:sz="0" w:space="0" w:color="auto"/>
        <w:left w:val="none" w:sz="0" w:space="0" w:color="auto"/>
        <w:bottom w:val="none" w:sz="0" w:space="0" w:color="auto"/>
        <w:right w:val="none" w:sz="0" w:space="0" w:color="auto"/>
      </w:divBdr>
    </w:div>
    <w:div w:id="2062436484">
      <w:bodyDiv w:val="1"/>
      <w:marLeft w:val="0"/>
      <w:marRight w:val="0"/>
      <w:marTop w:val="0"/>
      <w:marBottom w:val="0"/>
      <w:divBdr>
        <w:top w:val="none" w:sz="0" w:space="0" w:color="auto"/>
        <w:left w:val="none" w:sz="0" w:space="0" w:color="auto"/>
        <w:bottom w:val="none" w:sz="0" w:space="0" w:color="auto"/>
        <w:right w:val="none" w:sz="0" w:space="0" w:color="auto"/>
      </w:divBdr>
      <w:divsChild>
        <w:div w:id="345207342">
          <w:marLeft w:val="0"/>
          <w:marRight w:val="0"/>
          <w:marTop w:val="0"/>
          <w:marBottom w:val="0"/>
          <w:divBdr>
            <w:top w:val="none" w:sz="0" w:space="0" w:color="auto"/>
            <w:left w:val="none" w:sz="0" w:space="0" w:color="auto"/>
            <w:bottom w:val="none" w:sz="0" w:space="0" w:color="auto"/>
            <w:right w:val="none" w:sz="0" w:space="0" w:color="auto"/>
          </w:divBdr>
          <w:divsChild>
            <w:div w:id="2037194324">
              <w:marLeft w:val="0"/>
              <w:marRight w:val="0"/>
              <w:marTop w:val="0"/>
              <w:marBottom w:val="0"/>
              <w:divBdr>
                <w:top w:val="none" w:sz="0" w:space="0" w:color="auto"/>
                <w:left w:val="none" w:sz="0" w:space="0" w:color="auto"/>
                <w:bottom w:val="none" w:sz="0" w:space="0" w:color="auto"/>
                <w:right w:val="none" w:sz="0" w:space="0" w:color="auto"/>
              </w:divBdr>
              <w:divsChild>
                <w:div w:id="1317495514">
                  <w:marLeft w:val="0"/>
                  <w:marRight w:val="0"/>
                  <w:marTop w:val="0"/>
                  <w:marBottom w:val="0"/>
                  <w:divBdr>
                    <w:top w:val="none" w:sz="0" w:space="0" w:color="auto"/>
                    <w:left w:val="none" w:sz="0" w:space="0" w:color="auto"/>
                    <w:bottom w:val="none" w:sz="0" w:space="0" w:color="auto"/>
                    <w:right w:val="none" w:sz="0" w:space="0" w:color="auto"/>
                  </w:divBdr>
                  <w:divsChild>
                    <w:div w:id="1705012887">
                      <w:marLeft w:val="0"/>
                      <w:marRight w:val="0"/>
                      <w:marTop w:val="0"/>
                      <w:marBottom w:val="0"/>
                      <w:divBdr>
                        <w:top w:val="none" w:sz="0" w:space="0" w:color="auto"/>
                        <w:left w:val="none" w:sz="0" w:space="0" w:color="auto"/>
                        <w:bottom w:val="none" w:sz="0" w:space="0" w:color="auto"/>
                        <w:right w:val="none" w:sz="0" w:space="0" w:color="auto"/>
                      </w:divBdr>
                      <w:divsChild>
                        <w:div w:id="1004742344">
                          <w:marLeft w:val="-225"/>
                          <w:marRight w:val="-225"/>
                          <w:marTop w:val="0"/>
                          <w:marBottom w:val="0"/>
                          <w:divBdr>
                            <w:top w:val="none" w:sz="0" w:space="0" w:color="auto"/>
                            <w:left w:val="none" w:sz="0" w:space="0" w:color="auto"/>
                            <w:bottom w:val="none" w:sz="0" w:space="0" w:color="auto"/>
                            <w:right w:val="none" w:sz="0" w:space="0" w:color="auto"/>
                          </w:divBdr>
                          <w:divsChild>
                            <w:div w:id="158652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5274335">
      <w:bodyDiv w:val="1"/>
      <w:marLeft w:val="0"/>
      <w:marRight w:val="0"/>
      <w:marTop w:val="0"/>
      <w:marBottom w:val="0"/>
      <w:divBdr>
        <w:top w:val="none" w:sz="0" w:space="0" w:color="auto"/>
        <w:left w:val="none" w:sz="0" w:space="0" w:color="auto"/>
        <w:bottom w:val="none" w:sz="0" w:space="0" w:color="auto"/>
        <w:right w:val="none" w:sz="0" w:space="0" w:color="auto"/>
      </w:divBdr>
      <w:divsChild>
        <w:div w:id="1669404693">
          <w:marLeft w:val="0"/>
          <w:marRight w:val="0"/>
          <w:marTop w:val="0"/>
          <w:marBottom w:val="0"/>
          <w:divBdr>
            <w:top w:val="single" w:sz="6" w:space="0" w:color="CCCCCC"/>
            <w:left w:val="single" w:sz="6" w:space="0" w:color="CCCCCC"/>
            <w:bottom w:val="single" w:sz="6" w:space="0" w:color="CCCCCC"/>
            <w:right w:val="single" w:sz="6" w:space="0" w:color="CCCCCC"/>
          </w:divBdr>
          <w:divsChild>
            <w:div w:id="671689170">
              <w:marLeft w:val="150"/>
              <w:marRight w:val="150"/>
              <w:marTop w:val="0"/>
              <w:marBottom w:val="0"/>
              <w:divBdr>
                <w:top w:val="none" w:sz="0" w:space="0" w:color="auto"/>
                <w:left w:val="none" w:sz="0" w:space="0" w:color="auto"/>
                <w:bottom w:val="none" w:sz="0" w:space="0" w:color="auto"/>
                <w:right w:val="none" w:sz="0" w:space="0" w:color="auto"/>
              </w:divBdr>
              <w:divsChild>
                <w:div w:id="1907179222">
                  <w:marLeft w:val="0"/>
                  <w:marRight w:val="0"/>
                  <w:marTop w:val="0"/>
                  <w:marBottom w:val="0"/>
                  <w:divBdr>
                    <w:top w:val="none" w:sz="0" w:space="0" w:color="auto"/>
                    <w:left w:val="none" w:sz="0" w:space="0" w:color="auto"/>
                    <w:bottom w:val="none" w:sz="0" w:space="0" w:color="auto"/>
                    <w:right w:val="none" w:sz="0" w:space="0" w:color="auto"/>
                  </w:divBdr>
                  <w:divsChild>
                    <w:div w:id="146146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628166">
      <w:bodyDiv w:val="1"/>
      <w:marLeft w:val="0"/>
      <w:marRight w:val="0"/>
      <w:marTop w:val="0"/>
      <w:marBottom w:val="0"/>
      <w:divBdr>
        <w:top w:val="none" w:sz="0" w:space="0" w:color="auto"/>
        <w:left w:val="none" w:sz="0" w:space="0" w:color="auto"/>
        <w:bottom w:val="none" w:sz="0" w:space="0" w:color="auto"/>
        <w:right w:val="none" w:sz="0" w:space="0" w:color="auto"/>
      </w:divBdr>
      <w:divsChild>
        <w:div w:id="2065987242">
          <w:marLeft w:val="0"/>
          <w:marRight w:val="0"/>
          <w:marTop w:val="0"/>
          <w:marBottom w:val="0"/>
          <w:divBdr>
            <w:top w:val="none" w:sz="0" w:space="0" w:color="auto"/>
            <w:left w:val="none" w:sz="0" w:space="0" w:color="auto"/>
            <w:bottom w:val="none" w:sz="0" w:space="0" w:color="auto"/>
            <w:right w:val="none" w:sz="0" w:space="0" w:color="auto"/>
          </w:divBdr>
          <w:divsChild>
            <w:div w:id="1191838226">
              <w:marLeft w:val="0"/>
              <w:marRight w:val="0"/>
              <w:marTop w:val="0"/>
              <w:marBottom w:val="0"/>
              <w:divBdr>
                <w:top w:val="none" w:sz="0" w:space="0" w:color="auto"/>
                <w:left w:val="none" w:sz="0" w:space="0" w:color="auto"/>
                <w:bottom w:val="none" w:sz="0" w:space="0" w:color="auto"/>
                <w:right w:val="none" w:sz="0" w:space="0" w:color="auto"/>
              </w:divBdr>
              <w:divsChild>
                <w:div w:id="1386444747">
                  <w:marLeft w:val="0"/>
                  <w:marRight w:val="0"/>
                  <w:marTop w:val="0"/>
                  <w:marBottom w:val="0"/>
                  <w:divBdr>
                    <w:top w:val="none" w:sz="0" w:space="0" w:color="auto"/>
                    <w:left w:val="none" w:sz="0" w:space="0" w:color="auto"/>
                    <w:bottom w:val="none" w:sz="0" w:space="0" w:color="auto"/>
                    <w:right w:val="none" w:sz="0" w:space="0" w:color="auto"/>
                  </w:divBdr>
                  <w:divsChild>
                    <w:div w:id="169190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31701543">
      <w:bodyDiv w:val="1"/>
      <w:marLeft w:val="0"/>
      <w:marRight w:val="0"/>
      <w:marTop w:val="0"/>
      <w:marBottom w:val="0"/>
      <w:divBdr>
        <w:top w:val="none" w:sz="0" w:space="0" w:color="auto"/>
        <w:left w:val="none" w:sz="0" w:space="0" w:color="auto"/>
        <w:bottom w:val="none" w:sz="0" w:space="0" w:color="auto"/>
        <w:right w:val="none" w:sz="0" w:space="0" w:color="auto"/>
      </w:divBdr>
      <w:divsChild>
        <w:div w:id="1671329100">
          <w:marLeft w:val="0"/>
          <w:marRight w:val="0"/>
          <w:marTop w:val="0"/>
          <w:marBottom w:val="0"/>
          <w:divBdr>
            <w:top w:val="none" w:sz="0" w:space="0" w:color="auto"/>
            <w:left w:val="none" w:sz="0" w:space="0" w:color="auto"/>
            <w:bottom w:val="none" w:sz="0" w:space="0" w:color="auto"/>
            <w:right w:val="none" w:sz="0" w:space="0" w:color="auto"/>
          </w:divBdr>
          <w:divsChild>
            <w:div w:id="803157645">
              <w:marLeft w:val="0"/>
              <w:marRight w:val="0"/>
              <w:marTop w:val="0"/>
              <w:marBottom w:val="0"/>
              <w:divBdr>
                <w:top w:val="none" w:sz="0" w:space="0" w:color="auto"/>
                <w:left w:val="none" w:sz="0" w:space="0" w:color="auto"/>
                <w:bottom w:val="none" w:sz="0" w:space="0" w:color="auto"/>
                <w:right w:val="none" w:sz="0" w:space="0" w:color="auto"/>
              </w:divBdr>
              <w:divsChild>
                <w:div w:id="1120343186">
                  <w:marLeft w:val="0"/>
                  <w:marRight w:val="0"/>
                  <w:marTop w:val="0"/>
                  <w:marBottom w:val="0"/>
                  <w:divBdr>
                    <w:top w:val="none" w:sz="0" w:space="0" w:color="auto"/>
                    <w:left w:val="none" w:sz="0" w:space="0" w:color="auto"/>
                    <w:bottom w:val="none" w:sz="0" w:space="0" w:color="auto"/>
                    <w:right w:val="none" w:sz="0" w:space="0" w:color="auto"/>
                  </w:divBdr>
                  <w:divsChild>
                    <w:div w:id="681858169">
                      <w:marLeft w:val="0"/>
                      <w:marRight w:val="0"/>
                      <w:marTop w:val="0"/>
                      <w:marBottom w:val="0"/>
                      <w:divBdr>
                        <w:top w:val="none" w:sz="0" w:space="0" w:color="auto"/>
                        <w:left w:val="none" w:sz="0" w:space="0" w:color="auto"/>
                        <w:bottom w:val="none" w:sz="0" w:space="0" w:color="auto"/>
                        <w:right w:val="none" w:sz="0" w:space="0" w:color="auto"/>
                      </w:divBdr>
                      <w:divsChild>
                        <w:div w:id="1470126304">
                          <w:marLeft w:val="0"/>
                          <w:marRight w:val="0"/>
                          <w:marTop w:val="0"/>
                          <w:marBottom w:val="0"/>
                          <w:divBdr>
                            <w:top w:val="none" w:sz="0" w:space="0" w:color="auto"/>
                            <w:left w:val="none" w:sz="0" w:space="0" w:color="auto"/>
                            <w:bottom w:val="none" w:sz="0" w:space="0" w:color="auto"/>
                            <w:right w:val="none" w:sz="0" w:space="0" w:color="auto"/>
                          </w:divBdr>
                          <w:divsChild>
                            <w:div w:id="1059130478">
                              <w:marLeft w:val="0"/>
                              <w:marRight w:val="0"/>
                              <w:marTop w:val="0"/>
                              <w:marBottom w:val="0"/>
                              <w:divBdr>
                                <w:top w:val="none" w:sz="0" w:space="0" w:color="auto"/>
                                <w:left w:val="none" w:sz="0" w:space="0" w:color="auto"/>
                                <w:bottom w:val="none" w:sz="0" w:space="0" w:color="auto"/>
                                <w:right w:val="none" w:sz="0" w:space="0" w:color="auto"/>
                              </w:divBdr>
                              <w:divsChild>
                                <w:div w:id="488139705">
                                  <w:marLeft w:val="0"/>
                                  <w:marRight w:val="0"/>
                                  <w:marTop w:val="0"/>
                                  <w:marBottom w:val="0"/>
                                  <w:divBdr>
                                    <w:top w:val="none" w:sz="0" w:space="0" w:color="auto"/>
                                    <w:left w:val="none" w:sz="0" w:space="0" w:color="auto"/>
                                    <w:bottom w:val="none" w:sz="0" w:space="0" w:color="auto"/>
                                    <w:right w:val="none" w:sz="0" w:space="0" w:color="auto"/>
                                  </w:divBdr>
                                  <w:divsChild>
                                    <w:div w:id="870341012">
                                      <w:marLeft w:val="0"/>
                                      <w:marRight w:val="0"/>
                                      <w:marTop w:val="0"/>
                                      <w:marBottom w:val="0"/>
                                      <w:divBdr>
                                        <w:top w:val="none" w:sz="0" w:space="0" w:color="auto"/>
                                        <w:left w:val="none" w:sz="0" w:space="0" w:color="auto"/>
                                        <w:bottom w:val="none" w:sz="0" w:space="0" w:color="auto"/>
                                        <w:right w:val="none" w:sz="0" w:space="0" w:color="auto"/>
                                      </w:divBdr>
                                      <w:divsChild>
                                        <w:div w:id="1716007761">
                                          <w:marLeft w:val="0"/>
                                          <w:marRight w:val="0"/>
                                          <w:marTop w:val="0"/>
                                          <w:marBottom w:val="0"/>
                                          <w:divBdr>
                                            <w:top w:val="none" w:sz="0" w:space="0" w:color="auto"/>
                                            <w:left w:val="none" w:sz="0" w:space="0" w:color="auto"/>
                                            <w:bottom w:val="none" w:sz="0" w:space="0" w:color="auto"/>
                                            <w:right w:val="none" w:sz="0" w:space="0" w:color="auto"/>
                                          </w:divBdr>
                                          <w:divsChild>
                                            <w:div w:id="2130658004">
                                              <w:marLeft w:val="0"/>
                                              <w:marRight w:val="0"/>
                                              <w:marTop w:val="0"/>
                                              <w:marBottom w:val="0"/>
                                              <w:divBdr>
                                                <w:top w:val="none" w:sz="0" w:space="0" w:color="auto"/>
                                                <w:left w:val="none" w:sz="0" w:space="0" w:color="auto"/>
                                                <w:bottom w:val="none" w:sz="0" w:space="0" w:color="auto"/>
                                                <w:right w:val="none" w:sz="0" w:space="0" w:color="auto"/>
                                              </w:divBdr>
                                              <w:divsChild>
                                                <w:div w:id="477379472">
                                                  <w:marLeft w:val="0"/>
                                                  <w:marRight w:val="0"/>
                                                  <w:marTop w:val="0"/>
                                                  <w:marBottom w:val="0"/>
                                                  <w:divBdr>
                                                    <w:top w:val="none" w:sz="0" w:space="0" w:color="auto"/>
                                                    <w:left w:val="none" w:sz="0" w:space="0" w:color="auto"/>
                                                    <w:bottom w:val="none" w:sz="0" w:space="0" w:color="auto"/>
                                                    <w:right w:val="none" w:sz="0" w:space="0" w:color="auto"/>
                                                  </w:divBdr>
                                                </w:div>
                                                <w:div w:id="589119781">
                                                  <w:marLeft w:val="0"/>
                                                  <w:marRight w:val="0"/>
                                                  <w:marTop w:val="0"/>
                                                  <w:marBottom w:val="0"/>
                                                  <w:divBdr>
                                                    <w:top w:val="none" w:sz="0" w:space="0" w:color="auto"/>
                                                    <w:left w:val="none" w:sz="0" w:space="0" w:color="auto"/>
                                                    <w:bottom w:val="none" w:sz="0" w:space="0" w:color="auto"/>
                                                    <w:right w:val="none" w:sz="0" w:space="0" w:color="auto"/>
                                                  </w:divBdr>
                                                </w:div>
                                                <w:div w:id="1277062809">
                                                  <w:marLeft w:val="0"/>
                                                  <w:marRight w:val="0"/>
                                                  <w:marTop w:val="0"/>
                                                  <w:marBottom w:val="0"/>
                                                  <w:divBdr>
                                                    <w:top w:val="none" w:sz="0" w:space="0" w:color="auto"/>
                                                    <w:left w:val="none" w:sz="0" w:space="0" w:color="auto"/>
                                                    <w:bottom w:val="none" w:sz="0" w:space="0" w:color="auto"/>
                                                    <w:right w:val="none" w:sz="0" w:space="0" w:color="auto"/>
                                                  </w:divBdr>
                                                </w:div>
                                                <w:div w:id="19865465">
                                                  <w:marLeft w:val="0"/>
                                                  <w:marRight w:val="0"/>
                                                  <w:marTop w:val="0"/>
                                                  <w:marBottom w:val="0"/>
                                                  <w:divBdr>
                                                    <w:top w:val="none" w:sz="0" w:space="0" w:color="auto"/>
                                                    <w:left w:val="none" w:sz="0" w:space="0" w:color="auto"/>
                                                    <w:bottom w:val="none" w:sz="0" w:space="0" w:color="auto"/>
                                                    <w:right w:val="none" w:sz="0" w:space="0" w:color="auto"/>
                                                  </w:divBdr>
                                                </w:div>
                                                <w:div w:id="8410311">
                                                  <w:marLeft w:val="0"/>
                                                  <w:marRight w:val="0"/>
                                                  <w:marTop w:val="0"/>
                                                  <w:marBottom w:val="0"/>
                                                  <w:divBdr>
                                                    <w:top w:val="none" w:sz="0" w:space="0" w:color="auto"/>
                                                    <w:left w:val="none" w:sz="0" w:space="0" w:color="auto"/>
                                                    <w:bottom w:val="none" w:sz="0" w:space="0" w:color="auto"/>
                                                    <w:right w:val="none" w:sz="0" w:space="0" w:color="auto"/>
                                                  </w:divBdr>
                                                </w:div>
                                                <w:div w:id="109516239">
                                                  <w:marLeft w:val="0"/>
                                                  <w:marRight w:val="0"/>
                                                  <w:marTop w:val="0"/>
                                                  <w:marBottom w:val="0"/>
                                                  <w:divBdr>
                                                    <w:top w:val="none" w:sz="0" w:space="0" w:color="auto"/>
                                                    <w:left w:val="none" w:sz="0" w:space="0" w:color="auto"/>
                                                    <w:bottom w:val="none" w:sz="0" w:space="0" w:color="auto"/>
                                                    <w:right w:val="none" w:sz="0" w:space="0" w:color="auto"/>
                                                  </w:divBdr>
                                                </w:div>
                                                <w:div w:id="757291335">
                                                  <w:marLeft w:val="0"/>
                                                  <w:marRight w:val="0"/>
                                                  <w:marTop w:val="0"/>
                                                  <w:marBottom w:val="0"/>
                                                  <w:divBdr>
                                                    <w:top w:val="none" w:sz="0" w:space="0" w:color="auto"/>
                                                    <w:left w:val="none" w:sz="0" w:space="0" w:color="auto"/>
                                                    <w:bottom w:val="none" w:sz="0" w:space="0" w:color="auto"/>
                                                    <w:right w:val="none" w:sz="0" w:space="0" w:color="auto"/>
                                                  </w:divBdr>
                                                </w:div>
                                                <w:div w:id="352267426">
                                                  <w:marLeft w:val="0"/>
                                                  <w:marRight w:val="0"/>
                                                  <w:marTop w:val="0"/>
                                                  <w:marBottom w:val="0"/>
                                                  <w:divBdr>
                                                    <w:top w:val="none" w:sz="0" w:space="0" w:color="auto"/>
                                                    <w:left w:val="none" w:sz="0" w:space="0" w:color="auto"/>
                                                    <w:bottom w:val="none" w:sz="0" w:space="0" w:color="auto"/>
                                                    <w:right w:val="none" w:sz="0" w:space="0" w:color="auto"/>
                                                  </w:divBdr>
                                                </w:div>
                                                <w:div w:id="1679577015">
                                                  <w:marLeft w:val="0"/>
                                                  <w:marRight w:val="0"/>
                                                  <w:marTop w:val="0"/>
                                                  <w:marBottom w:val="0"/>
                                                  <w:divBdr>
                                                    <w:top w:val="none" w:sz="0" w:space="0" w:color="auto"/>
                                                    <w:left w:val="none" w:sz="0" w:space="0" w:color="auto"/>
                                                    <w:bottom w:val="none" w:sz="0" w:space="0" w:color="auto"/>
                                                    <w:right w:val="none" w:sz="0" w:space="0" w:color="auto"/>
                                                  </w:divBdr>
                                                </w:div>
                                                <w:div w:id="1248733197">
                                                  <w:marLeft w:val="0"/>
                                                  <w:marRight w:val="0"/>
                                                  <w:marTop w:val="0"/>
                                                  <w:marBottom w:val="0"/>
                                                  <w:divBdr>
                                                    <w:top w:val="none" w:sz="0" w:space="0" w:color="auto"/>
                                                    <w:left w:val="none" w:sz="0" w:space="0" w:color="auto"/>
                                                    <w:bottom w:val="none" w:sz="0" w:space="0" w:color="auto"/>
                                                    <w:right w:val="none" w:sz="0" w:space="0" w:color="auto"/>
                                                  </w:divBdr>
                                                </w:div>
                                                <w:div w:id="330262424">
                                                  <w:marLeft w:val="0"/>
                                                  <w:marRight w:val="0"/>
                                                  <w:marTop w:val="0"/>
                                                  <w:marBottom w:val="0"/>
                                                  <w:divBdr>
                                                    <w:top w:val="none" w:sz="0" w:space="0" w:color="auto"/>
                                                    <w:left w:val="none" w:sz="0" w:space="0" w:color="auto"/>
                                                    <w:bottom w:val="none" w:sz="0" w:space="0" w:color="auto"/>
                                                    <w:right w:val="none" w:sz="0" w:space="0" w:color="auto"/>
                                                  </w:divBdr>
                                                </w:div>
                                                <w:div w:id="1323434854">
                                                  <w:marLeft w:val="0"/>
                                                  <w:marRight w:val="0"/>
                                                  <w:marTop w:val="0"/>
                                                  <w:marBottom w:val="0"/>
                                                  <w:divBdr>
                                                    <w:top w:val="none" w:sz="0" w:space="0" w:color="auto"/>
                                                    <w:left w:val="none" w:sz="0" w:space="0" w:color="auto"/>
                                                    <w:bottom w:val="none" w:sz="0" w:space="0" w:color="auto"/>
                                                    <w:right w:val="none" w:sz="0" w:space="0" w:color="auto"/>
                                                  </w:divBdr>
                                                </w:div>
                                                <w:div w:id="1535192524">
                                                  <w:marLeft w:val="0"/>
                                                  <w:marRight w:val="0"/>
                                                  <w:marTop w:val="0"/>
                                                  <w:marBottom w:val="0"/>
                                                  <w:divBdr>
                                                    <w:top w:val="none" w:sz="0" w:space="0" w:color="auto"/>
                                                    <w:left w:val="none" w:sz="0" w:space="0" w:color="auto"/>
                                                    <w:bottom w:val="none" w:sz="0" w:space="0" w:color="auto"/>
                                                    <w:right w:val="none" w:sz="0" w:space="0" w:color="auto"/>
                                                  </w:divBdr>
                                                </w:div>
                                                <w:div w:id="300041575">
                                                  <w:marLeft w:val="0"/>
                                                  <w:marRight w:val="0"/>
                                                  <w:marTop w:val="0"/>
                                                  <w:marBottom w:val="0"/>
                                                  <w:divBdr>
                                                    <w:top w:val="none" w:sz="0" w:space="0" w:color="auto"/>
                                                    <w:left w:val="none" w:sz="0" w:space="0" w:color="auto"/>
                                                    <w:bottom w:val="none" w:sz="0" w:space="0" w:color="auto"/>
                                                    <w:right w:val="none" w:sz="0" w:space="0" w:color="auto"/>
                                                  </w:divBdr>
                                                </w:div>
                                                <w:div w:id="296691370">
                                                  <w:marLeft w:val="0"/>
                                                  <w:marRight w:val="0"/>
                                                  <w:marTop w:val="0"/>
                                                  <w:marBottom w:val="0"/>
                                                  <w:divBdr>
                                                    <w:top w:val="none" w:sz="0" w:space="0" w:color="auto"/>
                                                    <w:left w:val="none" w:sz="0" w:space="0" w:color="auto"/>
                                                    <w:bottom w:val="none" w:sz="0" w:space="0" w:color="auto"/>
                                                    <w:right w:val="none" w:sz="0" w:space="0" w:color="auto"/>
                                                  </w:divBdr>
                                                </w:div>
                                                <w:div w:id="1377583482">
                                                  <w:marLeft w:val="0"/>
                                                  <w:marRight w:val="0"/>
                                                  <w:marTop w:val="0"/>
                                                  <w:marBottom w:val="0"/>
                                                  <w:divBdr>
                                                    <w:top w:val="none" w:sz="0" w:space="0" w:color="auto"/>
                                                    <w:left w:val="none" w:sz="0" w:space="0" w:color="auto"/>
                                                    <w:bottom w:val="none" w:sz="0" w:space="0" w:color="auto"/>
                                                    <w:right w:val="none" w:sz="0" w:space="0" w:color="auto"/>
                                                  </w:divBdr>
                                                </w:div>
                                                <w:div w:id="65304881">
                                                  <w:marLeft w:val="0"/>
                                                  <w:marRight w:val="0"/>
                                                  <w:marTop w:val="0"/>
                                                  <w:marBottom w:val="0"/>
                                                  <w:divBdr>
                                                    <w:top w:val="none" w:sz="0" w:space="0" w:color="auto"/>
                                                    <w:left w:val="none" w:sz="0" w:space="0" w:color="auto"/>
                                                    <w:bottom w:val="none" w:sz="0" w:space="0" w:color="auto"/>
                                                    <w:right w:val="none" w:sz="0" w:space="0" w:color="auto"/>
                                                  </w:divBdr>
                                                </w:div>
                                                <w:div w:id="56439931">
                                                  <w:marLeft w:val="0"/>
                                                  <w:marRight w:val="0"/>
                                                  <w:marTop w:val="0"/>
                                                  <w:marBottom w:val="0"/>
                                                  <w:divBdr>
                                                    <w:top w:val="none" w:sz="0" w:space="0" w:color="auto"/>
                                                    <w:left w:val="none" w:sz="0" w:space="0" w:color="auto"/>
                                                    <w:bottom w:val="none" w:sz="0" w:space="0" w:color="auto"/>
                                                    <w:right w:val="none" w:sz="0" w:space="0" w:color="auto"/>
                                                  </w:divBdr>
                                                </w:div>
                                                <w:div w:id="1737586920">
                                                  <w:marLeft w:val="0"/>
                                                  <w:marRight w:val="0"/>
                                                  <w:marTop w:val="0"/>
                                                  <w:marBottom w:val="0"/>
                                                  <w:divBdr>
                                                    <w:top w:val="none" w:sz="0" w:space="0" w:color="auto"/>
                                                    <w:left w:val="none" w:sz="0" w:space="0" w:color="auto"/>
                                                    <w:bottom w:val="none" w:sz="0" w:space="0" w:color="auto"/>
                                                    <w:right w:val="none" w:sz="0" w:space="0" w:color="auto"/>
                                                  </w:divBdr>
                                                </w:div>
                                                <w:div w:id="373847216">
                                                  <w:marLeft w:val="0"/>
                                                  <w:marRight w:val="0"/>
                                                  <w:marTop w:val="0"/>
                                                  <w:marBottom w:val="0"/>
                                                  <w:divBdr>
                                                    <w:top w:val="none" w:sz="0" w:space="0" w:color="auto"/>
                                                    <w:left w:val="none" w:sz="0" w:space="0" w:color="auto"/>
                                                    <w:bottom w:val="none" w:sz="0" w:space="0" w:color="auto"/>
                                                    <w:right w:val="none" w:sz="0" w:space="0" w:color="auto"/>
                                                  </w:divBdr>
                                                </w:div>
                                                <w:div w:id="1093284636">
                                                  <w:marLeft w:val="0"/>
                                                  <w:marRight w:val="0"/>
                                                  <w:marTop w:val="0"/>
                                                  <w:marBottom w:val="0"/>
                                                  <w:divBdr>
                                                    <w:top w:val="none" w:sz="0" w:space="0" w:color="auto"/>
                                                    <w:left w:val="none" w:sz="0" w:space="0" w:color="auto"/>
                                                    <w:bottom w:val="none" w:sz="0" w:space="0" w:color="auto"/>
                                                    <w:right w:val="none" w:sz="0" w:space="0" w:color="auto"/>
                                                  </w:divBdr>
                                                </w:div>
                                                <w:div w:id="1641305715">
                                                  <w:marLeft w:val="0"/>
                                                  <w:marRight w:val="0"/>
                                                  <w:marTop w:val="0"/>
                                                  <w:marBottom w:val="0"/>
                                                  <w:divBdr>
                                                    <w:top w:val="none" w:sz="0" w:space="0" w:color="auto"/>
                                                    <w:left w:val="none" w:sz="0" w:space="0" w:color="auto"/>
                                                    <w:bottom w:val="none" w:sz="0" w:space="0" w:color="auto"/>
                                                    <w:right w:val="none" w:sz="0" w:space="0" w:color="auto"/>
                                                  </w:divBdr>
                                                </w:div>
                                                <w:div w:id="680475481">
                                                  <w:marLeft w:val="0"/>
                                                  <w:marRight w:val="0"/>
                                                  <w:marTop w:val="0"/>
                                                  <w:marBottom w:val="0"/>
                                                  <w:divBdr>
                                                    <w:top w:val="none" w:sz="0" w:space="0" w:color="auto"/>
                                                    <w:left w:val="none" w:sz="0" w:space="0" w:color="auto"/>
                                                    <w:bottom w:val="none" w:sz="0" w:space="0" w:color="auto"/>
                                                    <w:right w:val="none" w:sz="0" w:space="0" w:color="auto"/>
                                                  </w:divBdr>
                                                </w:div>
                                                <w:div w:id="1346901182">
                                                  <w:marLeft w:val="0"/>
                                                  <w:marRight w:val="0"/>
                                                  <w:marTop w:val="0"/>
                                                  <w:marBottom w:val="0"/>
                                                  <w:divBdr>
                                                    <w:top w:val="none" w:sz="0" w:space="0" w:color="auto"/>
                                                    <w:left w:val="none" w:sz="0" w:space="0" w:color="auto"/>
                                                    <w:bottom w:val="none" w:sz="0" w:space="0" w:color="auto"/>
                                                    <w:right w:val="none" w:sz="0" w:space="0" w:color="auto"/>
                                                  </w:divBdr>
                                                </w:div>
                                                <w:div w:id="1073285004">
                                                  <w:marLeft w:val="0"/>
                                                  <w:marRight w:val="0"/>
                                                  <w:marTop w:val="0"/>
                                                  <w:marBottom w:val="0"/>
                                                  <w:divBdr>
                                                    <w:top w:val="none" w:sz="0" w:space="0" w:color="auto"/>
                                                    <w:left w:val="none" w:sz="0" w:space="0" w:color="auto"/>
                                                    <w:bottom w:val="none" w:sz="0" w:space="0" w:color="auto"/>
                                                    <w:right w:val="none" w:sz="0" w:space="0" w:color="auto"/>
                                                  </w:divBdr>
                                                </w:div>
                                                <w:div w:id="431628538">
                                                  <w:marLeft w:val="0"/>
                                                  <w:marRight w:val="0"/>
                                                  <w:marTop w:val="0"/>
                                                  <w:marBottom w:val="0"/>
                                                  <w:divBdr>
                                                    <w:top w:val="none" w:sz="0" w:space="0" w:color="auto"/>
                                                    <w:left w:val="none" w:sz="0" w:space="0" w:color="auto"/>
                                                    <w:bottom w:val="none" w:sz="0" w:space="0" w:color="auto"/>
                                                    <w:right w:val="none" w:sz="0" w:space="0" w:color="auto"/>
                                                  </w:divBdr>
                                                </w:div>
                                                <w:div w:id="876819920">
                                                  <w:marLeft w:val="0"/>
                                                  <w:marRight w:val="0"/>
                                                  <w:marTop w:val="0"/>
                                                  <w:marBottom w:val="0"/>
                                                  <w:divBdr>
                                                    <w:top w:val="none" w:sz="0" w:space="0" w:color="auto"/>
                                                    <w:left w:val="none" w:sz="0" w:space="0" w:color="auto"/>
                                                    <w:bottom w:val="none" w:sz="0" w:space="0" w:color="auto"/>
                                                    <w:right w:val="none" w:sz="0" w:space="0" w:color="auto"/>
                                                  </w:divBdr>
                                                </w:div>
                                                <w:div w:id="243683480">
                                                  <w:marLeft w:val="0"/>
                                                  <w:marRight w:val="0"/>
                                                  <w:marTop w:val="0"/>
                                                  <w:marBottom w:val="0"/>
                                                  <w:divBdr>
                                                    <w:top w:val="none" w:sz="0" w:space="0" w:color="auto"/>
                                                    <w:left w:val="none" w:sz="0" w:space="0" w:color="auto"/>
                                                    <w:bottom w:val="none" w:sz="0" w:space="0" w:color="auto"/>
                                                    <w:right w:val="none" w:sz="0" w:space="0" w:color="auto"/>
                                                  </w:divBdr>
                                                </w:div>
                                                <w:div w:id="67848940">
                                                  <w:marLeft w:val="0"/>
                                                  <w:marRight w:val="0"/>
                                                  <w:marTop w:val="0"/>
                                                  <w:marBottom w:val="0"/>
                                                  <w:divBdr>
                                                    <w:top w:val="none" w:sz="0" w:space="0" w:color="auto"/>
                                                    <w:left w:val="none" w:sz="0" w:space="0" w:color="auto"/>
                                                    <w:bottom w:val="none" w:sz="0" w:space="0" w:color="auto"/>
                                                    <w:right w:val="none" w:sz="0" w:space="0" w:color="auto"/>
                                                  </w:divBdr>
                                                </w:div>
                                                <w:div w:id="1346129852">
                                                  <w:marLeft w:val="0"/>
                                                  <w:marRight w:val="0"/>
                                                  <w:marTop w:val="0"/>
                                                  <w:marBottom w:val="0"/>
                                                  <w:divBdr>
                                                    <w:top w:val="none" w:sz="0" w:space="0" w:color="auto"/>
                                                    <w:left w:val="none" w:sz="0" w:space="0" w:color="auto"/>
                                                    <w:bottom w:val="none" w:sz="0" w:space="0" w:color="auto"/>
                                                    <w:right w:val="none" w:sz="0" w:space="0" w:color="auto"/>
                                                  </w:divBdr>
                                                </w:div>
                                                <w:div w:id="1989287218">
                                                  <w:marLeft w:val="0"/>
                                                  <w:marRight w:val="0"/>
                                                  <w:marTop w:val="0"/>
                                                  <w:marBottom w:val="0"/>
                                                  <w:divBdr>
                                                    <w:top w:val="none" w:sz="0" w:space="0" w:color="auto"/>
                                                    <w:left w:val="none" w:sz="0" w:space="0" w:color="auto"/>
                                                    <w:bottom w:val="none" w:sz="0" w:space="0" w:color="auto"/>
                                                    <w:right w:val="none" w:sz="0" w:space="0" w:color="auto"/>
                                                  </w:divBdr>
                                                </w:div>
                                                <w:div w:id="256254511">
                                                  <w:marLeft w:val="0"/>
                                                  <w:marRight w:val="0"/>
                                                  <w:marTop w:val="0"/>
                                                  <w:marBottom w:val="0"/>
                                                  <w:divBdr>
                                                    <w:top w:val="none" w:sz="0" w:space="0" w:color="auto"/>
                                                    <w:left w:val="none" w:sz="0" w:space="0" w:color="auto"/>
                                                    <w:bottom w:val="none" w:sz="0" w:space="0" w:color="auto"/>
                                                    <w:right w:val="none" w:sz="0" w:space="0" w:color="auto"/>
                                                  </w:divBdr>
                                                </w:div>
                                                <w:div w:id="179092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8600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Recruitment" TargetMode="External"/><Relationship Id="rId18" Type="http://schemas.openxmlformats.org/officeDocument/2006/relationships/hyperlink" Target="https://en.wikipedia.org/wiki/Human_capital" TargetMode="External"/><Relationship Id="rId26" Type="http://schemas.openxmlformats.org/officeDocument/2006/relationships/hyperlink" Target="https://www.designingbuildings.co.uk/w/index.php?title=Human_resource_management_in_construction&amp;action=edit&amp;section=2" TargetMode="External"/><Relationship Id="rId39" Type="http://schemas.openxmlformats.org/officeDocument/2006/relationships/hyperlink" Target="https://www.designingbuildings.co.uk/wiki/Sub-consultants" TargetMode="External"/><Relationship Id="rId21" Type="http://schemas.openxmlformats.org/officeDocument/2006/relationships/hyperlink" Target="https://www.designingbuildings.co.uk/wiki/Specification" TargetMode="External"/><Relationship Id="rId34" Type="http://schemas.openxmlformats.org/officeDocument/2006/relationships/hyperlink" Target="https://www.designingbuildings.co.uk/wiki/Joint_venture" TargetMode="External"/><Relationship Id="rId42" Type="http://schemas.openxmlformats.org/officeDocument/2006/relationships/hyperlink" Target="https://www.designingbuildings.co.uk/wiki/Flexibility" TargetMode="External"/><Relationship Id="rId47" Type="http://schemas.openxmlformats.org/officeDocument/2006/relationships/hyperlink" Target="https://www.designingbuildings.co.uk/wiki/Risk" TargetMode="External"/><Relationship Id="rId50" Type="http://schemas.openxmlformats.org/officeDocument/2006/relationships/hyperlink" Target="https://www.thebalancecareers.com/performance-management-process-checklist-1918852" TargetMode="External"/><Relationship Id="rId55" Type="http://schemas.openxmlformats.org/officeDocument/2006/relationships/hyperlink" Target="https://www.thebalancecareers.com/want-a-superior-workforce-1916768"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n.wikipedia.org/wiki/Organizational_change" TargetMode="External"/><Relationship Id="rId20" Type="http://schemas.openxmlformats.org/officeDocument/2006/relationships/hyperlink" Target="https://www.designingbuildings.co.uk/wiki/Human_resources" TargetMode="External"/><Relationship Id="rId29" Type="http://schemas.openxmlformats.org/officeDocument/2006/relationships/hyperlink" Target="https://www.designingbuildings.co.uk/wiki/Construction" TargetMode="External"/><Relationship Id="rId41" Type="http://schemas.openxmlformats.org/officeDocument/2006/relationships/hyperlink" Target="https://www.designingbuildings.co.uk/wiki/Appointments" TargetMode="External"/><Relationship Id="rId54" Type="http://schemas.openxmlformats.org/officeDocument/2006/relationships/hyperlink" Target="https://www.thebalancecareers.com/tuition-assistance-1918278"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System" TargetMode="External"/><Relationship Id="rId24" Type="http://schemas.openxmlformats.org/officeDocument/2006/relationships/hyperlink" Target="https://www.designingbuildings.co.uk/wiki/Equal_opportunities" TargetMode="External"/><Relationship Id="rId32" Type="http://schemas.openxmlformats.org/officeDocument/2006/relationships/hyperlink" Target="https://www.designingbuildings.co.uk/wiki/Construction" TargetMode="External"/><Relationship Id="rId37" Type="http://schemas.openxmlformats.org/officeDocument/2006/relationships/hyperlink" Target="https://www.designingbuildings.co.uk/wiki/Subcontractor" TargetMode="External"/><Relationship Id="rId40" Type="http://schemas.openxmlformats.org/officeDocument/2006/relationships/hyperlink" Target="https://www.designingbuildings.co.uk/wiki/Sub-contractors" TargetMode="External"/><Relationship Id="rId45" Type="http://schemas.openxmlformats.org/officeDocument/2006/relationships/hyperlink" Target="https://www.designingbuildings.co.uk/wiki/Construction" TargetMode="External"/><Relationship Id="rId53" Type="http://schemas.openxmlformats.org/officeDocument/2006/relationships/hyperlink" Target="https://www.thebalancecareers.com/succession-planning-1918267" TargetMode="External"/><Relationship Id="rId58" Type="http://schemas.openxmlformats.org/officeDocument/2006/relationships/hyperlink" Target="http://www.differencebetween.net/business/difference-between-leadership-and-management/" TargetMode="External"/><Relationship Id="rId5" Type="http://schemas.openxmlformats.org/officeDocument/2006/relationships/webSettings" Target="webSettings.xml"/><Relationship Id="rId15" Type="http://schemas.openxmlformats.org/officeDocument/2006/relationships/hyperlink" Target="https://en.wikipedia.org/wiki/Performance_appraisal" TargetMode="External"/><Relationship Id="rId23" Type="http://schemas.openxmlformats.org/officeDocument/2006/relationships/hyperlink" Target="https://www.designingbuildings.co.uk/wiki/Disputes" TargetMode="External"/><Relationship Id="rId28" Type="http://schemas.openxmlformats.org/officeDocument/2006/relationships/hyperlink" Target="https://www.designingbuildings.co.uk/wiki/Construction_industry" TargetMode="External"/><Relationship Id="rId36" Type="http://schemas.openxmlformats.org/officeDocument/2006/relationships/hyperlink" Target="https://www.designingbuildings.co.uk/wiki/Contractors" TargetMode="External"/><Relationship Id="rId49" Type="http://schemas.openxmlformats.org/officeDocument/2006/relationships/hyperlink" Target="https://www.thebalancecareers.com/use-training-and-development-to-motivate-staff-1917833" TargetMode="External"/><Relationship Id="rId57" Type="http://schemas.openxmlformats.org/officeDocument/2006/relationships/hyperlink" Target="https://www.thebalancecareers.com/training-14-ways-to-develop-employees-1917940" TargetMode="External"/><Relationship Id="rId61" Type="http://schemas.openxmlformats.org/officeDocument/2006/relationships/fontTable" Target="fontTable.xml"/><Relationship Id="rId10" Type="http://schemas.openxmlformats.org/officeDocument/2006/relationships/hyperlink" Target="https://en.wikipedia.org/wiki/Policy" TargetMode="External"/><Relationship Id="rId19" Type="http://schemas.openxmlformats.org/officeDocument/2006/relationships/hyperlink" Target="https://www.designingbuildings.co.uk/wiki/Construction" TargetMode="External"/><Relationship Id="rId31" Type="http://schemas.openxmlformats.org/officeDocument/2006/relationships/hyperlink" Target="https://www.designingbuildings.co.uk/wiki/Planning" TargetMode="External"/><Relationship Id="rId44" Type="http://schemas.openxmlformats.org/officeDocument/2006/relationships/hyperlink" Target="https://www.designingbuildings.co.uk/wiki/Turnover" TargetMode="External"/><Relationship Id="rId52" Type="http://schemas.openxmlformats.org/officeDocument/2006/relationships/hyperlink" Target="https://www.thebalancecareers.com/use-mentoring-to-develop-employees-1918189" TargetMode="External"/><Relationship Id="rId60" Type="http://schemas.openxmlformats.org/officeDocument/2006/relationships/hyperlink" Target="http://www.whatishumanresource.com/layoff" TargetMode="External"/><Relationship Id="rId4" Type="http://schemas.openxmlformats.org/officeDocument/2006/relationships/settings" Target="settings.xml"/><Relationship Id="rId9" Type="http://schemas.openxmlformats.org/officeDocument/2006/relationships/hyperlink" Target="https://en.wikipedia.org/wiki/Employee_performance_management" TargetMode="External"/><Relationship Id="rId14" Type="http://schemas.openxmlformats.org/officeDocument/2006/relationships/hyperlink" Target="https://en.wikipedia.org/wiki/Training_and_development" TargetMode="External"/><Relationship Id="rId22" Type="http://schemas.openxmlformats.org/officeDocument/2006/relationships/hyperlink" Target="https://www.designingbuildings.co.uk/wiki/Planning" TargetMode="External"/><Relationship Id="rId27" Type="http://schemas.openxmlformats.org/officeDocument/2006/relationships/hyperlink" Target="https://www.designingbuildings.co.uk/wiki/Construction" TargetMode="External"/><Relationship Id="rId30" Type="http://schemas.openxmlformats.org/officeDocument/2006/relationships/hyperlink" Target="https://www.designingbuildings.co.uk/wiki/Risk" TargetMode="External"/><Relationship Id="rId35" Type="http://schemas.openxmlformats.org/officeDocument/2006/relationships/hyperlink" Target="https://www.designingbuildings.co.uk/wiki/Special_purpose_vehicle" TargetMode="External"/><Relationship Id="rId43" Type="http://schemas.openxmlformats.org/officeDocument/2006/relationships/hyperlink" Target="https://www.designingbuildings.co.uk/wiki/Planning" TargetMode="External"/><Relationship Id="rId48" Type="http://schemas.openxmlformats.org/officeDocument/2006/relationships/hyperlink" Target="https://www.thebalancecareers.com/keep-your-best-retention-tips-1916804" TargetMode="External"/><Relationship Id="rId56" Type="http://schemas.openxmlformats.org/officeDocument/2006/relationships/hyperlink" Target="https://www.thebalancecareers.com/employee-training-4161676" TargetMode="External"/><Relationship Id="rId8" Type="http://schemas.openxmlformats.org/officeDocument/2006/relationships/image" Target="media/image1.png"/><Relationship Id="rId51" Type="http://schemas.openxmlformats.org/officeDocument/2006/relationships/hyperlink" Target="https://www.thebalancecareers.com/use-coaching-to-improve-employee-performance-1918083" TargetMode="External"/><Relationship Id="rId3" Type="http://schemas.openxmlformats.org/officeDocument/2006/relationships/styles" Target="styles.xml"/><Relationship Id="rId12" Type="http://schemas.openxmlformats.org/officeDocument/2006/relationships/hyperlink" Target="https://en.wikipedia.org/wiki/Employee_benefits" TargetMode="External"/><Relationship Id="rId17" Type="http://schemas.openxmlformats.org/officeDocument/2006/relationships/hyperlink" Target="https://en.wikipedia.org/wiki/Industrial_relations" TargetMode="External"/><Relationship Id="rId25" Type="http://schemas.openxmlformats.org/officeDocument/2006/relationships/hyperlink" Target="https://www.designingbuildings.co.uk/wiki/Supplier" TargetMode="External"/><Relationship Id="rId33" Type="http://schemas.openxmlformats.org/officeDocument/2006/relationships/hyperlink" Target="https://www.designingbuildings.co.uk/wiki/Competitive_tender" TargetMode="External"/><Relationship Id="rId38" Type="http://schemas.openxmlformats.org/officeDocument/2006/relationships/hyperlink" Target="https://www.designingbuildings.co.uk/wiki/Construction_industry_organisation" TargetMode="External"/><Relationship Id="rId46" Type="http://schemas.openxmlformats.org/officeDocument/2006/relationships/hyperlink" Target="https://www.designingbuildings.co.uk/wiki/Health_and_safety" TargetMode="External"/><Relationship Id="rId59" Type="http://schemas.openxmlformats.org/officeDocument/2006/relationships/hyperlink" Target="http://www.differencebetween.net/language/difference-between-knowledge-and-ski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3AF547-4A6E-4C5D-AA32-3CF181A1E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1067</TotalTime>
  <Pages>11</Pages>
  <Words>4142</Words>
  <Characters>23616</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Smit, Frederick</cp:lastModifiedBy>
  <cp:revision>6</cp:revision>
  <dcterms:created xsi:type="dcterms:W3CDTF">2018-05-29T11:38:00Z</dcterms:created>
  <dcterms:modified xsi:type="dcterms:W3CDTF">2018-06-02T03:46:00Z</dcterms:modified>
</cp:coreProperties>
</file>