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0005" w:rsidP="00A851DA">
      <w:pPr>
        <w:rPr>
          <w:lang w:val="en-US"/>
        </w:rPr>
      </w:pPr>
      <w:r w:rsidRPr="00DE000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7B3C">
            <w:pPr>
              <w:pStyle w:val="Default"/>
              <w:rPr>
                <w:rFonts w:asciiTheme="minorHAnsi" w:hAnsiTheme="minorHAnsi"/>
              </w:rPr>
            </w:pPr>
            <w:r>
              <w:rPr>
                <w:rFonts w:asciiTheme="minorHAnsi" w:hAnsiTheme="minorHAnsi"/>
              </w:rPr>
              <w:t>NAMANTEMBA G. SIPANJE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87B3C">
            <w:pPr>
              <w:pStyle w:val="Default"/>
              <w:rPr>
                <w:rFonts w:asciiTheme="minorHAnsi" w:hAnsiTheme="minorHAnsi"/>
              </w:rPr>
            </w:pPr>
            <w:r>
              <w:rPr>
                <w:rFonts w:asciiTheme="minorHAnsi" w:hAnsiTheme="minorHAnsi"/>
              </w:rPr>
              <w:t>21159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7B3C">
            <w:pPr>
              <w:pStyle w:val="Default"/>
              <w:rPr>
                <w:rFonts w:asciiTheme="minorHAnsi" w:hAnsiTheme="minorHAnsi"/>
              </w:rPr>
            </w:pPr>
            <w:r>
              <w:rPr>
                <w:rFonts w:asciiTheme="minorHAnsi" w:hAnsiTheme="minorHAnsi"/>
              </w:rPr>
              <w:t>CERTIFICATE IN INVENTORY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30D6">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A2CC9" w:rsidRPr="00DC2350" w:rsidRDefault="00BA2CC9" w:rsidP="00BA2CC9">
            <w:pPr>
              <w:spacing w:line="360" w:lineRule="auto"/>
              <w:jc w:val="both"/>
              <w:rPr>
                <w:rFonts w:ascii="Times New Roman" w:hAnsi="Times New Roman" w:cs="Times New Roman"/>
                <w:b/>
                <w:sz w:val="24"/>
                <w:szCs w:val="24"/>
              </w:rPr>
            </w:pPr>
            <w:r w:rsidRPr="00DC2350">
              <w:rPr>
                <w:rFonts w:ascii="Times New Roman" w:hAnsi="Times New Roman" w:cs="Times New Roman"/>
                <w:b/>
                <w:sz w:val="24"/>
                <w:szCs w:val="24"/>
              </w:rPr>
              <w:t>Question 1</w:t>
            </w:r>
          </w:p>
          <w:p w:rsidR="00BA2CC9" w:rsidRPr="00295B9F" w:rsidRDefault="00BA2CC9" w:rsidP="00BA2CC9">
            <w:pPr>
              <w:spacing w:line="360" w:lineRule="auto"/>
              <w:jc w:val="both"/>
              <w:rPr>
                <w:rFonts w:ascii="Times New Roman" w:hAnsi="Times New Roman" w:cs="Times New Roman"/>
                <w:sz w:val="24"/>
                <w:szCs w:val="24"/>
              </w:rPr>
            </w:pPr>
            <w:r w:rsidRPr="00295B9F">
              <w:rPr>
                <w:rFonts w:ascii="Times New Roman" w:hAnsi="Times New Roman" w:cs="Times New Roman"/>
                <w:sz w:val="24"/>
                <w:szCs w:val="24"/>
              </w:rPr>
              <w:t>There are generally four types of inventory management that will be looked at here and they will include anticipation inventory, fluctuation inventory, lot size inventory and transportation inventory.</w:t>
            </w:r>
          </w:p>
          <w:p w:rsidR="00BA2CC9" w:rsidRPr="00295B9F" w:rsidRDefault="00BA2CC9" w:rsidP="00BA2CC9">
            <w:pPr>
              <w:spacing w:line="360" w:lineRule="auto"/>
              <w:jc w:val="both"/>
              <w:rPr>
                <w:rFonts w:ascii="Times New Roman" w:hAnsi="Times New Roman" w:cs="Times New Roman"/>
                <w:b/>
                <w:sz w:val="24"/>
                <w:szCs w:val="24"/>
              </w:rPr>
            </w:pPr>
            <w:r w:rsidRPr="00295B9F">
              <w:rPr>
                <w:rFonts w:ascii="Times New Roman" w:hAnsi="Times New Roman" w:cs="Times New Roman"/>
                <w:b/>
                <w:sz w:val="24"/>
                <w:szCs w:val="24"/>
              </w:rPr>
              <w:t>Anticipation inventory</w:t>
            </w:r>
          </w:p>
          <w:p w:rsidR="00BA2CC9" w:rsidRPr="00295B9F" w:rsidRDefault="00BA2CC9" w:rsidP="00BA2CC9">
            <w:pPr>
              <w:spacing w:line="360" w:lineRule="auto"/>
              <w:jc w:val="both"/>
              <w:rPr>
                <w:rFonts w:ascii="Times New Roman" w:hAnsi="Times New Roman" w:cs="Times New Roman"/>
                <w:sz w:val="24"/>
                <w:szCs w:val="24"/>
              </w:rPr>
            </w:pPr>
            <w:r w:rsidRPr="00295B9F">
              <w:rPr>
                <w:rFonts w:ascii="Times New Roman" w:hAnsi="Times New Roman" w:cs="Times New Roman"/>
                <w:sz w:val="24"/>
                <w:szCs w:val="24"/>
              </w:rPr>
              <w:t>Anticipation inventory is a situation that occurs when inventory is created or produced ahead in excess in anticipation of there being a derivation in demand. This can be due to the fact that the commodity being produced is seasonal and in that particular season, its demand has gone up d</w:t>
            </w:r>
            <w:r>
              <w:rPr>
                <w:rFonts w:ascii="Times New Roman" w:hAnsi="Times New Roman" w:cs="Times New Roman"/>
                <w:sz w:val="24"/>
                <w:szCs w:val="24"/>
              </w:rPr>
              <w:t>rastically, for instance ice cream</w:t>
            </w:r>
            <w:r w:rsidRPr="00295B9F">
              <w:rPr>
                <w:rFonts w:ascii="Times New Roman" w:hAnsi="Times New Roman" w:cs="Times New Roman"/>
                <w:sz w:val="24"/>
                <w:szCs w:val="24"/>
              </w:rPr>
              <w:t xml:space="preserve"> and chicken in most parts of the world have heightened </w:t>
            </w:r>
            <w:r>
              <w:rPr>
                <w:rFonts w:ascii="Times New Roman" w:hAnsi="Times New Roman" w:cs="Times New Roman"/>
                <w:sz w:val="24"/>
                <w:szCs w:val="24"/>
              </w:rPr>
              <w:t>sales during the summer</w:t>
            </w:r>
            <w:r w:rsidRPr="00295B9F">
              <w:rPr>
                <w:rFonts w:ascii="Times New Roman" w:hAnsi="Times New Roman" w:cs="Times New Roman"/>
                <w:sz w:val="24"/>
                <w:szCs w:val="24"/>
              </w:rPr>
              <w:t xml:space="preserve"> and the Christmas periods</w:t>
            </w:r>
            <w:r>
              <w:rPr>
                <w:rFonts w:ascii="Times New Roman" w:hAnsi="Times New Roman" w:cs="Times New Roman"/>
                <w:sz w:val="24"/>
                <w:szCs w:val="24"/>
              </w:rPr>
              <w:t xml:space="preserve"> respectively</w:t>
            </w:r>
            <w:r w:rsidRPr="00295B9F">
              <w:rPr>
                <w:rFonts w:ascii="Times New Roman" w:hAnsi="Times New Roman" w:cs="Times New Roman"/>
                <w:sz w:val="24"/>
                <w:szCs w:val="24"/>
              </w:rPr>
              <w:t>. Anticipatory is also very important when the organisation has potential threats of there being a shutdown in the plant or for fear of there being a strike by employees, hence affecting production</w:t>
            </w:r>
            <w:r>
              <w:rPr>
                <w:rFonts w:ascii="Times New Roman" w:hAnsi="Times New Roman" w:cs="Times New Roman"/>
                <w:sz w:val="24"/>
                <w:szCs w:val="24"/>
              </w:rPr>
              <w:t xml:space="preserve"> (Meredith:</w:t>
            </w:r>
            <w:r w:rsidRPr="008774C6">
              <w:rPr>
                <w:rFonts w:ascii="Times New Roman" w:hAnsi="Times New Roman" w:cs="Times New Roman"/>
                <w:sz w:val="24"/>
                <w:szCs w:val="24"/>
              </w:rPr>
              <w:t xml:space="preserve"> 2002)</w:t>
            </w:r>
            <w:r w:rsidRPr="00295B9F">
              <w:rPr>
                <w:rFonts w:ascii="Times New Roman" w:hAnsi="Times New Roman" w:cs="Times New Roman"/>
                <w:sz w:val="24"/>
                <w:szCs w:val="24"/>
              </w:rPr>
              <w:t>.</w:t>
            </w:r>
          </w:p>
          <w:p w:rsidR="00BA2CC9" w:rsidRPr="00C26456" w:rsidRDefault="00BA2CC9" w:rsidP="00BA2CC9">
            <w:pPr>
              <w:spacing w:line="360" w:lineRule="auto"/>
              <w:jc w:val="both"/>
              <w:rPr>
                <w:rFonts w:ascii="Times New Roman" w:hAnsi="Times New Roman" w:cs="Times New Roman"/>
                <w:b/>
                <w:sz w:val="24"/>
                <w:szCs w:val="24"/>
              </w:rPr>
            </w:pPr>
            <w:r w:rsidRPr="00295B9F">
              <w:rPr>
                <w:rFonts w:ascii="Times New Roman" w:hAnsi="Times New Roman" w:cs="Times New Roman"/>
                <w:sz w:val="24"/>
                <w:szCs w:val="24"/>
              </w:rPr>
              <w:t xml:space="preserve"> </w:t>
            </w:r>
            <w:r w:rsidRPr="00C26456">
              <w:rPr>
                <w:rFonts w:ascii="Times New Roman" w:hAnsi="Times New Roman" w:cs="Times New Roman"/>
                <w:b/>
                <w:sz w:val="24"/>
                <w:szCs w:val="24"/>
              </w:rPr>
              <w:t>Fluctuation inventory</w:t>
            </w:r>
          </w:p>
          <w:p w:rsidR="00BA2CC9" w:rsidRPr="00295B9F" w:rsidRDefault="00BA2CC9" w:rsidP="00BA2CC9">
            <w:pPr>
              <w:spacing w:line="360" w:lineRule="auto"/>
              <w:jc w:val="both"/>
              <w:rPr>
                <w:rFonts w:ascii="Times New Roman" w:hAnsi="Times New Roman" w:cs="Times New Roman"/>
                <w:sz w:val="24"/>
                <w:szCs w:val="24"/>
              </w:rPr>
            </w:pPr>
            <w:r>
              <w:rPr>
                <w:rFonts w:ascii="Times New Roman" w:hAnsi="Times New Roman" w:cs="Times New Roman"/>
                <w:sz w:val="24"/>
                <w:szCs w:val="24"/>
              </w:rPr>
              <w:t>This usually occurs when there is a sudden fluctuation in either demand or supply, so as to prevent a stock out. Fluctuation inventory is sometimes called safety stock or buffer stock, as it is the extra level of raw materials or finished goods produced or kept so as to prevent stock outs so as to make sure that customer service delivery or goodwill is kept intact.</w:t>
            </w:r>
          </w:p>
          <w:p w:rsidR="00BA2CC9" w:rsidRDefault="00BA2CC9" w:rsidP="00BA2CC9">
            <w:pPr>
              <w:spacing w:line="360" w:lineRule="auto"/>
              <w:jc w:val="both"/>
              <w:rPr>
                <w:rFonts w:ascii="Times New Roman" w:hAnsi="Times New Roman" w:cs="Times New Roman"/>
                <w:b/>
                <w:sz w:val="24"/>
                <w:szCs w:val="24"/>
              </w:rPr>
            </w:pPr>
            <w:r w:rsidRPr="00E77D61">
              <w:rPr>
                <w:rFonts w:ascii="Times New Roman" w:hAnsi="Times New Roman" w:cs="Times New Roman"/>
                <w:b/>
                <w:sz w:val="24"/>
                <w:szCs w:val="24"/>
              </w:rPr>
              <w:lastRenderedPageBreak/>
              <w:t xml:space="preserve">Lot size inventory </w:t>
            </w:r>
          </w:p>
          <w:p w:rsidR="00BA2CC9" w:rsidRPr="00295B9F" w:rsidRDefault="00BA2CC9" w:rsidP="00BA2CC9">
            <w:pPr>
              <w:spacing w:line="360" w:lineRule="auto"/>
              <w:jc w:val="both"/>
              <w:rPr>
                <w:rFonts w:ascii="Times New Roman" w:hAnsi="Times New Roman" w:cs="Times New Roman"/>
                <w:sz w:val="24"/>
                <w:szCs w:val="24"/>
              </w:rPr>
            </w:pPr>
            <w:r>
              <w:rPr>
                <w:rFonts w:ascii="Times New Roman" w:hAnsi="Times New Roman" w:cs="Times New Roman"/>
                <w:sz w:val="24"/>
                <w:szCs w:val="24"/>
              </w:rPr>
              <w:t>lot size inventories are items that are produced in quantities more that what is required at a particular moment, this could be mainly due to the fact that bulk production of the particular item would be less costly that producing it in piecemeal. Furthermore raw materials bought in bulk for the lot size production is usually cheaper due to lower shipping costs and discounts for bulk purchase rather than purchasing them in bits, for finished goods, production of that particular item is usually cheaper when produced at once because setup costs are lower than when purchased in piecemeal (Stevenson:</w:t>
            </w:r>
            <w:r w:rsidRPr="008774C6">
              <w:rPr>
                <w:rFonts w:ascii="Times New Roman" w:hAnsi="Times New Roman" w:cs="Times New Roman"/>
                <w:sz w:val="24"/>
                <w:szCs w:val="24"/>
              </w:rPr>
              <w:t xml:space="preserve"> 2005)</w:t>
            </w:r>
            <w:r>
              <w:rPr>
                <w:rFonts w:ascii="Times New Roman" w:hAnsi="Times New Roman" w:cs="Times New Roman"/>
                <w:sz w:val="24"/>
                <w:szCs w:val="24"/>
              </w:rPr>
              <w:t>.</w:t>
            </w:r>
          </w:p>
          <w:p w:rsidR="00BA2CC9" w:rsidRPr="00295B9F" w:rsidRDefault="00BA2CC9" w:rsidP="00BA2CC9">
            <w:pPr>
              <w:spacing w:line="360" w:lineRule="auto"/>
              <w:jc w:val="both"/>
              <w:rPr>
                <w:rFonts w:ascii="Times New Roman" w:hAnsi="Times New Roman" w:cs="Times New Roman"/>
                <w:b/>
                <w:sz w:val="24"/>
                <w:szCs w:val="24"/>
              </w:rPr>
            </w:pPr>
            <w:r w:rsidRPr="00295B9F">
              <w:rPr>
                <w:rFonts w:ascii="Times New Roman" w:hAnsi="Times New Roman" w:cs="Times New Roman"/>
                <w:b/>
                <w:sz w:val="24"/>
                <w:szCs w:val="24"/>
              </w:rPr>
              <w:t>Transportation inventory</w:t>
            </w:r>
          </w:p>
          <w:p w:rsidR="00BA2CC9" w:rsidRPr="00295B9F" w:rsidRDefault="00BA2CC9" w:rsidP="00BA2CC9">
            <w:pPr>
              <w:spacing w:line="360" w:lineRule="auto"/>
              <w:jc w:val="both"/>
              <w:rPr>
                <w:rFonts w:ascii="Times New Roman" w:hAnsi="Times New Roman" w:cs="Times New Roman"/>
                <w:sz w:val="24"/>
                <w:szCs w:val="24"/>
              </w:rPr>
            </w:pPr>
            <w:r w:rsidRPr="00295B9F">
              <w:rPr>
                <w:rFonts w:ascii="Times New Roman" w:hAnsi="Times New Roman" w:cs="Times New Roman"/>
                <w:sz w:val="24"/>
                <w:szCs w:val="24"/>
              </w:rPr>
              <w:t>Transportation inventories exist due to the fact that there is there is time needed for there to be transportation of goods from the plant or place of production to the customer, or in some instances, there is time required for movement of goods from the production area to the warehouse for storage.</w:t>
            </w:r>
          </w:p>
          <w:p w:rsidR="00BA2CC9" w:rsidRPr="0082046B" w:rsidRDefault="00BA2CC9" w:rsidP="00BA2CC9">
            <w:pPr>
              <w:spacing w:line="360" w:lineRule="auto"/>
              <w:jc w:val="both"/>
              <w:rPr>
                <w:rFonts w:ascii="Times New Roman" w:hAnsi="Times New Roman" w:cs="Times New Roman"/>
                <w:b/>
                <w:sz w:val="24"/>
                <w:szCs w:val="24"/>
              </w:rPr>
            </w:pPr>
            <w:r w:rsidRPr="0082046B">
              <w:rPr>
                <w:rFonts w:ascii="Times New Roman" w:hAnsi="Times New Roman" w:cs="Times New Roman"/>
                <w:b/>
                <w:sz w:val="24"/>
                <w:szCs w:val="24"/>
              </w:rPr>
              <w:t>Question 2</w:t>
            </w:r>
          </w:p>
          <w:p w:rsidR="00BA2CC9" w:rsidRPr="00295B9F" w:rsidRDefault="00BA2CC9" w:rsidP="00BA2CC9">
            <w:pPr>
              <w:spacing w:line="360" w:lineRule="auto"/>
              <w:jc w:val="both"/>
              <w:rPr>
                <w:rFonts w:ascii="Times New Roman" w:hAnsi="Times New Roman" w:cs="Times New Roman"/>
                <w:sz w:val="24"/>
                <w:szCs w:val="24"/>
              </w:rPr>
            </w:pPr>
            <w:r>
              <w:rPr>
                <w:rFonts w:ascii="Times New Roman" w:hAnsi="Times New Roman" w:cs="Times New Roman"/>
                <w:sz w:val="24"/>
                <w:szCs w:val="24"/>
              </w:rPr>
              <w:t>There should be a proper system put in place to ensure that the stock which the organisation owns is properly recorded and deducted from the system once sold and all stock receipts are recorded once received physically. It is important that management has a system that has accurate information on all available stock, so that they are able to know the inventory levels so as to place orders for raw material that seems to be running low and also not to produce finished goods which are already in excess. Management should also on a regular basis ensure that they thoroughly check through all available inventory and do away with obsolete or stale (for perishables) stock items. Doing away with unnecessary inventory ensures that the organisation has inventory that is of value as obsolete stock become valueless, this also ensures that the organisation knows the real value of the entire inventory in their possession so as to be best able to keep tabs on each stock item being brought into the warehouses or being sold (Meredith:</w:t>
            </w:r>
            <w:r w:rsidRPr="008774C6">
              <w:rPr>
                <w:rFonts w:ascii="Times New Roman" w:hAnsi="Times New Roman" w:cs="Times New Roman"/>
                <w:sz w:val="24"/>
                <w:szCs w:val="24"/>
              </w:rPr>
              <w:t xml:space="preserve"> 2002)</w:t>
            </w:r>
            <w:r>
              <w:rPr>
                <w:rFonts w:ascii="Times New Roman" w:hAnsi="Times New Roman" w:cs="Times New Roman"/>
                <w:sz w:val="24"/>
                <w:szCs w:val="24"/>
              </w:rPr>
              <w:t>.</w:t>
            </w:r>
          </w:p>
          <w:p w:rsidR="00BA2CC9" w:rsidRDefault="00BA2CC9" w:rsidP="00BA2CC9">
            <w:pPr>
              <w:spacing w:line="360" w:lineRule="auto"/>
              <w:jc w:val="both"/>
              <w:rPr>
                <w:rFonts w:ascii="Times New Roman" w:hAnsi="Times New Roman" w:cs="Times New Roman"/>
                <w:sz w:val="24"/>
                <w:szCs w:val="24"/>
              </w:rPr>
            </w:pPr>
            <w:r>
              <w:rPr>
                <w:rFonts w:ascii="Times New Roman" w:hAnsi="Times New Roman" w:cs="Times New Roman"/>
                <w:sz w:val="24"/>
                <w:szCs w:val="24"/>
              </w:rPr>
              <w:t>For there to be effective management of inventory, management must ensure that they keep their inventory in a safe environment. They should ensure that it is free from damage, especially if it is a perishable or if they are breakable goods or ensure that it is not prone to theft. Management should ensure that the warehouses in which the goods are kept are properly ventilated and do not have any rodents within the warehouse to avoid having spoiled commodities. In this era, due to the advent of electricity, it is very important that the warehouse is electrified, but at the same time also important to make sure that it is not prone to any fires which may erupt due to faulty wiring and other freak accidents, hence fire extinguishers should be available in the warehouse at all times. In this era, due to sophisticated and advanced technology, it would also be advisable to have them installed so as to boost their surveillance systems and be better able to prevent any loss by theft or other means (Stevenson:</w:t>
            </w:r>
            <w:r w:rsidRPr="008774C6">
              <w:rPr>
                <w:rFonts w:ascii="Times New Roman" w:hAnsi="Times New Roman" w:cs="Times New Roman"/>
                <w:sz w:val="24"/>
                <w:szCs w:val="24"/>
              </w:rPr>
              <w:t xml:space="preserve"> 2005)</w:t>
            </w:r>
            <w:r>
              <w:rPr>
                <w:rFonts w:ascii="Times New Roman" w:hAnsi="Times New Roman" w:cs="Times New Roman"/>
                <w:sz w:val="24"/>
                <w:szCs w:val="24"/>
              </w:rPr>
              <w:t xml:space="preserve">.  </w:t>
            </w:r>
          </w:p>
          <w:p w:rsidR="00BA2CC9" w:rsidRPr="00295B9F" w:rsidRDefault="00BA2CC9" w:rsidP="00BA2CC9">
            <w:pPr>
              <w:spacing w:line="360" w:lineRule="auto"/>
              <w:jc w:val="both"/>
              <w:rPr>
                <w:rFonts w:ascii="Times New Roman" w:hAnsi="Times New Roman" w:cs="Times New Roman"/>
                <w:sz w:val="24"/>
                <w:szCs w:val="24"/>
              </w:rPr>
            </w:pPr>
            <w:r>
              <w:rPr>
                <w:rFonts w:ascii="Times New Roman" w:hAnsi="Times New Roman" w:cs="Times New Roman"/>
                <w:sz w:val="24"/>
                <w:szCs w:val="24"/>
              </w:rPr>
              <w:t>Furthermore it is very important for the management to make sure that they are able to take note of the organisations sales, by so doing they are able to know which items are selling frequently or those which do not even sell at all. By so doing they are better able to know which items not to produce in huge quantities because they do not sell as rapid as the rest, and those which not to produce as they may not even be selling at all. This means that management can be in a good position to avoid there being stock outs as well as excess stock for particular stock items, as they know the general trends of all stock items  (</w:t>
            </w:r>
            <w:r w:rsidRPr="008774C6">
              <w:rPr>
                <w:rFonts w:ascii="Times New Roman" w:hAnsi="Times New Roman" w:cs="Times New Roman"/>
                <w:sz w:val="24"/>
                <w:szCs w:val="24"/>
              </w:rPr>
              <w:t>Anu</w:t>
            </w:r>
            <w:r>
              <w:rPr>
                <w:rFonts w:ascii="Times New Roman" w:hAnsi="Times New Roman" w:cs="Times New Roman"/>
                <w:sz w:val="24"/>
                <w:szCs w:val="24"/>
              </w:rPr>
              <w:t xml:space="preserve">pindi, Ravi, et al: </w:t>
            </w:r>
            <w:r w:rsidRPr="008774C6">
              <w:rPr>
                <w:rFonts w:ascii="Times New Roman" w:hAnsi="Times New Roman" w:cs="Times New Roman"/>
                <w:sz w:val="24"/>
                <w:szCs w:val="24"/>
              </w:rPr>
              <w:t>2004)</w:t>
            </w:r>
            <w:r>
              <w:rPr>
                <w:rFonts w:ascii="Times New Roman" w:hAnsi="Times New Roman" w:cs="Times New Roman"/>
                <w:sz w:val="24"/>
                <w:szCs w:val="24"/>
              </w:rPr>
              <w:t>.</w:t>
            </w:r>
          </w:p>
          <w:p w:rsidR="00BA2CC9" w:rsidRPr="0057167C" w:rsidRDefault="00BA2CC9" w:rsidP="00BA2CC9">
            <w:pPr>
              <w:spacing w:line="360" w:lineRule="auto"/>
              <w:jc w:val="both"/>
              <w:rPr>
                <w:rFonts w:ascii="Times New Roman" w:hAnsi="Times New Roman" w:cs="Times New Roman"/>
                <w:b/>
                <w:sz w:val="24"/>
                <w:szCs w:val="24"/>
              </w:rPr>
            </w:pPr>
            <w:r w:rsidRPr="0057167C">
              <w:rPr>
                <w:rFonts w:ascii="Times New Roman" w:hAnsi="Times New Roman" w:cs="Times New Roman"/>
                <w:b/>
                <w:sz w:val="24"/>
                <w:szCs w:val="24"/>
              </w:rPr>
              <w:t>Question 3</w:t>
            </w:r>
          </w:p>
          <w:p w:rsidR="00BA2CC9" w:rsidRPr="00295B9F" w:rsidRDefault="00BA2CC9" w:rsidP="00BA2CC9">
            <w:pPr>
              <w:spacing w:line="360" w:lineRule="auto"/>
              <w:jc w:val="both"/>
              <w:rPr>
                <w:rFonts w:ascii="Times New Roman" w:hAnsi="Times New Roman" w:cs="Times New Roman"/>
                <w:sz w:val="24"/>
                <w:szCs w:val="24"/>
              </w:rPr>
            </w:pPr>
            <w:r w:rsidRPr="00295B9F">
              <w:rPr>
                <w:rFonts w:ascii="Times New Roman" w:hAnsi="Times New Roman" w:cs="Times New Roman"/>
                <w:sz w:val="24"/>
                <w:szCs w:val="24"/>
              </w:rPr>
              <w:t>It has been observed that carrying costs are about 25% of the total inventory value and looking at the nature of these costs, they can be categorized into four main groups which include capital costs, storage costs, handling costs and risk costs.</w:t>
            </w:r>
          </w:p>
          <w:p w:rsidR="00BA2CC9" w:rsidRPr="00CA74A0" w:rsidRDefault="00BA2CC9" w:rsidP="00BA2CC9">
            <w:pPr>
              <w:spacing w:line="360" w:lineRule="auto"/>
              <w:jc w:val="both"/>
              <w:rPr>
                <w:rFonts w:ascii="Times New Roman" w:hAnsi="Times New Roman" w:cs="Times New Roman"/>
                <w:b/>
                <w:sz w:val="24"/>
                <w:szCs w:val="24"/>
              </w:rPr>
            </w:pPr>
            <w:r w:rsidRPr="00CA74A0">
              <w:rPr>
                <w:rFonts w:ascii="Times New Roman" w:hAnsi="Times New Roman" w:cs="Times New Roman"/>
                <w:b/>
                <w:sz w:val="24"/>
                <w:szCs w:val="24"/>
              </w:rPr>
              <w:t>Capital costs</w:t>
            </w:r>
          </w:p>
          <w:p w:rsidR="00BA2CC9" w:rsidRPr="00295B9F" w:rsidRDefault="00BA2CC9" w:rsidP="00BA2CC9">
            <w:pPr>
              <w:spacing w:line="360" w:lineRule="auto"/>
              <w:jc w:val="both"/>
              <w:rPr>
                <w:rFonts w:ascii="Times New Roman" w:hAnsi="Times New Roman" w:cs="Times New Roman"/>
                <w:sz w:val="24"/>
                <w:szCs w:val="24"/>
              </w:rPr>
            </w:pPr>
            <w:r>
              <w:rPr>
                <w:rFonts w:ascii="Times New Roman" w:hAnsi="Times New Roman" w:cs="Times New Roman"/>
                <w:sz w:val="24"/>
                <w:szCs w:val="24"/>
              </w:rPr>
              <w:t>These costs include reinvestment costs related to business expansion and in most cases business expansion usually results in their being loans taken by the organisation from banks, which in the long run increase interest on working capital, taxes on inventory bought, etc. Investing in production of more inventory usually results in more insurance costs as well as tied up working capital, meaning less cash available for emergencies.</w:t>
            </w:r>
          </w:p>
          <w:p w:rsidR="00BA2CC9" w:rsidRPr="00CA74A0" w:rsidRDefault="00BA2CC9" w:rsidP="00BA2CC9">
            <w:pPr>
              <w:spacing w:line="360" w:lineRule="auto"/>
              <w:jc w:val="both"/>
              <w:rPr>
                <w:rFonts w:ascii="Times New Roman" w:hAnsi="Times New Roman" w:cs="Times New Roman"/>
                <w:b/>
                <w:sz w:val="24"/>
                <w:szCs w:val="24"/>
              </w:rPr>
            </w:pPr>
            <w:r w:rsidRPr="00CA74A0">
              <w:rPr>
                <w:rFonts w:ascii="Times New Roman" w:hAnsi="Times New Roman" w:cs="Times New Roman"/>
                <w:b/>
                <w:sz w:val="24"/>
                <w:szCs w:val="24"/>
              </w:rPr>
              <w:t>Storage costs</w:t>
            </w:r>
          </w:p>
          <w:p w:rsidR="00BA2CC9" w:rsidRPr="00295B9F" w:rsidRDefault="00BA2CC9" w:rsidP="00BA2CC9">
            <w:pPr>
              <w:spacing w:line="360" w:lineRule="auto"/>
              <w:jc w:val="both"/>
              <w:rPr>
                <w:rFonts w:ascii="Times New Roman" w:hAnsi="Times New Roman" w:cs="Times New Roman"/>
                <w:sz w:val="24"/>
                <w:szCs w:val="24"/>
              </w:rPr>
            </w:pPr>
            <w:r>
              <w:rPr>
                <w:rFonts w:ascii="Times New Roman" w:hAnsi="Times New Roman" w:cs="Times New Roman"/>
                <w:sz w:val="24"/>
                <w:szCs w:val="24"/>
              </w:rPr>
              <w:t>Storage costs will mainly look at the firms fixed assets, buildings (warehouses to be specific) as it will look at the cost of maintenance of the warehouses for storage of finished goods and raw materials. These storage costs will include facility security of the warehouse, its maintenance and the organisation’s infrastructure.</w:t>
            </w:r>
          </w:p>
          <w:p w:rsidR="00BA2CC9" w:rsidRPr="00CA74A0" w:rsidRDefault="00BA2CC9" w:rsidP="00BA2CC9">
            <w:pPr>
              <w:spacing w:line="360" w:lineRule="auto"/>
              <w:jc w:val="both"/>
              <w:rPr>
                <w:rFonts w:ascii="Times New Roman" w:hAnsi="Times New Roman" w:cs="Times New Roman"/>
                <w:b/>
                <w:sz w:val="24"/>
                <w:szCs w:val="24"/>
              </w:rPr>
            </w:pPr>
            <w:r w:rsidRPr="00CA74A0">
              <w:rPr>
                <w:rFonts w:ascii="Times New Roman" w:hAnsi="Times New Roman" w:cs="Times New Roman"/>
                <w:b/>
                <w:sz w:val="24"/>
                <w:szCs w:val="24"/>
              </w:rPr>
              <w:t xml:space="preserve">Handling costs </w:t>
            </w:r>
          </w:p>
          <w:p w:rsidR="00BA2CC9" w:rsidRPr="00295B9F" w:rsidRDefault="00BA2CC9" w:rsidP="00BA2CC9">
            <w:pPr>
              <w:spacing w:line="360" w:lineRule="auto"/>
              <w:jc w:val="both"/>
              <w:rPr>
                <w:rFonts w:ascii="Times New Roman" w:hAnsi="Times New Roman" w:cs="Times New Roman"/>
                <w:sz w:val="24"/>
                <w:szCs w:val="24"/>
              </w:rPr>
            </w:pPr>
            <w:r>
              <w:rPr>
                <w:rFonts w:ascii="Times New Roman" w:hAnsi="Times New Roman" w:cs="Times New Roman"/>
                <w:sz w:val="24"/>
                <w:szCs w:val="24"/>
              </w:rPr>
              <w:t>These costs are meant to facilitate the handling of either raw materials or finished goods at both the warehouse and production floor. These costs will include insurance which is dependent on the type of goods kept in the warehouse, inventory management technology as well as other taxes paid to the government associated with inventory levels in the warehouses  (</w:t>
            </w:r>
            <w:r w:rsidRPr="008774C6">
              <w:rPr>
                <w:rFonts w:ascii="Times New Roman" w:hAnsi="Times New Roman" w:cs="Times New Roman"/>
                <w:sz w:val="24"/>
                <w:szCs w:val="24"/>
              </w:rPr>
              <w:t>Anu</w:t>
            </w:r>
            <w:r>
              <w:rPr>
                <w:rFonts w:ascii="Times New Roman" w:hAnsi="Times New Roman" w:cs="Times New Roman"/>
                <w:sz w:val="24"/>
                <w:szCs w:val="24"/>
              </w:rPr>
              <w:t xml:space="preserve">pindi, Ravi, et al: </w:t>
            </w:r>
            <w:r w:rsidRPr="008774C6">
              <w:rPr>
                <w:rFonts w:ascii="Times New Roman" w:hAnsi="Times New Roman" w:cs="Times New Roman"/>
                <w:sz w:val="24"/>
                <w:szCs w:val="24"/>
              </w:rPr>
              <w:t>2004)</w:t>
            </w:r>
            <w:r>
              <w:rPr>
                <w:rFonts w:ascii="Times New Roman" w:hAnsi="Times New Roman" w:cs="Times New Roman"/>
                <w:sz w:val="24"/>
                <w:szCs w:val="24"/>
              </w:rPr>
              <w:t>.</w:t>
            </w:r>
          </w:p>
          <w:p w:rsidR="00BA2CC9" w:rsidRPr="00CA74A0" w:rsidRDefault="00BA2CC9" w:rsidP="00BA2CC9">
            <w:pPr>
              <w:spacing w:line="360" w:lineRule="auto"/>
              <w:jc w:val="both"/>
              <w:rPr>
                <w:rFonts w:ascii="Times New Roman" w:hAnsi="Times New Roman" w:cs="Times New Roman"/>
                <w:b/>
                <w:sz w:val="24"/>
                <w:szCs w:val="24"/>
              </w:rPr>
            </w:pPr>
            <w:r w:rsidRPr="00CA74A0">
              <w:rPr>
                <w:rFonts w:ascii="Times New Roman" w:hAnsi="Times New Roman" w:cs="Times New Roman"/>
                <w:b/>
                <w:sz w:val="24"/>
                <w:szCs w:val="24"/>
              </w:rPr>
              <w:t>Risk costs</w:t>
            </w:r>
          </w:p>
          <w:p w:rsidR="00BA2CC9" w:rsidRDefault="00BA2CC9" w:rsidP="00BA2CC9">
            <w:pPr>
              <w:spacing w:line="360" w:lineRule="auto"/>
              <w:jc w:val="both"/>
              <w:rPr>
                <w:rFonts w:ascii="Times New Roman" w:hAnsi="Times New Roman" w:cs="Times New Roman"/>
                <w:sz w:val="24"/>
                <w:szCs w:val="24"/>
              </w:rPr>
            </w:pPr>
            <w:r>
              <w:rPr>
                <w:rFonts w:ascii="Times New Roman" w:hAnsi="Times New Roman" w:cs="Times New Roman"/>
                <w:sz w:val="24"/>
                <w:szCs w:val="24"/>
              </w:rPr>
              <w:t>This is the risk associated with storing goods in warehouses for some period of time, and it would seem that the most risk would be that of them losing their value due to them being in the warehouse for a prolonged period of time. Quite a high number of stock items tend to become obsolete after being kept in the warehouse for periods exceeding 6 months, even when they are not perishable. Other costs associated with risk include theft and inventory depreciation.</w:t>
            </w:r>
          </w:p>
          <w:p w:rsidR="00BA2CC9" w:rsidRDefault="00BA2CC9" w:rsidP="00BA2CC9">
            <w:pPr>
              <w:spacing w:line="360" w:lineRule="auto"/>
              <w:jc w:val="both"/>
              <w:rPr>
                <w:rFonts w:ascii="Times New Roman" w:hAnsi="Times New Roman" w:cs="Times New Roman"/>
                <w:sz w:val="24"/>
                <w:szCs w:val="24"/>
              </w:rPr>
            </w:pPr>
          </w:p>
          <w:p w:rsidR="00BA2CC9" w:rsidRDefault="00BA2CC9" w:rsidP="00BA2CC9">
            <w:pPr>
              <w:spacing w:line="360" w:lineRule="auto"/>
              <w:jc w:val="both"/>
              <w:rPr>
                <w:rFonts w:ascii="Times New Roman" w:hAnsi="Times New Roman" w:cs="Times New Roman"/>
                <w:sz w:val="24"/>
                <w:szCs w:val="24"/>
              </w:rPr>
            </w:pPr>
          </w:p>
          <w:p w:rsidR="00BA2CC9" w:rsidRPr="008774C6" w:rsidRDefault="00BA2CC9" w:rsidP="00BA2CC9">
            <w:pPr>
              <w:spacing w:line="360" w:lineRule="auto"/>
              <w:jc w:val="both"/>
              <w:rPr>
                <w:rFonts w:ascii="Times New Roman" w:hAnsi="Times New Roman" w:cs="Times New Roman"/>
                <w:b/>
                <w:sz w:val="24"/>
                <w:szCs w:val="24"/>
              </w:rPr>
            </w:pPr>
            <w:r w:rsidRPr="008774C6">
              <w:rPr>
                <w:rFonts w:ascii="Times New Roman" w:hAnsi="Times New Roman" w:cs="Times New Roman"/>
                <w:b/>
                <w:sz w:val="24"/>
                <w:szCs w:val="24"/>
              </w:rPr>
              <w:t>References</w:t>
            </w:r>
          </w:p>
          <w:p w:rsidR="00BA2CC9" w:rsidRPr="008774C6" w:rsidRDefault="00BA2CC9" w:rsidP="00BA2CC9">
            <w:pPr>
              <w:pStyle w:val="ListParagraph"/>
              <w:numPr>
                <w:ilvl w:val="0"/>
                <w:numId w:val="3"/>
              </w:numPr>
              <w:spacing w:line="360" w:lineRule="auto"/>
              <w:jc w:val="both"/>
              <w:rPr>
                <w:rFonts w:ascii="Times New Roman" w:hAnsi="Times New Roman"/>
                <w:sz w:val="24"/>
                <w:szCs w:val="24"/>
              </w:rPr>
            </w:pPr>
            <w:r w:rsidRPr="008774C6">
              <w:rPr>
                <w:rFonts w:ascii="Times New Roman" w:hAnsi="Times New Roman"/>
                <w:sz w:val="24"/>
                <w:szCs w:val="24"/>
              </w:rPr>
              <w:t>Anupindi, Ravi, et al.(2004) Managing business process flows: Principles of Operations Management. 2</w:t>
            </w:r>
            <w:r w:rsidRPr="008774C6">
              <w:rPr>
                <w:rFonts w:ascii="Times New Roman" w:hAnsi="Times New Roman"/>
                <w:sz w:val="24"/>
                <w:szCs w:val="24"/>
                <w:vertAlign w:val="superscript"/>
              </w:rPr>
              <w:t>nd</w:t>
            </w:r>
            <w:r w:rsidRPr="008774C6">
              <w:rPr>
                <w:rFonts w:ascii="Times New Roman" w:hAnsi="Times New Roman"/>
                <w:sz w:val="24"/>
                <w:szCs w:val="24"/>
              </w:rPr>
              <w:t xml:space="preserve"> ed. Upper Saddle River, NJ: Pearson Prentice Hall, 2004.</w:t>
            </w:r>
          </w:p>
          <w:p w:rsidR="00BA2CC9" w:rsidRPr="008774C6" w:rsidRDefault="00BA2CC9" w:rsidP="00BA2CC9">
            <w:pPr>
              <w:pStyle w:val="ListParagraph"/>
              <w:numPr>
                <w:ilvl w:val="0"/>
                <w:numId w:val="3"/>
              </w:numPr>
              <w:spacing w:line="360" w:lineRule="auto"/>
              <w:jc w:val="both"/>
              <w:rPr>
                <w:rFonts w:ascii="Times New Roman" w:hAnsi="Times New Roman"/>
                <w:sz w:val="24"/>
                <w:szCs w:val="24"/>
              </w:rPr>
            </w:pPr>
            <w:r w:rsidRPr="008774C6">
              <w:rPr>
                <w:rFonts w:ascii="Times New Roman" w:hAnsi="Times New Roman"/>
                <w:sz w:val="24"/>
                <w:szCs w:val="24"/>
              </w:rPr>
              <w:t>Meredith, Jack R., and Scott M. Shafer.(2002) Operations Management for MBAs, 2</w:t>
            </w:r>
            <w:r w:rsidRPr="008774C6">
              <w:rPr>
                <w:rFonts w:ascii="Times New Roman" w:hAnsi="Times New Roman"/>
                <w:sz w:val="24"/>
                <w:szCs w:val="24"/>
                <w:vertAlign w:val="superscript"/>
              </w:rPr>
              <w:t>nd</w:t>
            </w:r>
            <w:r w:rsidRPr="008774C6">
              <w:rPr>
                <w:rFonts w:ascii="Times New Roman" w:hAnsi="Times New Roman"/>
                <w:sz w:val="24"/>
                <w:szCs w:val="24"/>
              </w:rPr>
              <w:t xml:space="preserve"> ed. New York: John Wiley &amp; Sons Inc., 2002.</w:t>
            </w:r>
          </w:p>
          <w:p w:rsidR="00BA2CC9" w:rsidRDefault="00BA2CC9" w:rsidP="00BA2CC9">
            <w:pPr>
              <w:pStyle w:val="ListParagraph"/>
              <w:numPr>
                <w:ilvl w:val="0"/>
                <w:numId w:val="3"/>
              </w:numPr>
              <w:spacing w:line="360" w:lineRule="auto"/>
              <w:jc w:val="both"/>
              <w:rPr>
                <w:rFonts w:ascii="Times New Roman" w:hAnsi="Times New Roman"/>
                <w:sz w:val="24"/>
                <w:szCs w:val="24"/>
              </w:rPr>
            </w:pPr>
            <w:r w:rsidRPr="008774C6">
              <w:rPr>
                <w:rFonts w:ascii="Times New Roman" w:hAnsi="Times New Roman"/>
                <w:sz w:val="24"/>
                <w:szCs w:val="24"/>
              </w:rPr>
              <w:t>Stevenson, William J.(2005) Production/Operations Management. 8</w:t>
            </w:r>
            <w:r w:rsidRPr="008774C6">
              <w:rPr>
                <w:rFonts w:ascii="Times New Roman" w:hAnsi="Times New Roman"/>
                <w:sz w:val="24"/>
                <w:szCs w:val="24"/>
                <w:vertAlign w:val="superscript"/>
              </w:rPr>
              <w:t>th</w:t>
            </w:r>
            <w:r w:rsidRPr="008774C6">
              <w:rPr>
                <w:rFonts w:ascii="Times New Roman" w:hAnsi="Times New Roman"/>
                <w:sz w:val="24"/>
                <w:szCs w:val="24"/>
              </w:rPr>
              <w:t xml:space="preserve"> ed. Boston: Irwin/Mcgraw – Hill.2005</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3725" w:rsidP="00A851DA">
            <w:pPr>
              <w:rPr>
                <w:rFonts w:cs="Bliss-Regular"/>
                <w:color w:val="000000"/>
              </w:rPr>
            </w:pPr>
            <w:r>
              <w:rPr>
                <w:rFonts w:cs="Bliss-Regular"/>
                <w:color w:val="000000"/>
              </w:rPr>
              <w:t>Namantemba G. Sipanje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32236" w:rsidP="000B3725">
            <w:pPr>
              <w:jc w:val="center"/>
              <w:rPr>
                <w:rFonts w:cs="Bliss-Regular"/>
                <w:color w:val="000000"/>
              </w:rPr>
            </w:pPr>
            <w:r>
              <w:rPr>
                <w:rFonts w:cs="Bliss-Regular"/>
                <w:color w:val="000000"/>
              </w:rPr>
              <w:t>27</w:t>
            </w:r>
            <w:r w:rsidR="000B3725">
              <w:rPr>
                <w:rFonts w:cs="Bliss-Regular"/>
                <w:color w:val="000000"/>
              </w:rPr>
              <w:t>-05-2018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2E5" w:rsidRDefault="001412E5" w:rsidP="00CB4D0A">
      <w:pPr>
        <w:spacing w:after="0" w:line="240" w:lineRule="auto"/>
      </w:pPr>
      <w:r>
        <w:separator/>
      </w:r>
    </w:p>
  </w:endnote>
  <w:endnote w:type="continuationSeparator" w:id="1">
    <w:p w:rsidR="001412E5" w:rsidRDefault="001412E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2E5" w:rsidRDefault="001412E5" w:rsidP="00CB4D0A">
      <w:pPr>
        <w:spacing w:after="0" w:line="240" w:lineRule="auto"/>
      </w:pPr>
      <w:r>
        <w:separator/>
      </w:r>
    </w:p>
  </w:footnote>
  <w:footnote w:type="continuationSeparator" w:id="1">
    <w:p w:rsidR="001412E5" w:rsidRDefault="001412E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DB7ED9"/>
    <w:multiLevelType w:val="hybridMultilevel"/>
    <w:tmpl w:val="B29483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9D1083"/>
    <w:multiLevelType w:val="hybridMultilevel"/>
    <w:tmpl w:val="9BBE76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5734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B3725"/>
    <w:rsid w:val="001175EE"/>
    <w:rsid w:val="001412E5"/>
    <w:rsid w:val="00157CF6"/>
    <w:rsid w:val="00182416"/>
    <w:rsid w:val="00187EB4"/>
    <w:rsid w:val="001F0481"/>
    <w:rsid w:val="00200C92"/>
    <w:rsid w:val="0020451E"/>
    <w:rsid w:val="00206B9D"/>
    <w:rsid w:val="0023259C"/>
    <w:rsid w:val="002B0BD7"/>
    <w:rsid w:val="002B573D"/>
    <w:rsid w:val="002C5CB2"/>
    <w:rsid w:val="002E29B8"/>
    <w:rsid w:val="002F30D6"/>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2236"/>
    <w:rsid w:val="00645CDD"/>
    <w:rsid w:val="00667333"/>
    <w:rsid w:val="006823A7"/>
    <w:rsid w:val="00687EE8"/>
    <w:rsid w:val="0070347F"/>
    <w:rsid w:val="0070678E"/>
    <w:rsid w:val="00831C11"/>
    <w:rsid w:val="008A60B4"/>
    <w:rsid w:val="008B3C31"/>
    <w:rsid w:val="008B64FE"/>
    <w:rsid w:val="00935BF7"/>
    <w:rsid w:val="00947F9E"/>
    <w:rsid w:val="0095442C"/>
    <w:rsid w:val="00983942"/>
    <w:rsid w:val="009C37E0"/>
    <w:rsid w:val="009E41F4"/>
    <w:rsid w:val="00A14B66"/>
    <w:rsid w:val="00A65CF7"/>
    <w:rsid w:val="00A81AB4"/>
    <w:rsid w:val="00A851DA"/>
    <w:rsid w:val="00AC7D5B"/>
    <w:rsid w:val="00AE1481"/>
    <w:rsid w:val="00B0415E"/>
    <w:rsid w:val="00B04678"/>
    <w:rsid w:val="00B87B3C"/>
    <w:rsid w:val="00BA2CC9"/>
    <w:rsid w:val="00BC46DF"/>
    <w:rsid w:val="00BF24B8"/>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0005"/>
    <w:rsid w:val="00E00821"/>
    <w:rsid w:val="00E04DB4"/>
    <w:rsid w:val="00E30679"/>
    <w:rsid w:val="00E4597D"/>
    <w:rsid w:val="00E54832"/>
    <w:rsid w:val="00E56A90"/>
    <w:rsid w:val="00E63B9C"/>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66733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67333"/>
    <w:rPr>
      <w:rFonts w:asciiTheme="majorHAnsi" w:eastAsiaTheme="majorEastAsia" w:hAnsiTheme="majorHAnsi" w:cstheme="majorBidi"/>
      <w:b/>
      <w:bCs/>
      <w:color w:val="365F91" w:themeColor="accent1" w:themeShade="BF"/>
      <w:sz w:val="28"/>
      <w:szCs w:val="28"/>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1205</Words>
  <Characters>6870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masauso</cp:lastModifiedBy>
  <cp:revision>7</cp:revision>
  <dcterms:created xsi:type="dcterms:W3CDTF">2015-01-26T12:24:00Z</dcterms:created>
  <dcterms:modified xsi:type="dcterms:W3CDTF">2018-05-27T22:22:00Z</dcterms:modified>
</cp:coreProperties>
</file>