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5BC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1AA2">
            <w:pPr>
              <w:pStyle w:val="Default"/>
              <w:rPr>
                <w:rFonts w:asciiTheme="minorHAnsi" w:hAnsiTheme="minorHAnsi"/>
              </w:rPr>
            </w:pPr>
            <w:r>
              <w:rPr>
                <w:rFonts w:asciiTheme="minorHAnsi" w:hAnsiTheme="minorHAnsi"/>
              </w:rPr>
              <w:t>Caroline Oji-</w:t>
            </w:r>
            <w:proofErr w:type="spellStart"/>
            <w:r>
              <w:rPr>
                <w:rFonts w:asciiTheme="minorHAnsi" w:hAnsiTheme="minorHAnsi"/>
              </w:rPr>
              <w:t>Kalu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43EA">
            <w:pPr>
              <w:pStyle w:val="Default"/>
              <w:rPr>
                <w:rFonts w:asciiTheme="minorHAnsi" w:hAnsiTheme="minorHAnsi"/>
              </w:rPr>
            </w:pPr>
            <w:r>
              <w:rPr>
                <w:rFonts w:asciiTheme="minorHAnsi" w:hAnsiTheme="minorHAnsi"/>
              </w:rPr>
              <w:t>29965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1AA2">
            <w:pPr>
              <w:pStyle w:val="Default"/>
              <w:rPr>
                <w:rFonts w:asciiTheme="minorHAnsi" w:hAnsiTheme="minorHAnsi"/>
              </w:rPr>
            </w:pPr>
            <w:r>
              <w:rPr>
                <w:rFonts w:asciiTheme="minorHAnsi" w:hAnsiTheme="minorHAnsi"/>
              </w:rPr>
              <w:t>Certificate in Leadership and Management 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43E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B1C13" w:rsidRPr="002F77FB" w:rsidRDefault="005B1C13" w:rsidP="005B1C13">
            <w:pPr>
              <w:rPr>
                <w:rFonts w:ascii="Arial" w:hAnsi="Arial" w:cs="Arial"/>
              </w:rPr>
            </w:pPr>
            <w:r w:rsidRPr="002F77FB">
              <w:rPr>
                <w:rFonts w:ascii="Arial" w:hAnsi="Arial" w:cs="Arial"/>
              </w:rPr>
              <w:t>ANSWERS:</w:t>
            </w:r>
          </w:p>
          <w:p w:rsidR="005B1C13" w:rsidRPr="002F77FB" w:rsidRDefault="005B1C13" w:rsidP="005B1C13">
            <w:pPr>
              <w:rPr>
                <w:rFonts w:ascii="Arial" w:hAnsi="Arial" w:cs="Arial"/>
                <w:sz w:val="24"/>
                <w:szCs w:val="24"/>
              </w:rPr>
            </w:pPr>
            <w:r w:rsidRPr="002F77FB">
              <w:rPr>
                <w:rFonts w:ascii="Arial" w:hAnsi="Arial" w:cs="Arial"/>
                <w:sz w:val="24"/>
                <w:szCs w:val="24"/>
              </w:rPr>
              <w:t xml:space="preserve">Leadership: Is a process of social influence which </w:t>
            </w:r>
            <w:proofErr w:type="spellStart"/>
            <w:r w:rsidRPr="002F77FB">
              <w:rPr>
                <w:rFonts w:ascii="Arial" w:hAnsi="Arial" w:cs="Arial"/>
                <w:sz w:val="24"/>
                <w:szCs w:val="24"/>
              </w:rPr>
              <w:t>maximises</w:t>
            </w:r>
            <w:proofErr w:type="spellEnd"/>
            <w:r w:rsidRPr="002F77FB">
              <w:rPr>
                <w:rFonts w:ascii="Arial" w:hAnsi="Arial" w:cs="Arial"/>
                <w:sz w:val="24"/>
                <w:szCs w:val="24"/>
              </w:rPr>
              <w:t xml:space="preserve"> the efforts of other towards the achievement of an </w:t>
            </w:r>
            <w:proofErr w:type="spellStart"/>
            <w:r w:rsidRPr="002F77FB">
              <w:rPr>
                <w:rFonts w:ascii="Arial" w:hAnsi="Arial" w:cs="Arial"/>
                <w:sz w:val="24"/>
                <w:szCs w:val="24"/>
              </w:rPr>
              <w:t>organisational</w:t>
            </w:r>
            <w:proofErr w:type="spellEnd"/>
            <w:r w:rsidRPr="002F77FB">
              <w:rPr>
                <w:rFonts w:ascii="Arial" w:hAnsi="Arial" w:cs="Arial"/>
                <w:sz w:val="24"/>
                <w:szCs w:val="24"/>
              </w:rPr>
              <w:t xml:space="preserve"> goal.</w:t>
            </w:r>
          </w:p>
          <w:p w:rsidR="005B1C13" w:rsidRPr="002F77FB" w:rsidRDefault="005B1C13" w:rsidP="005B1C13">
            <w:pPr>
              <w:rPr>
                <w:rFonts w:ascii="Arial" w:hAnsi="Arial" w:cs="Arial"/>
                <w:sz w:val="24"/>
                <w:szCs w:val="24"/>
              </w:rPr>
            </w:pPr>
            <w:r w:rsidRPr="002F77FB">
              <w:rPr>
                <w:rFonts w:ascii="Arial" w:hAnsi="Arial" w:cs="Arial"/>
                <w:sz w:val="24"/>
                <w:szCs w:val="24"/>
              </w:rPr>
              <w:t>4 stages of leadership according to the situational leadership model:</w:t>
            </w:r>
          </w:p>
          <w:p w:rsidR="005B1C13" w:rsidRPr="002F77FB" w:rsidRDefault="005B1C13" w:rsidP="005B1C13">
            <w:pPr>
              <w:pStyle w:val="Default"/>
              <w:rPr>
                <w:rFonts w:ascii="Arial" w:hAnsi="Arial" w:cs="Arial"/>
                <w:sz w:val="23"/>
                <w:szCs w:val="23"/>
              </w:rPr>
            </w:pPr>
            <w:r w:rsidRPr="002F77FB">
              <w:rPr>
                <w:rFonts w:ascii="Arial" w:hAnsi="Arial" w:cs="Arial"/>
                <w:b/>
                <w:bCs/>
                <w:sz w:val="23"/>
                <w:szCs w:val="23"/>
              </w:rPr>
              <w:t xml:space="preserve">Director’s Style </w:t>
            </w:r>
            <w:r w:rsidRPr="002F77FB">
              <w:rPr>
                <w:rFonts w:ascii="Arial" w:hAnsi="Arial" w:cs="Arial"/>
                <w:sz w:val="23"/>
                <w:szCs w:val="23"/>
              </w:rPr>
              <w:t xml:space="preserve"> </w:t>
            </w:r>
          </w:p>
          <w:p w:rsidR="005B1C13" w:rsidRPr="002F77FB" w:rsidRDefault="005B1C13" w:rsidP="005B1C13">
            <w:pPr>
              <w:pStyle w:val="Default"/>
              <w:rPr>
                <w:rFonts w:ascii="Arial" w:hAnsi="Arial" w:cs="Arial"/>
                <w:sz w:val="23"/>
                <w:szCs w:val="23"/>
              </w:rPr>
            </w:pPr>
            <w:r w:rsidRPr="002F77FB">
              <w:rPr>
                <w:rFonts w:ascii="Arial" w:hAnsi="Arial" w:cs="Arial"/>
                <w:sz w:val="23"/>
                <w:szCs w:val="23"/>
              </w:rPr>
              <w:t xml:space="preserve">The director’s style emphases more on directing tasks and being able to account for results. </w:t>
            </w:r>
            <w:r w:rsidRPr="002F77FB">
              <w:rPr>
                <w:rFonts w:ascii="Arial" w:hAnsi="Arial" w:cs="Arial"/>
                <w:lang w:val="en"/>
              </w:rPr>
              <w:t>The director style of leadership is one in which the leader is fairly authoritarian and runs an organization in a top-down sort of a way.  This type of leader tends to be very demanding and tends to push employees quite hard.</w:t>
            </w:r>
          </w:p>
          <w:p w:rsidR="005B1C13" w:rsidRPr="002F77FB" w:rsidRDefault="005B1C13" w:rsidP="005B1C13">
            <w:pPr>
              <w:pStyle w:val="Default"/>
              <w:rPr>
                <w:rFonts w:ascii="Arial" w:hAnsi="Arial" w:cs="Arial"/>
                <w:sz w:val="23"/>
                <w:szCs w:val="23"/>
              </w:rPr>
            </w:pPr>
            <w:r w:rsidRPr="002F77FB">
              <w:rPr>
                <w:rFonts w:ascii="Arial" w:hAnsi="Arial" w:cs="Arial"/>
                <w:sz w:val="23"/>
                <w:szCs w:val="23"/>
              </w:rPr>
              <w:t>Example:  with new employees, who seem to easily respond to being told what is expected, having processes and procedures outlined for them, and having someone they can report to or ask questions regularly</w:t>
            </w:r>
          </w:p>
          <w:p w:rsidR="005B1C13" w:rsidRPr="002F77FB" w:rsidRDefault="005B1C13" w:rsidP="005B1C13">
            <w:pPr>
              <w:pStyle w:val="Default"/>
              <w:rPr>
                <w:rFonts w:ascii="Arial" w:hAnsi="Arial" w:cs="Arial"/>
                <w:sz w:val="23"/>
                <w:szCs w:val="23"/>
              </w:rPr>
            </w:pPr>
          </w:p>
          <w:p w:rsidR="005B1C13" w:rsidRPr="002F77FB" w:rsidRDefault="005B1C13" w:rsidP="005B1C13">
            <w:pPr>
              <w:pStyle w:val="Default"/>
              <w:rPr>
                <w:rFonts w:ascii="Arial" w:hAnsi="Arial" w:cs="Arial"/>
                <w:sz w:val="23"/>
                <w:szCs w:val="23"/>
              </w:rPr>
            </w:pPr>
            <w:r w:rsidRPr="002F77FB">
              <w:rPr>
                <w:rFonts w:ascii="Arial" w:hAnsi="Arial" w:cs="Arial"/>
                <w:b/>
                <w:bCs/>
                <w:sz w:val="23"/>
                <w:szCs w:val="23"/>
              </w:rPr>
              <w:t xml:space="preserve">Coach’s Style </w:t>
            </w:r>
          </w:p>
          <w:p w:rsidR="005B1C13" w:rsidRPr="002F77FB" w:rsidRDefault="005B1C13" w:rsidP="005B1C13">
            <w:pPr>
              <w:pStyle w:val="Default"/>
              <w:rPr>
                <w:rFonts w:ascii="Arial" w:hAnsi="Arial" w:cs="Arial"/>
                <w:sz w:val="23"/>
                <w:szCs w:val="23"/>
              </w:rPr>
            </w:pPr>
            <w:r w:rsidRPr="002F77FB">
              <w:rPr>
                <w:rFonts w:ascii="Arial" w:hAnsi="Arial" w:cs="Arial"/>
                <w:lang w:val="en"/>
              </w:rPr>
              <w:t xml:space="preserve">Coaching is a type of situational leadership style that involves a great deal of "hands-on" involvement in your employee's work process. As a rule, a coaching approach works best when the employee shows weaknesses that need improvement. </w:t>
            </w:r>
            <w:r w:rsidRPr="002F77FB">
              <w:rPr>
                <w:rFonts w:ascii="Arial" w:hAnsi="Arial" w:cs="Arial"/>
                <w:sz w:val="23"/>
                <w:szCs w:val="23"/>
              </w:rPr>
              <w:t>Coaches are able to blend supporting people and directing tasks. A coach’s style has a high degree of involvement in directing tasks, with an equally high emphasis on supporting people. Example:  when employees understand what is expected, but need some range of support in order to take independent steps and make things happen.</w:t>
            </w:r>
          </w:p>
          <w:p w:rsidR="005B1C13" w:rsidRPr="002F77FB" w:rsidRDefault="005B1C13" w:rsidP="005B1C13">
            <w:pPr>
              <w:pStyle w:val="Default"/>
              <w:rPr>
                <w:rFonts w:ascii="Arial" w:hAnsi="Arial" w:cs="Arial"/>
                <w:b/>
                <w:bCs/>
                <w:sz w:val="23"/>
                <w:szCs w:val="23"/>
              </w:rPr>
            </w:pPr>
          </w:p>
          <w:p w:rsidR="005B1C13" w:rsidRPr="002F77FB" w:rsidRDefault="005B1C13" w:rsidP="005B1C13">
            <w:pPr>
              <w:pStyle w:val="Default"/>
              <w:rPr>
                <w:rFonts w:ascii="Arial" w:hAnsi="Arial" w:cs="Arial"/>
                <w:sz w:val="23"/>
                <w:szCs w:val="23"/>
              </w:rPr>
            </w:pPr>
            <w:r w:rsidRPr="002F77FB">
              <w:rPr>
                <w:rFonts w:ascii="Arial" w:hAnsi="Arial" w:cs="Arial"/>
                <w:b/>
                <w:bCs/>
                <w:sz w:val="23"/>
                <w:szCs w:val="23"/>
              </w:rPr>
              <w:t xml:space="preserve">Supporter’s Style </w:t>
            </w:r>
          </w:p>
          <w:p w:rsidR="005B1C13" w:rsidRPr="002F77FB" w:rsidRDefault="005B1C13" w:rsidP="005B1C13">
            <w:pPr>
              <w:pStyle w:val="Default"/>
              <w:rPr>
                <w:rFonts w:ascii="Arial" w:hAnsi="Arial" w:cs="Arial"/>
                <w:sz w:val="20"/>
                <w:szCs w:val="20"/>
              </w:rPr>
            </w:pPr>
            <w:r w:rsidRPr="002F77FB">
              <w:rPr>
                <w:rFonts w:ascii="Arial" w:hAnsi="Arial" w:cs="Arial"/>
                <w:sz w:val="23"/>
                <w:szCs w:val="23"/>
              </w:rPr>
              <w:t xml:space="preserve">This style encourages people to come up with solutions and solve problems on their own. It provides them with the support they need in terms of tools and </w:t>
            </w:r>
            <w:proofErr w:type="spellStart"/>
            <w:r w:rsidRPr="002F77FB">
              <w:rPr>
                <w:rFonts w:ascii="Arial" w:hAnsi="Arial" w:cs="Arial"/>
                <w:sz w:val="23"/>
                <w:szCs w:val="23"/>
              </w:rPr>
              <w:t>resources.The</w:t>
            </w:r>
            <w:proofErr w:type="spellEnd"/>
            <w:r w:rsidRPr="002F77FB">
              <w:rPr>
                <w:rFonts w:ascii="Arial" w:hAnsi="Arial" w:cs="Arial"/>
                <w:sz w:val="23"/>
                <w:szCs w:val="23"/>
              </w:rPr>
              <w:t xml:space="preserve"> supporting style shows a low degree of directing tasks and a high emphasis on </w:t>
            </w:r>
            <w:r w:rsidRPr="002F77FB">
              <w:rPr>
                <w:rFonts w:ascii="Arial" w:hAnsi="Arial" w:cs="Arial"/>
                <w:sz w:val="23"/>
                <w:szCs w:val="23"/>
              </w:rPr>
              <w:lastRenderedPageBreak/>
              <w:t xml:space="preserve">supporting people. </w:t>
            </w:r>
            <w:r w:rsidRPr="002F77FB">
              <w:rPr>
                <w:rFonts w:ascii="Arial" w:hAnsi="Arial" w:cs="Arial"/>
                <w:lang w:val="en"/>
              </w:rPr>
              <w:t>In the supporting style, the leader plays more of a motivational role</w:t>
            </w:r>
            <w:r w:rsidRPr="002F77FB">
              <w:rPr>
                <w:rFonts w:ascii="Arial" w:hAnsi="Arial" w:cs="Arial"/>
              </w:rPr>
              <w:t xml:space="preserve"> </w:t>
            </w:r>
            <w:r w:rsidRPr="002F77FB">
              <w:rPr>
                <w:rFonts w:ascii="Arial" w:hAnsi="Arial" w:cs="Arial"/>
                <w:sz w:val="23"/>
                <w:szCs w:val="23"/>
              </w:rPr>
              <w:t>Example:</w:t>
            </w:r>
            <w:r w:rsidRPr="002F77FB">
              <w:rPr>
                <w:rFonts w:ascii="Arial" w:hAnsi="Arial" w:cs="Arial"/>
                <w:lang w:val="en"/>
              </w:rPr>
              <w:t xml:space="preserve"> for less-experienced employees who need the reassurance of a manager's support as they go about their tasks.</w:t>
            </w:r>
          </w:p>
          <w:p w:rsidR="005B1C13" w:rsidRPr="002F77FB" w:rsidRDefault="005B1C13" w:rsidP="005B1C13">
            <w:pPr>
              <w:pStyle w:val="Default"/>
              <w:rPr>
                <w:rFonts w:ascii="Arial" w:hAnsi="Arial" w:cs="Arial"/>
                <w:sz w:val="20"/>
                <w:szCs w:val="20"/>
              </w:rPr>
            </w:pPr>
          </w:p>
          <w:p w:rsidR="005B1C13" w:rsidRPr="002F77FB" w:rsidRDefault="005B1C13" w:rsidP="005B1C13">
            <w:pPr>
              <w:pStyle w:val="Default"/>
              <w:rPr>
                <w:rFonts w:ascii="Arial" w:hAnsi="Arial" w:cs="Arial"/>
                <w:sz w:val="20"/>
                <w:szCs w:val="20"/>
              </w:rPr>
            </w:pPr>
          </w:p>
          <w:p w:rsidR="005B1C13" w:rsidRPr="002F77FB" w:rsidRDefault="005B1C13" w:rsidP="005B1C13">
            <w:pPr>
              <w:pStyle w:val="Default"/>
              <w:rPr>
                <w:rFonts w:ascii="Arial" w:hAnsi="Arial" w:cs="Arial"/>
                <w:sz w:val="20"/>
                <w:szCs w:val="20"/>
              </w:rPr>
            </w:pPr>
          </w:p>
          <w:p w:rsidR="005B1C13" w:rsidRPr="002F77FB" w:rsidRDefault="005B1C13" w:rsidP="005B1C13">
            <w:pPr>
              <w:pStyle w:val="Default"/>
              <w:rPr>
                <w:rFonts w:ascii="Arial" w:hAnsi="Arial" w:cs="Arial"/>
                <w:sz w:val="20"/>
                <w:szCs w:val="20"/>
              </w:rPr>
            </w:pPr>
          </w:p>
          <w:p w:rsidR="005B1C13" w:rsidRPr="002F77FB" w:rsidRDefault="005B1C13" w:rsidP="005B1C13">
            <w:pPr>
              <w:pStyle w:val="Default"/>
              <w:rPr>
                <w:rFonts w:ascii="Arial" w:hAnsi="Arial" w:cs="Arial"/>
                <w:sz w:val="22"/>
                <w:szCs w:val="22"/>
              </w:rPr>
            </w:pPr>
            <w:r w:rsidRPr="002F77FB">
              <w:rPr>
                <w:rFonts w:ascii="Arial" w:hAnsi="Arial" w:cs="Arial"/>
                <w:sz w:val="20"/>
                <w:szCs w:val="20"/>
              </w:rPr>
              <w:t xml:space="preserve">              </w:t>
            </w:r>
          </w:p>
          <w:p w:rsidR="005B1C13" w:rsidRPr="002F77FB" w:rsidRDefault="005B1C13" w:rsidP="005B1C13">
            <w:pPr>
              <w:pStyle w:val="Default"/>
              <w:pageBreakBefore/>
              <w:rPr>
                <w:rFonts w:ascii="Arial" w:hAnsi="Arial" w:cs="Arial"/>
                <w:sz w:val="23"/>
                <w:szCs w:val="23"/>
              </w:rPr>
            </w:pPr>
            <w:r w:rsidRPr="002F77FB">
              <w:rPr>
                <w:rFonts w:ascii="Arial" w:hAnsi="Arial" w:cs="Arial"/>
                <w:b/>
                <w:bCs/>
                <w:sz w:val="23"/>
                <w:szCs w:val="23"/>
              </w:rPr>
              <w:t xml:space="preserve">Delegator’s Style </w:t>
            </w:r>
          </w:p>
          <w:p w:rsidR="005B1C13" w:rsidRPr="002F77FB" w:rsidRDefault="005B1C13" w:rsidP="005B1C13">
            <w:pPr>
              <w:rPr>
                <w:rFonts w:ascii="Arial" w:hAnsi="Arial" w:cs="Arial"/>
                <w:sz w:val="23"/>
                <w:szCs w:val="23"/>
              </w:rPr>
            </w:pPr>
            <w:r w:rsidRPr="002F77FB">
              <w:rPr>
                <w:rFonts w:ascii="Arial" w:hAnsi="Arial" w:cs="Arial"/>
                <w:color w:val="000000"/>
                <w:sz w:val="24"/>
                <w:szCs w:val="24"/>
                <w:lang w:val="en"/>
              </w:rPr>
              <w:t xml:space="preserve">The delegating style places more of the responsibility on the shoulders of the workers as opposed to the managers. </w:t>
            </w:r>
            <w:r w:rsidRPr="002F77FB">
              <w:rPr>
                <w:rFonts w:ascii="Arial" w:hAnsi="Arial" w:cs="Arial"/>
                <w:sz w:val="23"/>
                <w:szCs w:val="23"/>
              </w:rPr>
              <w:t>Delegating means that the delegator holds responsibility for results, but that the work is done by others. We delegate to individuals who have high levels of related skill and the experience it takes to locate their resources and tools. Then they can report to the delegator at defined intervals. This style is one with a low emphasis on directing tasks, and an equally low emphasis on providing people support.</w:t>
            </w:r>
          </w:p>
          <w:p w:rsidR="005B1C13" w:rsidRPr="002F77FB" w:rsidRDefault="005B1C13" w:rsidP="005B1C13">
            <w:pPr>
              <w:rPr>
                <w:rFonts w:ascii="Arial" w:hAnsi="Arial" w:cs="Arial"/>
                <w:sz w:val="23"/>
                <w:szCs w:val="23"/>
              </w:rPr>
            </w:pPr>
          </w:p>
          <w:p w:rsidR="005B1C13" w:rsidRPr="002F77FB" w:rsidRDefault="005B1C13" w:rsidP="005B1C13">
            <w:pPr>
              <w:rPr>
                <w:rFonts w:ascii="Arial" w:hAnsi="Arial" w:cs="Arial"/>
                <w:sz w:val="23"/>
                <w:szCs w:val="23"/>
              </w:rPr>
            </w:pPr>
            <w:r w:rsidRPr="002F77FB">
              <w:rPr>
                <w:rFonts w:ascii="Arial" w:hAnsi="Arial" w:cs="Arial"/>
                <w:sz w:val="23"/>
                <w:szCs w:val="23"/>
              </w:rPr>
              <w:t>SERVANT LEADERSHIP:</w:t>
            </w:r>
          </w:p>
          <w:p w:rsidR="005B1C13" w:rsidRPr="002F77FB" w:rsidRDefault="005B1C13" w:rsidP="005B1C13">
            <w:pPr>
              <w:rPr>
                <w:rFonts w:ascii="Arial" w:hAnsi="Arial" w:cs="Arial"/>
                <w:sz w:val="24"/>
                <w:szCs w:val="24"/>
              </w:rPr>
            </w:pPr>
            <w:r w:rsidRPr="002F77FB">
              <w:rPr>
                <w:rFonts w:ascii="Arial" w:hAnsi="Arial" w:cs="Arial"/>
                <w:sz w:val="24"/>
                <w:szCs w:val="24"/>
              </w:rPr>
              <w:t xml:space="preserve">“The servant-leader is servant first… It begins with the natural feeling that one wants to serve, to serve first. Then conscious choice brings one to aspire to lead. </w:t>
            </w:r>
          </w:p>
          <w:p w:rsidR="005B1C13" w:rsidRPr="002F77FB" w:rsidRDefault="005B1C13" w:rsidP="005B1C13">
            <w:pPr>
              <w:rPr>
                <w:rFonts w:ascii="Arial" w:hAnsi="Arial" w:cs="Arial"/>
                <w:sz w:val="23"/>
                <w:szCs w:val="23"/>
              </w:rPr>
            </w:pPr>
            <w:r w:rsidRPr="002F77FB">
              <w:rPr>
                <w:rFonts w:ascii="Arial" w:hAnsi="Arial" w:cs="Arial"/>
                <w:sz w:val="24"/>
                <w:szCs w:val="24"/>
              </w:rPr>
              <w:t xml:space="preserve">That person is sharply different from one who is leader first. The servant-leader shares power, they puts the needs of others first and helps people develop and perform as highly as possible. </w:t>
            </w:r>
            <w:proofErr w:type="gramStart"/>
            <w:r w:rsidRPr="002F77FB">
              <w:rPr>
                <w:rFonts w:ascii="Arial" w:hAnsi="Arial" w:cs="Arial"/>
                <w:sz w:val="23"/>
                <w:szCs w:val="23"/>
              </w:rPr>
              <w:t>servant</w:t>
            </w:r>
            <w:proofErr w:type="gramEnd"/>
            <w:r w:rsidRPr="002F77FB">
              <w:rPr>
                <w:rFonts w:ascii="Arial" w:hAnsi="Arial" w:cs="Arial"/>
                <w:sz w:val="23"/>
                <w:szCs w:val="23"/>
              </w:rPr>
              <w:t xml:space="preserve"> leaders want to make a difference for others, and the outcome is the impact that this approach has on the organization’’ According to Robert Greenleaf (1970).</w:t>
            </w:r>
          </w:p>
          <w:p w:rsidR="005B1C13" w:rsidRPr="002F77FB" w:rsidRDefault="005B1C13" w:rsidP="005B1C13">
            <w:pPr>
              <w:rPr>
                <w:rFonts w:ascii="Arial" w:hAnsi="Arial" w:cs="Arial"/>
                <w:sz w:val="24"/>
                <w:szCs w:val="24"/>
              </w:rPr>
            </w:pPr>
          </w:p>
          <w:p w:rsidR="005B1C13" w:rsidRPr="002F77FB" w:rsidRDefault="005B1C13" w:rsidP="005B1C13">
            <w:pPr>
              <w:rPr>
                <w:rFonts w:ascii="Arial" w:hAnsi="Arial" w:cs="Arial"/>
                <w:sz w:val="23"/>
                <w:szCs w:val="23"/>
              </w:rPr>
            </w:pPr>
            <w:r w:rsidRPr="002F77FB">
              <w:rPr>
                <w:rFonts w:ascii="Arial" w:hAnsi="Arial" w:cs="Arial"/>
                <w:sz w:val="24"/>
                <w:szCs w:val="24"/>
              </w:rPr>
              <w:t xml:space="preserve">5 practices for every leader sets kills according to </w:t>
            </w:r>
            <w:r w:rsidRPr="002F77FB">
              <w:rPr>
                <w:rFonts w:ascii="Arial" w:hAnsi="Arial" w:cs="Arial"/>
                <w:sz w:val="23"/>
                <w:szCs w:val="23"/>
              </w:rPr>
              <w:t>James Kouzes and Barry Posner:</w:t>
            </w:r>
          </w:p>
          <w:p w:rsidR="005B1C13" w:rsidRPr="002F77FB" w:rsidRDefault="005B1C13" w:rsidP="005B1C13">
            <w:pPr>
              <w:pStyle w:val="Default"/>
              <w:rPr>
                <w:rFonts w:ascii="Arial" w:hAnsi="Arial" w:cs="Arial"/>
              </w:rPr>
            </w:pPr>
            <w:r w:rsidRPr="002F77FB">
              <w:rPr>
                <w:rFonts w:ascii="Arial" w:hAnsi="Arial" w:cs="Arial"/>
              </w:rPr>
              <w:t xml:space="preserve"> Challenge the process </w:t>
            </w:r>
          </w:p>
          <w:p w:rsidR="005B1C13" w:rsidRPr="002F77FB" w:rsidRDefault="005B1C13" w:rsidP="005B1C13">
            <w:pPr>
              <w:autoSpaceDE w:val="0"/>
              <w:autoSpaceDN w:val="0"/>
              <w:adjustRightInd w:val="0"/>
              <w:spacing w:after="37"/>
              <w:rPr>
                <w:rFonts w:ascii="Arial" w:hAnsi="Arial" w:cs="Arial"/>
                <w:color w:val="000000"/>
                <w:sz w:val="24"/>
                <w:szCs w:val="24"/>
              </w:rPr>
            </w:pPr>
            <w:r w:rsidRPr="002F77FB">
              <w:rPr>
                <w:rFonts w:ascii="Arial" w:hAnsi="Arial" w:cs="Arial"/>
                <w:color w:val="000000"/>
                <w:sz w:val="24"/>
                <w:szCs w:val="24"/>
              </w:rPr>
              <w:t xml:space="preserve">*Inspire a shared vision </w:t>
            </w:r>
          </w:p>
          <w:p w:rsidR="005B1C13" w:rsidRPr="002F77FB" w:rsidRDefault="005B1C13" w:rsidP="005B1C13">
            <w:pPr>
              <w:autoSpaceDE w:val="0"/>
              <w:autoSpaceDN w:val="0"/>
              <w:adjustRightInd w:val="0"/>
              <w:spacing w:after="37"/>
              <w:rPr>
                <w:rFonts w:ascii="Arial" w:hAnsi="Arial" w:cs="Arial"/>
                <w:color w:val="000000"/>
                <w:sz w:val="24"/>
                <w:szCs w:val="24"/>
              </w:rPr>
            </w:pPr>
            <w:r w:rsidRPr="002F77FB">
              <w:rPr>
                <w:rFonts w:ascii="Arial" w:hAnsi="Arial" w:cs="Arial"/>
                <w:color w:val="000000"/>
                <w:sz w:val="24"/>
                <w:szCs w:val="24"/>
              </w:rPr>
              <w:t xml:space="preserve">*Enable others to act </w:t>
            </w:r>
          </w:p>
          <w:p w:rsidR="005B1C13" w:rsidRPr="002F77FB" w:rsidRDefault="005B1C13" w:rsidP="005B1C13">
            <w:pPr>
              <w:autoSpaceDE w:val="0"/>
              <w:autoSpaceDN w:val="0"/>
              <w:adjustRightInd w:val="0"/>
              <w:spacing w:after="37"/>
              <w:rPr>
                <w:rFonts w:ascii="Arial" w:hAnsi="Arial" w:cs="Arial"/>
                <w:color w:val="000000"/>
                <w:sz w:val="24"/>
                <w:szCs w:val="24"/>
              </w:rPr>
            </w:pPr>
            <w:r w:rsidRPr="002F77FB">
              <w:rPr>
                <w:rFonts w:ascii="Arial" w:hAnsi="Arial" w:cs="Arial"/>
                <w:color w:val="000000"/>
                <w:sz w:val="24"/>
                <w:szCs w:val="24"/>
              </w:rPr>
              <w:t xml:space="preserve">*Model the way </w:t>
            </w:r>
          </w:p>
          <w:p w:rsidR="005B1C13" w:rsidRPr="002F77FB" w:rsidRDefault="005B1C13" w:rsidP="005B1C13">
            <w:pPr>
              <w:autoSpaceDE w:val="0"/>
              <w:autoSpaceDN w:val="0"/>
              <w:adjustRightInd w:val="0"/>
              <w:rPr>
                <w:rFonts w:ascii="Arial" w:hAnsi="Arial" w:cs="Arial"/>
                <w:color w:val="000000"/>
                <w:sz w:val="24"/>
                <w:szCs w:val="24"/>
              </w:rPr>
            </w:pPr>
            <w:r w:rsidRPr="002F77FB">
              <w:rPr>
                <w:rFonts w:ascii="Arial" w:hAnsi="Arial" w:cs="Arial"/>
                <w:color w:val="000000"/>
                <w:sz w:val="24"/>
                <w:szCs w:val="24"/>
              </w:rPr>
              <w:t xml:space="preserve">*Encourage the heart of employees </w:t>
            </w:r>
          </w:p>
          <w:p w:rsidR="005B1C13" w:rsidRPr="002F77FB" w:rsidRDefault="005B1C13" w:rsidP="005B1C13">
            <w:pPr>
              <w:autoSpaceDE w:val="0"/>
              <w:autoSpaceDN w:val="0"/>
              <w:adjustRightInd w:val="0"/>
              <w:rPr>
                <w:rFonts w:ascii="Arial" w:hAnsi="Arial" w:cs="Arial"/>
                <w:color w:val="000000"/>
                <w:sz w:val="24"/>
                <w:szCs w:val="24"/>
              </w:rPr>
            </w:pPr>
          </w:p>
          <w:p w:rsidR="005B1C13" w:rsidRPr="002F77FB" w:rsidRDefault="005B1C13" w:rsidP="005B1C13">
            <w:pPr>
              <w:pStyle w:val="ListParagraph"/>
              <w:numPr>
                <w:ilvl w:val="0"/>
                <w:numId w:val="2"/>
              </w:numPr>
              <w:autoSpaceDE w:val="0"/>
              <w:autoSpaceDN w:val="0"/>
              <w:adjustRightInd w:val="0"/>
              <w:rPr>
                <w:rFonts w:ascii="Arial" w:hAnsi="Arial" w:cs="Arial"/>
                <w:sz w:val="23"/>
                <w:szCs w:val="23"/>
              </w:rPr>
            </w:pPr>
            <w:r w:rsidRPr="002F77FB">
              <w:rPr>
                <w:rFonts w:ascii="Arial" w:hAnsi="Arial" w:cs="Arial"/>
                <w:sz w:val="23"/>
                <w:szCs w:val="23"/>
              </w:rPr>
              <w:t>Challenge the process: Leaders are pioneers who are willing to step out into the unknown. They are willing to take risks</w:t>
            </w:r>
            <w:proofErr w:type="gramStart"/>
            <w:r w:rsidRPr="002F77FB">
              <w:rPr>
                <w:rFonts w:ascii="Arial" w:hAnsi="Arial" w:cs="Arial"/>
                <w:sz w:val="23"/>
                <w:szCs w:val="23"/>
              </w:rPr>
              <w:t>,  innovate</w:t>
            </w:r>
            <w:proofErr w:type="gramEnd"/>
            <w:r w:rsidRPr="002F77FB">
              <w:rPr>
                <w:rFonts w:ascii="Arial" w:hAnsi="Arial" w:cs="Arial"/>
                <w:sz w:val="23"/>
                <w:szCs w:val="23"/>
              </w:rPr>
              <w:t>, and experiment to find new and better ways of doing things. The leader’s contribution is in recognizing the good ideas, supporting innovation, and challenging the system to get new processes adopted. They know that they are taking a risk, but they proceed anyway. They learn from their failures as well as from their successes.</w:t>
            </w:r>
          </w:p>
          <w:p w:rsidR="005B1C13" w:rsidRPr="002F77FB" w:rsidRDefault="005B1C13" w:rsidP="005B1C13">
            <w:pPr>
              <w:autoSpaceDE w:val="0"/>
              <w:autoSpaceDN w:val="0"/>
              <w:adjustRightInd w:val="0"/>
              <w:rPr>
                <w:rFonts w:ascii="Arial" w:hAnsi="Arial" w:cs="Arial"/>
                <w:sz w:val="23"/>
                <w:szCs w:val="23"/>
              </w:rPr>
            </w:pPr>
          </w:p>
          <w:p w:rsidR="005B1C13" w:rsidRPr="002F77FB" w:rsidRDefault="005B1C13" w:rsidP="005B1C13">
            <w:pPr>
              <w:pStyle w:val="ListParagraph"/>
              <w:numPr>
                <w:ilvl w:val="0"/>
                <w:numId w:val="2"/>
              </w:numPr>
              <w:autoSpaceDE w:val="0"/>
              <w:autoSpaceDN w:val="0"/>
              <w:adjustRightInd w:val="0"/>
              <w:rPr>
                <w:rFonts w:ascii="Arial" w:hAnsi="Arial" w:cs="Arial"/>
                <w:sz w:val="23"/>
                <w:szCs w:val="23"/>
              </w:rPr>
            </w:pPr>
            <w:r w:rsidRPr="002F77FB">
              <w:rPr>
                <w:rFonts w:ascii="Arial" w:hAnsi="Arial" w:cs="Arial"/>
                <w:sz w:val="23"/>
                <w:szCs w:val="23"/>
              </w:rPr>
              <w:t xml:space="preserve">Inspire a shared vision: A person who doesn’t have a vision and followers is not a leader, and people do not follow until they can accept a vision as their own. Leadership is a dialogue, not a monologue. A leader should be able to share his vision and that vision should be run along with everyone and should have a positive impact on the </w:t>
            </w:r>
            <w:proofErr w:type="spellStart"/>
            <w:r w:rsidRPr="002F77FB">
              <w:rPr>
                <w:rFonts w:ascii="Arial" w:hAnsi="Arial" w:cs="Arial"/>
                <w:sz w:val="23"/>
                <w:szCs w:val="23"/>
              </w:rPr>
              <w:t>organisation</w:t>
            </w:r>
            <w:proofErr w:type="spellEnd"/>
            <w:r w:rsidRPr="002F77FB">
              <w:rPr>
                <w:rFonts w:ascii="Arial" w:hAnsi="Arial" w:cs="Arial"/>
                <w:sz w:val="23"/>
                <w:szCs w:val="23"/>
              </w:rPr>
              <w:t>.</w:t>
            </w:r>
          </w:p>
          <w:p w:rsidR="005B1C13" w:rsidRPr="002F77FB" w:rsidRDefault="005B1C13" w:rsidP="005B1C13">
            <w:pPr>
              <w:pStyle w:val="ListParagraph"/>
              <w:rPr>
                <w:rFonts w:ascii="Arial" w:hAnsi="Arial" w:cs="Arial"/>
                <w:sz w:val="23"/>
                <w:szCs w:val="23"/>
              </w:rPr>
            </w:pPr>
          </w:p>
          <w:p w:rsidR="005B1C13" w:rsidRPr="002F77FB" w:rsidRDefault="005B1C13" w:rsidP="005B1C13">
            <w:pPr>
              <w:pStyle w:val="ListParagraph"/>
              <w:numPr>
                <w:ilvl w:val="0"/>
                <w:numId w:val="2"/>
              </w:numPr>
              <w:autoSpaceDE w:val="0"/>
              <w:autoSpaceDN w:val="0"/>
              <w:adjustRightInd w:val="0"/>
              <w:rPr>
                <w:rFonts w:ascii="Arial" w:hAnsi="Arial" w:cs="Arial"/>
                <w:sz w:val="23"/>
                <w:szCs w:val="23"/>
              </w:rPr>
            </w:pPr>
            <w:r w:rsidRPr="002F77FB">
              <w:rPr>
                <w:rFonts w:ascii="Arial" w:hAnsi="Arial" w:cs="Arial"/>
                <w:sz w:val="23"/>
                <w:szCs w:val="23"/>
              </w:rPr>
              <w:t>Enable others to act: When people have discretion, authority, and information, they are likely to use these resources and their energies to produce extraordinary results. Leaders know that nobody does their best if they feel weak, incompetent, or alienated; they know that those who are expected to produce results must feel a sense of ownership. And without trust and confidence, people don’t take risks. Without risks, there’s no change. Without change, organizations die.</w:t>
            </w:r>
          </w:p>
          <w:p w:rsidR="005B1C13" w:rsidRPr="002F77FB" w:rsidRDefault="005B1C13" w:rsidP="005B1C13">
            <w:pPr>
              <w:pStyle w:val="ListParagraph"/>
              <w:rPr>
                <w:rFonts w:ascii="Arial" w:hAnsi="Arial" w:cs="Arial"/>
                <w:sz w:val="23"/>
                <w:szCs w:val="23"/>
              </w:rPr>
            </w:pPr>
          </w:p>
          <w:p w:rsidR="005B1C13" w:rsidRPr="002F77FB" w:rsidRDefault="005B1C13" w:rsidP="005B1C13">
            <w:pPr>
              <w:pStyle w:val="ListParagraph"/>
              <w:numPr>
                <w:ilvl w:val="0"/>
                <w:numId w:val="2"/>
              </w:numPr>
              <w:autoSpaceDE w:val="0"/>
              <w:autoSpaceDN w:val="0"/>
              <w:adjustRightInd w:val="0"/>
              <w:rPr>
                <w:rFonts w:ascii="Arial" w:hAnsi="Arial" w:cs="Arial"/>
                <w:sz w:val="23"/>
                <w:szCs w:val="23"/>
              </w:rPr>
            </w:pPr>
            <w:r w:rsidRPr="002F77FB">
              <w:rPr>
                <w:rFonts w:ascii="Arial" w:hAnsi="Arial" w:cs="Arial"/>
                <w:sz w:val="23"/>
                <w:szCs w:val="23"/>
              </w:rPr>
              <w:t xml:space="preserve">Model the way: A leader should not ask her/his team to do what they are not willing to </w:t>
            </w:r>
            <w:proofErr w:type="gramStart"/>
            <w:r w:rsidRPr="002F77FB">
              <w:rPr>
                <w:rFonts w:ascii="Arial" w:hAnsi="Arial" w:cs="Arial"/>
                <w:sz w:val="23"/>
                <w:szCs w:val="23"/>
              </w:rPr>
              <w:t>do,</w:t>
            </w:r>
            <w:proofErr w:type="gramEnd"/>
            <w:r w:rsidRPr="002F77FB">
              <w:rPr>
                <w:rFonts w:ascii="Arial" w:hAnsi="Arial" w:cs="Arial"/>
                <w:sz w:val="23"/>
                <w:szCs w:val="23"/>
              </w:rPr>
              <w:t xml:space="preserve"> they must always lead the way by acting first. Leaders stand up for their beliefs, they should stand up for it, their deeds are far more important than their words. Leaders need operational plans. They must steer projects along a purposeful course, measure performance, give feedback, meet budgets and schedules, and take corrective action.</w:t>
            </w:r>
          </w:p>
          <w:p w:rsidR="005B1C13" w:rsidRPr="002F77FB" w:rsidRDefault="005B1C13" w:rsidP="005B1C13">
            <w:pPr>
              <w:pStyle w:val="ListParagraph"/>
              <w:rPr>
                <w:rFonts w:ascii="Arial" w:hAnsi="Arial" w:cs="Arial"/>
                <w:sz w:val="23"/>
                <w:szCs w:val="23"/>
              </w:rPr>
            </w:pPr>
          </w:p>
          <w:p w:rsidR="005B1C13" w:rsidRPr="002F77FB" w:rsidRDefault="005B1C13" w:rsidP="005B1C13">
            <w:pPr>
              <w:pStyle w:val="ListParagraph"/>
              <w:numPr>
                <w:ilvl w:val="0"/>
                <w:numId w:val="2"/>
              </w:numPr>
              <w:autoSpaceDE w:val="0"/>
              <w:autoSpaceDN w:val="0"/>
              <w:adjustRightInd w:val="0"/>
              <w:rPr>
                <w:rFonts w:ascii="Arial" w:hAnsi="Arial" w:cs="Arial"/>
                <w:sz w:val="23"/>
                <w:szCs w:val="23"/>
              </w:rPr>
            </w:pPr>
            <w:r w:rsidRPr="002F77FB">
              <w:rPr>
                <w:rFonts w:ascii="Arial" w:hAnsi="Arial" w:cs="Arial"/>
                <w:sz w:val="23"/>
                <w:szCs w:val="23"/>
              </w:rPr>
              <w:t xml:space="preserve">Encourage the heart of employees: Leaders should always have plans put in place to encourage their employees, either by </w:t>
            </w:r>
            <w:proofErr w:type="spellStart"/>
            <w:r w:rsidRPr="002F77FB">
              <w:rPr>
                <w:rFonts w:ascii="Arial" w:hAnsi="Arial" w:cs="Arial"/>
                <w:sz w:val="23"/>
                <w:szCs w:val="23"/>
              </w:rPr>
              <w:t>recognising</w:t>
            </w:r>
            <w:proofErr w:type="spellEnd"/>
            <w:r w:rsidRPr="002F77FB">
              <w:rPr>
                <w:rFonts w:ascii="Arial" w:hAnsi="Arial" w:cs="Arial"/>
                <w:sz w:val="23"/>
                <w:szCs w:val="23"/>
              </w:rPr>
              <w:t xml:space="preserve"> their efforts and celebrating them on a weekly basis or by monthly basis as this encourages the employees and they would want to do more.</w:t>
            </w:r>
          </w:p>
          <w:p w:rsidR="005B1C13" w:rsidRPr="002F77FB" w:rsidRDefault="005B1C13" w:rsidP="005B1C13">
            <w:pPr>
              <w:autoSpaceDE w:val="0"/>
              <w:autoSpaceDN w:val="0"/>
              <w:adjustRightInd w:val="0"/>
              <w:rPr>
                <w:rFonts w:ascii="Arial" w:hAnsi="Arial" w:cs="Arial"/>
                <w:color w:val="000000"/>
                <w:sz w:val="23"/>
                <w:szCs w:val="23"/>
              </w:rPr>
            </w:pPr>
          </w:p>
          <w:p w:rsidR="005B1C13" w:rsidRPr="002F77FB" w:rsidRDefault="005B1C13" w:rsidP="005B1C13">
            <w:pPr>
              <w:rPr>
                <w:rFonts w:ascii="Arial" w:hAnsi="Arial" w:cs="Arial"/>
                <w:sz w:val="24"/>
                <w:szCs w:val="24"/>
              </w:rPr>
            </w:pPr>
            <w:r w:rsidRPr="002F77FB">
              <w:rPr>
                <w:rFonts w:ascii="Arial" w:hAnsi="Arial" w:cs="Arial"/>
                <w:sz w:val="24"/>
                <w:szCs w:val="24"/>
              </w:rPr>
              <w:t>Different between a Manager and a Leader:</w:t>
            </w:r>
          </w:p>
          <w:p w:rsidR="005B1C13" w:rsidRPr="002F77FB" w:rsidRDefault="005B1C13" w:rsidP="005B1C13">
            <w:pPr>
              <w:pStyle w:val="NormalWeb"/>
              <w:rPr>
                <w:rFonts w:ascii="Arial" w:hAnsi="Arial" w:cs="Arial"/>
                <w:color w:val="333333"/>
                <w:sz w:val="23"/>
                <w:szCs w:val="23"/>
                <w:lang w:val="en"/>
              </w:rPr>
            </w:pPr>
            <w:r w:rsidRPr="002F77FB">
              <w:rPr>
                <w:rStyle w:val="Strong"/>
                <w:rFonts w:ascii="Arial" w:hAnsi="Arial" w:cs="Arial"/>
                <w:color w:val="333333"/>
                <w:sz w:val="23"/>
                <w:szCs w:val="23"/>
                <w:lang w:val="en"/>
              </w:rPr>
              <w:t>Leaders create a vision, managers create goals.</w:t>
            </w:r>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color w:val="333333"/>
                <w:sz w:val="23"/>
                <w:szCs w:val="23"/>
                <w:lang w:val="en"/>
              </w:rPr>
              <w:t>Leaders paint a picture of what they see as possible and inspire and engage their people in turning that vision into reality. They think beyond what individuals do. They activate people to be part of something bigger. They know that high-functioning teams can accomplish a lot more working together than individuals working autonomously. Managers focus on setting, measuring and achieving goals. They control situations to reach or exceed their objectives.</w:t>
            </w:r>
          </w:p>
          <w:p w:rsidR="005B1C13" w:rsidRPr="002F77FB" w:rsidRDefault="005B1C13" w:rsidP="005B1C13">
            <w:pPr>
              <w:pStyle w:val="NormalWeb"/>
              <w:rPr>
                <w:rFonts w:ascii="Arial" w:hAnsi="Arial" w:cs="Arial"/>
                <w:color w:val="333333"/>
                <w:sz w:val="23"/>
                <w:szCs w:val="23"/>
                <w:lang w:val="en"/>
              </w:rPr>
            </w:pPr>
            <w:r w:rsidRPr="002F77FB">
              <w:rPr>
                <w:rStyle w:val="Strong"/>
                <w:rFonts w:ascii="Arial" w:hAnsi="Arial" w:cs="Arial"/>
                <w:color w:val="333333"/>
                <w:sz w:val="23"/>
                <w:szCs w:val="23"/>
                <w:lang w:val="en"/>
              </w:rPr>
              <w:t>Leaders are change agents, managers maintain the status quo.</w:t>
            </w:r>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color w:val="333333"/>
                <w:sz w:val="23"/>
                <w:szCs w:val="23"/>
                <w:lang w:val="en"/>
              </w:rPr>
              <w:t>Leaders are proud disrupters. Innovation is their mantra. They embrace change and know that even if things are working, there could be a better way forward. And they understand and accept the fact that changes to the system often create waves. Managers stick with what works, refining systems, structures and processes to make them better.</w:t>
            </w:r>
          </w:p>
          <w:p w:rsidR="005B1C13" w:rsidRPr="002F77FB" w:rsidRDefault="005B1C13" w:rsidP="005B1C13">
            <w:pPr>
              <w:pStyle w:val="NormalWeb"/>
              <w:rPr>
                <w:rFonts w:ascii="Arial" w:hAnsi="Arial" w:cs="Arial"/>
                <w:color w:val="333333"/>
                <w:sz w:val="23"/>
                <w:szCs w:val="23"/>
                <w:lang w:val="en"/>
              </w:rPr>
            </w:pPr>
            <w:r w:rsidRPr="002F77FB">
              <w:rPr>
                <w:rStyle w:val="Strong"/>
                <w:rFonts w:ascii="Arial" w:hAnsi="Arial" w:cs="Arial"/>
                <w:color w:val="333333"/>
                <w:sz w:val="23"/>
                <w:szCs w:val="23"/>
                <w:lang w:val="en"/>
              </w:rPr>
              <w:t xml:space="preserve">Leaders take risks, managers control </w:t>
            </w:r>
            <w:proofErr w:type="gramStart"/>
            <w:r w:rsidRPr="002F77FB">
              <w:rPr>
                <w:rStyle w:val="Strong"/>
                <w:rFonts w:ascii="Arial" w:hAnsi="Arial" w:cs="Arial"/>
                <w:color w:val="333333"/>
                <w:sz w:val="23"/>
                <w:szCs w:val="23"/>
                <w:lang w:val="en"/>
              </w:rPr>
              <w:t>risk .</w:t>
            </w:r>
            <w:proofErr w:type="gramEnd"/>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color w:val="333333"/>
                <w:sz w:val="23"/>
                <w:szCs w:val="23"/>
                <w:lang w:val="en"/>
              </w:rPr>
              <w:t>Leaders are willing to try new things even if they may fail miserably. They know that failure is often a step on the path to success. Managers work to minimize risk. They seek to avoid or control problems rather than embracing them.</w:t>
            </w:r>
          </w:p>
          <w:p w:rsidR="005B1C13" w:rsidRPr="002F77FB" w:rsidRDefault="005B1C13" w:rsidP="005B1C13">
            <w:pPr>
              <w:pStyle w:val="NormalWeb"/>
              <w:rPr>
                <w:rFonts w:ascii="Arial" w:hAnsi="Arial" w:cs="Arial"/>
                <w:color w:val="333333"/>
                <w:sz w:val="23"/>
                <w:szCs w:val="23"/>
                <w:lang w:val="en"/>
              </w:rPr>
            </w:pPr>
            <w:r w:rsidRPr="002F77FB">
              <w:rPr>
                <w:rStyle w:val="Strong"/>
                <w:rFonts w:ascii="Arial" w:hAnsi="Arial" w:cs="Arial"/>
                <w:color w:val="333333"/>
                <w:sz w:val="23"/>
                <w:szCs w:val="23"/>
                <w:lang w:val="en"/>
              </w:rPr>
              <w:t xml:space="preserve">Leaders grow </w:t>
            </w:r>
            <w:proofErr w:type="gramStart"/>
            <w:r w:rsidRPr="002F77FB">
              <w:rPr>
                <w:rStyle w:val="Strong"/>
                <w:rFonts w:ascii="Arial" w:hAnsi="Arial" w:cs="Arial"/>
                <w:color w:val="333333"/>
                <w:sz w:val="23"/>
                <w:szCs w:val="23"/>
                <w:lang w:val="en"/>
              </w:rPr>
              <w:t>personally,</w:t>
            </w:r>
            <w:proofErr w:type="gramEnd"/>
            <w:r w:rsidRPr="002F77FB">
              <w:rPr>
                <w:rStyle w:val="Strong"/>
                <w:rFonts w:ascii="Arial" w:hAnsi="Arial" w:cs="Arial"/>
                <w:color w:val="333333"/>
                <w:sz w:val="23"/>
                <w:szCs w:val="23"/>
                <w:lang w:val="en"/>
              </w:rPr>
              <w:t xml:space="preserve"> managers rely on existing, proven skills.</w:t>
            </w:r>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color w:val="333333"/>
                <w:sz w:val="23"/>
                <w:szCs w:val="23"/>
                <w:lang w:val="en"/>
              </w:rPr>
              <w:t xml:space="preserve">Leaders know if they aren’t learning something new every day, they aren’t standing still, they’re falling behind. They </w:t>
            </w:r>
            <w:proofErr w:type="gramStart"/>
            <w:r w:rsidRPr="002F77FB">
              <w:rPr>
                <w:rFonts w:ascii="Arial" w:hAnsi="Arial" w:cs="Arial"/>
                <w:color w:val="333333"/>
                <w:sz w:val="23"/>
                <w:szCs w:val="23"/>
                <w:lang w:val="en"/>
              </w:rPr>
              <w:t>remain  curious</w:t>
            </w:r>
            <w:proofErr w:type="gramEnd"/>
            <w:r w:rsidRPr="002F77FB">
              <w:rPr>
                <w:rFonts w:ascii="Arial" w:hAnsi="Arial" w:cs="Arial"/>
                <w:color w:val="333333"/>
                <w:sz w:val="23"/>
                <w:szCs w:val="23"/>
                <w:lang w:val="en"/>
              </w:rPr>
              <w:t xml:space="preserve"> and seek to remain relevant in an ever-changing world of work. They seek out people and information that will expand their thinking. Managers often double down on what made them successful, perfecting existing skills and adopting proven behaviors.</w:t>
            </w:r>
          </w:p>
          <w:p w:rsidR="005B1C13" w:rsidRPr="002F77FB" w:rsidRDefault="005B1C13" w:rsidP="005B1C13">
            <w:pPr>
              <w:pStyle w:val="NormalWeb"/>
              <w:rPr>
                <w:rFonts w:ascii="Arial" w:hAnsi="Arial" w:cs="Arial"/>
                <w:color w:val="333333"/>
                <w:sz w:val="23"/>
                <w:szCs w:val="23"/>
                <w:lang w:val="en"/>
              </w:rPr>
            </w:pPr>
            <w:r w:rsidRPr="002F77FB">
              <w:rPr>
                <w:rStyle w:val="Strong"/>
                <w:rFonts w:ascii="Arial" w:hAnsi="Arial" w:cs="Arial"/>
                <w:color w:val="333333"/>
                <w:sz w:val="23"/>
                <w:szCs w:val="23"/>
                <w:lang w:val="en"/>
              </w:rPr>
              <w:t>Leaders build relationships, managers build systems and processes.</w:t>
            </w:r>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color w:val="333333"/>
                <w:sz w:val="23"/>
                <w:szCs w:val="23"/>
                <w:lang w:val="en"/>
              </w:rPr>
              <w:t xml:space="preserve">Leaders focus on people – all the stakeholders they need to influence in order to realize their vision. They know who their stakeholders are and spend most of their time with them. They build loyalty and trust by consistently delivering on their promise. Managers focus on the structures necessary to set and achieve goals. They focus on the analytical </w:t>
            </w:r>
            <w:r w:rsidRPr="002F77FB">
              <w:rPr>
                <w:rFonts w:ascii="Arial" w:hAnsi="Arial" w:cs="Arial"/>
                <w:color w:val="333333"/>
                <w:sz w:val="23"/>
                <w:szCs w:val="23"/>
                <w:lang w:val="en"/>
              </w:rPr>
              <w:lastRenderedPageBreak/>
              <w:t>and ensure systems are in place to attain desired outcomes. They work with individuals and their goals and objectives.</w:t>
            </w:r>
          </w:p>
          <w:p w:rsidR="005B1C13" w:rsidRPr="002F77FB" w:rsidRDefault="005B1C13" w:rsidP="005B1C13">
            <w:pPr>
              <w:pStyle w:val="NormalWeb"/>
              <w:rPr>
                <w:rFonts w:ascii="Arial" w:hAnsi="Arial" w:cs="Arial"/>
                <w:color w:val="333333"/>
                <w:sz w:val="23"/>
                <w:szCs w:val="23"/>
                <w:lang w:val="en"/>
              </w:rPr>
            </w:pPr>
          </w:p>
          <w:p w:rsidR="005B1C13" w:rsidRPr="002F77FB" w:rsidRDefault="005B1C13" w:rsidP="005B1C13">
            <w:pPr>
              <w:pStyle w:val="NormalWeb"/>
              <w:rPr>
                <w:rFonts w:ascii="Arial" w:hAnsi="Arial" w:cs="Arial"/>
                <w:color w:val="333333"/>
                <w:sz w:val="23"/>
                <w:szCs w:val="23"/>
                <w:lang w:val="en"/>
              </w:rPr>
            </w:pPr>
            <w:r w:rsidRPr="002F77FB">
              <w:rPr>
                <w:rFonts w:ascii="Arial" w:hAnsi="Arial" w:cs="Arial"/>
                <w:b/>
                <w:color w:val="333333"/>
                <w:sz w:val="23"/>
                <w:szCs w:val="23"/>
                <w:lang w:val="en"/>
              </w:rPr>
              <w:t>2. VARIOUS TYPES OF THINKING WITH EXAMPLES:</w:t>
            </w:r>
          </w:p>
          <w:p w:rsidR="005B1C13" w:rsidRPr="002F77FB" w:rsidRDefault="005B1C13" w:rsidP="005B1C13">
            <w:pPr>
              <w:pStyle w:val="NoSpacing"/>
              <w:rPr>
                <w:rFonts w:ascii="Arial" w:hAnsi="Arial" w:cs="Arial"/>
                <w:sz w:val="24"/>
                <w:szCs w:val="24"/>
                <w:lang w:val="en"/>
              </w:rPr>
            </w:pPr>
            <w:r w:rsidRPr="002F77FB">
              <w:rPr>
                <w:rFonts w:ascii="Arial" w:hAnsi="Arial" w:cs="Arial"/>
                <w:sz w:val="24"/>
                <w:szCs w:val="24"/>
                <w:lang w:val="en"/>
              </w:rPr>
              <w:t>Directional Thinking and</w:t>
            </w:r>
          </w:p>
          <w:p w:rsidR="005B1C13" w:rsidRPr="002F77FB" w:rsidRDefault="005B1C13" w:rsidP="005B1C13">
            <w:pPr>
              <w:pStyle w:val="NoSpacing"/>
              <w:rPr>
                <w:rFonts w:ascii="Arial" w:hAnsi="Arial" w:cs="Arial"/>
                <w:sz w:val="24"/>
                <w:szCs w:val="24"/>
                <w:lang w:val="en"/>
              </w:rPr>
            </w:pPr>
            <w:proofErr w:type="spellStart"/>
            <w:r w:rsidRPr="002F77FB">
              <w:rPr>
                <w:rFonts w:ascii="Arial" w:hAnsi="Arial" w:cs="Arial"/>
                <w:sz w:val="24"/>
                <w:szCs w:val="24"/>
                <w:lang w:val="en"/>
              </w:rPr>
              <w:t>Concequential</w:t>
            </w:r>
            <w:proofErr w:type="spellEnd"/>
            <w:r w:rsidRPr="002F77FB">
              <w:rPr>
                <w:rFonts w:ascii="Arial" w:hAnsi="Arial" w:cs="Arial"/>
                <w:sz w:val="24"/>
                <w:szCs w:val="24"/>
                <w:lang w:val="en"/>
              </w:rPr>
              <w:t xml:space="preserve"> Thinking</w:t>
            </w:r>
          </w:p>
          <w:p w:rsidR="005B1C13" w:rsidRPr="002F77FB" w:rsidRDefault="005B1C13" w:rsidP="005B1C13">
            <w:pPr>
              <w:pStyle w:val="NoSpacing"/>
              <w:rPr>
                <w:rFonts w:ascii="Arial" w:hAnsi="Arial" w:cs="Arial"/>
                <w:sz w:val="24"/>
                <w:szCs w:val="24"/>
                <w:lang w:val="en"/>
              </w:rPr>
            </w:pPr>
          </w:p>
          <w:p w:rsidR="005B1C13" w:rsidRPr="002F77FB" w:rsidRDefault="005B1C13" w:rsidP="005B1C13">
            <w:pPr>
              <w:pStyle w:val="NoSpacing"/>
              <w:numPr>
                <w:ilvl w:val="0"/>
                <w:numId w:val="3"/>
              </w:numPr>
              <w:rPr>
                <w:rFonts w:ascii="Arial" w:hAnsi="Arial" w:cs="Arial"/>
                <w:sz w:val="24"/>
                <w:szCs w:val="24"/>
                <w:lang w:val="en"/>
              </w:rPr>
            </w:pPr>
            <w:r w:rsidRPr="002F77FB">
              <w:rPr>
                <w:rFonts w:ascii="Arial" w:hAnsi="Arial" w:cs="Arial"/>
                <w:b/>
                <w:sz w:val="24"/>
                <w:szCs w:val="24"/>
                <w:lang w:val="en"/>
              </w:rPr>
              <w:t>Directional Thinking</w:t>
            </w:r>
            <w:r w:rsidRPr="002F77FB">
              <w:rPr>
                <w:rFonts w:ascii="Arial" w:hAnsi="Arial" w:cs="Arial"/>
                <w:sz w:val="24"/>
                <w:szCs w:val="24"/>
                <w:lang w:val="en"/>
              </w:rPr>
              <w:t>: This involves a thought process a person or an organization goes through which produces a vision or establishes a direction.</w:t>
            </w:r>
          </w:p>
          <w:p w:rsidR="005B1C13" w:rsidRPr="002F77FB" w:rsidRDefault="005B1C13" w:rsidP="005B1C13">
            <w:pPr>
              <w:pStyle w:val="NoSpacing"/>
              <w:ind w:left="360"/>
              <w:rPr>
                <w:rFonts w:ascii="Arial" w:hAnsi="Arial" w:cs="Arial"/>
                <w:sz w:val="24"/>
                <w:szCs w:val="24"/>
                <w:lang w:val="en"/>
              </w:rPr>
            </w:pPr>
          </w:p>
          <w:p w:rsidR="005B1C13" w:rsidRPr="002F77FB" w:rsidRDefault="005B1C13" w:rsidP="005B1C13">
            <w:pPr>
              <w:autoSpaceDE w:val="0"/>
              <w:autoSpaceDN w:val="0"/>
              <w:adjustRightInd w:val="0"/>
              <w:rPr>
                <w:rFonts w:ascii="Arial" w:hAnsi="Arial" w:cs="Arial"/>
                <w:color w:val="000000"/>
                <w:sz w:val="23"/>
                <w:szCs w:val="23"/>
              </w:rPr>
            </w:pPr>
          </w:p>
          <w:p w:rsidR="005B1C13" w:rsidRPr="002F77FB" w:rsidRDefault="005B1C13" w:rsidP="005B1C13">
            <w:pPr>
              <w:autoSpaceDE w:val="0"/>
              <w:autoSpaceDN w:val="0"/>
              <w:adjustRightInd w:val="0"/>
              <w:rPr>
                <w:rFonts w:ascii="Arial" w:hAnsi="Arial" w:cs="Arial"/>
                <w:color w:val="000000"/>
                <w:sz w:val="23"/>
                <w:szCs w:val="23"/>
              </w:rPr>
            </w:pPr>
          </w:p>
          <w:p w:rsidR="005B1C13" w:rsidRPr="002F77FB" w:rsidRDefault="005B1C13" w:rsidP="005B1C13">
            <w:pPr>
              <w:autoSpaceDE w:val="0"/>
              <w:autoSpaceDN w:val="0"/>
              <w:adjustRightInd w:val="0"/>
              <w:rPr>
                <w:rFonts w:ascii="Arial" w:hAnsi="Arial" w:cs="Arial"/>
                <w:color w:val="000000"/>
                <w:sz w:val="23"/>
                <w:szCs w:val="23"/>
              </w:rPr>
            </w:pPr>
            <w:r w:rsidRPr="002F77FB">
              <w:rPr>
                <w:rFonts w:ascii="Arial" w:hAnsi="Arial" w:cs="Arial"/>
                <w:color w:val="000000"/>
                <w:sz w:val="23"/>
                <w:szCs w:val="23"/>
              </w:rPr>
              <w:t xml:space="preserve">The process consists of two major steps: </w:t>
            </w:r>
          </w:p>
          <w:p w:rsidR="005B1C13" w:rsidRPr="002F77FB" w:rsidRDefault="005B1C13" w:rsidP="005B1C13">
            <w:pPr>
              <w:autoSpaceDE w:val="0"/>
              <w:autoSpaceDN w:val="0"/>
              <w:adjustRightInd w:val="0"/>
              <w:spacing w:after="34"/>
              <w:rPr>
                <w:rFonts w:ascii="Arial" w:hAnsi="Arial" w:cs="Arial"/>
                <w:color w:val="000000"/>
                <w:sz w:val="23"/>
                <w:szCs w:val="23"/>
              </w:rPr>
            </w:pPr>
          </w:p>
          <w:p w:rsidR="005B1C13" w:rsidRPr="002F77FB" w:rsidRDefault="005B1C13" w:rsidP="005B1C13">
            <w:pPr>
              <w:pStyle w:val="ListParagraph"/>
              <w:numPr>
                <w:ilvl w:val="0"/>
                <w:numId w:val="4"/>
              </w:numPr>
              <w:autoSpaceDE w:val="0"/>
              <w:autoSpaceDN w:val="0"/>
              <w:adjustRightInd w:val="0"/>
              <w:spacing w:after="34"/>
              <w:rPr>
                <w:rFonts w:ascii="Arial" w:hAnsi="Arial" w:cs="Arial"/>
                <w:color w:val="000000"/>
                <w:sz w:val="23"/>
                <w:szCs w:val="23"/>
              </w:rPr>
            </w:pPr>
            <w:r w:rsidRPr="002F77FB">
              <w:rPr>
                <w:rFonts w:ascii="Arial" w:hAnsi="Arial" w:cs="Arial"/>
                <w:color w:val="000000"/>
                <w:sz w:val="23"/>
                <w:szCs w:val="23"/>
              </w:rPr>
              <w:t xml:space="preserve"> A direction-setting opportunity. </w:t>
            </w:r>
          </w:p>
          <w:p w:rsidR="005B1C13" w:rsidRPr="002F77FB" w:rsidRDefault="005B1C13" w:rsidP="005B1C13">
            <w:pPr>
              <w:pStyle w:val="ListParagraph"/>
              <w:numPr>
                <w:ilvl w:val="0"/>
                <w:numId w:val="4"/>
              </w:numPr>
              <w:autoSpaceDE w:val="0"/>
              <w:autoSpaceDN w:val="0"/>
              <w:adjustRightInd w:val="0"/>
              <w:spacing w:after="34"/>
              <w:rPr>
                <w:rFonts w:ascii="Arial" w:hAnsi="Arial" w:cs="Arial"/>
                <w:color w:val="000000"/>
                <w:sz w:val="23"/>
                <w:szCs w:val="23"/>
              </w:rPr>
            </w:pPr>
            <w:r w:rsidRPr="002F77FB">
              <w:rPr>
                <w:rFonts w:ascii="Arial" w:hAnsi="Arial" w:cs="Arial"/>
                <w:color w:val="000000"/>
                <w:sz w:val="23"/>
                <w:szCs w:val="23"/>
              </w:rPr>
              <w:t xml:space="preserve">A direction-setting decision. </w:t>
            </w:r>
          </w:p>
          <w:p w:rsidR="005B1C13" w:rsidRPr="002F77FB" w:rsidRDefault="005B1C13" w:rsidP="005B1C13">
            <w:pPr>
              <w:pStyle w:val="NoSpacing"/>
              <w:ind w:left="360"/>
              <w:rPr>
                <w:rFonts w:ascii="Arial" w:hAnsi="Arial" w:cs="Arial"/>
                <w:sz w:val="24"/>
                <w:szCs w:val="24"/>
                <w:lang w:val="en"/>
              </w:rPr>
            </w:pPr>
          </w:p>
          <w:p w:rsidR="005B1C13" w:rsidRPr="002F77FB" w:rsidRDefault="005B1C13" w:rsidP="005B1C13">
            <w:pPr>
              <w:pStyle w:val="NoSpacing"/>
              <w:rPr>
                <w:rFonts w:ascii="Arial" w:hAnsi="Arial" w:cs="Arial"/>
                <w:sz w:val="24"/>
                <w:szCs w:val="24"/>
                <w:lang w:val="en"/>
              </w:rPr>
            </w:pPr>
            <w:r w:rsidRPr="002F77FB">
              <w:rPr>
                <w:rFonts w:ascii="Arial" w:hAnsi="Arial" w:cs="Arial"/>
                <w:sz w:val="24"/>
                <w:szCs w:val="24"/>
                <w:u w:val="single"/>
                <w:lang w:val="en"/>
              </w:rPr>
              <w:t>A direction-setting opportunity</w:t>
            </w:r>
            <w:r w:rsidRPr="002F77FB">
              <w:rPr>
                <w:rFonts w:ascii="Arial" w:hAnsi="Arial" w:cs="Arial"/>
                <w:sz w:val="24"/>
                <w:szCs w:val="24"/>
                <w:lang w:val="en"/>
              </w:rPr>
              <w:t>: It’s an ordinary or extra ordinary event that occurs in a person’s life which presents an opportunity to change a particular course of action, opportunity that arises through forces that is outside your control and could be intentional as well.</w:t>
            </w:r>
          </w:p>
          <w:p w:rsidR="005B1C13" w:rsidRPr="002F77FB" w:rsidRDefault="005B1C13" w:rsidP="005B1C13">
            <w:pPr>
              <w:pStyle w:val="NoSpacing"/>
              <w:rPr>
                <w:rFonts w:ascii="Arial" w:hAnsi="Arial" w:cs="Arial"/>
                <w:sz w:val="24"/>
                <w:szCs w:val="24"/>
                <w:lang w:val="en"/>
              </w:rPr>
            </w:pPr>
          </w:p>
          <w:p w:rsidR="005B1C13" w:rsidRPr="002F77FB" w:rsidRDefault="005B1C13" w:rsidP="005B1C13">
            <w:pPr>
              <w:pStyle w:val="NoSpacing"/>
              <w:rPr>
                <w:rFonts w:ascii="Arial" w:hAnsi="Arial" w:cs="Arial"/>
                <w:sz w:val="23"/>
                <w:szCs w:val="23"/>
              </w:rPr>
            </w:pPr>
            <w:r w:rsidRPr="002F77FB">
              <w:rPr>
                <w:rFonts w:ascii="Arial" w:hAnsi="Arial" w:cs="Arial"/>
                <w:sz w:val="24"/>
                <w:szCs w:val="24"/>
                <w:u w:val="single"/>
                <w:lang w:val="en"/>
              </w:rPr>
              <w:t>Direction-setting decision</w:t>
            </w:r>
            <w:r w:rsidRPr="002F77FB">
              <w:rPr>
                <w:rFonts w:ascii="Arial" w:hAnsi="Arial" w:cs="Arial"/>
                <w:sz w:val="24"/>
                <w:szCs w:val="24"/>
                <w:lang w:val="en"/>
              </w:rPr>
              <w:t xml:space="preserve">: </w:t>
            </w:r>
            <w:r w:rsidRPr="002F77FB">
              <w:rPr>
                <w:rFonts w:ascii="Arial" w:hAnsi="Arial" w:cs="Arial"/>
                <w:sz w:val="23"/>
                <w:szCs w:val="23"/>
              </w:rPr>
              <w:t>This is when you choose between the existing pattern and a new direction. Once you make a decision, it will change your course and put you on a road that leads in a different direction.</w:t>
            </w:r>
          </w:p>
          <w:p w:rsidR="005B1C13" w:rsidRPr="002F77FB" w:rsidRDefault="005B1C13" w:rsidP="005B1C13">
            <w:pPr>
              <w:pStyle w:val="NoSpacing"/>
              <w:rPr>
                <w:rFonts w:ascii="Arial" w:hAnsi="Arial" w:cs="Arial"/>
                <w:sz w:val="23"/>
                <w:szCs w:val="23"/>
              </w:rPr>
            </w:pPr>
          </w:p>
          <w:p w:rsidR="005B1C13" w:rsidRPr="002F77FB" w:rsidRDefault="005B1C13" w:rsidP="005B1C13">
            <w:pPr>
              <w:pStyle w:val="NoSpacing"/>
              <w:rPr>
                <w:rFonts w:ascii="Arial" w:hAnsi="Arial" w:cs="Arial"/>
                <w:sz w:val="23"/>
                <w:szCs w:val="23"/>
              </w:rPr>
            </w:pPr>
            <w:r w:rsidRPr="002F77FB">
              <w:rPr>
                <w:rFonts w:ascii="Arial" w:hAnsi="Arial" w:cs="Arial"/>
                <w:sz w:val="23"/>
                <w:szCs w:val="23"/>
              </w:rPr>
              <w:t xml:space="preserve">Examples:  </w:t>
            </w:r>
          </w:p>
          <w:p w:rsidR="005B1C13" w:rsidRPr="002F77FB" w:rsidRDefault="005B1C13" w:rsidP="005B1C13">
            <w:pPr>
              <w:pStyle w:val="NoSpacing"/>
              <w:rPr>
                <w:rFonts w:ascii="Arial" w:hAnsi="Arial" w:cs="Arial"/>
                <w:sz w:val="23"/>
                <w:szCs w:val="23"/>
              </w:rPr>
            </w:pPr>
          </w:p>
          <w:p w:rsidR="005B1C13" w:rsidRPr="002F77FB" w:rsidRDefault="005B1C13" w:rsidP="005B1C13">
            <w:pPr>
              <w:pStyle w:val="NoSpacing"/>
              <w:rPr>
                <w:rFonts w:ascii="Arial" w:hAnsi="Arial" w:cs="Arial"/>
                <w:sz w:val="23"/>
                <w:szCs w:val="23"/>
              </w:rPr>
            </w:pPr>
            <w:r w:rsidRPr="002F77FB">
              <w:rPr>
                <w:rFonts w:ascii="Arial" w:hAnsi="Arial" w:cs="Arial"/>
                <w:sz w:val="23"/>
                <w:szCs w:val="23"/>
              </w:rPr>
              <w:t xml:space="preserve">Using Paradigm shifts: This is when someone’s anger and resentment shifts to sympathy and compassion as a result of an occurrence or an event which makes his/her peace unimportant. </w:t>
            </w:r>
          </w:p>
          <w:p w:rsidR="005B1C13" w:rsidRPr="002F77FB" w:rsidRDefault="005B1C13" w:rsidP="005B1C13">
            <w:pPr>
              <w:autoSpaceDE w:val="0"/>
              <w:autoSpaceDN w:val="0"/>
              <w:adjustRightInd w:val="0"/>
              <w:rPr>
                <w:rFonts w:ascii="Arial" w:hAnsi="Arial" w:cs="Arial"/>
                <w:color w:val="000000"/>
                <w:sz w:val="23"/>
                <w:szCs w:val="23"/>
              </w:rPr>
            </w:pPr>
            <w:r w:rsidRPr="002F77FB">
              <w:rPr>
                <w:rFonts w:ascii="Arial" w:hAnsi="Arial" w:cs="Arial"/>
                <w:color w:val="000000"/>
                <w:sz w:val="23"/>
                <w:szCs w:val="23"/>
              </w:rPr>
              <w:t xml:space="preserve">The story Stephen Covey told in his book </w:t>
            </w:r>
            <w:r w:rsidRPr="002F77FB">
              <w:rPr>
                <w:rFonts w:ascii="Arial" w:hAnsi="Arial" w:cs="Arial"/>
                <w:i/>
                <w:iCs/>
                <w:color w:val="000000"/>
                <w:sz w:val="23"/>
                <w:szCs w:val="23"/>
              </w:rPr>
              <w:t>The Seven Habits of Highly Effective People</w:t>
            </w:r>
            <w:r w:rsidRPr="002F77FB">
              <w:rPr>
                <w:rFonts w:ascii="Arial" w:hAnsi="Arial" w:cs="Arial"/>
                <w:color w:val="000000"/>
                <w:sz w:val="23"/>
                <w:szCs w:val="23"/>
              </w:rPr>
              <w:t xml:space="preserve">. He was on a subway train early one Sunday morning. All was quiet as people read their paper, sipped their coffee, or caught a few more minutes of sleep. At one stop, the quiet was broken as a man and his three small children got on the train. Within minutes the children had disrupted the calm as they jostled people, threw things, and yelled back and forth. The atmosphere was charged with unspoken anger toward this man and his children. </w:t>
            </w:r>
          </w:p>
          <w:p w:rsidR="005B1C13" w:rsidRPr="002F77FB" w:rsidRDefault="005B1C13" w:rsidP="005B1C13">
            <w:pPr>
              <w:pStyle w:val="NoSpacing"/>
              <w:rPr>
                <w:rFonts w:ascii="Arial" w:hAnsi="Arial" w:cs="Arial"/>
                <w:color w:val="000000"/>
                <w:sz w:val="23"/>
                <w:szCs w:val="23"/>
              </w:rPr>
            </w:pPr>
            <w:r w:rsidRPr="002F77FB">
              <w:rPr>
                <w:rFonts w:ascii="Arial" w:hAnsi="Arial" w:cs="Arial"/>
                <w:color w:val="000000"/>
                <w:sz w:val="23"/>
                <w:szCs w:val="23"/>
              </w:rPr>
              <w:t xml:space="preserve">Covey’s own resentment grew, and since the father was sitting next to him, Covey brought the children’s </w:t>
            </w:r>
            <w:proofErr w:type="spellStart"/>
            <w:r w:rsidRPr="002F77FB">
              <w:rPr>
                <w:rFonts w:ascii="Arial" w:hAnsi="Arial" w:cs="Arial"/>
                <w:color w:val="000000"/>
                <w:sz w:val="23"/>
                <w:szCs w:val="23"/>
              </w:rPr>
              <w:t>behaviour</w:t>
            </w:r>
            <w:proofErr w:type="spellEnd"/>
            <w:r w:rsidRPr="002F77FB">
              <w:rPr>
                <w:rFonts w:ascii="Arial" w:hAnsi="Arial" w:cs="Arial"/>
                <w:color w:val="000000"/>
                <w:sz w:val="23"/>
                <w:szCs w:val="23"/>
              </w:rPr>
              <w:t xml:space="preserve"> to the man’s attention. The stranger replied, “We just came from the hospital where their mother died about an hour ago. I don’t know what to think, and I guess they don’t know how to handle it either.”</w:t>
            </w:r>
          </w:p>
          <w:p w:rsidR="005B1C13" w:rsidRPr="002F77FB" w:rsidRDefault="005B1C13" w:rsidP="005B1C13">
            <w:pPr>
              <w:pStyle w:val="NoSpacing"/>
              <w:rPr>
                <w:rFonts w:ascii="Arial" w:hAnsi="Arial" w:cs="Arial"/>
                <w:color w:val="000000"/>
                <w:sz w:val="23"/>
                <w:szCs w:val="23"/>
              </w:rPr>
            </w:pPr>
          </w:p>
          <w:p w:rsidR="005B1C13" w:rsidRPr="002F77FB" w:rsidRDefault="005B1C13" w:rsidP="005B1C13">
            <w:pPr>
              <w:pStyle w:val="NoSpacing"/>
              <w:rPr>
                <w:rFonts w:ascii="Arial" w:hAnsi="Arial" w:cs="Arial"/>
                <w:sz w:val="23"/>
                <w:szCs w:val="23"/>
              </w:rPr>
            </w:pPr>
            <w:r w:rsidRPr="002F77FB">
              <w:rPr>
                <w:rFonts w:ascii="Arial" w:hAnsi="Arial" w:cs="Arial"/>
                <w:color w:val="000000"/>
                <w:sz w:val="23"/>
                <w:szCs w:val="23"/>
              </w:rPr>
              <w:t xml:space="preserve">Mind Mapping: A mind map is a visual thinking tool that can be applied to all cognitive functions especially memory, learning, creativity and analysis. Example: a distinctive combination of imagery, </w:t>
            </w:r>
            <w:proofErr w:type="spellStart"/>
            <w:r w:rsidRPr="002F77FB">
              <w:rPr>
                <w:rFonts w:ascii="Arial" w:hAnsi="Arial" w:cs="Arial"/>
                <w:color w:val="000000"/>
                <w:sz w:val="23"/>
                <w:szCs w:val="23"/>
              </w:rPr>
              <w:t>colour</w:t>
            </w:r>
            <w:proofErr w:type="spellEnd"/>
            <w:r w:rsidRPr="002F77FB">
              <w:rPr>
                <w:rFonts w:ascii="Arial" w:hAnsi="Arial" w:cs="Arial"/>
                <w:color w:val="000000"/>
                <w:sz w:val="23"/>
                <w:szCs w:val="23"/>
              </w:rPr>
              <w:t>, and visual-spatial arrangement.</w:t>
            </w:r>
          </w:p>
          <w:p w:rsidR="005B1C13" w:rsidRPr="002F77FB" w:rsidRDefault="005B1C13" w:rsidP="005B1C13">
            <w:pPr>
              <w:pStyle w:val="NoSpacing"/>
              <w:rPr>
                <w:rFonts w:ascii="Arial" w:hAnsi="Arial" w:cs="Arial"/>
                <w:sz w:val="23"/>
                <w:szCs w:val="23"/>
              </w:rPr>
            </w:pPr>
          </w:p>
          <w:p w:rsidR="005B1C13" w:rsidRPr="002F77FB" w:rsidRDefault="005B1C13" w:rsidP="005B1C13">
            <w:pPr>
              <w:pStyle w:val="NoSpacing"/>
              <w:numPr>
                <w:ilvl w:val="0"/>
                <w:numId w:val="5"/>
              </w:numPr>
              <w:rPr>
                <w:rFonts w:ascii="Arial" w:hAnsi="Arial" w:cs="Arial"/>
                <w:sz w:val="23"/>
                <w:szCs w:val="23"/>
              </w:rPr>
            </w:pPr>
            <w:proofErr w:type="spellStart"/>
            <w:r w:rsidRPr="002F77FB">
              <w:rPr>
                <w:rFonts w:ascii="Arial" w:hAnsi="Arial" w:cs="Arial"/>
                <w:sz w:val="23"/>
                <w:szCs w:val="23"/>
              </w:rPr>
              <w:t>Concequential</w:t>
            </w:r>
            <w:proofErr w:type="spellEnd"/>
            <w:r w:rsidRPr="002F77FB">
              <w:rPr>
                <w:rFonts w:ascii="Arial" w:hAnsi="Arial" w:cs="Arial"/>
                <w:sz w:val="23"/>
                <w:szCs w:val="23"/>
              </w:rPr>
              <w:t xml:space="preserve"> Thinking: is the process of identifying the risks associated with a </w:t>
            </w:r>
            <w:r w:rsidRPr="002F77FB">
              <w:rPr>
                <w:rFonts w:ascii="Arial" w:hAnsi="Arial" w:cs="Arial"/>
                <w:sz w:val="23"/>
                <w:szCs w:val="23"/>
              </w:rPr>
              <w:lastRenderedPageBreak/>
              <w:t>particular action and then considering whether to continue in pursuit of that goal. The difference between the risks you take as an individual and the risks you take as a project leader is the number of people who are affected.</w:t>
            </w:r>
          </w:p>
          <w:p w:rsidR="005B1C13" w:rsidRPr="002F77FB" w:rsidRDefault="005B1C13" w:rsidP="005B1C13">
            <w:pPr>
              <w:pStyle w:val="NoSpacing"/>
              <w:rPr>
                <w:rFonts w:ascii="Arial" w:hAnsi="Arial" w:cs="Arial"/>
                <w:sz w:val="23"/>
                <w:szCs w:val="23"/>
              </w:rPr>
            </w:pPr>
          </w:p>
          <w:p w:rsidR="005B1C13" w:rsidRPr="002F77FB" w:rsidRDefault="005B1C13" w:rsidP="005B1C13">
            <w:pPr>
              <w:pStyle w:val="NoSpacing"/>
              <w:rPr>
                <w:rFonts w:ascii="Arial" w:hAnsi="Arial" w:cs="Arial"/>
                <w:b/>
                <w:sz w:val="24"/>
                <w:szCs w:val="24"/>
              </w:rPr>
            </w:pPr>
            <w:r w:rsidRPr="002F77FB">
              <w:rPr>
                <w:rFonts w:ascii="Arial" w:hAnsi="Arial" w:cs="Arial"/>
                <w:b/>
                <w:sz w:val="24"/>
                <w:szCs w:val="24"/>
              </w:rPr>
              <w:t>3. HOW IS INFLUENCING IMPORTANT FOR LEADERSHIP? DISCUSS (7)</w:t>
            </w:r>
          </w:p>
          <w:p w:rsidR="005B1C13" w:rsidRPr="002F77FB" w:rsidRDefault="005B1C13" w:rsidP="005B1C13">
            <w:pPr>
              <w:pStyle w:val="NoSpacing"/>
              <w:rPr>
                <w:rFonts w:ascii="Arial" w:hAnsi="Arial" w:cs="Arial"/>
                <w:b/>
                <w:sz w:val="24"/>
                <w:szCs w:val="24"/>
              </w:rPr>
            </w:pPr>
          </w:p>
          <w:p w:rsidR="005B1C13" w:rsidRPr="002F77FB" w:rsidRDefault="005B1C13" w:rsidP="005B1C13">
            <w:pPr>
              <w:pStyle w:val="NoSpacing"/>
              <w:rPr>
                <w:rFonts w:ascii="Arial" w:hAnsi="Arial" w:cs="Arial"/>
                <w:sz w:val="24"/>
                <w:szCs w:val="24"/>
              </w:rPr>
            </w:pPr>
            <w:r w:rsidRPr="002F77FB">
              <w:rPr>
                <w:rFonts w:ascii="Arial" w:hAnsi="Arial" w:cs="Arial"/>
                <w:sz w:val="24"/>
                <w:szCs w:val="24"/>
              </w:rPr>
              <w:t>There can be no leadership without influence; this is because influencing is how leaders lead.</w:t>
            </w:r>
          </w:p>
          <w:p w:rsidR="005B1C13" w:rsidRPr="002F77FB" w:rsidRDefault="005B1C13" w:rsidP="005B1C13">
            <w:pPr>
              <w:pStyle w:val="Default"/>
              <w:rPr>
                <w:rFonts w:ascii="Arial" w:hAnsi="Arial" w:cs="Arial"/>
              </w:rPr>
            </w:pPr>
            <w:r w:rsidRPr="002F77FB">
              <w:rPr>
                <w:rFonts w:ascii="Arial" w:hAnsi="Arial" w:cs="Arial"/>
              </w:rPr>
              <w:t xml:space="preserve">Leaders lead by </w:t>
            </w:r>
            <w:proofErr w:type="spellStart"/>
            <w:r w:rsidRPr="002F77FB">
              <w:rPr>
                <w:rFonts w:ascii="Arial" w:hAnsi="Arial" w:cs="Arial"/>
              </w:rPr>
              <w:t>mobilising</w:t>
            </w:r>
            <w:proofErr w:type="spellEnd"/>
            <w:r w:rsidRPr="002F77FB">
              <w:rPr>
                <w:rFonts w:ascii="Arial" w:hAnsi="Arial" w:cs="Arial"/>
              </w:rPr>
              <w:t xml:space="preserve"> people around a compelling vision of the future, by inspiring them to follow in the leader’s footsteps. They show people what’s possible and motivate them to make possibilities real. What leaders do is inspire people, empower them. They pull rather than push. If you want to lead people, the first thing you have to do is get them to buy into shared objectives. (Warren Bennis and Joan Goldsmith in Learning to Lead) </w:t>
            </w:r>
          </w:p>
          <w:p w:rsidR="005B1C13" w:rsidRPr="002F77FB" w:rsidRDefault="005B1C13" w:rsidP="005B1C13">
            <w:pPr>
              <w:autoSpaceDE w:val="0"/>
              <w:autoSpaceDN w:val="0"/>
              <w:adjustRightInd w:val="0"/>
              <w:rPr>
                <w:rFonts w:ascii="Arial" w:hAnsi="Arial" w:cs="Arial"/>
                <w:color w:val="000000"/>
                <w:sz w:val="24"/>
                <w:szCs w:val="24"/>
              </w:rPr>
            </w:pPr>
          </w:p>
          <w:p w:rsidR="005B1C13" w:rsidRPr="002F77FB" w:rsidRDefault="005B1C13" w:rsidP="005B1C13">
            <w:pPr>
              <w:autoSpaceDE w:val="0"/>
              <w:autoSpaceDN w:val="0"/>
              <w:adjustRightInd w:val="0"/>
              <w:rPr>
                <w:rFonts w:ascii="Arial" w:hAnsi="Arial" w:cs="Arial"/>
                <w:color w:val="000000"/>
                <w:sz w:val="24"/>
                <w:szCs w:val="24"/>
                <w:u w:val="single"/>
              </w:rPr>
            </w:pPr>
            <w:r w:rsidRPr="002F77FB">
              <w:rPr>
                <w:rFonts w:ascii="Arial" w:hAnsi="Arial" w:cs="Arial"/>
                <w:color w:val="000000"/>
                <w:sz w:val="24"/>
                <w:szCs w:val="24"/>
                <w:u w:val="single"/>
              </w:rPr>
              <w:t>Things to consider before trying to influence others:</w:t>
            </w:r>
          </w:p>
          <w:p w:rsidR="005B1C13" w:rsidRPr="002F77FB" w:rsidRDefault="005B1C13" w:rsidP="005B1C13">
            <w:pPr>
              <w:autoSpaceDE w:val="0"/>
              <w:autoSpaceDN w:val="0"/>
              <w:adjustRightInd w:val="0"/>
              <w:rPr>
                <w:rFonts w:ascii="Arial" w:hAnsi="Arial" w:cs="Arial"/>
                <w:color w:val="000000"/>
                <w:sz w:val="24"/>
                <w:szCs w:val="24"/>
              </w:rPr>
            </w:pPr>
          </w:p>
          <w:p w:rsidR="005B1C13" w:rsidRPr="002F77FB" w:rsidRDefault="005B1C13" w:rsidP="005B1C13">
            <w:pPr>
              <w:pStyle w:val="ListParagraph"/>
              <w:numPr>
                <w:ilvl w:val="0"/>
                <w:numId w:val="6"/>
              </w:numPr>
              <w:autoSpaceDE w:val="0"/>
              <w:autoSpaceDN w:val="0"/>
              <w:adjustRightInd w:val="0"/>
              <w:rPr>
                <w:rFonts w:ascii="Arial" w:hAnsi="Arial" w:cs="Arial"/>
                <w:color w:val="000000"/>
                <w:sz w:val="24"/>
                <w:szCs w:val="24"/>
              </w:rPr>
            </w:pPr>
            <w:r w:rsidRPr="002F77FB">
              <w:rPr>
                <w:rFonts w:ascii="Arial" w:hAnsi="Arial" w:cs="Arial"/>
                <w:color w:val="000000"/>
                <w:sz w:val="24"/>
                <w:szCs w:val="24"/>
              </w:rPr>
              <w:t>The person’s resistance to changes</w:t>
            </w:r>
          </w:p>
          <w:p w:rsidR="005B1C13" w:rsidRPr="002F77FB" w:rsidRDefault="005B1C13" w:rsidP="005B1C13">
            <w:pPr>
              <w:pStyle w:val="ListParagraph"/>
              <w:numPr>
                <w:ilvl w:val="0"/>
                <w:numId w:val="6"/>
              </w:numPr>
              <w:autoSpaceDE w:val="0"/>
              <w:autoSpaceDN w:val="0"/>
              <w:adjustRightInd w:val="0"/>
              <w:rPr>
                <w:rFonts w:ascii="Arial" w:hAnsi="Arial" w:cs="Arial"/>
                <w:color w:val="000000"/>
                <w:sz w:val="24"/>
                <w:szCs w:val="24"/>
              </w:rPr>
            </w:pPr>
            <w:r w:rsidRPr="002F77FB">
              <w:rPr>
                <w:rFonts w:ascii="Arial" w:hAnsi="Arial" w:cs="Arial"/>
                <w:color w:val="000000"/>
                <w:sz w:val="24"/>
                <w:szCs w:val="24"/>
              </w:rPr>
              <w:t>Marlow’s Hierarchy of needs.</w:t>
            </w:r>
          </w:p>
          <w:p w:rsidR="005B1C13" w:rsidRPr="002F77FB" w:rsidRDefault="005B1C13" w:rsidP="005B1C13">
            <w:pPr>
              <w:pStyle w:val="ListParagraph"/>
              <w:numPr>
                <w:ilvl w:val="0"/>
                <w:numId w:val="6"/>
              </w:numPr>
              <w:autoSpaceDE w:val="0"/>
              <w:autoSpaceDN w:val="0"/>
              <w:adjustRightInd w:val="0"/>
              <w:rPr>
                <w:rFonts w:ascii="Arial" w:hAnsi="Arial" w:cs="Arial"/>
                <w:color w:val="000000"/>
                <w:sz w:val="24"/>
                <w:szCs w:val="24"/>
              </w:rPr>
            </w:pPr>
            <w:r w:rsidRPr="002F77FB">
              <w:rPr>
                <w:rFonts w:ascii="Arial" w:hAnsi="Arial" w:cs="Arial"/>
                <w:color w:val="000000"/>
                <w:sz w:val="24"/>
                <w:szCs w:val="24"/>
              </w:rPr>
              <w:t>Types of strategies that manipulate</w:t>
            </w:r>
          </w:p>
          <w:p w:rsidR="005B1C13" w:rsidRPr="002F77FB" w:rsidRDefault="005B1C13" w:rsidP="005B1C13">
            <w:pPr>
              <w:pStyle w:val="ListParagraph"/>
              <w:numPr>
                <w:ilvl w:val="0"/>
                <w:numId w:val="6"/>
              </w:numPr>
              <w:autoSpaceDE w:val="0"/>
              <w:autoSpaceDN w:val="0"/>
              <w:adjustRightInd w:val="0"/>
              <w:rPr>
                <w:rFonts w:ascii="Arial" w:hAnsi="Arial" w:cs="Arial"/>
                <w:color w:val="000000"/>
                <w:sz w:val="24"/>
                <w:szCs w:val="24"/>
              </w:rPr>
            </w:pPr>
            <w:r w:rsidRPr="002F77FB">
              <w:rPr>
                <w:rFonts w:ascii="Arial" w:hAnsi="Arial" w:cs="Arial"/>
                <w:color w:val="000000"/>
                <w:sz w:val="24"/>
                <w:szCs w:val="24"/>
              </w:rPr>
              <w:t>Types of strategies that persuade people change.</w:t>
            </w:r>
          </w:p>
          <w:p w:rsidR="005B1C13" w:rsidRPr="002F77FB" w:rsidRDefault="005B1C13" w:rsidP="005B1C13">
            <w:pPr>
              <w:autoSpaceDE w:val="0"/>
              <w:autoSpaceDN w:val="0"/>
              <w:adjustRightInd w:val="0"/>
              <w:rPr>
                <w:rFonts w:ascii="Arial" w:hAnsi="Arial" w:cs="Arial"/>
                <w:sz w:val="23"/>
                <w:szCs w:val="23"/>
              </w:rPr>
            </w:pPr>
            <w:r w:rsidRPr="002F77FB">
              <w:rPr>
                <w:rFonts w:ascii="Arial" w:hAnsi="Arial" w:cs="Arial"/>
                <w:iCs/>
                <w:sz w:val="23"/>
                <w:szCs w:val="23"/>
              </w:rPr>
              <w:t>According to</w:t>
            </w:r>
            <w:r w:rsidRPr="002F77FB">
              <w:rPr>
                <w:rFonts w:ascii="Arial" w:hAnsi="Arial" w:cs="Arial"/>
                <w:i/>
                <w:iCs/>
                <w:sz w:val="23"/>
                <w:szCs w:val="23"/>
              </w:rPr>
              <w:t xml:space="preserve">, </w:t>
            </w:r>
            <w:r w:rsidRPr="002F77FB">
              <w:rPr>
                <w:rFonts w:ascii="Arial" w:hAnsi="Arial" w:cs="Arial"/>
                <w:sz w:val="23"/>
                <w:szCs w:val="23"/>
              </w:rPr>
              <w:t xml:space="preserve">Robert </w:t>
            </w:r>
            <w:proofErr w:type="spellStart"/>
            <w:r w:rsidRPr="002F77FB">
              <w:rPr>
                <w:rFonts w:ascii="Arial" w:hAnsi="Arial" w:cs="Arial"/>
                <w:sz w:val="23"/>
                <w:szCs w:val="23"/>
              </w:rPr>
              <w:t>Cialdini</w:t>
            </w:r>
            <w:proofErr w:type="spellEnd"/>
            <w:r w:rsidRPr="002F77FB">
              <w:rPr>
                <w:rFonts w:ascii="Arial" w:hAnsi="Arial" w:cs="Arial"/>
                <w:sz w:val="23"/>
                <w:szCs w:val="23"/>
              </w:rPr>
              <w:t xml:space="preserve">- </w:t>
            </w:r>
            <w:r w:rsidRPr="002F77FB">
              <w:rPr>
                <w:rFonts w:ascii="Arial" w:hAnsi="Arial" w:cs="Arial"/>
                <w:i/>
                <w:iCs/>
                <w:sz w:val="23"/>
                <w:szCs w:val="23"/>
              </w:rPr>
              <w:t>The Psychology of Persuasion</w:t>
            </w:r>
            <w:r w:rsidRPr="002F77FB">
              <w:rPr>
                <w:rFonts w:ascii="Arial" w:hAnsi="Arial" w:cs="Arial"/>
                <w:sz w:val="23"/>
                <w:szCs w:val="23"/>
              </w:rPr>
              <w:t>, there are six identified strategies for influencing:</w:t>
            </w:r>
          </w:p>
          <w:p w:rsidR="005B1C13" w:rsidRPr="002F77FB" w:rsidRDefault="005B1C13" w:rsidP="005B1C13">
            <w:pPr>
              <w:autoSpaceDE w:val="0"/>
              <w:autoSpaceDN w:val="0"/>
              <w:adjustRightInd w:val="0"/>
              <w:rPr>
                <w:rFonts w:ascii="Arial" w:hAnsi="Arial" w:cs="Arial"/>
                <w:sz w:val="23"/>
                <w:szCs w:val="23"/>
              </w:rPr>
            </w:pPr>
          </w:p>
          <w:p w:rsidR="005B1C13" w:rsidRPr="002F77FB" w:rsidRDefault="005B1C13" w:rsidP="005B1C13">
            <w:pPr>
              <w:autoSpaceDE w:val="0"/>
              <w:autoSpaceDN w:val="0"/>
              <w:adjustRightInd w:val="0"/>
              <w:rPr>
                <w:rFonts w:ascii="Arial" w:hAnsi="Arial" w:cs="Arial"/>
                <w:sz w:val="23"/>
                <w:szCs w:val="23"/>
              </w:rPr>
            </w:pPr>
            <w:r w:rsidRPr="002F77FB">
              <w:rPr>
                <w:rFonts w:ascii="Arial" w:hAnsi="Arial" w:cs="Arial"/>
                <w:b/>
                <w:sz w:val="23"/>
                <w:szCs w:val="23"/>
              </w:rPr>
              <w:t>Reciprocity, Commitment, Social proof, Likeability, Authority and Scarcity.</w:t>
            </w:r>
          </w:p>
          <w:p w:rsidR="005B1C13" w:rsidRPr="002F77FB" w:rsidRDefault="005B1C13" w:rsidP="005B1C13">
            <w:pPr>
              <w:autoSpaceDE w:val="0"/>
              <w:autoSpaceDN w:val="0"/>
              <w:adjustRightInd w:val="0"/>
              <w:rPr>
                <w:rFonts w:ascii="Arial" w:hAnsi="Arial" w:cs="Arial"/>
                <w:sz w:val="23"/>
                <w:szCs w:val="23"/>
              </w:rPr>
            </w:pP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 xml:space="preserve">Reciprocity: This is the duty we owe to return </w:t>
            </w:r>
            <w:proofErr w:type="spellStart"/>
            <w:r w:rsidRPr="002F77FB">
              <w:rPr>
                <w:rFonts w:ascii="Arial" w:hAnsi="Arial" w:cs="Arial"/>
                <w:sz w:val="23"/>
                <w:szCs w:val="23"/>
              </w:rPr>
              <w:t>favours</w:t>
            </w:r>
            <w:proofErr w:type="spellEnd"/>
            <w:r w:rsidRPr="002F77FB">
              <w:rPr>
                <w:rFonts w:ascii="Arial" w:hAnsi="Arial" w:cs="Arial"/>
                <w:sz w:val="23"/>
                <w:szCs w:val="23"/>
              </w:rPr>
              <w:t xml:space="preserve"> or what we get from people. </w:t>
            </w:r>
            <w:proofErr w:type="spellStart"/>
            <w:proofErr w:type="gramStart"/>
            <w:r w:rsidRPr="002F77FB">
              <w:rPr>
                <w:rFonts w:ascii="Arial" w:hAnsi="Arial" w:cs="Arial"/>
                <w:sz w:val="23"/>
                <w:szCs w:val="23"/>
              </w:rPr>
              <w:t>eg</w:t>
            </w:r>
            <w:proofErr w:type="spellEnd"/>
            <w:proofErr w:type="gramEnd"/>
            <w:r w:rsidRPr="002F77FB">
              <w:rPr>
                <w:rFonts w:ascii="Arial" w:hAnsi="Arial" w:cs="Arial"/>
                <w:sz w:val="23"/>
                <w:szCs w:val="23"/>
              </w:rPr>
              <w:t>. Birthdays, anniversaries, or something that prompts or makes us to return something of equal values.</w:t>
            </w: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Commitment: Once we have made a commitment to do something, we feel both internal and external pressure to follow through.  For example, if I made a commitment to drive you to an airport on the weekend, I would feel pressure in my own mind to do so, even if circumstances made it very difficult to follow through.</w:t>
            </w: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 xml:space="preserve">Social Proof: One way we can determine what is the correct or best way to do something is to find out what others are doing and then do the same thing. It’s a psychological phenomenon where people assume the actions of others in an attempt to reflect correct </w:t>
            </w:r>
            <w:proofErr w:type="spellStart"/>
            <w:r w:rsidRPr="002F77FB">
              <w:rPr>
                <w:rFonts w:ascii="Arial" w:hAnsi="Arial" w:cs="Arial"/>
                <w:sz w:val="23"/>
                <w:szCs w:val="23"/>
              </w:rPr>
              <w:t>behaviour</w:t>
            </w:r>
            <w:proofErr w:type="spellEnd"/>
            <w:r w:rsidRPr="002F77FB">
              <w:rPr>
                <w:rFonts w:ascii="Arial" w:hAnsi="Arial" w:cs="Arial"/>
                <w:sz w:val="23"/>
                <w:szCs w:val="23"/>
              </w:rPr>
              <w:t xml:space="preserve"> for a given situation.</w:t>
            </w: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 xml:space="preserve">Likeability: People generally prefer to do business with people they know and like, rather than people they don’t know or don’t like. Successful sales representatives usually have excellent interpersonal skills that help them connect with people. This might be remembering their name or their birthday, the ability to find some common ground with them, or simply the ability to make others feel good about them. </w:t>
            </w: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Authority: People will be more apt to comply with requests if they think the request comes from a figure of authority. We don’t question police officers, fire officials, doctors, or professors when they ask us to comply with their requests.</w:t>
            </w:r>
          </w:p>
          <w:p w:rsidR="005B1C13" w:rsidRPr="002F77FB" w:rsidRDefault="005B1C13" w:rsidP="005B1C13">
            <w:pPr>
              <w:pStyle w:val="ListParagraph"/>
              <w:numPr>
                <w:ilvl w:val="0"/>
                <w:numId w:val="7"/>
              </w:numPr>
              <w:autoSpaceDE w:val="0"/>
              <w:autoSpaceDN w:val="0"/>
              <w:adjustRightInd w:val="0"/>
              <w:rPr>
                <w:rFonts w:ascii="Arial" w:hAnsi="Arial" w:cs="Arial"/>
                <w:sz w:val="23"/>
                <w:szCs w:val="23"/>
              </w:rPr>
            </w:pPr>
            <w:r w:rsidRPr="002F77FB">
              <w:rPr>
                <w:rFonts w:ascii="Arial" w:hAnsi="Arial" w:cs="Arial"/>
                <w:sz w:val="23"/>
                <w:szCs w:val="23"/>
              </w:rPr>
              <w:t>Scarcity: We often feel the urge and need to stock up things when we feel there is scarcity whether we need those item or not and this is because we don’t want to lose our sense of being in control and this act opens the door to unfair price-gouging during times of stress.</w:t>
            </w:r>
          </w:p>
          <w:p w:rsidR="00CC2FB3" w:rsidRPr="002F77FB" w:rsidRDefault="00CC2FB3" w:rsidP="00A851DA">
            <w:pPr>
              <w:rPr>
                <w:rFonts w:ascii="Arial" w:hAnsi="Arial" w:cs="Arial"/>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1C13" w:rsidP="00A851DA">
            <w:pPr>
              <w:rPr>
                <w:rFonts w:cs="Bliss-Regular"/>
                <w:color w:val="000000"/>
              </w:rPr>
            </w:pPr>
            <w:r>
              <w:rPr>
                <w:rFonts w:cs="Bliss-Regular"/>
                <w:color w:val="000000"/>
              </w:rPr>
              <w:t>Caroline Oji-</w:t>
            </w:r>
            <w:proofErr w:type="spellStart"/>
            <w:r>
              <w:rPr>
                <w:rFonts w:cs="Bliss-Regular"/>
                <w:color w:val="000000"/>
              </w:rPr>
              <w:t>Kalu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1C13" w:rsidP="00A851DA">
            <w:pPr>
              <w:rPr>
                <w:rFonts w:cs="Bliss-Regular"/>
                <w:color w:val="000000"/>
              </w:rPr>
            </w:pPr>
            <w:r>
              <w:rPr>
                <w:rFonts w:cs="Bliss-Regular"/>
                <w:color w:val="000000"/>
              </w:rPr>
              <w:t>05/03/2019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B18" w:rsidRDefault="00884B18" w:rsidP="00CB4D0A">
      <w:pPr>
        <w:spacing w:after="0" w:line="240" w:lineRule="auto"/>
      </w:pPr>
      <w:r>
        <w:separator/>
      </w:r>
    </w:p>
  </w:endnote>
  <w:endnote w:type="continuationSeparator" w:id="0">
    <w:p w:rsidR="00884B18" w:rsidRDefault="00884B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B18" w:rsidRDefault="00884B18" w:rsidP="00CB4D0A">
      <w:pPr>
        <w:spacing w:after="0" w:line="240" w:lineRule="auto"/>
      </w:pPr>
      <w:r>
        <w:separator/>
      </w:r>
    </w:p>
  </w:footnote>
  <w:footnote w:type="continuationSeparator" w:id="0">
    <w:p w:rsidR="00884B18" w:rsidRDefault="00884B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44FCC"/>
    <w:multiLevelType w:val="hybridMultilevel"/>
    <w:tmpl w:val="3BFCA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612914"/>
    <w:multiLevelType w:val="hybridMultilevel"/>
    <w:tmpl w:val="CD001C9E"/>
    <w:lvl w:ilvl="0" w:tplc="BB9E270E">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065ED1"/>
    <w:multiLevelType w:val="hybridMultilevel"/>
    <w:tmpl w:val="5428EFA0"/>
    <w:lvl w:ilvl="0" w:tplc="05747B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2B4386"/>
    <w:multiLevelType w:val="hybridMultilevel"/>
    <w:tmpl w:val="3B46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C491C79"/>
    <w:multiLevelType w:val="hybridMultilevel"/>
    <w:tmpl w:val="F2B25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58E214E"/>
    <w:multiLevelType w:val="hybridMultilevel"/>
    <w:tmpl w:val="8716C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5AA8"/>
    <w:rsid w:val="001175EE"/>
    <w:rsid w:val="00156D84"/>
    <w:rsid w:val="00157CF6"/>
    <w:rsid w:val="00182416"/>
    <w:rsid w:val="00187EB4"/>
    <w:rsid w:val="001F0481"/>
    <w:rsid w:val="00200C92"/>
    <w:rsid w:val="0020451E"/>
    <w:rsid w:val="00206B9D"/>
    <w:rsid w:val="0023259C"/>
    <w:rsid w:val="002B0BD7"/>
    <w:rsid w:val="002B573D"/>
    <w:rsid w:val="002C5CB2"/>
    <w:rsid w:val="002F779F"/>
    <w:rsid w:val="002F77FB"/>
    <w:rsid w:val="00371885"/>
    <w:rsid w:val="003A5BC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C13"/>
    <w:rsid w:val="005B31E4"/>
    <w:rsid w:val="006034F6"/>
    <w:rsid w:val="00607874"/>
    <w:rsid w:val="00607E77"/>
    <w:rsid w:val="00617BB3"/>
    <w:rsid w:val="00645CDD"/>
    <w:rsid w:val="006743EA"/>
    <w:rsid w:val="006823A7"/>
    <w:rsid w:val="00687EE8"/>
    <w:rsid w:val="0070347F"/>
    <w:rsid w:val="0070678E"/>
    <w:rsid w:val="00831C11"/>
    <w:rsid w:val="00884B18"/>
    <w:rsid w:val="008A60B4"/>
    <w:rsid w:val="008B3C31"/>
    <w:rsid w:val="008B64FE"/>
    <w:rsid w:val="008E78E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F08"/>
    <w:rsid w:val="00E4597D"/>
    <w:rsid w:val="00E54832"/>
    <w:rsid w:val="00E56A90"/>
    <w:rsid w:val="00E641CC"/>
    <w:rsid w:val="00EA30AB"/>
    <w:rsid w:val="00EB3925"/>
    <w:rsid w:val="00F51AA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1C13"/>
    <w:rPr>
      <w:b/>
      <w:bCs/>
    </w:rPr>
  </w:style>
  <w:style w:type="paragraph" w:styleId="NormalWeb">
    <w:name w:val="Normal (Web)"/>
    <w:basedOn w:val="Normal"/>
    <w:uiPriority w:val="99"/>
    <w:semiHidden/>
    <w:unhideWhenUsed/>
    <w:rsid w:val="005B1C1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B1C13"/>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1C13"/>
    <w:rPr>
      <w:b/>
      <w:bCs/>
    </w:rPr>
  </w:style>
  <w:style w:type="paragraph" w:styleId="NormalWeb">
    <w:name w:val="Normal (Web)"/>
    <w:basedOn w:val="Normal"/>
    <w:uiPriority w:val="99"/>
    <w:semiHidden/>
    <w:unhideWhenUsed/>
    <w:rsid w:val="005B1C1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B1C1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5F67C-9364-4D3D-B2CD-A82A5D6BA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Homerton University Hospital NHS Foundation Trust</Company>
  <LinksUpToDate>false</LinksUpToDate>
  <CharactersWithSpaces>13302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Caroline.oji-kalu</cp:lastModifiedBy>
  <cp:revision>5</cp:revision>
  <dcterms:created xsi:type="dcterms:W3CDTF">2015-01-26T12:24:00Z</dcterms:created>
  <dcterms:modified xsi:type="dcterms:W3CDTF">2019-03-12T11:05:00Z</dcterms:modified>
</cp:coreProperties>
</file>