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C385E" w14:textId="77777777"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14:anchorId="563C38A9" wp14:editId="563C38A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3C385F" w14:textId="77777777" w:rsidR="00607874" w:rsidRDefault="00A86152"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563C38AB" wp14:editId="563C38A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C38B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63C38B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3C38A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63C38B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63C38B2" w14:textId="77777777" w:rsidR="00405895" w:rsidRDefault="00405895"/>
                  </w:txbxContent>
                </v:textbox>
              </v:shape>
            </w:pict>
          </mc:Fallback>
        </mc:AlternateContent>
      </w:r>
    </w:p>
    <w:p w14:paraId="563C3860" w14:textId="77777777" w:rsidR="00607874" w:rsidRDefault="00607874" w:rsidP="00A851DA">
      <w:pPr>
        <w:rPr>
          <w:lang w:val="en-US"/>
        </w:rPr>
      </w:pPr>
    </w:p>
    <w:p w14:paraId="563C3861" w14:textId="77777777" w:rsidR="00607874" w:rsidRDefault="00607874" w:rsidP="00A851DA">
      <w:pPr>
        <w:rPr>
          <w:lang w:val="en-US"/>
        </w:rPr>
      </w:pPr>
    </w:p>
    <w:p w14:paraId="563C386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63C38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C386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3C3864" w14:textId="77777777" w:rsidR="00A851DA" w:rsidRPr="00B0415E" w:rsidRDefault="0092163E">
            <w:pPr>
              <w:pStyle w:val="Default"/>
              <w:rPr>
                <w:rFonts w:asciiTheme="minorHAnsi" w:hAnsiTheme="minorHAnsi"/>
              </w:rPr>
            </w:pPr>
            <w:r>
              <w:rPr>
                <w:rFonts w:asciiTheme="minorHAnsi" w:hAnsiTheme="minorHAnsi"/>
              </w:rPr>
              <w:t>Bruce Clench</w:t>
            </w:r>
          </w:p>
        </w:tc>
      </w:tr>
      <w:tr w:rsidR="00A851DA" w:rsidRPr="00B0415E" w14:paraId="563C38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C386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3C3867" w14:textId="77777777" w:rsidR="00A851DA" w:rsidRPr="00B0415E" w:rsidRDefault="0092163E">
            <w:pPr>
              <w:pStyle w:val="Default"/>
              <w:rPr>
                <w:rFonts w:asciiTheme="minorHAnsi" w:hAnsiTheme="minorHAnsi"/>
              </w:rPr>
            </w:pPr>
            <w:r>
              <w:rPr>
                <w:rFonts w:asciiTheme="minorHAnsi" w:hAnsiTheme="minorHAnsi"/>
              </w:rPr>
              <w:t>24255</w:t>
            </w:r>
          </w:p>
        </w:tc>
      </w:tr>
      <w:tr w:rsidR="00A851DA" w:rsidRPr="00B0415E" w14:paraId="563C38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C386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3C386A" w14:textId="77777777" w:rsidR="00A851DA" w:rsidRPr="00B0415E" w:rsidRDefault="0092163E">
            <w:pPr>
              <w:pStyle w:val="Default"/>
              <w:rPr>
                <w:rFonts w:asciiTheme="minorHAnsi" w:hAnsiTheme="minorHAnsi"/>
              </w:rPr>
            </w:pPr>
            <w:r>
              <w:rPr>
                <w:rFonts w:asciiTheme="minorHAnsi" w:hAnsiTheme="minorHAnsi"/>
              </w:rPr>
              <w:t>Advanced Diploma in Human Resource Management Level 5</w:t>
            </w:r>
          </w:p>
        </w:tc>
      </w:tr>
      <w:tr w:rsidR="00A851DA" w:rsidRPr="00B0415E" w14:paraId="563C38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C386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3C386D" w14:textId="6AA29C49" w:rsidR="00A851DA" w:rsidRPr="00B0415E" w:rsidRDefault="00A83875">
            <w:r>
              <w:t>Four</w:t>
            </w:r>
          </w:p>
        </w:tc>
      </w:tr>
    </w:tbl>
    <w:p w14:paraId="563C386F" w14:textId="77777777" w:rsidR="00CC2FB3" w:rsidRDefault="00CC2FB3" w:rsidP="00A851DA">
      <w:pPr>
        <w:rPr>
          <w:b/>
          <w:lang w:val="en-US"/>
        </w:rPr>
      </w:pPr>
    </w:p>
    <w:p w14:paraId="563C3870" w14:textId="77777777" w:rsidR="00443E6F" w:rsidRDefault="00527C11" w:rsidP="00A851DA">
      <w:pPr>
        <w:rPr>
          <w:b/>
          <w:sz w:val="28"/>
          <w:lang w:val="en-US"/>
        </w:rPr>
      </w:pPr>
      <w:r w:rsidRPr="00443E6F">
        <w:rPr>
          <w:b/>
          <w:sz w:val="28"/>
          <w:lang w:val="en-US"/>
        </w:rPr>
        <w:t>Marking Criteria:</w:t>
      </w:r>
    </w:p>
    <w:p w14:paraId="563C38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63C38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63C3885" w14:textId="77777777" w:rsidTr="00CC2FB3">
        <w:tc>
          <w:tcPr>
            <w:tcW w:w="9242" w:type="dxa"/>
          </w:tcPr>
          <w:p w14:paraId="168C911C" w14:textId="77777777" w:rsidR="00BF5F30" w:rsidRPr="00BF5F30" w:rsidRDefault="00BF5F30" w:rsidP="00BF5F30">
            <w:pPr>
              <w:rPr>
                <w:rFonts w:ascii="Arial" w:hAnsi="Arial" w:cs="Arial"/>
                <w:sz w:val="24"/>
                <w:szCs w:val="24"/>
              </w:rPr>
            </w:pPr>
            <w:r w:rsidRPr="00BF5F30">
              <w:rPr>
                <w:rFonts w:ascii="Arial" w:hAnsi="Arial" w:cs="Arial"/>
                <w:sz w:val="24"/>
                <w:szCs w:val="24"/>
              </w:rPr>
              <w:t>Question sheet for assignment 4</w:t>
            </w:r>
          </w:p>
          <w:p w14:paraId="29A78E9A" w14:textId="77777777" w:rsidR="00BF5F30" w:rsidRPr="00BF5F30" w:rsidRDefault="00BF5F30" w:rsidP="00BF5F30">
            <w:pPr>
              <w:rPr>
                <w:rFonts w:ascii="Arial" w:hAnsi="Arial" w:cs="Arial"/>
                <w:sz w:val="24"/>
                <w:szCs w:val="24"/>
              </w:rPr>
            </w:pPr>
          </w:p>
          <w:p w14:paraId="1C1682F6" w14:textId="77777777" w:rsidR="00BF5F30" w:rsidRPr="00BF5F30" w:rsidRDefault="00BF5F30" w:rsidP="00BF5F30">
            <w:pPr>
              <w:jc w:val="both"/>
              <w:rPr>
                <w:rFonts w:ascii="Arial" w:hAnsi="Arial" w:cs="Arial"/>
                <w:b/>
                <w:sz w:val="24"/>
                <w:szCs w:val="24"/>
              </w:rPr>
            </w:pPr>
            <w:r w:rsidRPr="00BF5F30">
              <w:rPr>
                <w:rFonts w:ascii="Arial" w:hAnsi="Arial" w:cs="Arial"/>
                <w:b/>
                <w:sz w:val="24"/>
                <w:szCs w:val="24"/>
              </w:rPr>
              <w:t>Question 1. Give short answers for the following questions:</w:t>
            </w:r>
          </w:p>
          <w:p w14:paraId="26AAE91E" w14:textId="77777777" w:rsidR="00BF5F30" w:rsidRPr="00BF5F30" w:rsidRDefault="00BF5F30" w:rsidP="00BF5F30">
            <w:pPr>
              <w:pStyle w:val="ListParagraph"/>
              <w:numPr>
                <w:ilvl w:val="0"/>
                <w:numId w:val="4"/>
              </w:numPr>
              <w:spacing w:after="160" w:line="259" w:lineRule="auto"/>
              <w:jc w:val="both"/>
              <w:rPr>
                <w:rFonts w:ascii="Arial" w:hAnsi="Arial" w:cs="Arial"/>
                <w:b/>
                <w:sz w:val="24"/>
                <w:szCs w:val="24"/>
              </w:rPr>
            </w:pPr>
            <w:r w:rsidRPr="00BF5F30">
              <w:rPr>
                <w:rFonts w:ascii="Arial" w:hAnsi="Arial" w:cs="Arial"/>
                <w:b/>
                <w:sz w:val="24"/>
                <w:szCs w:val="24"/>
              </w:rPr>
              <w:t>What should be the objectives of an effective training programme.</w:t>
            </w:r>
          </w:p>
          <w:p w14:paraId="05BDDDE6" w14:textId="77777777" w:rsidR="00BF5F30" w:rsidRPr="00BF5F30" w:rsidRDefault="00BF5F30" w:rsidP="00BF5F30">
            <w:pPr>
              <w:ind w:left="1080"/>
              <w:jc w:val="both"/>
              <w:rPr>
                <w:rFonts w:ascii="Arial" w:hAnsi="Arial" w:cs="Arial"/>
                <w:sz w:val="24"/>
                <w:szCs w:val="24"/>
              </w:rPr>
            </w:pPr>
            <w:r w:rsidRPr="00BF5F30">
              <w:rPr>
                <w:rFonts w:ascii="Arial" w:hAnsi="Arial" w:cs="Arial"/>
                <w:sz w:val="24"/>
                <w:szCs w:val="24"/>
              </w:rPr>
              <w:t>An effective training programme should have as its objectives to give new employees certain knowledge and skills relevant to their new position within the company. It should also allow existing employees the opportunity to be exposed to new ideas, techniques, ways to upgrade their skills so that they can function more effectively in their positions but also enables them to be job ready for future promotional opportunities. An effective training programme will also give an organisation a payback in that employees both new and existing employees will be more efficient thus leading to increased performance which leads to improved profitability and sustainability. It can give an organisation a competitive edge.</w:t>
            </w:r>
          </w:p>
          <w:p w14:paraId="5FF6644B" w14:textId="77777777" w:rsidR="00BF5F30" w:rsidRPr="00BF5F30" w:rsidRDefault="00BF5F30" w:rsidP="00BF5F30">
            <w:pPr>
              <w:pStyle w:val="ListParagraph"/>
              <w:numPr>
                <w:ilvl w:val="0"/>
                <w:numId w:val="4"/>
              </w:numPr>
              <w:spacing w:after="160" w:line="259" w:lineRule="auto"/>
              <w:jc w:val="both"/>
              <w:rPr>
                <w:rFonts w:ascii="Arial" w:hAnsi="Arial" w:cs="Arial"/>
                <w:b/>
                <w:sz w:val="24"/>
                <w:szCs w:val="24"/>
              </w:rPr>
            </w:pPr>
            <w:r w:rsidRPr="00BF5F30">
              <w:rPr>
                <w:rFonts w:ascii="Arial" w:hAnsi="Arial" w:cs="Arial"/>
                <w:b/>
                <w:sz w:val="24"/>
                <w:szCs w:val="24"/>
              </w:rPr>
              <w:t>How are training needs assessed in an organisation?</w:t>
            </w:r>
          </w:p>
          <w:p w14:paraId="0A7283BD" w14:textId="77777777" w:rsidR="00BF5F30" w:rsidRPr="00BF5F30" w:rsidRDefault="00BF5F30" w:rsidP="00BF5F30">
            <w:pPr>
              <w:pStyle w:val="ListParagraph"/>
              <w:jc w:val="both"/>
              <w:rPr>
                <w:rFonts w:ascii="Arial" w:hAnsi="Arial" w:cs="Arial"/>
                <w:sz w:val="24"/>
                <w:szCs w:val="24"/>
              </w:rPr>
            </w:pPr>
          </w:p>
          <w:p w14:paraId="6634B21D" w14:textId="6149F68C"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Any training that takes place is a cost for an organisation, it is the cost of the actual training course/s itself, the time spent by employees away from their workplaces to attend the training, the additional expense of employees who must cover the work of employees on training, etc. Therefore, it is critical that training needs must be well thought out and not just be some “flavour</w:t>
            </w:r>
            <w:r>
              <w:rPr>
                <w:rFonts w:ascii="Arial" w:hAnsi="Arial" w:cs="Arial"/>
                <w:sz w:val="24"/>
                <w:szCs w:val="24"/>
              </w:rPr>
              <w:t>”</w:t>
            </w:r>
            <w:r w:rsidRPr="00BF5F30">
              <w:rPr>
                <w:rFonts w:ascii="Arial" w:hAnsi="Arial" w:cs="Arial"/>
                <w:sz w:val="24"/>
                <w:szCs w:val="24"/>
              </w:rPr>
              <w:t xml:space="preserve"> of the month” type training intervention.</w:t>
            </w:r>
          </w:p>
          <w:p w14:paraId="0EA1F52E" w14:textId="77777777" w:rsidR="00BF5F30" w:rsidRPr="00BF5F30" w:rsidRDefault="00BF5F30" w:rsidP="00BF5F30">
            <w:pPr>
              <w:pStyle w:val="ListParagraph"/>
              <w:jc w:val="both"/>
              <w:rPr>
                <w:rFonts w:ascii="Arial" w:hAnsi="Arial" w:cs="Arial"/>
                <w:sz w:val="24"/>
                <w:szCs w:val="24"/>
              </w:rPr>
            </w:pPr>
          </w:p>
          <w:p w14:paraId="764795BD"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 xml:space="preserve">Training needs will be assessed for different levels, it may be a task related training need that is required such as for an operator in a manufacturing company required to operate a forklift or clamp lift vehicle. </w:t>
            </w:r>
            <w:r w:rsidRPr="00BF5F30">
              <w:rPr>
                <w:rFonts w:ascii="Arial" w:hAnsi="Arial" w:cs="Arial"/>
                <w:sz w:val="24"/>
                <w:szCs w:val="24"/>
              </w:rPr>
              <w:lastRenderedPageBreak/>
              <w:t>It might be knowledge or awareness type training that needs to be identified such as sexual awareness training or environmental compliance training.</w:t>
            </w:r>
          </w:p>
          <w:p w14:paraId="33485E0F" w14:textId="77777777" w:rsidR="00BF5F30" w:rsidRPr="00BF5F30" w:rsidRDefault="00BF5F30" w:rsidP="00BF5F30">
            <w:pPr>
              <w:pStyle w:val="ListParagraph"/>
              <w:jc w:val="both"/>
              <w:rPr>
                <w:rFonts w:ascii="Arial" w:hAnsi="Arial" w:cs="Arial"/>
                <w:sz w:val="24"/>
                <w:szCs w:val="24"/>
              </w:rPr>
            </w:pPr>
          </w:p>
          <w:p w14:paraId="7A4D3C96"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Whatever the type of training that is needed an assessment must be conducted to assured that it is relevant, what costs will be incurred, when will the training take place, who the target audience will be and whether they can attend.</w:t>
            </w:r>
          </w:p>
          <w:p w14:paraId="001A5037" w14:textId="77777777" w:rsidR="00BF5F30" w:rsidRPr="00BF5F30" w:rsidRDefault="00BF5F30" w:rsidP="00BF5F30">
            <w:pPr>
              <w:pStyle w:val="ListParagraph"/>
              <w:jc w:val="both"/>
              <w:rPr>
                <w:rFonts w:ascii="Arial" w:hAnsi="Arial" w:cs="Arial"/>
                <w:sz w:val="24"/>
                <w:szCs w:val="24"/>
              </w:rPr>
            </w:pPr>
          </w:p>
          <w:p w14:paraId="0C83FC11"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These training needs can be assessed by doing an organisational assessment to determine what knowledge and skills are required to close or bridge gaps. Management meetings and workshops can determine this. Also, individual assessments carried out by the training department through Personal Development Plans can determine training needs. In the company I work for we use focus groups effectively to determine training needs and are required to have an individual training plan for each employee which is signed off by that employee’s line manager, head of department and training officer/manager. This allows for proper budgeting and scheduling of training interventions.</w:t>
            </w:r>
          </w:p>
          <w:p w14:paraId="3E69C07D" w14:textId="77777777" w:rsidR="00BF5F30" w:rsidRPr="00BF5F30" w:rsidRDefault="00BF5F30" w:rsidP="00BF5F30">
            <w:pPr>
              <w:pStyle w:val="ListParagraph"/>
              <w:jc w:val="both"/>
              <w:rPr>
                <w:rFonts w:ascii="Arial" w:hAnsi="Arial" w:cs="Arial"/>
                <w:sz w:val="24"/>
                <w:szCs w:val="24"/>
              </w:rPr>
            </w:pPr>
          </w:p>
          <w:p w14:paraId="7A0A58FC"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 xml:space="preserve">Training interventions are a major investment by an organisation and with any investment there must be a return on investment, whether this return is improved production, reduction of waste, profitability, greater awareness of relevant legislation such as environmental legislation, etc there must be a return and only with the proper assessment of training needs will there be returns. </w:t>
            </w:r>
          </w:p>
          <w:p w14:paraId="7A04A771" w14:textId="77777777" w:rsidR="00BF5F30" w:rsidRPr="00BF5F30" w:rsidRDefault="00BF5F30" w:rsidP="00BF5F30">
            <w:pPr>
              <w:pStyle w:val="ListParagraph"/>
              <w:jc w:val="both"/>
              <w:rPr>
                <w:rFonts w:ascii="Arial" w:hAnsi="Arial" w:cs="Arial"/>
                <w:sz w:val="24"/>
                <w:szCs w:val="24"/>
              </w:rPr>
            </w:pPr>
          </w:p>
          <w:p w14:paraId="1F988979" w14:textId="77777777" w:rsidR="00BF5F30" w:rsidRPr="00BF5F30" w:rsidRDefault="00BF5F30" w:rsidP="00BF5F30">
            <w:pPr>
              <w:pStyle w:val="ListParagraph"/>
              <w:numPr>
                <w:ilvl w:val="0"/>
                <w:numId w:val="4"/>
              </w:numPr>
              <w:spacing w:after="160" w:line="259" w:lineRule="auto"/>
              <w:jc w:val="both"/>
              <w:rPr>
                <w:rFonts w:ascii="Arial" w:hAnsi="Arial" w:cs="Arial"/>
                <w:b/>
                <w:sz w:val="24"/>
                <w:szCs w:val="24"/>
              </w:rPr>
            </w:pPr>
            <w:r w:rsidRPr="00BF5F30">
              <w:rPr>
                <w:rFonts w:ascii="Arial" w:hAnsi="Arial" w:cs="Arial"/>
                <w:b/>
                <w:sz w:val="24"/>
                <w:szCs w:val="24"/>
              </w:rPr>
              <w:t>Outline the essential steps in a training process.</w:t>
            </w:r>
          </w:p>
          <w:p w14:paraId="39DE9E54"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Any training process must be aligned to not only what was identified in the training needs analysis but importantly must be aligned to the organisation’s strategy, vision and objectives.</w:t>
            </w:r>
          </w:p>
          <w:p w14:paraId="2C6CDF46"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The starting point is the training needs analysis as this is where the justification and rationale for doing the training will come from. Here the answers Why the training is needed, What type is training is needed, When is the training needed, Where is the training needed, Who needs the training, Who will conduct the training and How will the training be conducted will be answered.</w:t>
            </w:r>
          </w:p>
          <w:p w14:paraId="67BE4357"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Then training programs and manuals can be developed and the training scheduled, administered and conducted. Finally the training must be evaluated in order to determine relevance, how effective the transfer of knowledge was, was the trainer and the training effective, and did the organisation get their expected return on investment.</w:t>
            </w:r>
          </w:p>
          <w:p w14:paraId="092A4251" w14:textId="77777777" w:rsidR="00BF5F30" w:rsidRPr="00BF5F30" w:rsidRDefault="00BF5F30" w:rsidP="00BF5F30">
            <w:pPr>
              <w:pStyle w:val="ListParagraph"/>
              <w:numPr>
                <w:ilvl w:val="0"/>
                <w:numId w:val="4"/>
              </w:numPr>
              <w:spacing w:after="160" w:line="259" w:lineRule="auto"/>
              <w:jc w:val="both"/>
              <w:rPr>
                <w:rFonts w:ascii="Arial" w:hAnsi="Arial" w:cs="Arial"/>
                <w:b/>
                <w:sz w:val="24"/>
                <w:szCs w:val="24"/>
              </w:rPr>
            </w:pPr>
            <w:r w:rsidRPr="00BF5F30">
              <w:rPr>
                <w:rFonts w:ascii="Arial" w:hAnsi="Arial" w:cs="Arial"/>
                <w:b/>
                <w:sz w:val="24"/>
                <w:szCs w:val="24"/>
              </w:rPr>
              <w:t>List some job training techniques.</w:t>
            </w:r>
          </w:p>
          <w:p w14:paraId="353ECB82" w14:textId="77777777" w:rsidR="00BF5F30" w:rsidRPr="00BF5F30" w:rsidRDefault="00BF5F30" w:rsidP="00BF5F30">
            <w:pPr>
              <w:pStyle w:val="ListParagraph"/>
              <w:jc w:val="both"/>
              <w:rPr>
                <w:rFonts w:ascii="Arial" w:hAnsi="Arial" w:cs="Arial"/>
                <w:sz w:val="24"/>
                <w:szCs w:val="24"/>
              </w:rPr>
            </w:pPr>
          </w:p>
          <w:p w14:paraId="451208E7" w14:textId="77777777" w:rsidR="00BF5F30" w:rsidRPr="00BF5F30" w:rsidRDefault="00BF5F30" w:rsidP="00BF5F30">
            <w:pPr>
              <w:pStyle w:val="ListParagraph"/>
              <w:jc w:val="both"/>
              <w:rPr>
                <w:rFonts w:ascii="Arial" w:hAnsi="Arial" w:cs="Arial"/>
                <w:sz w:val="24"/>
                <w:szCs w:val="24"/>
              </w:rPr>
            </w:pPr>
            <w:r w:rsidRPr="00BF5F30">
              <w:rPr>
                <w:rFonts w:ascii="Arial" w:hAnsi="Arial" w:cs="Arial"/>
                <w:sz w:val="24"/>
                <w:szCs w:val="24"/>
              </w:rPr>
              <w:t>In the company (Sappi South Africa) I work for and where I have had training manger’s report to me as well as having been at one stage for a 2 year period a training manager myself for a factory of 1100 employees there are a number of job training techniques that we use depending on target audience, nature of the training and level of person in the organisation.</w:t>
            </w:r>
          </w:p>
          <w:p w14:paraId="5FEC551E" w14:textId="77777777" w:rsidR="00BF5F30" w:rsidRPr="00BF5F30" w:rsidRDefault="00BF5F30" w:rsidP="00BF5F30">
            <w:pPr>
              <w:pStyle w:val="ListParagraph"/>
              <w:jc w:val="both"/>
              <w:rPr>
                <w:rFonts w:ascii="Arial" w:hAnsi="Arial" w:cs="Arial"/>
                <w:sz w:val="24"/>
                <w:szCs w:val="24"/>
              </w:rPr>
            </w:pPr>
          </w:p>
          <w:p w14:paraId="088A3984" w14:textId="472DA597" w:rsidR="00BF5F30" w:rsidRPr="00BF5F30" w:rsidRDefault="00BF5F30" w:rsidP="00BF5F30">
            <w:pPr>
              <w:pStyle w:val="ListParagraph"/>
              <w:jc w:val="both"/>
              <w:rPr>
                <w:rFonts w:ascii="Arial" w:hAnsi="Arial" w:cs="Arial"/>
                <w:sz w:val="24"/>
                <w:szCs w:val="24"/>
              </w:rPr>
            </w:pPr>
            <w:r w:rsidRPr="00BF5F30">
              <w:rPr>
                <w:rFonts w:ascii="Arial" w:hAnsi="Arial" w:cs="Arial"/>
                <w:sz w:val="24"/>
                <w:szCs w:val="24"/>
              </w:rPr>
              <w:t xml:space="preserve">Classroom training is probably the most commonly used training technique used, here an instructor or </w:t>
            </w:r>
            <w:r w:rsidRPr="00BF5F30">
              <w:rPr>
                <w:rFonts w:ascii="Arial" w:hAnsi="Arial" w:cs="Arial"/>
                <w:sz w:val="24"/>
                <w:szCs w:val="24"/>
              </w:rPr>
              <w:t>facilitator</w:t>
            </w:r>
            <w:r w:rsidRPr="00BF5F30">
              <w:rPr>
                <w:rFonts w:ascii="Arial" w:hAnsi="Arial" w:cs="Arial"/>
                <w:sz w:val="24"/>
                <w:szCs w:val="24"/>
              </w:rPr>
              <w:t xml:space="preserve"> will lead the training. I personally have done Quality training facilitation, 9 Conversations in Leadership facilitation, Diversity training facilitation, Labour Relations training and other training course facilitation whilst at Sappi. As part of the classroom training we use role playing, case studies, assessments, small group breakaway discussions and feedback.</w:t>
            </w:r>
          </w:p>
          <w:p w14:paraId="39CD39B8" w14:textId="77777777" w:rsidR="00BF5F30" w:rsidRPr="00BF5F30" w:rsidRDefault="00BF5F30" w:rsidP="00BF5F30">
            <w:pPr>
              <w:pStyle w:val="ListParagraph"/>
              <w:jc w:val="both"/>
              <w:rPr>
                <w:rFonts w:ascii="Arial" w:hAnsi="Arial" w:cs="Arial"/>
                <w:sz w:val="24"/>
                <w:szCs w:val="24"/>
              </w:rPr>
            </w:pPr>
          </w:p>
          <w:p w14:paraId="112C2D99" w14:textId="77777777" w:rsidR="00BF5F30" w:rsidRPr="00BF5F30" w:rsidRDefault="00BF5F30" w:rsidP="00BF5F30">
            <w:pPr>
              <w:pStyle w:val="ListParagraph"/>
              <w:jc w:val="both"/>
              <w:rPr>
                <w:rFonts w:ascii="Arial" w:hAnsi="Arial" w:cs="Arial"/>
                <w:sz w:val="24"/>
                <w:szCs w:val="24"/>
              </w:rPr>
            </w:pPr>
            <w:r w:rsidRPr="00BF5F30">
              <w:rPr>
                <w:rFonts w:ascii="Arial" w:hAnsi="Arial" w:cs="Arial"/>
                <w:sz w:val="24"/>
                <w:szCs w:val="24"/>
              </w:rPr>
              <w:t>Coaching and mentoring, both formal and informal mentoring is sued effectively as is job rotation, multi-skilling, cross training and other methods.</w:t>
            </w:r>
          </w:p>
          <w:p w14:paraId="66DE13AE" w14:textId="77777777" w:rsidR="00BF5F30" w:rsidRPr="00BF5F30" w:rsidRDefault="00BF5F30" w:rsidP="00BF5F30">
            <w:pPr>
              <w:pStyle w:val="ListParagraph"/>
              <w:jc w:val="both"/>
              <w:rPr>
                <w:rFonts w:ascii="Arial" w:hAnsi="Arial" w:cs="Arial"/>
                <w:sz w:val="24"/>
                <w:szCs w:val="24"/>
              </w:rPr>
            </w:pPr>
          </w:p>
          <w:p w14:paraId="70A5F6E4" w14:textId="77777777" w:rsidR="00BF5F30" w:rsidRPr="00BF5F30" w:rsidRDefault="00BF5F30" w:rsidP="00BF5F30">
            <w:pPr>
              <w:pStyle w:val="ListParagraph"/>
              <w:jc w:val="both"/>
              <w:rPr>
                <w:rFonts w:ascii="Arial" w:hAnsi="Arial" w:cs="Arial"/>
                <w:sz w:val="24"/>
                <w:szCs w:val="24"/>
              </w:rPr>
            </w:pPr>
            <w:r w:rsidRPr="00BF5F30">
              <w:rPr>
                <w:rFonts w:ascii="Arial" w:hAnsi="Arial" w:cs="Arial"/>
                <w:sz w:val="24"/>
                <w:szCs w:val="24"/>
              </w:rPr>
              <w:t>Over the past few years what has come more widespread is on-line learning. Here a variety of training courses are available and employees learn at their own pace. For aspects such as safety training on line there are timeframes attached for by when an employee must have completed certain on-line training courses.</w:t>
            </w:r>
          </w:p>
          <w:p w14:paraId="29FD6C42" w14:textId="77777777" w:rsidR="00BF5F30" w:rsidRPr="00BF5F30" w:rsidRDefault="00BF5F30" w:rsidP="00BF5F30">
            <w:pPr>
              <w:pStyle w:val="ListParagraph"/>
              <w:jc w:val="both"/>
              <w:rPr>
                <w:rFonts w:ascii="Arial" w:hAnsi="Arial" w:cs="Arial"/>
                <w:sz w:val="24"/>
                <w:szCs w:val="24"/>
              </w:rPr>
            </w:pPr>
          </w:p>
          <w:p w14:paraId="7A2EFB50" w14:textId="77777777" w:rsidR="00BF5F30" w:rsidRPr="00BF5F30" w:rsidRDefault="00BF5F30" w:rsidP="00BF5F30">
            <w:pPr>
              <w:pStyle w:val="ListParagraph"/>
              <w:jc w:val="both"/>
              <w:rPr>
                <w:rFonts w:ascii="Arial" w:hAnsi="Arial" w:cs="Arial"/>
                <w:sz w:val="24"/>
                <w:szCs w:val="24"/>
              </w:rPr>
            </w:pPr>
            <w:r w:rsidRPr="00BF5F30">
              <w:rPr>
                <w:rFonts w:ascii="Arial" w:hAnsi="Arial" w:cs="Arial"/>
                <w:sz w:val="24"/>
                <w:szCs w:val="24"/>
              </w:rPr>
              <w:t>A number of employees study through external institutions such as universities or Technikons. On the artisan side (fitters, electricians, riggers, boilermakers) we have apprenticeship programmes in place in order to have future skills readily available to draw on.</w:t>
            </w:r>
          </w:p>
          <w:p w14:paraId="776C1602" w14:textId="77777777" w:rsidR="00BF5F30" w:rsidRPr="00BF5F30" w:rsidRDefault="00BF5F30" w:rsidP="00BF5F30">
            <w:pPr>
              <w:pStyle w:val="ListParagraph"/>
              <w:jc w:val="both"/>
              <w:rPr>
                <w:rFonts w:ascii="Arial" w:hAnsi="Arial" w:cs="Arial"/>
                <w:sz w:val="24"/>
                <w:szCs w:val="24"/>
              </w:rPr>
            </w:pPr>
          </w:p>
          <w:p w14:paraId="089544F0" w14:textId="77777777" w:rsidR="00BF5F30" w:rsidRPr="00BF5F30" w:rsidRDefault="00BF5F30" w:rsidP="00BF5F30">
            <w:pPr>
              <w:pStyle w:val="ListParagraph"/>
              <w:jc w:val="both"/>
              <w:rPr>
                <w:rFonts w:ascii="Arial" w:hAnsi="Arial" w:cs="Arial"/>
                <w:sz w:val="24"/>
                <w:szCs w:val="24"/>
              </w:rPr>
            </w:pPr>
            <w:r w:rsidRPr="00BF5F30">
              <w:rPr>
                <w:rFonts w:ascii="Arial" w:hAnsi="Arial" w:cs="Arial"/>
                <w:sz w:val="24"/>
                <w:szCs w:val="24"/>
              </w:rPr>
              <w:t>Overall though a blended approach of a variety of training techniques are used in order to maximise the effectiveness of knowledge transfer and the application thereof.</w:t>
            </w:r>
          </w:p>
          <w:p w14:paraId="6182688D" w14:textId="77777777" w:rsidR="00BF5F30" w:rsidRPr="00BF5F30" w:rsidRDefault="00BF5F30" w:rsidP="00BF5F30">
            <w:pPr>
              <w:pStyle w:val="ListParagraph"/>
              <w:jc w:val="both"/>
              <w:rPr>
                <w:rFonts w:ascii="Arial" w:hAnsi="Arial" w:cs="Arial"/>
                <w:sz w:val="24"/>
                <w:szCs w:val="24"/>
              </w:rPr>
            </w:pPr>
          </w:p>
          <w:p w14:paraId="62F1E05B" w14:textId="77777777" w:rsidR="00BF5F30" w:rsidRPr="00BF5F30" w:rsidRDefault="00BF5F30" w:rsidP="00BF5F30">
            <w:pPr>
              <w:pStyle w:val="ListParagraph"/>
              <w:numPr>
                <w:ilvl w:val="0"/>
                <w:numId w:val="4"/>
              </w:numPr>
              <w:spacing w:after="160" w:line="259" w:lineRule="auto"/>
              <w:jc w:val="both"/>
              <w:rPr>
                <w:rFonts w:ascii="Arial" w:hAnsi="Arial" w:cs="Arial"/>
                <w:b/>
                <w:sz w:val="24"/>
                <w:szCs w:val="24"/>
              </w:rPr>
            </w:pPr>
            <w:r w:rsidRPr="00BF5F30">
              <w:rPr>
                <w:rFonts w:ascii="Arial" w:hAnsi="Arial" w:cs="Arial"/>
                <w:b/>
                <w:sz w:val="24"/>
                <w:szCs w:val="24"/>
              </w:rPr>
              <w:t>How do training programmes benefit an organisation?</w:t>
            </w:r>
          </w:p>
          <w:p w14:paraId="7438FBEA"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Training programmes benefit an organisation through increasing employee morale and therefore job retention – employees feel that the organisation is willing to invest in them and values them. This leads to greater efficiency and better performance which has a direct impact on the bottom line.</w:t>
            </w:r>
          </w:p>
          <w:p w14:paraId="49253FAF"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Employees stay abreast of changes in legislation, changes in technology, new ideas, new thought processes which all stimulate creativity and innovation which leads to the organisation being more competitive and more responsive to change. It also leads to a reduction in waste in the organisation as employees become more efficient, more proud. However, whatever training is conducted it must be aligned to the organisation’s goals, vision and objectives – employees are smart, they know when training is just being done for training’s sake in order to have expenses on a budget costs centre/cost element.</w:t>
            </w:r>
          </w:p>
          <w:p w14:paraId="35090A32" w14:textId="77777777" w:rsidR="00BF5F30" w:rsidRPr="00BF5F30" w:rsidRDefault="00BF5F30" w:rsidP="00BF5F30">
            <w:pPr>
              <w:pStyle w:val="ListParagraph"/>
              <w:jc w:val="both"/>
              <w:rPr>
                <w:rFonts w:ascii="Arial" w:hAnsi="Arial" w:cs="Arial"/>
                <w:sz w:val="24"/>
                <w:szCs w:val="24"/>
              </w:rPr>
            </w:pPr>
          </w:p>
          <w:p w14:paraId="36D8F00A" w14:textId="77777777" w:rsidR="00BF5F30" w:rsidRPr="00BF5F30" w:rsidRDefault="00BF5F30" w:rsidP="00BF5F30">
            <w:pPr>
              <w:pStyle w:val="ListParagraph"/>
              <w:numPr>
                <w:ilvl w:val="0"/>
                <w:numId w:val="4"/>
              </w:numPr>
              <w:spacing w:after="160" w:line="259" w:lineRule="auto"/>
              <w:jc w:val="both"/>
              <w:rPr>
                <w:rFonts w:ascii="Arial" w:hAnsi="Arial" w:cs="Arial"/>
                <w:b/>
                <w:sz w:val="24"/>
                <w:szCs w:val="24"/>
              </w:rPr>
            </w:pPr>
            <w:r w:rsidRPr="00BF5F30">
              <w:rPr>
                <w:rFonts w:ascii="Arial" w:hAnsi="Arial" w:cs="Arial"/>
                <w:b/>
                <w:sz w:val="24"/>
                <w:szCs w:val="24"/>
              </w:rPr>
              <w:t>What is the difference between training and development?</w:t>
            </w:r>
          </w:p>
          <w:p w14:paraId="3B7D7B3C" w14:textId="77777777" w:rsidR="00BF5F30" w:rsidRPr="00BF5F30" w:rsidRDefault="00BF5F30" w:rsidP="00BF5F30">
            <w:pPr>
              <w:pStyle w:val="ListParagraph"/>
              <w:jc w:val="both"/>
              <w:rPr>
                <w:rFonts w:ascii="Arial" w:hAnsi="Arial" w:cs="Arial"/>
                <w:sz w:val="24"/>
                <w:szCs w:val="24"/>
              </w:rPr>
            </w:pPr>
          </w:p>
          <w:p w14:paraId="57ED9133"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 xml:space="preserve">Training is program/s arranged and conducted by the organisation or an external party on behalf of the organisation to develop knowledge and skills in the employee/s as per the requirements of the job. Training has a short term perspective and is present focused with the motivation being the trainer </w:t>
            </w:r>
            <w:r w:rsidRPr="00BF5F30">
              <w:rPr>
                <w:rFonts w:ascii="Arial" w:hAnsi="Arial" w:cs="Arial"/>
                <w:sz w:val="24"/>
                <w:szCs w:val="24"/>
              </w:rPr>
              <w:lastRenderedPageBreak/>
              <w:t>rather than the motivation being the self which is evident in development. Training is specific job related.</w:t>
            </w:r>
          </w:p>
          <w:p w14:paraId="4FE83AA7"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Development is more of a long term with the focus on the future versus the present in training. It is career oriented and the motivator is the employee him/herself. Compared with training which is specifically more job related, development will be more conceptual in nature and more of a general broader knowledge base which will prepare an employee or employees for future challenges.</w:t>
            </w:r>
          </w:p>
          <w:p w14:paraId="1B1EEC71" w14:textId="77777777" w:rsidR="00BF5F30" w:rsidRPr="00BF5F30" w:rsidRDefault="00BF5F30" w:rsidP="00BF5F30">
            <w:pPr>
              <w:jc w:val="both"/>
              <w:rPr>
                <w:rFonts w:ascii="Arial" w:hAnsi="Arial" w:cs="Arial"/>
                <w:b/>
                <w:sz w:val="24"/>
                <w:szCs w:val="24"/>
              </w:rPr>
            </w:pPr>
            <w:r w:rsidRPr="00BF5F30">
              <w:rPr>
                <w:rFonts w:ascii="Arial" w:hAnsi="Arial" w:cs="Arial"/>
                <w:b/>
                <w:sz w:val="24"/>
                <w:szCs w:val="24"/>
              </w:rPr>
              <w:t>Activity</w:t>
            </w:r>
          </w:p>
          <w:p w14:paraId="0C616161"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Devise a training programme for six employees in your organisation after performing the following activities:</w:t>
            </w:r>
          </w:p>
          <w:p w14:paraId="0EE16DCE"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I am going to base my activity on a training programme designed to convey the importance of customer focus in the workplace with the assumption that the six employees work in a sales office some 100 miles from the organisation’s Head Office. This is a newly established sale office where customer focus and orientation seems to be an issue. The organisation has 7 sales offices in the United Kingdom.</w:t>
            </w:r>
          </w:p>
          <w:p w14:paraId="793E27B6" w14:textId="77777777" w:rsidR="00BF5F30" w:rsidRPr="00BF5F30" w:rsidRDefault="00BF5F30" w:rsidP="00BF5F30">
            <w:pPr>
              <w:pStyle w:val="ListParagraph"/>
              <w:numPr>
                <w:ilvl w:val="0"/>
                <w:numId w:val="5"/>
              </w:numPr>
              <w:spacing w:after="160" w:line="259" w:lineRule="auto"/>
              <w:jc w:val="both"/>
              <w:rPr>
                <w:rFonts w:ascii="Arial" w:hAnsi="Arial" w:cs="Arial"/>
                <w:b/>
                <w:sz w:val="24"/>
                <w:szCs w:val="24"/>
              </w:rPr>
            </w:pPr>
            <w:r w:rsidRPr="00BF5F30">
              <w:rPr>
                <w:rFonts w:ascii="Arial" w:hAnsi="Arial" w:cs="Arial"/>
                <w:b/>
                <w:sz w:val="24"/>
                <w:szCs w:val="24"/>
              </w:rPr>
              <w:t>Assess staff training needs</w:t>
            </w:r>
          </w:p>
          <w:p w14:paraId="608673F1"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An online survey e-mailed to some 15 customers in the area where the newly established sales offices is located has established that customer focus is an issue, the telephones are not answered promptly, e-mail messages are not always returned in time, customers are battling to track sales orders placed. In addition customer complaints are above the norm for a sales offices even though the sales office is newly established.</w:t>
            </w:r>
          </w:p>
          <w:p w14:paraId="211AC416" w14:textId="77777777" w:rsidR="00BF5F30" w:rsidRPr="00BF5F30" w:rsidRDefault="00BF5F30" w:rsidP="00BF5F30">
            <w:pPr>
              <w:ind w:left="720"/>
              <w:jc w:val="both"/>
              <w:rPr>
                <w:rFonts w:ascii="Arial" w:hAnsi="Arial" w:cs="Arial"/>
                <w:sz w:val="24"/>
                <w:szCs w:val="24"/>
              </w:rPr>
            </w:pPr>
            <w:r w:rsidRPr="00BF5F30">
              <w:rPr>
                <w:rFonts w:ascii="Arial" w:hAnsi="Arial" w:cs="Arial"/>
                <w:sz w:val="24"/>
                <w:szCs w:val="24"/>
              </w:rPr>
              <w:t>Dave Rogers the Training Manager has been sent to the sales office to establish training needs based on the survey; His activities are:</w:t>
            </w:r>
          </w:p>
          <w:p w14:paraId="1AE14A2C" w14:textId="77777777" w:rsidR="00BF5F30" w:rsidRPr="00BF5F30" w:rsidRDefault="00BF5F30" w:rsidP="00BF5F30">
            <w:pPr>
              <w:pStyle w:val="ListParagraph"/>
              <w:numPr>
                <w:ilvl w:val="0"/>
                <w:numId w:val="6"/>
              </w:numPr>
              <w:spacing w:after="160" w:line="259" w:lineRule="auto"/>
              <w:jc w:val="both"/>
              <w:rPr>
                <w:rFonts w:ascii="Arial" w:hAnsi="Arial" w:cs="Arial"/>
                <w:sz w:val="24"/>
                <w:szCs w:val="24"/>
              </w:rPr>
            </w:pPr>
            <w:r w:rsidRPr="00BF5F30">
              <w:rPr>
                <w:rFonts w:ascii="Arial" w:hAnsi="Arial" w:cs="Arial"/>
                <w:sz w:val="24"/>
                <w:szCs w:val="24"/>
              </w:rPr>
              <w:t>Meeting with the Sales Manager to understand why employees are not delivering to the organisation’s customer service standard and to customer’s expectations and to gain insight into the level and background experience of the employees at the sales office. Dave is to establish what level of induction the employees went through on joining the company and what level of customer service orientation they have been previously exposed to.</w:t>
            </w:r>
          </w:p>
          <w:p w14:paraId="4FE74D14" w14:textId="77777777" w:rsidR="00BF5F30" w:rsidRPr="00BF5F30" w:rsidRDefault="00BF5F30" w:rsidP="00BF5F30">
            <w:pPr>
              <w:pStyle w:val="ListParagraph"/>
              <w:numPr>
                <w:ilvl w:val="0"/>
                <w:numId w:val="6"/>
              </w:numPr>
              <w:spacing w:after="160" w:line="259" w:lineRule="auto"/>
              <w:jc w:val="both"/>
              <w:rPr>
                <w:rFonts w:ascii="Arial" w:hAnsi="Arial" w:cs="Arial"/>
                <w:sz w:val="24"/>
                <w:szCs w:val="24"/>
              </w:rPr>
            </w:pPr>
            <w:r w:rsidRPr="00BF5F30">
              <w:rPr>
                <w:rFonts w:ascii="Arial" w:hAnsi="Arial" w:cs="Arial"/>
                <w:sz w:val="24"/>
                <w:szCs w:val="24"/>
              </w:rPr>
              <w:t>Have a group meeting with the employees followed by individual one on one meetings with the employees to establish individual training needs as well as to identify morale issues that might be impacting on customer service level. Dave is also to stablish what the employees understanding is of customer service. The group session is to be carried out by brain-storming ideas on how to improve customer service and identifying what is needed in order to better improve customer service and focus.</w:t>
            </w:r>
          </w:p>
          <w:p w14:paraId="7784E2F6" w14:textId="77777777" w:rsidR="00BF5F30" w:rsidRPr="00BF5F30" w:rsidRDefault="00BF5F30" w:rsidP="00BF5F30">
            <w:pPr>
              <w:pStyle w:val="ListParagraph"/>
              <w:numPr>
                <w:ilvl w:val="0"/>
                <w:numId w:val="6"/>
              </w:numPr>
              <w:spacing w:after="160" w:line="259" w:lineRule="auto"/>
              <w:jc w:val="both"/>
              <w:rPr>
                <w:rFonts w:ascii="Arial" w:hAnsi="Arial" w:cs="Arial"/>
                <w:sz w:val="24"/>
                <w:szCs w:val="24"/>
              </w:rPr>
            </w:pPr>
            <w:r w:rsidRPr="00BF5F30">
              <w:rPr>
                <w:rFonts w:ascii="Arial" w:hAnsi="Arial" w:cs="Arial"/>
                <w:sz w:val="24"/>
                <w:szCs w:val="24"/>
              </w:rPr>
              <w:t>Establish what are the training components to be focussed on and how this will be evaluated post the training intervention and then re-engage with the group of sales people in order to inform them and get their buy-in of what, when and how the training will be carried out. Involving the employees ensures their buy-in.</w:t>
            </w:r>
          </w:p>
          <w:p w14:paraId="4003EA62" w14:textId="77777777" w:rsidR="00BF5F30" w:rsidRPr="00BF5F30" w:rsidRDefault="00BF5F30" w:rsidP="00BF5F30">
            <w:pPr>
              <w:pStyle w:val="ListParagraph"/>
              <w:numPr>
                <w:ilvl w:val="0"/>
                <w:numId w:val="6"/>
              </w:numPr>
              <w:spacing w:after="160" w:line="259" w:lineRule="auto"/>
              <w:jc w:val="both"/>
              <w:rPr>
                <w:rFonts w:ascii="Arial" w:hAnsi="Arial" w:cs="Arial"/>
                <w:sz w:val="24"/>
                <w:szCs w:val="24"/>
              </w:rPr>
            </w:pPr>
            <w:r w:rsidRPr="00BF5F30">
              <w:rPr>
                <w:rFonts w:ascii="Arial" w:hAnsi="Arial" w:cs="Arial"/>
                <w:sz w:val="24"/>
                <w:szCs w:val="24"/>
              </w:rPr>
              <w:t>Inform sales manager and the sales team what the desired outcomes.</w:t>
            </w:r>
          </w:p>
          <w:p w14:paraId="7143848B" w14:textId="77777777" w:rsidR="00BF5F30" w:rsidRPr="00BF5F30" w:rsidRDefault="00BF5F30" w:rsidP="00BF5F30">
            <w:pPr>
              <w:jc w:val="both"/>
              <w:rPr>
                <w:rFonts w:ascii="Arial" w:hAnsi="Arial" w:cs="Arial"/>
                <w:sz w:val="24"/>
                <w:szCs w:val="24"/>
              </w:rPr>
            </w:pPr>
          </w:p>
          <w:p w14:paraId="4640CB9F" w14:textId="77777777" w:rsidR="00BF5F30" w:rsidRPr="00BF5F30" w:rsidRDefault="00BF5F30" w:rsidP="00BF5F30">
            <w:pPr>
              <w:pStyle w:val="ListParagraph"/>
              <w:numPr>
                <w:ilvl w:val="0"/>
                <w:numId w:val="5"/>
              </w:numPr>
              <w:spacing w:after="160" w:line="259" w:lineRule="auto"/>
              <w:jc w:val="both"/>
              <w:rPr>
                <w:rFonts w:ascii="Arial" w:hAnsi="Arial" w:cs="Arial"/>
                <w:b/>
                <w:sz w:val="24"/>
                <w:szCs w:val="24"/>
              </w:rPr>
            </w:pPr>
            <w:r w:rsidRPr="00BF5F30">
              <w:rPr>
                <w:rFonts w:ascii="Arial" w:hAnsi="Arial" w:cs="Arial"/>
                <w:b/>
                <w:sz w:val="24"/>
                <w:szCs w:val="24"/>
              </w:rPr>
              <w:lastRenderedPageBreak/>
              <w:t>Identify the areas needed to focus on for training.</w:t>
            </w:r>
          </w:p>
          <w:p w14:paraId="3ED067CE"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Dave has identified that telephone etiquette, response times to customers with accurate feedback and promptness of replying to e-mails from customers are areas that need to be focussed on immediately in order to improve customer focus in the short term.</w:t>
            </w:r>
          </w:p>
          <w:p w14:paraId="5C2B29E5" w14:textId="77777777" w:rsidR="00BF5F30" w:rsidRPr="00BF5F30" w:rsidRDefault="00BF5F30" w:rsidP="00BF5F30">
            <w:pPr>
              <w:pStyle w:val="ListParagraph"/>
              <w:ind w:left="1080"/>
              <w:jc w:val="both"/>
              <w:rPr>
                <w:rFonts w:ascii="Arial" w:hAnsi="Arial" w:cs="Arial"/>
                <w:sz w:val="24"/>
                <w:szCs w:val="24"/>
              </w:rPr>
            </w:pPr>
          </w:p>
          <w:p w14:paraId="7EF30AC8"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A blended training approach of classroom training, online training, role playing and assessments through follow up surveys with customers will all be used.</w:t>
            </w:r>
          </w:p>
          <w:p w14:paraId="4CF19DA1" w14:textId="77777777" w:rsidR="00BF5F30" w:rsidRPr="00BF5F30" w:rsidRDefault="00BF5F30" w:rsidP="00BF5F30">
            <w:pPr>
              <w:pStyle w:val="ListParagraph"/>
              <w:ind w:left="1080"/>
              <w:jc w:val="both"/>
              <w:rPr>
                <w:rFonts w:ascii="Arial" w:hAnsi="Arial" w:cs="Arial"/>
                <w:sz w:val="24"/>
                <w:szCs w:val="24"/>
              </w:rPr>
            </w:pPr>
          </w:p>
          <w:p w14:paraId="6C3916CE" w14:textId="77777777" w:rsidR="00BF5F30" w:rsidRPr="00BF5F30" w:rsidRDefault="00BF5F30" w:rsidP="00BF5F30">
            <w:pPr>
              <w:pStyle w:val="ListParagraph"/>
              <w:ind w:left="1080"/>
              <w:jc w:val="both"/>
              <w:rPr>
                <w:rFonts w:ascii="Arial" w:hAnsi="Arial" w:cs="Arial"/>
                <w:sz w:val="24"/>
                <w:szCs w:val="24"/>
              </w:rPr>
            </w:pPr>
            <w:r w:rsidRPr="00BF5F30">
              <w:rPr>
                <w:rFonts w:ascii="Arial" w:hAnsi="Arial" w:cs="Arial"/>
                <w:sz w:val="24"/>
                <w:szCs w:val="24"/>
              </w:rPr>
              <w:t>The emphasis is on improving customer service attitudes, behaviours and skills through the training</w:t>
            </w:r>
          </w:p>
          <w:p w14:paraId="652CDD90" w14:textId="77777777" w:rsidR="00BF5F30" w:rsidRPr="00BF5F30" w:rsidRDefault="00BF5F30" w:rsidP="00BF5F30">
            <w:pPr>
              <w:pStyle w:val="ListParagraph"/>
              <w:ind w:left="1080"/>
              <w:jc w:val="both"/>
              <w:rPr>
                <w:rFonts w:ascii="Arial" w:hAnsi="Arial" w:cs="Arial"/>
                <w:sz w:val="24"/>
                <w:szCs w:val="24"/>
              </w:rPr>
            </w:pPr>
          </w:p>
          <w:p w14:paraId="053CB98E" w14:textId="77777777" w:rsidR="00BF5F30" w:rsidRPr="00BF5F30" w:rsidRDefault="00BF5F30" w:rsidP="00BF5F30">
            <w:pPr>
              <w:pStyle w:val="ListParagraph"/>
              <w:numPr>
                <w:ilvl w:val="0"/>
                <w:numId w:val="5"/>
              </w:numPr>
              <w:spacing w:after="160" w:line="259" w:lineRule="auto"/>
              <w:jc w:val="both"/>
              <w:rPr>
                <w:rFonts w:ascii="Arial" w:hAnsi="Arial" w:cs="Arial"/>
                <w:b/>
                <w:sz w:val="24"/>
                <w:szCs w:val="24"/>
              </w:rPr>
            </w:pPr>
            <w:r w:rsidRPr="00BF5F30">
              <w:rPr>
                <w:rFonts w:ascii="Arial" w:hAnsi="Arial" w:cs="Arial"/>
                <w:b/>
                <w:sz w:val="24"/>
                <w:szCs w:val="24"/>
              </w:rPr>
              <w:t>Explain the training procedure</w:t>
            </w:r>
          </w:p>
          <w:p w14:paraId="05A720B5" w14:textId="77777777" w:rsidR="00BF5F30" w:rsidRPr="00BF5F30" w:rsidRDefault="00BF5F30" w:rsidP="00BF5F30">
            <w:pPr>
              <w:pStyle w:val="ListParagraph"/>
              <w:numPr>
                <w:ilvl w:val="0"/>
                <w:numId w:val="7"/>
              </w:numPr>
              <w:spacing w:after="160" w:line="259" w:lineRule="auto"/>
              <w:jc w:val="both"/>
              <w:rPr>
                <w:rFonts w:ascii="Arial" w:hAnsi="Arial" w:cs="Arial"/>
                <w:sz w:val="24"/>
                <w:szCs w:val="24"/>
              </w:rPr>
            </w:pPr>
            <w:r w:rsidRPr="00BF5F30">
              <w:rPr>
                <w:rFonts w:ascii="Arial" w:hAnsi="Arial" w:cs="Arial"/>
                <w:sz w:val="24"/>
                <w:szCs w:val="24"/>
              </w:rPr>
              <w:t>The training needs analysis established the training needs.</w:t>
            </w:r>
          </w:p>
          <w:p w14:paraId="779E61FE" w14:textId="77777777" w:rsidR="00BF5F30" w:rsidRPr="00BF5F30" w:rsidRDefault="00BF5F30" w:rsidP="00BF5F30">
            <w:pPr>
              <w:pStyle w:val="ListParagraph"/>
              <w:numPr>
                <w:ilvl w:val="0"/>
                <w:numId w:val="7"/>
              </w:numPr>
              <w:spacing w:after="160" w:line="259" w:lineRule="auto"/>
              <w:jc w:val="both"/>
              <w:rPr>
                <w:rFonts w:ascii="Arial" w:hAnsi="Arial" w:cs="Arial"/>
                <w:sz w:val="24"/>
                <w:szCs w:val="24"/>
              </w:rPr>
            </w:pPr>
            <w:r w:rsidRPr="00BF5F30">
              <w:rPr>
                <w:rFonts w:ascii="Arial" w:hAnsi="Arial" w:cs="Arial"/>
                <w:sz w:val="24"/>
                <w:szCs w:val="24"/>
              </w:rPr>
              <w:t>The Training Outcome is established and confirmed with all.</w:t>
            </w:r>
          </w:p>
          <w:p w14:paraId="12224DDA" w14:textId="77777777" w:rsidR="00BF5F30" w:rsidRPr="00BF5F30" w:rsidRDefault="00BF5F30" w:rsidP="00BF5F30">
            <w:pPr>
              <w:pStyle w:val="ListParagraph"/>
              <w:numPr>
                <w:ilvl w:val="0"/>
                <w:numId w:val="7"/>
              </w:numPr>
              <w:spacing w:after="160" w:line="259" w:lineRule="auto"/>
              <w:jc w:val="both"/>
              <w:rPr>
                <w:rFonts w:ascii="Arial" w:hAnsi="Arial" w:cs="Arial"/>
                <w:sz w:val="24"/>
                <w:szCs w:val="24"/>
              </w:rPr>
            </w:pPr>
            <w:r w:rsidRPr="00BF5F30">
              <w:rPr>
                <w:rFonts w:ascii="Arial" w:hAnsi="Arial" w:cs="Arial"/>
                <w:sz w:val="24"/>
                <w:szCs w:val="24"/>
              </w:rPr>
              <w:t>The training department schedule through the sales manager 2 days classroom training where the employees are taken through the organisation’s customer service standards and ways to improve on customer focus through classroom training, group activities and role plays.</w:t>
            </w:r>
          </w:p>
          <w:p w14:paraId="49117258" w14:textId="77777777" w:rsidR="00BF5F30" w:rsidRPr="00BF5F30" w:rsidRDefault="00BF5F30" w:rsidP="00BF5F30">
            <w:pPr>
              <w:pStyle w:val="ListParagraph"/>
              <w:numPr>
                <w:ilvl w:val="0"/>
                <w:numId w:val="7"/>
              </w:numPr>
              <w:spacing w:after="160" w:line="259" w:lineRule="auto"/>
              <w:jc w:val="both"/>
              <w:rPr>
                <w:rFonts w:ascii="Arial" w:hAnsi="Arial" w:cs="Arial"/>
                <w:sz w:val="24"/>
                <w:szCs w:val="24"/>
              </w:rPr>
            </w:pPr>
            <w:r w:rsidRPr="00BF5F30">
              <w:rPr>
                <w:rFonts w:ascii="Arial" w:hAnsi="Arial" w:cs="Arial"/>
                <w:sz w:val="24"/>
                <w:szCs w:val="24"/>
              </w:rPr>
              <w:t>The training department load an online customer orientated training programme online for all six employees. This has set guidelines for when each module is to be completed and there are on-line assessments.</w:t>
            </w:r>
          </w:p>
          <w:p w14:paraId="563C3883" w14:textId="217BC4EE" w:rsidR="00CC2FB3" w:rsidRPr="00BF5F30" w:rsidRDefault="00BF5F30" w:rsidP="00F10FA4">
            <w:pPr>
              <w:pStyle w:val="ListParagraph"/>
              <w:numPr>
                <w:ilvl w:val="0"/>
                <w:numId w:val="7"/>
              </w:numPr>
              <w:spacing w:after="160" w:line="259" w:lineRule="auto"/>
              <w:jc w:val="both"/>
              <w:rPr>
                <w:b/>
              </w:rPr>
            </w:pPr>
            <w:r w:rsidRPr="00BF5F30">
              <w:rPr>
                <w:rFonts w:ascii="Arial" w:hAnsi="Arial" w:cs="Arial"/>
                <w:sz w:val="24"/>
                <w:szCs w:val="24"/>
              </w:rPr>
              <w:t xml:space="preserve">Mystery shopper type on-going evaluations on changes in customer service levels will evaluate the ongoing effectiveness of the training. This will be done on a quarterly basis </w:t>
            </w:r>
            <w:r w:rsidR="00694BF9">
              <w:rPr>
                <w:rFonts w:ascii="Arial" w:hAnsi="Arial" w:cs="Arial"/>
                <w:sz w:val="24"/>
                <w:szCs w:val="24"/>
              </w:rPr>
              <w:t>per</w:t>
            </w:r>
            <w:r w:rsidRPr="00BF5F30">
              <w:rPr>
                <w:rFonts w:ascii="Arial" w:hAnsi="Arial" w:cs="Arial"/>
                <w:sz w:val="24"/>
                <w:szCs w:val="24"/>
              </w:rPr>
              <w:t xml:space="preserve"> employee.</w:t>
            </w:r>
          </w:p>
          <w:p w14:paraId="563C3884" w14:textId="77777777" w:rsidR="00CC2FB3" w:rsidRDefault="00CC2FB3" w:rsidP="00A851DA">
            <w:pPr>
              <w:rPr>
                <w:b/>
              </w:rPr>
            </w:pPr>
          </w:p>
        </w:tc>
        <w:bookmarkStart w:id="0" w:name="_GoBack"/>
        <w:bookmarkEnd w:id="0"/>
      </w:tr>
    </w:tbl>
    <w:p w14:paraId="563C38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3C388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3C388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63C388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63C38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3C38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3C388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7"/>
        <w:gridCol w:w="1249"/>
        <w:gridCol w:w="1604"/>
      </w:tblGrid>
      <w:tr w:rsidR="00405895" w:rsidRPr="00B0415E" w14:paraId="563C3891" w14:textId="77777777" w:rsidTr="00405895">
        <w:tc>
          <w:tcPr>
            <w:tcW w:w="2310" w:type="dxa"/>
            <w:shd w:val="clear" w:color="auto" w:fill="D9D9D9" w:themeFill="background1" w:themeFillShade="D9"/>
          </w:tcPr>
          <w:p w14:paraId="563C38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3C388E" w14:textId="77777777" w:rsidR="00405895" w:rsidRPr="00B0415E" w:rsidRDefault="00CA29AC" w:rsidP="00A851DA">
            <w:pPr>
              <w:rPr>
                <w:rFonts w:cs="Bliss-Regular"/>
                <w:color w:val="000000"/>
              </w:rPr>
            </w:pPr>
            <w:r>
              <w:rPr>
                <w:rFonts w:cs="Bliss-Regular"/>
                <w:color w:val="000000"/>
              </w:rPr>
              <w:t>Bruce Raymond Clench</w:t>
            </w:r>
          </w:p>
        </w:tc>
        <w:tc>
          <w:tcPr>
            <w:tcW w:w="1276" w:type="dxa"/>
            <w:shd w:val="clear" w:color="auto" w:fill="D9D9D9" w:themeFill="background1" w:themeFillShade="D9"/>
          </w:tcPr>
          <w:p w14:paraId="563C388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63C3890" w14:textId="547D0D72" w:rsidR="00405895" w:rsidRPr="00B0415E" w:rsidRDefault="00BF5F30" w:rsidP="00A851DA">
            <w:pPr>
              <w:rPr>
                <w:rFonts w:cs="Bliss-Regular"/>
                <w:color w:val="000000"/>
              </w:rPr>
            </w:pPr>
            <w:r>
              <w:rPr>
                <w:rFonts w:cs="Bliss-Regular"/>
                <w:color w:val="000000"/>
              </w:rPr>
              <w:t>21</w:t>
            </w:r>
            <w:r w:rsidR="00CA29AC">
              <w:rPr>
                <w:rFonts w:cs="Bliss-Regular"/>
                <w:color w:val="000000"/>
              </w:rPr>
              <w:t>.09.2018</w:t>
            </w:r>
          </w:p>
        </w:tc>
      </w:tr>
    </w:tbl>
    <w:p w14:paraId="563C3892" w14:textId="77777777" w:rsidR="00A851DA" w:rsidRPr="00B0415E" w:rsidRDefault="00A851DA" w:rsidP="00A851DA">
      <w:pPr>
        <w:rPr>
          <w:rFonts w:cs="Bliss-Regular"/>
          <w:color w:val="000000"/>
          <w:lang w:val="en-US"/>
        </w:rPr>
      </w:pPr>
    </w:p>
    <w:p w14:paraId="563C3893" w14:textId="77777777" w:rsidR="00A851DA" w:rsidRPr="00B0415E" w:rsidRDefault="00A851DA" w:rsidP="00A851DA">
      <w:pPr>
        <w:rPr>
          <w:rFonts w:cs="Bliss-Regular"/>
          <w:color w:val="000000"/>
          <w:lang w:val="en-US"/>
        </w:rPr>
      </w:pPr>
    </w:p>
    <w:p w14:paraId="563C389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63C3897" w14:textId="77777777" w:rsidTr="00B0415E">
        <w:trPr>
          <w:trHeight w:val="249"/>
        </w:trPr>
        <w:tc>
          <w:tcPr>
            <w:tcW w:w="4621" w:type="dxa"/>
            <w:shd w:val="clear" w:color="auto" w:fill="D9D9D9" w:themeFill="background1" w:themeFillShade="D9"/>
          </w:tcPr>
          <w:p w14:paraId="563C3895" w14:textId="77777777" w:rsidR="00503D7E" w:rsidRPr="00B0415E" w:rsidRDefault="00503D7E" w:rsidP="00503D7E">
            <w:pPr>
              <w:rPr>
                <w:b/>
                <w:color w:val="002060"/>
              </w:rPr>
            </w:pPr>
            <w:r w:rsidRPr="00B0415E">
              <w:rPr>
                <w:b/>
                <w:color w:val="002060"/>
              </w:rPr>
              <w:t>Total Marks</w:t>
            </w:r>
          </w:p>
        </w:tc>
        <w:tc>
          <w:tcPr>
            <w:tcW w:w="4621" w:type="dxa"/>
          </w:tcPr>
          <w:p w14:paraId="563C3896" w14:textId="77777777" w:rsidR="00503D7E" w:rsidRPr="00B0415E" w:rsidRDefault="00503D7E" w:rsidP="00503D7E">
            <w:pPr>
              <w:rPr>
                <w:rFonts w:cs="Times New Roman"/>
                <w:szCs w:val="32"/>
              </w:rPr>
            </w:pPr>
          </w:p>
        </w:tc>
      </w:tr>
      <w:tr w:rsidR="00503D7E" w:rsidRPr="00B0415E" w14:paraId="563C389A" w14:textId="77777777" w:rsidTr="00B0415E">
        <w:tc>
          <w:tcPr>
            <w:tcW w:w="4621" w:type="dxa"/>
            <w:shd w:val="clear" w:color="auto" w:fill="D9D9D9" w:themeFill="background1" w:themeFillShade="D9"/>
          </w:tcPr>
          <w:p w14:paraId="563C3898" w14:textId="77777777" w:rsidR="00503D7E" w:rsidRPr="00B0415E" w:rsidRDefault="00503D7E" w:rsidP="00503D7E">
            <w:pPr>
              <w:rPr>
                <w:b/>
                <w:color w:val="002060"/>
              </w:rPr>
            </w:pPr>
            <w:r w:rsidRPr="00B0415E">
              <w:rPr>
                <w:b/>
                <w:color w:val="002060"/>
              </w:rPr>
              <w:t>Marks Obtained</w:t>
            </w:r>
          </w:p>
        </w:tc>
        <w:tc>
          <w:tcPr>
            <w:tcW w:w="4621" w:type="dxa"/>
          </w:tcPr>
          <w:p w14:paraId="563C3899" w14:textId="77777777" w:rsidR="00503D7E" w:rsidRPr="00B0415E" w:rsidRDefault="00503D7E" w:rsidP="00503D7E">
            <w:pPr>
              <w:rPr>
                <w:rFonts w:cs="Times New Roman"/>
                <w:szCs w:val="32"/>
              </w:rPr>
            </w:pPr>
          </w:p>
        </w:tc>
      </w:tr>
      <w:tr w:rsidR="00503D7E" w:rsidRPr="00B0415E" w14:paraId="563C389D" w14:textId="77777777" w:rsidTr="00B0415E">
        <w:tc>
          <w:tcPr>
            <w:tcW w:w="4621" w:type="dxa"/>
            <w:shd w:val="clear" w:color="auto" w:fill="D9D9D9" w:themeFill="background1" w:themeFillShade="D9"/>
          </w:tcPr>
          <w:p w14:paraId="563C389B" w14:textId="77777777" w:rsidR="00503D7E" w:rsidRPr="00B0415E" w:rsidRDefault="00B0415E" w:rsidP="00503D7E">
            <w:pPr>
              <w:rPr>
                <w:b/>
                <w:color w:val="002060"/>
              </w:rPr>
            </w:pPr>
            <w:r w:rsidRPr="00B0415E">
              <w:rPr>
                <w:b/>
                <w:color w:val="002060"/>
              </w:rPr>
              <w:t>Percentage / Grade</w:t>
            </w:r>
          </w:p>
        </w:tc>
        <w:tc>
          <w:tcPr>
            <w:tcW w:w="4621" w:type="dxa"/>
          </w:tcPr>
          <w:p w14:paraId="563C389C" w14:textId="77777777" w:rsidR="00503D7E" w:rsidRPr="00B0415E" w:rsidRDefault="00503D7E" w:rsidP="00503D7E">
            <w:pPr>
              <w:rPr>
                <w:rFonts w:cs="Times New Roman"/>
                <w:szCs w:val="32"/>
              </w:rPr>
            </w:pPr>
          </w:p>
        </w:tc>
      </w:tr>
    </w:tbl>
    <w:p w14:paraId="563C389E" w14:textId="77777777" w:rsidR="00A851DA" w:rsidRDefault="00A851DA" w:rsidP="00503D7E">
      <w:pPr>
        <w:rPr>
          <w:rFonts w:cs="Times New Roman"/>
          <w:sz w:val="24"/>
          <w:szCs w:val="32"/>
        </w:rPr>
      </w:pPr>
    </w:p>
    <w:p w14:paraId="563C389F" w14:textId="77777777" w:rsidR="00607874" w:rsidRDefault="00607874" w:rsidP="00503D7E">
      <w:pPr>
        <w:rPr>
          <w:rFonts w:cs="Times New Roman"/>
          <w:sz w:val="24"/>
          <w:szCs w:val="32"/>
        </w:rPr>
      </w:pPr>
    </w:p>
    <w:p w14:paraId="563C38A0" w14:textId="77777777" w:rsidR="00607874" w:rsidRDefault="00607874" w:rsidP="00503D7E">
      <w:pPr>
        <w:rPr>
          <w:rFonts w:cs="Times New Roman"/>
          <w:sz w:val="24"/>
          <w:szCs w:val="32"/>
        </w:rPr>
      </w:pPr>
    </w:p>
    <w:p w14:paraId="563C38A1" w14:textId="77777777" w:rsidR="00607874" w:rsidRDefault="00607874" w:rsidP="00503D7E">
      <w:pPr>
        <w:rPr>
          <w:rFonts w:cs="Times New Roman"/>
          <w:sz w:val="24"/>
          <w:szCs w:val="32"/>
        </w:rPr>
      </w:pPr>
    </w:p>
    <w:p w14:paraId="563C38A2" w14:textId="77777777" w:rsidR="00607874" w:rsidRDefault="00607874" w:rsidP="00503D7E">
      <w:pPr>
        <w:rPr>
          <w:rFonts w:cs="Times New Roman"/>
          <w:sz w:val="24"/>
          <w:szCs w:val="32"/>
        </w:rPr>
      </w:pPr>
    </w:p>
    <w:p w14:paraId="563C38A3" w14:textId="77777777" w:rsidR="00607874" w:rsidRDefault="00607874" w:rsidP="00503D7E">
      <w:pPr>
        <w:rPr>
          <w:rFonts w:cs="Times New Roman"/>
          <w:sz w:val="24"/>
          <w:szCs w:val="32"/>
        </w:rPr>
      </w:pPr>
    </w:p>
    <w:p w14:paraId="563C38A4" w14:textId="77777777" w:rsidR="00607874" w:rsidRDefault="00607874" w:rsidP="00503D7E">
      <w:pPr>
        <w:rPr>
          <w:rFonts w:cs="Times New Roman"/>
          <w:sz w:val="24"/>
          <w:szCs w:val="32"/>
        </w:rPr>
      </w:pPr>
    </w:p>
    <w:p w14:paraId="563C38A5" w14:textId="77777777" w:rsidR="00607874" w:rsidRDefault="00607874" w:rsidP="00503D7E">
      <w:pPr>
        <w:rPr>
          <w:rFonts w:cs="Times New Roman"/>
          <w:sz w:val="24"/>
          <w:szCs w:val="32"/>
        </w:rPr>
      </w:pPr>
    </w:p>
    <w:p w14:paraId="563C38A6" w14:textId="77777777" w:rsidR="00EA30AB" w:rsidRDefault="00EA30AB" w:rsidP="00503D7E">
      <w:pPr>
        <w:rPr>
          <w:rFonts w:cs="Times New Roman"/>
          <w:sz w:val="24"/>
          <w:szCs w:val="32"/>
        </w:rPr>
      </w:pPr>
    </w:p>
    <w:p w14:paraId="563C38A7" w14:textId="77777777" w:rsidR="00EA30AB" w:rsidRDefault="00EA30AB" w:rsidP="00503D7E">
      <w:pPr>
        <w:rPr>
          <w:rFonts w:cs="Times New Roman"/>
          <w:sz w:val="24"/>
          <w:szCs w:val="32"/>
        </w:rPr>
      </w:pPr>
    </w:p>
    <w:p w14:paraId="563C38A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C38AF" w14:textId="77777777" w:rsidR="00C53029" w:rsidRDefault="00C53029" w:rsidP="00CB4D0A">
      <w:pPr>
        <w:spacing w:after="0" w:line="240" w:lineRule="auto"/>
      </w:pPr>
      <w:r>
        <w:separator/>
      </w:r>
    </w:p>
  </w:endnote>
  <w:endnote w:type="continuationSeparator" w:id="0">
    <w:p w14:paraId="563C38B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C38AD" w14:textId="77777777" w:rsidR="00C53029" w:rsidRDefault="00C53029" w:rsidP="00CB4D0A">
      <w:pPr>
        <w:spacing w:after="0" w:line="240" w:lineRule="auto"/>
      </w:pPr>
      <w:r>
        <w:separator/>
      </w:r>
    </w:p>
  </w:footnote>
  <w:footnote w:type="continuationSeparator" w:id="0">
    <w:p w14:paraId="563C38A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0A3F"/>
    <w:multiLevelType w:val="hybridMultilevel"/>
    <w:tmpl w:val="1462335A"/>
    <w:lvl w:ilvl="0" w:tplc="F84AF8BE">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15:restartNumberingAfterBreak="0">
    <w:nsid w:val="198A7888"/>
    <w:multiLevelType w:val="hybridMultilevel"/>
    <w:tmpl w:val="F9ACEC94"/>
    <w:lvl w:ilvl="0" w:tplc="275096C2">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15:restartNumberingAfterBreak="0">
    <w:nsid w:val="303175EF"/>
    <w:multiLevelType w:val="hybridMultilevel"/>
    <w:tmpl w:val="95DC9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C743371"/>
    <w:multiLevelType w:val="hybridMultilevel"/>
    <w:tmpl w:val="DD40836A"/>
    <w:lvl w:ilvl="0" w:tplc="1C090017">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205489"/>
    <w:multiLevelType w:val="hybridMultilevel"/>
    <w:tmpl w:val="E536F87C"/>
    <w:lvl w:ilvl="0" w:tplc="E002484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94218C8"/>
    <w:multiLevelType w:val="hybridMultilevel"/>
    <w:tmpl w:val="7550193A"/>
    <w:lvl w:ilvl="0" w:tplc="0D76B54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4BF9"/>
    <w:rsid w:val="0070347F"/>
    <w:rsid w:val="0070678E"/>
    <w:rsid w:val="00831C11"/>
    <w:rsid w:val="008A60B4"/>
    <w:rsid w:val="008B3C31"/>
    <w:rsid w:val="008B64FE"/>
    <w:rsid w:val="0092163E"/>
    <w:rsid w:val="00935BF7"/>
    <w:rsid w:val="0095442C"/>
    <w:rsid w:val="00983942"/>
    <w:rsid w:val="009C37E0"/>
    <w:rsid w:val="009E41F4"/>
    <w:rsid w:val="00A14B66"/>
    <w:rsid w:val="00A65CF7"/>
    <w:rsid w:val="00A81AB4"/>
    <w:rsid w:val="00A83875"/>
    <w:rsid w:val="00A851DA"/>
    <w:rsid w:val="00A86152"/>
    <w:rsid w:val="00AC7D5B"/>
    <w:rsid w:val="00AE1481"/>
    <w:rsid w:val="00B0415E"/>
    <w:rsid w:val="00B04678"/>
    <w:rsid w:val="00BC46DF"/>
    <w:rsid w:val="00BF5F30"/>
    <w:rsid w:val="00C03577"/>
    <w:rsid w:val="00C53029"/>
    <w:rsid w:val="00C65FEA"/>
    <w:rsid w:val="00CA0AC2"/>
    <w:rsid w:val="00CA29AC"/>
    <w:rsid w:val="00CB4D0A"/>
    <w:rsid w:val="00CC2FB3"/>
    <w:rsid w:val="00CC575A"/>
    <w:rsid w:val="00CF123B"/>
    <w:rsid w:val="00D039AC"/>
    <w:rsid w:val="00D427DE"/>
    <w:rsid w:val="00D5587D"/>
    <w:rsid w:val="00D707CC"/>
    <w:rsid w:val="00D821FE"/>
    <w:rsid w:val="00DB0793"/>
    <w:rsid w:val="00DE272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563C385E"/>
  <w15:docId w15:val="{880FA7F7-A697-4560-9FC7-70CAAAFF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A7984-2F92-482D-A2F2-08A495927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Clench, Bruce</cp:lastModifiedBy>
  <cp:revision>3</cp:revision>
  <dcterms:created xsi:type="dcterms:W3CDTF">2018-09-21T08:48:00Z</dcterms:created>
  <dcterms:modified xsi:type="dcterms:W3CDTF">2018-09-21T08:49:00Z</dcterms:modified>
</cp:coreProperties>
</file>