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8C125" w14:textId="77777777" w:rsidR="00A851DA" w:rsidRPr="00A846D9" w:rsidRDefault="00607874" w:rsidP="009204F0">
      <w:pPr>
        <w:pStyle w:val="Default"/>
        <w:jc w:val="both"/>
        <w:rPr>
          <w:rFonts w:asciiTheme="minorHAnsi" w:hAnsiTheme="minorHAnsi"/>
          <w:lang w:val="en-GB"/>
        </w:rPr>
      </w:pPr>
      <w:r w:rsidRPr="00A846D9">
        <w:rPr>
          <w:rFonts w:asciiTheme="minorHAnsi" w:hAnsiTheme="minorHAnsi"/>
          <w:noProof/>
          <w:lang w:val="en-GB" w:eastAsia="en-GB"/>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14:paraId="48B69D7B" w14:textId="152B161F" w:rsidR="00607874" w:rsidRPr="00A846D9" w:rsidRDefault="00447AE2" w:rsidP="009204F0">
      <w:pPr>
        <w:jc w:val="both"/>
      </w:pPr>
      <w:r>
        <w:rPr>
          <w:noProof/>
          <w:lang w:eastAsia="en-GB"/>
        </w:rPr>
        <mc:AlternateContent>
          <mc:Choice Requires="wps">
            <w:drawing>
              <wp:anchor distT="0" distB="0" distL="114300" distR="114300" simplePos="0" relativeHeight="251660288" behindDoc="0" locked="0" layoutInCell="1" allowOverlap="1" wp14:anchorId="03EF67FB" wp14:editId="0337F7D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F67FB"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mc:Fallback>
        </mc:AlternateContent>
      </w:r>
    </w:p>
    <w:p w14:paraId="20C446E3" w14:textId="77777777" w:rsidR="00607874" w:rsidRPr="00A846D9" w:rsidRDefault="00607874" w:rsidP="009204F0">
      <w:pPr>
        <w:jc w:val="both"/>
      </w:pPr>
    </w:p>
    <w:p w14:paraId="24E025B8" w14:textId="77777777" w:rsidR="00607874" w:rsidRPr="00A846D9" w:rsidRDefault="00607874" w:rsidP="009204F0">
      <w:pPr>
        <w:jc w:val="both"/>
      </w:pPr>
    </w:p>
    <w:p w14:paraId="4613C09C" w14:textId="77777777" w:rsidR="00607874" w:rsidRPr="00A846D9" w:rsidRDefault="00607874" w:rsidP="009204F0">
      <w:pPr>
        <w:jc w:val="both"/>
      </w:pPr>
    </w:p>
    <w:tbl>
      <w:tblPr>
        <w:tblStyle w:val="TableGrid"/>
        <w:tblW w:w="0" w:type="auto"/>
        <w:tblLook w:val="04A0" w:firstRow="1" w:lastRow="0" w:firstColumn="1" w:lastColumn="0" w:noHBand="0" w:noVBand="1"/>
      </w:tblPr>
      <w:tblGrid>
        <w:gridCol w:w="2521"/>
        <w:gridCol w:w="6495"/>
      </w:tblGrid>
      <w:tr w:rsidR="00A851DA" w:rsidRPr="00A846D9"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Eguenu Ola Uwe</w:t>
            </w:r>
          </w:p>
        </w:tc>
      </w:tr>
      <w:tr w:rsidR="00A851DA" w:rsidRPr="00A846D9"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03F5F7E3" w:rsidR="00A851DA" w:rsidRPr="00A846D9" w:rsidRDefault="00477E0C" w:rsidP="009204F0">
            <w:pPr>
              <w:jc w:val="both"/>
              <w:rPr>
                <w:lang w:val="en-GB"/>
              </w:rPr>
            </w:pPr>
            <w:r>
              <w:rPr>
                <w:lang w:val="en-GB"/>
              </w:rPr>
              <w:t>10</w:t>
            </w:r>
          </w:p>
        </w:tc>
      </w:tr>
    </w:tbl>
    <w:p w14:paraId="66417D9B" w14:textId="77777777" w:rsidR="00CC2FB3" w:rsidRPr="00A846D9" w:rsidRDefault="00CC2FB3" w:rsidP="009204F0">
      <w:pPr>
        <w:jc w:val="both"/>
        <w:rPr>
          <w:b/>
        </w:rPr>
      </w:pPr>
    </w:p>
    <w:p w14:paraId="797C9CEA" w14:textId="77777777" w:rsidR="00443E6F" w:rsidRPr="00A846D9" w:rsidRDefault="00527C11" w:rsidP="009204F0">
      <w:pPr>
        <w:jc w:val="both"/>
        <w:rPr>
          <w:b/>
          <w:sz w:val="28"/>
        </w:rPr>
      </w:pPr>
      <w:r w:rsidRPr="00A846D9">
        <w:rPr>
          <w:b/>
          <w:sz w:val="28"/>
        </w:rPr>
        <w:t>Marking Criteria:</w:t>
      </w:r>
    </w:p>
    <w:p w14:paraId="3C9CB5A5" w14:textId="77777777"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14:paraId="62F13F80" w14:textId="77777777"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firstRow="1" w:lastRow="0" w:firstColumn="1" w:lastColumn="0" w:noHBand="0" w:noVBand="1"/>
      </w:tblPr>
      <w:tblGrid>
        <w:gridCol w:w="9016"/>
      </w:tblGrid>
      <w:tr w:rsidR="00CC2FB3" w:rsidRPr="00A846D9" w14:paraId="68C2765F" w14:textId="77777777" w:rsidTr="00E7183B">
        <w:tc>
          <w:tcPr>
            <w:tcW w:w="9016" w:type="dxa"/>
          </w:tcPr>
          <w:p w14:paraId="18F489BD" w14:textId="22D190CB" w:rsidR="003136B0" w:rsidRPr="00CE3817" w:rsidRDefault="00CC2FB3" w:rsidP="009204F0">
            <w:pPr>
              <w:spacing w:line="360" w:lineRule="auto"/>
              <w:jc w:val="both"/>
              <w:rPr>
                <w:lang w:val="en-GB"/>
              </w:rPr>
            </w:pPr>
            <w:r w:rsidRPr="00CE3817">
              <w:rPr>
                <w:rFonts w:ascii="Arial" w:hAnsi="Arial" w:cs="Arial"/>
                <w:sz w:val="24"/>
                <w:szCs w:val="24"/>
                <w:lang w:val="en-GB"/>
              </w:rPr>
              <w:t>Please insert your completed assignment</w:t>
            </w:r>
            <w:r w:rsidR="00E736FC" w:rsidRPr="00CE3817">
              <w:rPr>
                <w:rFonts w:ascii="Arial" w:hAnsi="Arial" w:cs="Arial"/>
                <w:sz w:val="24"/>
                <w:szCs w:val="24"/>
                <w:lang w:val="en-GB"/>
              </w:rPr>
              <w:t xml:space="preserve"> (</w:t>
            </w:r>
            <w:r w:rsidR="002F779F" w:rsidRPr="00CE3817">
              <w:rPr>
                <w:rFonts w:ascii="Arial" w:hAnsi="Arial" w:cs="Arial"/>
                <w:sz w:val="24"/>
                <w:szCs w:val="24"/>
                <w:lang w:val="en-GB"/>
              </w:rPr>
              <w:t xml:space="preserve">in word </w:t>
            </w:r>
            <w:r w:rsidR="00E736FC" w:rsidRPr="00CE3817">
              <w:rPr>
                <w:rFonts w:ascii="Arial" w:hAnsi="Arial" w:cs="Arial"/>
                <w:sz w:val="24"/>
                <w:szCs w:val="24"/>
                <w:lang w:val="en-GB"/>
              </w:rPr>
              <w:t>format) here</w:t>
            </w:r>
            <w:r w:rsidRPr="00CE3817">
              <w:rPr>
                <w:rFonts w:ascii="Arial" w:hAnsi="Arial" w:cs="Arial"/>
                <w:sz w:val="24"/>
                <w:szCs w:val="24"/>
                <w:lang w:val="en-GB"/>
              </w:rPr>
              <w:t>:</w:t>
            </w:r>
            <w:r w:rsidR="003136B0" w:rsidRPr="00CE3817">
              <w:rPr>
                <w:lang w:val="en-GB"/>
              </w:rPr>
              <w:t xml:space="preserve"> </w:t>
            </w:r>
          </w:p>
          <w:p w14:paraId="6A9D52B6" w14:textId="3CBF9C9A" w:rsidR="006A3737" w:rsidRPr="00884AC1" w:rsidRDefault="00E053FF" w:rsidP="00884AC1">
            <w:pPr>
              <w:spacing w:line="360" w:lineRule="auto"/>
              <w:jc w:val="both"/>
              <w:rPr>
                <w:rFonts w:ascii="Arial" w:hAnsi="Arial" w:cs="Arial"/>
                <w:sz w:val="24"/>
                <w:szCs w:val="24"/>
              </w:rPr>
            </w:pPr>
            <w:r w:rsidRPr="00884AC1">
              <w:rPr>
                <w:rFonts w:ascii="Arial" w:hAnsi="Arial" w:cs="Arial"/>
                <w:sz w:val="24"/>
                <w:szCs w:val="24"/>
              </w:rPr>
              <w:t>1.</w:t>
            </w:r>
          </w:p>
          <w:p w14:paraId="0D3162A2" w14:textId="77777777" w:rsidR="009F2819" w:rsidRPr="009F2819" w:rsidRDefault="009F2819" w:rsidP="009F2819">
            <w:pPr>
              <w:pStyle w:val="ListParagraph"/>
              <w:numPr>
                <w:ilvl w:val="0"/>
                <w:numId w:val="15"/>
              </w:numPr>
              <w:spacing w:line="360" w:lineRule="auto"/>
              <w:jc w:val="both"/>
              <w:rPr>
                <w:rFonts w:ascii="Arial" w:hAnsi="Arial" w:cs="Arial"/>
                <w:sz w:val="24"/>
                <w:szCs w:val="24"/>
              </w:rPr>
            </w:pPr>
            <w:r w:rsidRPr="009F2819">
              <w:rPr>
                <w:rFonts w:ascii="Arial" w:hAnsi="Arial" w:cs="Arial"/>
                <w:sz w:val="24"/>
                <w:szCs w:val="24"/>
              </w:rPr>
              <w:t xml:space="preserve">The term vendor management is used to describe various activities including researching and sourcing vendors, obtaining quotes with pricing, capabilities, turnaround times, work quality, negotiating contracts, managing relationships, assigning jobs, evaluating performance, and ensuring payments are made. Therefore, vendor management seeks to identify the right sources, undertake selection of sources of supply, and develop the sources selected. </w:t>
            </w:r>
          </w:p>
          <w:p w14:paraId="3AA18BA3" w14:textId="77777777"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The main components of vendor management can be described as below:</w:t>
            </w:r>
          </w:p>
          <w:p w14:paraId="2F6648DB" w14:textId="77777777" w:rsidR="009F2819" w:rsidRDefault="009F2819" w:rsidP="009F2819">
            <w:pPr>
              <w:pStyle w:val="ListParagraph"/>
              <w:spacing w:line="360" w:lineRule="auto"/>
              <w:jc w:val="both"/>
              <w:rPr>
                <w:rFonts w:ascii="Arial" w:hAnsi="Arial" w:cs="Arial"/>
                <w:b/>
                <w:sz w:val="24"/>
                <w:szCs w:val="24"/>
              </w:rPr>
            </w:pPr>
          </w:p>
          <w:p w14:paraId="6276BB30" w14:textId="24B78497" w:rsidR="009F2819" w:rsidRDefault="009F2819" w:rsidP="009F2819">
            <w:pPr>
              <w:pStyle w:val="ListParagraph"/>
              <w:spacing w:line="360" w:lineRule="auto"/>
              <w:jc w:val="both"/>
              <w:rPr>
                <w:rFonts w:ascii="Arial" w:hAnsi="Arial" w:cs="Arial"/>
                <w:b/>
                <w:sz w:val="24"/>
                <w:szCs w:val="24"/>
              </w:rPr>
            </w:pPr>
            <w:r w:rsidRPr="009F2819">
              <w:rPr>
                <w:rFonts w:ascii="Arial" w:hAnsi="Arial" w:cs="Arial"/>
                <w:b/>
                <w:sz w:val="24"/>
                <w:szCs w:val="24"/>
              </w:rPr>
              <w:t>Identifying the Right Source of Supply</w:t>
            </w:r>
          </w:p>
          <w:p w14:paraId="7FF80B82" w14:textId="5CD43EAE" w:rsid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Identifying the right source of supply refers to choosing the right supplier, it involves much more than scanning a series of price lists. The choice will depend on a wide range of factors such as value for money, quality, reliability and service. A strategic approach on choosing suppliers can also help understanding how the potential customers weigh up their purchasing decisions.</w:t>
            </w:r>
          </w:p>
          <w:p w14:paraId="1370E8A6" w14:textId="77777777" w:rsidR="00E053FF" w:rsidRDefault="00E053FF" w:rsidP="009F2819">
            <w:pPr>
              <w:pStyle w:val="ListParagraph"/>
              <w:spacing w:line="360" w:lineRule="auto"/>
              <w:jc w:val="both"/>
              <w:rPr>
                <w:rFonts w:ascii="Arial" w:hAnsi="Arial" w:cs="Arial"/>
                <w:b/>
                <w:sz w:val="24"/>
                <w:szCs w:val="24"/>
              </w:rPr>
            </w:pPr>
          </w:p>
          <w:p w14:paraId="69DE69B8" w14:textId="5326D2C6" w:rsidR="009F2819" w:rsidRPr="009F2819" w:rsidRDefault="009F2819" w:rsidP="009F2819">
            <w:pPr>
              <w:pStyle w:val="ListParagraph"/>
              <w:spacing w:line="360" w:lineRule="auto"/>
              <w:jc w:val="both"/>
              <w:rPr>
                <w:rFonts w:ascii="Arial" w:hAnsi="Arial" w:cs="Arial"/>
                <w:b/>
                <w:sz w:val="24"/>
                <w:szCs w:val="24"/>
              </w:rPr>
            </w:pPr>
            <w:r w:rsidRPr="009F2819">
              <w:rPr>
                <w:rFonts w:ascii="Arial" w:hAnsi="Arial" w:cs="Arial"/>
                <w:b/>
                <w:sz w:val="24"/>
                <w:szCs w:val="24"/>
              </w:rPr>
              <w:t xml:space="preserve">Selecting a Source </w:t>
            </w:r>
          </w:p>
          <w:p w14:paraId="148A9C7A" w14:textId="77777777"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Here two considerations need to be taken in account.</w:t>
            </w:r>
          </w:p>
          <w:p w14:paraId="24A1A5A0" w14:textId="77777777"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Firstly, considerations for embarking on a vendor development program:</w:t>
            </w:r>
          </w:p>
          <w:p w14:paraId="685BB288" w14:textId="7EC4AE8D"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 xml:space="preserve">The company's own past records of the </w:t>
            </w:r>
            <w:bookmarkStart w:id="0" w:name="_GoBack"/>
            <w:bookmarkEnd w:id="0"/>
            <w:r w:rsidRPr="009F2819">
              <w:rPr>
                <w:rFonts w:ascii="Arial" w:hAnsi="Arial" w:cs="Arial"/>
                <w:sz w:val="24"/>
                <w:szCs w:val="24"/>
              </w:rPr>
              <w:t>vendor under consideration or other vendors who has supplied them in the past</w:t>
            </w:r>
          </w:p>
          <w:p w14:paraId="20DCE938" w14:textId="3AB12038"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Catalogues</w:t>
            </w:r>
          </w:p>
          <w:p w14:paraId="55EBCCB4" w14:textId="382DE814"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Trade directories</w:t>
            </w:r>
          </w:p>
          <w:p w14:paraId="5218FA8B" w14:textId="542D08AD"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The internet</w:t>
            </w:r>
          </w:p>
          <w:p w14:paraId="23508894" w14:textId="5EB2C4A4"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Advertisements to register vendors</w:t>
            </w:r>
          </w:p>
          <w:p w14:paraId="639466B0" w14:textId="0B2EA1B8" w:rsidR="009F2819" w:rsidRPr="009F2819" w:rsidRDefault="009F2819" w:rsidP="009F2819">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 xml:space="preserve">Trade conferences </w:t>
            </w:r>
          </w:p>
          <w:p w14:paraId="4F344E5F" w14:textId="77777777"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Secondly, considerations when embarking on vendor development program:</w:t>
            </w:r>
          </w:p>
          <w:p w14:paraId="24AF6396" w14:textId="68A04E18" w:rsidR="009F2819" w:rsidRP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For the buyer to remain important to vendors, only a small number of potential sources of suppliers should be used and not too many of them. This will also ensure healthy competition in producing quality products at competitively low prices.</w:t>
            </w:r>
          </w:p>
          <w:p w14:paraId="778C397F" w14:textId="45876D51" w:rsidR="009F2819" w:rsidRP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The recommended number of vendors is 2-3 for large projects requiring many personnel. Good relationship must be maintained between suppliers and the buyer</w:t>
            </w:r>
          </w:p>
          <w:p w14:paraId="5986AC54" w14:textId="77798EB2" w:rsidR="009F2819" w:rsidRP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It is best to source for 3 or more vendors for fast-moving items</w:t>
            </w:r>
          </w:p>
          <w:p w14:paraId="1E8E01A3" w14:textId="0D642D71" w:rsidR="009F2819" w:rsidRP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If competition between the vendors is quite even, then the best vendor should be the one closest to the storage depot of the buyer (contractor)</w:t>
            </w:r>
          </w:p>
          <w:p w14:paraId="48E18C00" w14:textId="572FF562" w:rsidR="009F2819" w:rsidRP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Computerization and management intent are key ingredients to the success of vendor development program</w:t>
            </w:r>
          </w:p>
          <w:p w14:paraId="0FC4C846" w14:textId="65E58651" w:rsidR="009F2819" w:rsidRDefault="009F2819" w:rsidP="009F2819">
            <w:pPr>
              <w:pStyle w:val="ListParagraph"/>
              <w:numPr>
                <w:ilvl w:val="0"/>
                <w:numId w:val="36"/>
              </w:numPr>
              <w:spacing w:line="360" w:lineRule="auto"/>
              <w:jc w:val="both"/>
              <w:rPr>
                <w:rFonts w:ascii="Arial" w:hAnsi="Arial" w:cs="Arial"/>
                <w:sz w:val="24"/>
                <w:szCs w:val="24"/>
              </w:rPr>
            </w:pPr>
            <w:r w:rsidRPr="009F2819">
              <w:rPr>
                <w:rFonts w:ascii="Arial" w:hAnsi="Arial" w:cs="Arial"/>
                <w:sz w:val="24"/>
                <w:szCs w:val="24"/>
              </w:rPr>
              <w:t>Since development of vendor program may take quite a while (2-5 years), it will be a wise move to break the process into smaller parts for more effective execution using the value chain system or similar method of quantifying benefits</w:t>
            </w:r>
          </w:p>
          <w:p w14:paraId="498BF073" w14:textId="77777777" w:rsidR="009F2819" w:rsidRPr="009F2819" w:rsidRDefault="009F2819" w:rsidP="009F2819">
            <w:pPr>
              <w:pStyle w:val="ListParagraph"/>
              <w:spacing w:line="360" w:lineRule="auto"/>
              <w:jc w:val="both"/>
              <w:rPr>
                <w:rFonts w:ascii="Arial" w:hAnsi="Arial" w:cs="Arial"/>
                <w:sz w:val="24"/>
                <w:szCs w:val="24"/>
              </w:rPr>
            </w:pPr>
          </w:p>
          <w:p w14:paraId="0B43EAF7" w14:textId="77777777" w:rsidR="009F2819" w:rsidRPr="009F2819" w:rsidRDefault="009F2819" w:rsidP="009F2819">
            <w:pPr>
              <w:pStyle w:val="ListParagraph"/>
              <w:spacing w:line="360" w:lineRule="auto"/>
              <w:jc w:val="both"/>
              <w:rPr>
                <w:rFonts w:ascii="Arial" w:hAnsi="Arial" w:cs="Arial"/>
                <w:b/>
                <w:sz w:val="24"/>
                <w:szCs w:val="24"/>
              </w:rPr>
            </w:pPr>
            <w:r w:rsidRPr="009F2819">
              <w:rPr>
                <w:rFonts w:ascii="Arial" w:hAnsi="Arial" w:cs="Arial"/>
                <w:b/>
                <w:sz w:val="24"/>
                <w:szCs w:val="24"/>
              </w:rPr>
              <w:t xml:space="preserve">Choosing the Right Source </w:t>
            </w:r>
          </w:p>
          <w:p w14:paraId="4799CEC9" w14:textId="1C71EC9D"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 xml:space="preserve">The choice of picking a source can have a negative or positive effect on the </w:t>
            </w:r>
            <w:r w:rsidRPr="009F2819">
              <w:rPr>
                <w:rFonts w:ascii="Arial" w:hAnsi="Arial" w:cs="Arial"/>
                <w:sz w:val="24"/>
                <w:szCs w:val="24"/>
              </w:rPr>
              <w:t>organization</w:t>
            </w:r>
            <w:r w:rsidRPr="009F2819">
              <w:rPr>
                <w:rFonts w:ascii="Arial" w:hAnsi="Arial" w:cs="Arial"/>
                <w:sz w:val="24"/>
                <w:szCs w:val="24"/>
              </w:rPr>
              <w:t xml:space="preserve"> seeking to make purchases from the source. It is the duty of the purchase manager to identify the right source and manage the company’s </w:t>
            </w:r>
            <w:r w:rsidRPr="009F2819">
              <w:rPr>
                <w:rFonts w:ascii="Arial" w:hAnsi="Arial" w:cs="Arial"/>
                <w:sz w:val="24"/>
                <w:szCs w:val="24"/>
              </w:rPr>
              <w:lastRenderedPageBreak/>
              <w:t>relationship with the source to ensure that items purchased are delivered on time, at the right price and the highest standard possible. An ideal vendor source must meet the following criteria:</w:t>
            </w:r>
          </w:p>
          <w:p w14:paraId="729ED2AD" w14:textId="1AD12B76" w:rsidR="009F2819" w:rsidRPr="009F2819" w:rsidRDefault="009F2819" w:rsidP="00884AC1">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The vendor must be capable of fulfilling purchasing orders at the right price. Items should be of high quality. The vendor should also be able to deal with emergency situations like providing credit facilities and constant improvement in services and item being purchases.</w:t>
            </w:r>
          </w:p>
          <w:p w14:paraId="520538FF" w14:textId="74C0F070" w:rsidR="009F2819" w:rsidRPr="009F2819" w:rsidRDefault="009F2819" w:rsidP="00884AC1">
            <w:pPr>
              <w:pStyle w:val="ListParagraph"/>
              <w:numPr>
                <w:ilvl w:val="0"/>
                <w:numId w:val="34"/>
              </w:numPr>
              <w:spacing w:line="360" w:lineRule="auto"/>
              <w:jc w:val="both"/>
              <w:rPr>
                <w:rFonts w:ascii="Arial" w:hAnsi="Arial" w:cs="Arial"/>
                <w:sz w:val="24"/>
                <w:szCs w:val="24"/>
              </w:rPr>
            </w:pPr>
            <w:r w:rsidRPr="009F2819">
              <w:rPr>
                <w:rFonts w:ascii="Arial" w:hAnsi="Arial" w:cs="Arial"/>
                <w:sz w:val="24"/>
                <w:szCs w:val="24"/>
              </w:rPr>
              <w:t>These must be sufficient competition available in the market to encourage high quality products and fair pricing</w:t>
            </w:r>
          </w:p>
          <w:p w14:paraId="2D687C1C" w14:textId="77777777" w:rsidR="009F2819" w:rsidRPr="009F2819" w:rsidRDefault="009F2819" w:rsidP="009F2819">
            <w:pPr>
              <w:pStyle w:val="ListParagraph"/>
              <w:spacing w:line="360" w:lineRule="auto"/>
              <w:jc w:val="both"/>
              <w:rPr>
                <w:rFonts w:ascii="Arial" w:hAnsi="Arial" w:cs="Arial"/>
                <w:sz w:val="24"/>
                <w:szCs w:val="24"/>
              </w:rPr>
            </w:pPr>
          </w:p>
          <w:p w14:paraId="1C6E001C" w14:textId="77777777" w:rsidR="009F2819" w:rsidRPr="009F2819" w:rsidRDefault="009F2819" w:rsidP="009F2819">
            <w:pPr>
              <w:pStyle w:val="ListParagraph"/>
              <w:spacing w:line="360" w:lineRule="auto"/>
              <w:jc w:val="both"/>
              <w:rPr>
                <w:rFonts w:ascii="Arial" w:hAnsi="Arial" w:cs="Arial"/>
                <w:b/>
                <w:sz w:val="24"/>
                <w:szCs w:val="24"/>
              </w:rPr>
            </w:pPr>
            <w:r w:rsidRPr="009F2819">
              <w:rPr>
                <w:rFonts w:ascii="Arial" w:hAnsi="Arial" w:cs="Arial"/>
                <w:b/>
                <w:sz w:val="24"/>
                <w:szCs w:val="24"/>
              </w:rPr>
              <w:t xml:space="preserve">Vendor Registration and Development </w:t>
            </w:r>
          </w:p>
          <w:p w14:paraId="43070604" w14:textId="77777777" w:rsidR="009F2819" w:rsidRPr="009F2819" w:rsidRDefault="009F2819" w:rsidP="009F2819">
            <w:pPr>
              <w:pStyle w:val="ListParagraph"/>
              <w:spacing w:line="360" w:lineRule="auto"/>
              <w:jc w:val="both"/>
              <w:rPr>
                <w:rFonts w:ascii="Arial" w:hAnsi="Arial" w:cs="Arial"/>
                <w:sz w:val="24"/>
                <w:szCs w:val="24"/>
              </w:rPr>
            </w:pPr>
            <w:r w:rsidRPr="009F2819">
              <w:rPr>
                <w:rFonts w:ascii="Arial" w:hAnsi="Arial" w:cs="Arial"/>
                <w:sz w:val="24"/>
                <w:szCs w:val="24"/>
              </w:rPr>
              <w:t>In this phase, the selected vendor(s) must be registered by the buyer</w:t>
            </w:r>
            <w:r w:rsidRPr="009F2819">
              <w:rPr>
                <w:rFonts w:ascii="Arial" w:hAnsi="Arial" w:cs="Arial"/>
                <w:sz w:val="24"/>
                <w:szCs w:val="24"/>
                <w:lang w:val="en-GB"/>
              </w:rPr>
              <w:t xml:space="preserve"> organisation</w:t>
            </w:r>
            <w:r w:rsidRPr="009F2819">
              <w:rPr>
                <w:rFonts w:ascii="Arial" w:hAnsi="Arial" w:cs="Arial"/>
                <w:sz w:val="24"/>
                <w:szCs w:val="24"/>
              </w:rPr>
              <w:t>. During the process of registration, a comprehensive questionnaire is sent to the vendors for them to provide the details about all aspects of their business. It is important to discuss the intention of this questionnaire with the suppliers so that they are aware of what is expected of them. Details collect are kept on secured databases and should be well guarded to ensure confidentiality. Details to request for in the questionnaire include:</w:t>
            </w:r>
          </w:p>
          <w:p w14:paraId="2313BAD7" w14:textId="77777777" w:rsidR="001C170B"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Name of the supplier</w:t>
            </w:r>
          </w:p>
          <w:p w14:paraId="39771AFA" w14:textId="51CF91A8" w:rsidR="009F2819" w:rsidRPr="001C170B" w:rsidRDefault="009F2819" w:rsidP="001C170B">
            <w:pPr>
              <w:pStyle w:val="ListParagraph"/>
              <w:numPr>
                <w:ilvl w:val="0"/>
                <w:numId w:val="43"/>
              </w:numPr>
              <w:spacing w:line="360" w:lineRule="auto"/>
              <w:jc w:val="both"/>
              <w:rPr>
                <w:rFonts w:ascii="Arial" w:hAnsi="Arial" w:cs="Arial"/>
                <w:sz w:val="24"/>
                <w:szCs w:val="24"/>
              </w:rPr>
            </w:pPr>
            <w:r w:rsidRPr="001C170B">
              <w:rPr>
                <w:rFonts w:ascii="Arial" w:hAnsi="Arial" w:cs="Arial"/>
                <w:sz w:val="24"/>
                <w:szCs w:val="24"/>
              </w:rPr>
              <w:t>Location of supplier's communication office</w:t>
            </w:r>
          </w:p>
          <w:p w14:paraId="2952BF84" w14:textId="5CCD51A0"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Location of supplier's warehouse</w:t>
            </w:r>
          </w:p>
          <w:p w14:paraId="6689E47F" w14:textId="4BC13C2B"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Location of supplier's factory</w:t>
            </w:r>
          </w:p>
          <w:p w14:paraId="530FC928" w14:textId="4F2E1DAE"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Past record of the supplier with the company</w:t>
            </w:r>
          </w:p>
          <w:p w14:paraId="1FA4E863" w14:textId="373570CE"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Willingness of the supplier to work with the buyer’s terms, conditions and quality specifications and other pertinent issues such as offering warranty for items purchased</w:t>
            </w:r>
          </w:p>
          <w:p w14:paraId="1473E42D" w14:textId="18356B73"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The supplier’s capacity to deal with emergency requests for supply of items</w:t>
            </w:r>
          </w:p>
          <w:p w14:paraId="3D054D64" w14:textId="5467E1BC"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The level of expertise of supplier’s production staff</w:t>
            </w:r>
          </w:p>
          <w:p w14:paraId="0F76D444" w14:textId="304BC3A9"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Information on the break-even points of manufacturing units</w:t>
            </w:r>
          </w:p>
          <w:p w14:paraId="5CB9ED7F" w14:textId="659E067B"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Overall efficiency and reliability of supplier’s company</w:t>
            </w:r>
          </w:p>
          <w:p w14:paraId="63D91533" w14:textId="7A6B7F96"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How innovative are the suppliers and their staff?</w:t>
            </w:r>
          </w:p>
          <w:p w14:paraId="1A0F2D3B" w14:textId="090A94B5"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lastRenderedPageBreak/>
              <w:t>Effectiveness of the supplier's</w:t>
            </w:r>
            <w:r w:rsidRPr="009F2819">
              <w:rPr>
                <w:rFonts w:ascii="Arial" w:hAnsi="Arial" w:cs="Arial"/>
                <w:sz w:val="24"/>
                <w:szCs w:val="24"/>
                <w:lang w:val="en-GB"/>
              </w:rPr>
              <w:t xml:space="preserve"> organisation</w:t>
            </w:r>
            <w:r w:rsidRPr="009F2819">
              <w:rPr>
                <w:rFonts w:ascii="Arial" w:hAnsi="Arial" w:cs="Arial"/>
                <w:sz w:val="24"/>
                <w:szCs w:val="24"/>
              </w:rPr>
              <w:t xml:space="preserve"> and management including the ownership status and operational reliability of its machinery</w:t>
            </w:r>
          </w:p>
          <w:p w14:paraId="5346F2E5" w14:textId="75F796ED"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The industrial relations of the firm with its unions, its past strikes or other work stoppage or slowdown problems and the ability of the firm to cope with them in the past</w:t>
            </w:r>
          </w:p>
          <w:p w14:paraId="63E11973" w14:textId="366604A0" w:rsidR="009F2819" w:rsidRPr="009F2819" w:rsidRDefault="009F2819" w:rsidP="001C170B">
            <w:pPr>
              <w:pStyle w:val="ListParagraph"/>
              <w:numPr>
                <w:ilvl w:val="0"/>
                <w:numId w:val="43"/>
              </w:numPr>
              <w:spacing w:line="360" w:lineRule="auto"/>
              <w:jc w:val="both"/>
              <w:rPr>
                <w:rFonts w:ascii="Arial" w:hAnsi="Arial" w:cs="Arial"/>
                <w:sz w:val="24"/>
                <w:szCs w:val="24"/>
              </w:rPr>
            </w:pPr>
            <w:r w:rsidRPr="009F2819">
              <w:rPr>
                <w:rFonts w:ascii="Arial" w:hAnsi="Arial" w:cs="Arial"/>
                <w:sz w:val="24"/>
                <w:szCs w:val="24"/>
              </w:rPr>
              <w:t>Innovativeness of the company and morale of staff</w:t>
            </w:r>
          </w:p>
          <w:p w14:paraId="445A64A0" w14:textId="02CC31CA" w:rsidR="00914705" w:rsidRPr="00CD323E" w:rsidRDefault="009F2819" w:rsidP="001C170B">
            <w:pPr>
              <w:pStyle w:val="ListParagraph"/>
              <w:numPr>
                <w:ilvl w:val="0"/>
                <w:numId w:val="43"/>
              </w:numPr>
              <w:spacing w:line="360" w:lineRule="auto"/>
              <w:jc w:val="both"/>
              <w:rPr>
                <w:rFonts w:ascii="Arial" w:hAnsi="Arial" w:cs="Arial"/>
                <w:sz w:val="24"/>
                <w:szCs w:val="24"/>
                <w:lang w:val="en-GB"/>
              </w:rPr>
            </w:pPr>
            <w:r w:rsidRPr="009F2819">
              <w:rPr>
                <w:rFonts w:ascii="Arial" w:hAnsi="Arial" w:cs="Arial"/>
                <w:sz w:val="24"/>
                <w:szCs w:val="24"/>
              </w:rPr>
              <w:t>Availability of testing and inspection facilities</w:t>
            </w:r>
            <w:r w:rsidR="00914705" w:rsidRPr="00CD323E">
              <w:rPr>
                <w:rFonts w:ascii="Arial" w:hAnsi="Arial" w:cs="Arial"/>
                <w:sz w:val="24"/>
                <w:szCs w:val="24"/>
                <w:lang w:val="en-GB"/>
              </w:rPr>
              <w:t>.</w:t>
            </w:r>
          </w:p>
          <w:p w14:paraId="0A7FF2C7" w14:textId="6EC2D0B4" w:rsidR="003229B6" w:rsidRPr="00CE3817" w:rsidRDefault="001C170B" w:rsidP="003229B6">
            <w:pPr>
              <w:pStyle w:val="ListParagraph"/>
              <w:spacing w:line="360" w:lineRule="auto"/>
              <w:jc w:val="both"/>
              <w:rPr>
                <w:rFonts w:ascii="Arial" w:hAnsi="Arial" w:cs="Arial"/>
                <w:sz w:val="24"/>
                <w:szCs w:val="24"/>
                <w:lang w:val="en-GB"/>
              </w:rPr>
            </w:pPr>
            <w:r>
              <w:rPr>
                <w:rFonts w:ascii="Arial" w:hAnsi="Arial" w:cs="Arial"/>
                <w:sz w:val="24"/>
                <w:szCs w:val="24"/>
                <w:lang w:val="en-GB"/>
              </w:rPr>
              <w:t xml:space="preserve"> </w:t>
            </w:r>
          </w:p>
          <w:p w14:paraId="7AFA4641" w14:textId="3EA77664" w:rsidR="001C170B" w:rsidRDefault="001C170B" w:rsidP="001C170B">
            <w:pPr>
              <w:pStyle w:val="ListParagraph"/>
              <w:numPr>
                <w:ilvl w:val="0"/>
                <w:numId w:val="15"/>
              </w:numPr>
              <w:spacing w:line="360" w:lineRule="auto"/>
              <w:jc w:val="both"/>
              <w:rPr>
                <w:rFonts w:ascii="Arial" w:hAnsi="Arial" w:cs="Arial"/>
                <w:sz w:val="24"/>
                <w:szCs w:val="24"/>
                <w:lang w:val="en-GB"/>
              </w:rPr>
            </w:pPr>
            <w:r w:rsidRPr="001C170B">
              <w:rPr>
                <w:rFonts w:ascii="Arial" w:hAnsi="Arial" w:cs="Arial"/>
                <w:sz w:val="24"/>
                <w:szCs w:val="24"/>
                <w:lang w:val="en-GB"/>
              </w:rPr>
              <w:t>Numerous factors</w:t>
            </w:r>
            <w:r w:rsidRPr="001C170B">
              <w:rPr>
                <w:rFonts w:ascii="Arial" w:hAnsi="Arial" w:cs="Arial"/>
                <w:sz w:val="24"/>
                <w:szCs w:val="24"/>
                <w:lang w:val="en-GB"/>
              </w:rPr>
              <w:t xml:space="preserve"> need to be considered in the identification of the right source for vendor management.</w:t>
            </w:r>
          </w:p>
          <w:p w14:paraId="3975ADE0" w14:textId="6D3D02D1" w:rsidR="001C170B" w:rsidRDefault="001C170B" w:rsidP="001C170B">
            <w:pPr>
              <w:pStyle w:val="ListParagraph"/>
              <w:spacing w:line="360" w:lineRule="auto"/>
              <w:jc w:val="both"/>
              <w:rPr>
                <w:rFonts w:ascii="Arial" w:hAnsi="Arial" w:cs="Arial"/>
                <w:sz w:val="24"/>
                <w:szCs w:val="24"/>
                <w:lang w:val="en-GB"/>
              </w:rPr>
            </w:pPr>
          </w:p>
          <w:p w14:paraId="7C4C8032" w14:textId="15A52146" w:rsidR="001C170B" w:rsidRPr="001C170B" w:rsidRDefault="001C170B" w:rsidP="001C170B">
            <w:pPr>
              <w:pStyle w:val="ListParagraph"/>
              <w:spacing w:line="360" w:lineRule="auto"/>
              <w:jc w:val="both"/>
              <w:rPr>
                <w:rFonts w:ascii="Arial" w:hAnsi="Arial" w:cs="Arial"/>
                <w:sz w:val="24"/>
                <w:szCs w:val="24"/>
                <w:lang w:val="en-GB"/>
              </w:rPr>
            </w:pPr>
            <w:r w:rsidRPr="001C170B">
              <w:rPr>
                <w:rFonts w:ascii="Arial" w:hAnsi="Arial" w:cs="Arial"/>
                <w:b/>
                <w:sz w:val="24"/>
                <w:szCs w:val="24"/>
              </w:rPr>
              <w:t>At the macro level:</w:t>
            </w:r>
          </w:p>
          <w:p w14:paraId="1DDEE8CA" w14:textId="766712E7"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Identify which items are being procured nationally and internationally using single sources?</w:t>
            </w:r>
          </w:p>
          <w:p w14:paraId="0B955325" w14:textId="5990FCB5"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Identify alternative suppliers or vendor to consider</w:t>
            </w:r>
          </w:p>
          <w:p w14:paraId="7AA36A09" w14:textId="4C5025C6"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What strategies need to be adopted to develop sources to provide high quality products?</w:t>
            </w:r>
          </w:p>
          <w:p w14:paraId="6A27D2EE" w14:textId="17E28CF3"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Identifying strategies to reduce risks associated with supply monopolies</w:t>
            </w:r>
          </w:p>
          <w:p w14:paraId="14D3D173" w14:textId="33B95075"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Determine whether all sources of supply have been identified</w:t>
            </w:r>
          </w:p>
          <w:p w14:paraId="1D16EC37" w14:textId="1A027169"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Identify the main elements making up the cost of items?</w:t>
            </w:r>
          </w:p>
          <w:p w14:paraId="1370BFBE" w14:textId="575FB89C"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Can supply cost of components be forecasted for the next year?</w:t>
            </w:r>
          </w:p>
          <w:p w14:paraId="6778939E" w14:textId="06C14C49"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Which likely events can affect potential vendors in the years ahead?</w:t>
            </w:r>
          </w:p>
          <w:p w14:paraId="17C40C10" w14:textId="5DF98F2C" w:rsidR="001C170B" w:rsidRP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What will be the effect of the entry or exit of major suppliers to these vendors with regards to pricing in the market?</w:t>
            </w:r>
          </w:p>
          <w:p w14:paraId="570F785C" w14:textId="5F460E8E" w:rsidR="001C170B" w:rsidRDefault="001C170B" w:rsidP="001C170B">
            <w:pPr>
              <w:pStyle w:val="ListParagraph"/>
              <w:numPr>
                <w:ilvl w:val="0"/>
                <w:numId w:val="42"/>
              </w:numPr>
              <w:spacing w:line="360" w:lineRule="auto"/>
              <w:jc w:val="both"/>
              <w:rPr>
                <w:rFonts w:ascii="Arial" w:hAnsi="Arial" w:cs="Arial"/>
                <w:sz w:val="24"/>
                <w:szCs w:val="24"/>
              </w:rPr>
            </w:pPr>
            <w:r w:rsidRPr="001C170B">
              <w:rPr>
                <w:rFonts w:ascii="Arial" w:hAnsi="Arial" w:cs="Arial"/>
                <w:sz w:val="24"/>
                <w:szCs w:val="24"/>
              </w:rPr>
              <w:t xml:space="preserve">Will changing prices influence manufacturing costs? </w:t>
            </w:r>
          </w:p>
          <w:p w14:paraId="1DA9431E" w14:textId="77777777" w:rsidR="001C170B" w:rsidRPr="001C170B" w:rsidRDefault="001C170B" w:rsidP="001C170B">
            <w:pPr>
              <w:spacing w:line="360" w:lineRule="auto"/>
              <w:jc w:val="both"/>
              <w:rPr>
                <w:rFonts w:ascii="Arial" w:hAnsi="Arial" w:cs="Arial"/>
                <w:sz w:val="24"/>
                <w:szCs w:val="24"/>
              </w:rPr>
            </w:pPr>
          </w:p>
          <w:p w14:paraId="07894442" w14:textId="1EBD6342" w:rsidR="001C170B" w:rsidRDefault="001C170B" w:rsidP="001C170B">
            <w:pPr>
              <w:spacing w:line="360" w:lineRule="auto"/>
              <w:ind w:left="720"/>
              <w:jc w:val="both"/>
              <w:rPr>
                <w:rFonts w:ascii="Arial" w:hAnsi="Arial" w:cs="Arial"/>
                <w:b/>
                <w:sz w:val="24"/>
                <w:szCs w:val="24"/>
                <w:lang w:val="en-GB"/>
              </w:rPr>
            </w:pPr>
            <w:r w:rsidRPr="001C170B">
              <w:rPr>
                <w:rFonts w:ascii="Arial" w:hAnsi="Arial" w:cs="Arial"/>
                <w:b/>
                <w:sz w:val="24"/>
                <w:szCs w:val="24"/>
                <w:lang w:val="en-GB"/>
              </w:rPr>
              <w:t>At micro level:</w:t>
            </w:r>
          </w:p>
          <w:p w14:paraId="380C3B7E" w14:textId="058F825C"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Obtaining and studying past record of the supplier</w:t>
            </w:r>
          </w:p>
          <w:p w14:paraId="48532E5C" w14:textId="15499720"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Obtaining information on the financial standing of the supplier from their balance sheet</w:t>
            </w:r>
          </w:p>
          <w:p w14:paraId="3A26543E" w14:textId="7110FB3B"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Determining suppliers’ capacity and flexibility to expand in the future</w:t>
            </w:r>
          </w:p>
          <w:p w14:paraId="6B7A99AD" w14:textId="1C73BA17"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lastRenderedPageBreak/>
              <w:t>Records on delivery lead time and delays</w:t>
            </w:r>
          </w:p>
          <w:p w14:paraId="596662CE" w14:textId="191EE4BA"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Willingness of the supplier to work with the buyer’s terms, conditions and quality specifications and other pertinent issues such as offering warranty for items purchased</w:t>
            </w:r>
          </w:p>
          <w:p w14:paraId="47E95479" w14:textId="08C6B314"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The supplier’s capacity to deal with emergency requests for supply of items</w:t>
            </w:r>
          </w:p>
          <w:p w14:paraId="5D5A856A" w14:textId="2D74E8C7"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The level of expertise of supplier’s production staff</w:t>
            </w:r>
          </w:p>
          <w:p w14:paraId="74BD1D14" w14:textId="40F1ACAA"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Information on the break-even points of manufacturing units</w:t>
            </w:r>
          </w:p>
          <w:p w14:paraId="161185D9" w14:textId="76085360" w:rsidR="001C170B"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Overall efficiency and reliability of supplier’s company</w:t>
            </w:r>
          </w:p>
          <w:p w14:paraId="5FAF25DA" w14:textId="33846DD7" w:rsidR="00DA78CD" w:rsidRPr="001C170B" w:rsidRDefault="001C170B" w:rsidP="001C170B">
            <w:pPr>
              <w:pStyle w:val="ListParagraph"/>
              <w:numPr>
                <w:ilvl w:val="0"/>
                <w:numId w:val="45"/>
              </w:numPr>
              <w:spacing w:line="360" w:lineRule="auto"/>
              <w:jc w:val="both"/>
              <w:rPr>
                <w:rFonts w:ascii="Arial" w:hAnsi="Arial" w:cs="Arial"/>
                <w:sz w:val="24"/>
                <w:szCs w:val="24"/>
              </w:rPr>
            </w:pPr>
            <w:r w:rsidRPr="001C170B">
              <w:rPr>
                <w:rFonts w:ascii="Arial" w:hAnsi="Arial" w:cs="Arial"/>
                <w:sz w:val="24"/>
                <w:szCs w:val="24"/>
              </w:rPr>
              <w:t>How innovative are the suppliers and their staff?</w:t>
            </w:r>
          </w:p>
          <w:p w14:paraId="56BEE3EF" w14:textId="77777777" w:rsidR="00CE3817" w:rsidRPr="00CE3817" w:rsidRDefault="00CE3817" w:rsidP="003229B6">
            <w:pPr>
              <w:pStyle w:val="ListParagraph"/>
              <w:spacing w:line="360" w:lineRule="auto"/>
              <w:jc w:val="both"/>
              <w:rPr>
                <w:rFonts w:ascii="Arial" w:hAnsi="Arial" w:cs="Arial"/>
                <w:sz w:val="24"/>
                <w:szCs w:val="24"/>
                <w:lang w:val="en-GB"/>
              </w:rPr>
            </w:pPr>
          </w:p>
          <w:p w14:paraId="33B0C8BC" w14:textId="77777777" w:rsidR="001C170B" w:rsidRPr="001C170B" w:rsidRDefault="001C170B" w:rsidP="001C170B">
            <w:pPr>
              <w:pStyle w:val="ListParagraph"/>
              <w:numPr>
                <w:ilvl w:val="0"/>
                <w:numId w:val="15"/>
              </w:numPr>
              <w:spacing w:line="360" w:lineRule="auto"/>
              <w:jc w:val="both"/>
              <w:rPr>
                <w:rFonts w:ascii="Arial" w:hAnsi="Arial" w:cs="Arial"/>
                <w:sz w:val="24"/>
                <w:szCs w:val="24"/>
                <w:lang w:val="en-GB"/>
              </w:rPr>
            </w:pPr>
            <w:r w:rsidRPr="001C170B">
              <w:rPr>
                <w:rFonts w:ascii="Arial" w:hAnsi="Arial" w:cs="Arial"/>
                <w:sz w:val="24"/>
                <w:szCs w:val="24"/>
                <w:lang w:val="en-GB"/>
              </w:rPr>
              <w:t xml:space="preserve">Vendor Rating is the vendor selection result of a formal vendor evaluation system. Additionally, vendors or suppliers are given standing, status, or title according to their attainment of some level of performance, such as delivery, lead time, quality, price, or some combination of variables. The motivation for the establishment of such a rating system is part of the effort of manufacturers and service firms to ensure that the desired characteristics of a purchased product or service is built in and not determined later by some after-the-fact indicator. The vendor rating may take the form of a hierarchical ranking from poor to excellent and whatever rankings the firm chooses to insert in between the two. Moreover, the vendor rating system requires periodic updating. It should not be too frequent as to take away resources and not be so infrequent that the data is not representative. It is imperative to keep the vendors informed of the system and its advantages and disadvantages. </w:t>
            </w:r>
          </w:p>
          <w:p w14:paraId="5247472B" w14:textId="77777777" w:rsidR="001C170B" w:rsidRDefault="001C170B" w:rsidP="001C170B">
            <w:pPr>
              <w:pStyle w:val="ListParagraph"/>
              <w:spacing w:line="360" w:lineRule="auto"/>
              <w:jc w:val="both"/>
              <w:rPr>
                <w:rFonts w:ascii="Arial" w:hAnsi="Arial" w:cs="Arial"/>
                <w:sz w:val="24"/>
                <w:szCs w:val="24"/>
                <w:lang w:val="en-GB"/>
              </w:rPr>
            </w:pPr>
          </w:p>
          <w:p w14:paraId="201197A9" w14:textId="2BC57C88" w:rsidR="001C170B" w:rsidRPr="001C170B" w:rsidRDefault="001C170B" w:rsidP="001C170B">
            <w:pPr>
              <w:pStyle w:val="ListParagraph"/>
              <w:spacing w:line="360" w:lineRule="auto"/>
              <w:jc w:val="both"/>
              <w:rPr>
                <w:rFonts w:ascii="Arial" w:hAnsi="Arial" w:cs="Arial"/>
                <w:sz w:val="24"/>
                <w:szCs w:val="24"/>
                <w:lang w:val="en-GB"/>
              </w:rPr>
            </w:pPr>
            <w:r w:rsidRPr="001C170B">
              <w:rPr>
                <w:rFonts w:ascii="Arial" w:hAnsi="Arial" w:cs="Arial"/>
                <w:sz w:val="24"/>
                <w:szCs w:val="24"/>
                <w:lang w:val="en-GB"/>
              </w:rPr>
              <w:t xml:space="preserve">Following are some of the import advantages of vendor rating: </w:t>
            </w:r>
          </w:p>
          <w:p w14:paraId="71DF0627" w14:textId="64FD9016"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An efficient vendor rating system saves both time and money of the Galatians as well as provides the best value for money for the</w:t>
            </w:r>
            <w:r w:rsidRPr="007C5854">
              <w:rPr>
                <w:rFonts w:ascii="Arial" w:hAnsi="Arial" w:cs="Arial"/>
                <w:sz w:val="24"/>
                <w:szCs w:val="24"/>
                <w:lang w:val="en-GB"/>
              </w:rPr>
              <w:t xml:space="preserve"> organisation</w:t>
            </w:r>
            <w:r w:rsidRPr="001C170B">
              <w:rPr>
                <w:rFonts w:ascii="Arial" w:hAnsi="Arial" w:cs="Arial"/>
                <w:sz w:val="24"/>
                <w:szCs w:val="24"/>
              </w:rPr>
              <w:t xml:space="preserve">. </w:t>
            </w:r>
          </w:p>
          <w:p w14:paraId="13FBFD75" w14:textId="4CB0DCC6"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It brings objectivity and transparency to the procurement process and thus, accusations of nepotism, outpourings, corruption and false propaganda is reduced. </w:t>
            </w:r>
          </w:p>
          <w:p w14:paraId="45372B93" w14:textId="394E7480"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lastRenderedPageBreak/>
              <w:t>The company acquires an</w:t>
            </w:r>
            <w:r w:rsidRPr="001C170B">
              <w:rPr>
                <w:rFonts w:ascii="Arial" w:hAnsi="Arial" w:cs="Arial"/>
                <w:sz w:val="24"/>
                <w:szCs w:val="24"/>
              </w:rPr>
              <w:t xml:space="preserve"> image of being fair not just with vendors but also the business community. </w:t>
            </w:r>
          </w:p>
          <w:p w14:paraId="708F7779" w14:textId="746559AD"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It helps in rating the vendor instead of having a tunnel vision. Aspects regarding know how. testing, transport, contractual willingness, R&amp;D efforts are all included for evaluation. </w:t>
            </w:r>
          </w:p>
          <w:p w14:paraId="4AE74B53" w14:textId="339271AA"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It helps improve relations with the better performing vendors by giving them due recognition. </w:t>
            </w:r>
          </w:p>
          <w:p w14:paraId="26419E6C" w14:textId="60B56168"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It inculcates a competitive spirit among the vendors and helps improve the quality of products, services and the</w:t>
            </w:r>
            <w:r w:rsidRPr="007C5854">
              <w:rPr>
                <w:rFonts w:ascii="Arial" w:hAnsi="Arial" w:cs="Arial"/>
                <w:sz w:val="24"/>
                <w:szCs w:val="24"/>
                <w:lang w:val="en-GB"/>
              </w:rPr>
              <w:t xml:space="preserve"> organisation</w:t>
            </w:r>
            <w:r w:rsidRPr="001C170B">
              <w:rPr>
                <w:rFonts w:ascii="Arial" w:hAnsi="Arial" w:cs="Arial"/>
                <w:sz w:val="24"/>
                <w:szCs w:val="24"/>
              </w:rPr>
              <w:t xml:space="preserve">. </w:t>
            </w:r>
          </w:p>
          <w:p w14:paraId="3E6764F5" w14:textId="37051DF9"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It helps distribute business optimally between vendors. </w:t>
            </w:r>
          </w:p>
          <w:p w14:paraId="1F98EF09" w14:textId="24CDC84C"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Decisions to disqualify, blacklist or discriminate between vendors can be taken objectively. </w:t>
            </w:r>
          </w:p>
          <w:p w14:paraId="4916F28D" w14:textId="5853CA15"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 xml:space="preserve">Vendor rating helps </w:t>
            </w:r>
            <w:r w:rsidRPr="007C5854">
              <w:rPr>
                <w:rFonts w:ascii="Arial" w:hAnsi="Arial" w:cs="Arial"/>
                <w:sz w:val="24"/>
                <w:szCs w:val="24"/>
                <w:lang w:val="en-GB"/>
              </w:rPr>
              <w:t>organisations</w:t>
            </w:r>
            <w:r w:rsidRPr="001C170B">
              <w:rPr>
                <w:rFonts w:ascii="Arial" w:hAnsi="Arial" w:cs="Arial"/>
                <w:sz w:val="24"/>
                <w:szCs w:val="24"/>
              </w:rPr>
              <w:t xml:space="preserve"> to get an idea as to how they outperform their competitors regarding price, lead time, service, split-shipment, technical assistance, etc. </w:t>
            </w:r>
          </w:p>
          <w:p w14:paraId="39442888" w14:textId="77777777" w:rsidR="007C5854" w:rsidRDefault="007C5854" w:rsidP="007C5854">
            <w:pPr>
              <w:spacing w:line="360" w:lineRule="auto"/>
              <w:ind w:left="720"/>
              <w:jc w:val="both"/>
              <w:rPr>
                <w:rFonts w:ascii="Arial" w:hAnsi="Arial" w:cs="Arial"/>
                <w:sz w:val="24"/>
                <w:szCs w:val="24"/>
              </w:rPr>
            </w:pPr>
          </w:p>
          <w:p w14:paraId="1063F39A" w14:textId="06D3C02D" w:rsidR="001C170B" w:rsidRDefault="001C170B" w:rsidP="007C5854">
            <w:pPr>
              <w:spacing w:line="360" w:lineRule="auto"/>
              <w:ind w:left="720"/>
              <w:jc w:val="both"/>
              <w:rPr>
                <w:rFonts w:ascii="Arial" w:hAnsi="Arial" w:cs="Arial"/>
                <w:sz w:val="24"/>
                <w:szCs w:val="24"/>
              </w:rPr>
            </w:pPr>
            <w:r w:rsidRPr="007C5854">
              <w:rPr>
                <w:rFonts w:ascii="Arial" w:hAnsi="Arial" w:cs="Arial"/>
                <w:sz w:val="24"/>
                <w:szCs w:val="24"/>
              </w:rPr>
              <w:t>The vendor rating is very useful for the organization; however, it has few disadvantages as followed:</w:t>
            </w:r>
          </w:p>
          <w:p w14:paraId="04803EDD" w14:textId="77777777" w:rsidR="007C5854" w:rsidRPr="007C5854" w:rsidRDefault="007C5854" w:rsidP="007C5854">
            <w:pPr>
              <w:spacing w:line="360" w:lineRule="auto"/>
              <w:ind w:left="720"/>
              <w:jc w:val="both"/>
              <w:rPr>
                <w:rFonts w:ascii="Arial" w:hAnsi="Arial" w:cs="Arial"/>
                <w:sz w:val="24"/>
                <w:szCs w:val="24"/>
              </w:rPr>
            </w:pPr>
          </w:p>
          <w:p w14:paraId="65850F65" w14:textId="0FD33637" w:rsidR="001C170B"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The process is lengthy and cannot be applied in case of emergency needs</w:t>
            </w:r>
          </w:p>
          <w:p w14:paraId="31910929" w14:textId="1C49C7A6" w:rsidR="00CE3817" w:rsidRPr="001C170B" w:rsidRDefault="001C170B" w:rsidP="001C170B">
            <w:pPr>
              <w:pStyle w:val="ListParagraph"/>
              <w:numPr>
                <w:ilvl w:val="0"/>
                <w:numId w:val="47"/>
              </w:numPr>
              <w:spacing w:line="360" w:lineRule="auto"/>
              <w:jc w:val="both"/>
              <w:rPr>
                <w:rFonts w:ascii="Arial" w:hAnsi="Arial" w:cs="Arial"/>
                <w:sz w:val="24"/>
                <w:szCs w:val="24"/>
              </w:rPr>
            </w:pPr>
            <w:r w:rsidRPr="001C170B">
              <w:rPr>
                <w:rFonts w:ascii="Arial" w:hAnsi="Arial" w:cs="Arial"/>
                <w:sz w:val="24"/>
                <w:szCs w:val="24"/>
              </w:rPr>
              <w:t>The system is difficult to apply in case of limited sourcing, in other words, when few suppliers (two suppliers or less) are available to provide the product or service.</w:t>
            </w:r>
          </w:p>
          <w:p w14:paraId="39B0B2B2" w14:textId="77777777" w:rsidR="0089711D" w:rsidRPr="0089711D" w:rsidRDefault="0089711D" w:rsidP="0089711D">
            <w:pPr>
              <w:pStyle w:val="ListParagraph"/>
              <w:spacing w:line="360" w:lineRule="auto"/>
              <w:ind w:left="1440"/>
              <w:jc w:val="both"/>
              <w:rPr>
                <w:rFonts w:ascii="Arial" w:hAnsi="Arial" w:cs="Arial"/>
                <w:sz w:val="24"/>
                <w:szCs w:val="24"/>
                <w:lang w:val="en-GB"/>
              </w:rPr>
            </w:pPr>
          </w:p>
          <w:p w14:paraId="21ACC708" w14:textId="3E8C3838" w:rsidR="00816697" w:rsidRDefault="007C5854" w:rsidP="007C5854">
            <w:pPr>
              <w:pStyle w:val="ListParagraph"/>
              <w:numPr>
                <w:ilvl w:val="0"/>
                <w:numId w:val="15"/>
              </w:numPr>
              <w:spacing w:line="360" w:lineRule="auto"/>
              <w:jc w:val="both"/>
              <w:rPr>
                <w:rFonts w:ascii="Arial" w:hAnsi="Arial" w:cs="Arial"/>
                <w:sz w:val="24"/>
                <w:szCs w:val="24"/>
                <w:lang w:val="en-GB"/>
              </w:rPr>
            </w:pPr>
            <w:r w:rsidRPr="007C5854">
              <w:rPr>
                <w:rFonts w:ascii="Arial" w:hAnsi="Arial" w:cs="Arial"/>
                <w:sz w:val="24"/>
                <w:szCs w:val="24"/>
                <w:lang w:val="en-GB"/>
              </w:rPr>
              <w:t xml:space="preserve">Quality is something every company strives for and is often very difficult to achieve. Complications concerning efficiency and quality present themselves every day in business, whether an important document cannot be found or a consumer finds a product not up to their expectations. How can a company increase the quality of its products and services? The answer is ISO 9000. Therefore, companies not having ISO 9000 are considered not quality standard. As standards go, ISO 9000 is one of the most widely recognized in the world. ISO 9000 is a quality management standard that presents guidelines intended to increase business efficiency and customer </w:t>
            </w:r>
            <w:r w:rsidRPr="007C5854">
              <w:rPr>
                <w:rFonts w:ascii="Arial" w:hAnsi="Arial" w:cs="Arial"/>
                <w:sz w:val="24"/>
                <w:szCs w:val="24"/>
                <w:lang w:val="en-GB"/>
              </w:rPr>
              <w:lastRenderedPageBreak/>
              <w:t>satisfaction. The goal of ISO 9000 is to embed a quality management system within an organization, increasing productivity, reducing unnecessary costs, and ensuring quality of processes and products. Additionally, companies need to document their processes and make copies available to all concerned parties to ensure everyone is on the same wavelength. The ISO 9000 standards help to ensure consistency in products and services that companies produce.</w:t>
            </w:r>
          </w:p>
          <w:p w14:paraId="2455834E" w14:textId="77777777" w:rsidR="007C5854" w:rsidRPr="00816697" w:rsidRDefault="007C5854" w:rsidP="007C5854">
            <w:pPr>
              <w:pStyle w:val="ListParagraph"/>
              <w:spacing w:line="360" w:lineRule="auto"/>
              <w:jc w:val="both"/>
              <w:rPr>
                <w:rFonts w:ascii="Arial" w:hAnsi="Arial" w:cs="Arial"/>
                <w:sz w:val="24"/>
                <w:szCs w:val="24"/>
                <w:lang w:val="en-GB"/>
              </w:rPr>
            </w:pPr>
          </w:p>
          <w:p w14:paraId="18DB5ADA" w14:textId="77777777" w:rsidR="007C5854" w:rsidRPr="007C5854" w:rsidRDefault="007C5854" w:rsidP="007C5854">
            <w:pPr>
              <w:pStyle w:val="ListParagraph"/>
              <w:numPr>
                <w:ilvl w:val="0"/>
                <w:numId w:val="15"/>
              </w:numPr>
              <w:spacing w:line="360" w:lineRule="auto"/>
              <w:jc w:val="both"/>
              <w:rPr>
                <w:rFonts w:ascii="Arial" w:hAnsi="Arial" w:cs="Arial"/>
                <w:sz w:val="24"/>
                <w:szCs w:val="24"/>
              </w:rPr>
            </w:pPr>
            <w:r w:rsidRPr="007C5854">
              <w:rPr>
                <w:rFonts w:ascii="Arial" w:hAnsi="Arial" w:cs="Arial"/>
                <w:sz w:val="24"/>
                <w:szCs w:val="24"/>
              </w:rPr>
              <w:t>From a legal point of view, purchasing and procuring goods involves terms and conditions, commitment and agreement, contract details, policies and ethical standard. The team at the store is responsible for receiving and signing out goods, hence they are the end user of the purchasing process. They ought to follow the standards, policies and be conversant with the legal aspect of the purchasing process because any failure to not comply with the conditions and ethic may lead to jail or penal charges. For example, if a supplier delivers substandard goods and pay a tip (not define at gift or gratuities) to the store agent in other to get his delivery ticket sign and his purchase order paid, the store personnel is putting himself on a corrupt position. As per code of conduct, this is unacceptable and can lead to the personnel losing his job or worst. It is also seen that at the goods delivery (at store), there is a potential risk of ethical failure, for example allowing under-deliveries of goods or non-performance to specifications (as presented above), or drafting false goods inward notes; deliberate over ordering; allowing inventory to dwindle so that emergency orders at a higher price will have to be processed.</w:t>
            </w:r>
          </w:p>
          <w:p w14:paraId="3596F39F" w14:textId="77777777" w:rsidR="007C5854" w:rsidRDefault="007C5854" w:rsidP="007C5854">
            <w:pPr>
              <w:pStyle w:val="ListParagraph"/>
              <w:spacing w:line="360" w:lineRule="auto"/>
              <w:jc w:val="both"/>
              <w:rPr>
                <w:rFonts w:ascii="Arial" w:hAnsi="Arial" w:cs="Arial"/>
                <w:sz w:val="24"/>
                <w:szCs w:val="24"/>
              </w:rPr>
            </w:pPr>
            <w:r w:rsidRPr="007C5854">
              <w:rPr>
                <w:rFonts w:ascii="Arial" w:hAnsi="Arial" w:cs="Arial"/>
                <w:sz w:val="24"/>
                <w:szCs w:val="24"/>
              </w:rPr>
              <w:t>Finally, controlling the receipt and storage of goods is a vital aspect of eliminating opportunities for fraud.</w:t>
            </w:r>
          </w:p>
          <w:p w14:paraId="6C05150F" w14:textId="55FBBD38" w:rsidR="00E7183B" w:rsidRDefault="00A20739" w:rsidP="007C5854">
            <w:pPr>
              <w:pStyle w:val="ListParagraph"/>
              <w:spacing w:line="360" w:lineRule="auto"/>
              <w:jc w:val="both"/>
              <w:rPr>
                <w:rFonts w:ascii="Arial" w:hAnsi="Arial" w:cs="Arial"/>
                <w:sz w:val="24"/>
                <w:szCs w:val="24"/>
              </w:rPr>
            </w:pPr>
            <w:r w:rsidRPr="00A20739">
              <w:rPr>
                <w:rFonts w:ascii="Arial" w:hAnsi="Arial" w:cs="Arial"/>
                <w:sz w:val="24"/>
                <w:szCs w:val="24"/>
              </w:rPr>
              <w:t xml:space="preserve">  </w:t>
            </w:r>
          </w:p>
          <w:p w14:paraId="26FB1F63" w14:textId="77777777" w:rsidR="00A20739" w:rsidRPr="007C5854" w:rsidRDefault="00A20739" w:rsidP="007C5854">
            <w:pPr>
              <w:spacing w:line="360" w:lineRule="auto"/>
              <w:jc w:val="both"/>
              <w:rPr>
                <w:rFonts w:ascii="Arial" w:hAnsi="Arial" w:cs="Arial"/>
                <w:sz w:val="24"/>
                <w:szCs w:val="24"/>
              </w:rPr>
            </w:pPr>
          </w:p>
          <w:p w14:paraId="5AB723BA" w14:textId="77777777" w:rsidR="00E053FF" w:rsidRDefault="00E053FF" w:rsidP="00E053FF">
            <w:pPr>
              <w:pStyle w:val="ListParagraph"/>
              <w:numPr>
                <w:ilvl w:val="0"/>
                <w:numId w:val="33"/>
              </w:numPr>
              <w:spacing w:line="360" w:lineRule="auto"/>
              <w:jc w:val="both"/>
              <w:rPr>
                <w:rFonts w:ascii="Arial" w:hAnsi="Arial" w:cs="Arial"/>
                <w:sz w:val="24"/>
                <w:szCs w:val="24"/>
              </w:rPr>
            </w:pPr>
          </w:p>
          <w:p w14:paraId="51A2A66D" w14:textId="06EA0464" w:rsidR="00E053FF" w:rsidRPr="00E053FF" w:rsidRDefault="00E053FF" w:rsidP="00E053FF">
            <w:pPr>
              <w:pStyle w:val="ListParagraph"/>
              <w:spacing w:line="360" w:lineRule="auto"/>
              <w:jc w:val="both"/>
              <w:rPr>
                <w:rFonts w:ascii="Arial" w:hAnsi="Arial" w:cs="Arial"/>
                <w:sz w:val="24"/>
                <w:szCs w:val="24"/>
              </w:rPr>
            </w:pPr>
            <w:r w:rsidRPr="00E053FF">
              <w:rPr>
                <w:rFonts w:ascii="Arial" w:hAnsi="Arial" w:cs="Arial"/>
                <w:sz w:val="24"/>
                <w:szCs w:val="24"/>
              </w:rPr>
              <w:t xml:space="preserve">Companies of high reputations have very high standard on training and personnel performance because trained personnel perform tasks once, the first time and in limited time frame. The learning curve shows that no system </w:t>
            </w:r>
            <w:r w:rsidRPr="00E053FF">
              <w:rPr>
                <w:rFonts w:ascii="Arial" w:hAnsi="Arial" w:cs="Arial"/>
                <w:sz w:val="24"/>
                <w:szCs w:val="24"/>
              </w:rPr>
              <w:lastRenderedPageBreak/>
              <w:t>or person starts functioning at the optimum level from the beginning of employment. There is a natural learning process that follows the learning curve. The nature of the curve (steeper or shallower) depends on the nature of training policies deployed by an</w:t>
            </w:r>
            <w:r w:rsidRPr="00152EF7">
              <w:rPr>
                <w:rFonts w:ascii="Arial" w:hAnsi="Arial" w:cs="Arial"/>
                <w:sz w:val="24"/>
                <w:szCs w:val="24"/>
                <w:lang w:val="en-GB"/>
              </w:rPr>
              <w:t xml:space="preserve"> organisation</w:t>
            </w:r>
            <w:r w:rsidRPr="00E053FF">
              <w:rPr>
                <w:rFonts w:ascii="Arial" w:hAnsi="Arial" w:cs="Arial"/>
                <w:sz w:val="24"/>
                <w:szCs w:val="24"/>
              </w:rPr>
              <w:t>. When the learning curve is steeper it indicates a fast leaning process. Training results come from major criteria such as training availability, the training content, the methodology, personality traits, the atmosphere, and the coaching.</w:t>
            </w:r>
          </w:p>
          <w:p w14:paraId="554B53C9" w14:textId="77777777" w:rsidR="00E053FF" w:rsidRDefault="00E053FF" w:rsidP="00E053FF">
            <w:pPr>
              <w:pStyle w:val="ListParagraph"/>
              <w:spacing w:line="360" w:lineRule="auto"/>
              <w:jc w:val="both"/>
              <w:rPr>
                <w:rFonts w:ascii="Arial" w:hAnsi="Arial" w:cs="Arial"/>
                <w:sz w:val="24"/>
                <w:szCs w:val="24"/>
              </w:rPr>
            </w:pPr>
          </w:p>
          <w:p w14:paraId="67D77B56" w14:textId="4DAF332E" w:rsidR="00E053FF" w:rsidRPr="00E053FF" w:rsidRDefault="00E053FF" w:rsidP="00E053FF">
            <w:pPr>
              <w:pStyle w:val="ListParagraph"/>
              <w:spacing w:line="360" w:lineRule="auto"/>
              <w:jc w:val="both"/>
              <w:rPr>
                <w:rFonts w:ascii="Arial" w:hAnsi="Arial" w:cs="Arial"/>
                <w:sz w:val="24"/>
                <w:szCs w:val="24"/>
              </w:rPr>
            </w:pPr>
            <w:r w:rsidRPr="00E053FF">
              <w:rPr>
                <w:rFonts w:ascii="Arial" w:hAnsi="Arial" w:cs="Arial"/>
                <w:sz w:val="24"/>
                <w:szCs w:val="24"/>
              </w:rPr>
              <w:t>The availability of relevant training programs shortens the learning curve, training has been found to have more influence on the learning process of employees. The atmosphere prevail also has a limited effect but not as much as the training aspect. This means that the company has the leeway in promoting these two avenues of learning because they fall under the company’s control unlike the personality trait which is out of its control. Training facilitates the shortening of the learning curve more than the other two factors and managers should focus on providing the best available methods of training staff to improve on productivity.</w:t>
            </w:r>
          </w:p>
          <w:p w14:paraId="5DBCD8CE" w14:textId="77777777" w:rsidR="00E053FF" w:rsidRDefault="00E053FF" w:rsidP="00E053FF">
            <w:pPr>
              <w:pStyle w:val="ListParagraph"/>
              <w:spacing w:line="360" w:lineRule="auto"/>
              <w:jc w:val="both"/>
              <w:rPr>
                <w:rFonts w:ascii="Arial" w:hAnsi="Arial" w:cs="Arial"/>
                <w:sz w:val="24"/>
                <w:szCs w:val="24"/>
              </w:rPr>
            </w:pPr>
          </w:p>
          <w:p w14:paraId="50A386FB" w14:textId="45DA2B53" w:rsidR="00E053FF" w:rsidRPr="00E053FF" w:rsidRDefault="00E053FF" w:rsidP="00E053FF">
            <w:pPr>
              <w:pStyle w:val="ListParagraph"/>
              <w:spacing w:line="360" w:lineRule="auto"/>
              <w:jc w:val="both"/>
              <w:rPr>
                <w:rFonts w:ascii="Arial" w:hAnsi="Arial" w:cs="Arial"/>
                <w:sz w:val="24"/>
                <w:szCs w:val="24"/>
              </w:rPr>
            </w:pPr>
            <w:r w:rsidRPr="00E053FF">
              <w:rPr>
                <w:rFonts w:ascii="Arial" w:hAnsi="Arial" w:cs="Arial"/>
                <w:sz w:val="24"/>
                <w:szCs w:val="24"/>
              </w:rPr>
              <w:t>The training content is very important aspect in the learning process. It must be theory material and practical with various examples taken.</w:t>
            </w:r>
          </w:p>
          <w:p w14:paraId="2743A9EC" w14:textId="77777777" w:rsidR="00E053FF" w:rsidRDefault="00E053FF" w:rsidP="00E053FF">
            <w:pPr>
              <w:pStyle w:val="ListParagraph"/>
              <w:spacing w:line="360" w:lineRule="auto"/>
              <w:jc w:val="both"/>
              <w:rPr>
                <w:rFonts w:ascii="Arial" w:hAnsi="Arial" w:cs="Arial"/>
                <w:sz w:val="24"/>
                <w:szCs w:val="24"/>
              </w:rPr>
            </w:pPr>
          </w:p>
          <w:p w14:paraId="2C7E24E0" w14:textId="30D645E2" w:rsidR="00E053FF" w:rsidRPr="00E053FF" w:rsidRDefault="00E053FF" w:rsidP="00E053FF">
            <w:pPr>
              <w:pStyle w:val="ListParagraph"/>
              <w:spacing w:line="360" w:lineRule="auto"/>
              <w:jc w:val="both"/>
              <w:rPr>
                <w:rFonts w:ascii="Arial" w:hAnsi="Arial" w:cs="Arial"/>
                <w:sz w:val="24"/>
                <w:szCs w:val="24"/>
              </w:rPr>
            </w:pPr>
            <w:r w:rsidRPr="00E053FF">
              <w:rPr>
                <w:rFonts w:ascii="Arial" w:hAnsi="Arial" w:cs="Arial"/>
                <w:sz w:val="24"/>
                <w:szCs w:val="24"/>
              </w:rPr>
              <w:t>A good training system may be in place but no one is available or willing to receive training. Therefore, the personality traits play a crucial role in the training development of employees: thus, it is desirable to have individuals who are keen to learn new things and with a thirst for knowledge</w:t>
            </w:r>
          </w:p>
          <w:p w14:paraId="0057005E" w14:textId="77777777" w:rsidR="00E053FF" w:rsidRDefault="00E053FF" w:rsidP="00E053FF">
            <w:pPr>
              <w:pStyle w:val="ListParagraph"/>
              <w:spacing w:line="360" w:lineRule="auto"/>
              <w:jc w:val="both"/>
              <w:rPr>
                <w:rFonts w:ascii="Arial" w:hAnsi="Arial" w:cs="Arial"/>
                <w:sz w:val="24"/>
                <w:szCs w:val="24"/>
              </w:rPr>
            </w:pPr>
          </w:p>
          <w:p w14:paraId="7E59691B" w14:textId="77109B68" w:rsidR="00E053FF" w:rsidRPr="00E053FF" w:rsidRDefault="00E053FF" w:rsidP="00E053FF">
            <w:pPr>
              <w:pStyle w:val="ListParagraph"/>
              <w:spacing w:line="360" w:lineRule="auto"/>
              <w:jc w:val="both"/>
              <w:rPr>
                <w:rFonts w:ascii="Arial" w:hAnsi="Arial" w:cs="Arial"/>
                <w:sz w:val="24"/>
                <w:szCs w:val="24"/>
              </w:rPr>
            </w:pPr>
            <w:r w:rsidRPr="00E053FF">
              <w:rPr>
                <w:rFonts w:ascii="Arial" w:hAnsi="Arial" w:cs="Arial"/>
                <w:sz w:val="24"/>
                <w:szCs w:val="24"/>
              </w:rPr>
              <w:t>The Atmosphere Prevailing in the Company or Department has a great influence in the training curve as well. The influence of the manager on the workers to motivate them for growth, availability of well-stocked library, general opportunity to grow with the company, etc. For example, if the personnel are not motivated and frustrated by the company policies, or managerial system, they will not will to develop himself and add value to the company. Although, trai</w:t>
            </w:r>
            <w:r>
              <w:rPr>
                <w:rFonts w:ascii="Arial" w:hAnsi="Arial" w:cs="Arial"/>
                <w:sz w:val="24"/>
                <w:szCs w:val="24"/>
              </w:rPr>
              <w:t>ning is a win-win scenario, for</w:t>
            </w:r>
            <w:r w:rsidRPr="00E053FF">
              <w:rPr>
                <w:rFonts w:ascii="Arial" w:hAnsi="Arial" w:cs="Arial"/>
                <w:sz w:val="24"/>
                <w:szCs w:val="24"/>
              </w:rPr>
              <w:t xml:space="preserve"> employee or employer. </w:t>
            </w:r>
          </w:p>
          <w:p w14:paraId="6B0807B0" w14:textId="77777777" w:rsidR="00E053FF" w:rsidRPr="00E053FF" w:rsidRDefault="00E053FF" w:rsidP="00E053FF">
            <w:pPr>
              <w:spacing w:line="360" w:lineRule="auto"/>
              <w:ind w:left="720"/>
              <w:jc w:val="both"/>
              <w:rPr>
                <w:rFonts w:ascii="Arial" w:hAnsi="Arial" w:cs="Arial"/>
                <w:sz w:val="24"/>
                <w:szCs w:val="24"/>
                <w:lang w:val="en-GB"/>
              </w:rPr>
            </w:pPr>
          </w:p>
          <w:p w14:paraId="1F7BBB05" w14:textId="7C839F00" w:rsidR="00CC2FB3" w:rsidRPr="00E7183B" w:rsidRDefault="00E053FF" w:rsidP="00E053FF">
            <w:pPr>
              <w:spacing w:line="360" w:lineRule="auto"/>
              <w:ind w:left="720"/>
              <w:jc w:val="both"/>
              <w:rPr>
                <w:rFonts w:ascii="Arial" w:hAnsi="Arial" w:cs="Arial"/>
                <w:sz w:val="24"/>
                <w:szCs w:val="24"/>
                <w:lang w:val="en-GB"/>
              </w:rPr>
            </w:pPr>
            <w:r w:rsidRPr="00E053FF">
              <w:rPr>
                <w:rFonts w:ascii="Arial" w:hAnsi="Arial" w:cs="Arial"/>
                <w:sz w:val="24"/>
                <w:szCs w:val="24"/>
              </w:rPr>
              <w:t xml:space="preserve">As part of coaching, it was noticed that when tackling a task for the first time, it takes longer to find solutions or accomplish the task. After some time has elapsed, the person performing the task becomes more proficient at executing the task and the time taken reduces considerably. For example, a new employee (less than 2 years of experience) is asked to evaluate couple of new suppliers, this is the first time he is asked to perform this activity. Despite the training the employee received, the personnel are working at a slow paste, hence he </w:t>
            </w:r>
            <w:r w:rsidRPr="00E053FF">
              <w:rPr>
                <w:rFonts w:ascii="Arial" w:hAnsi="Arial" w:cs="Arial"/>
                <w:sz w:val="24"/>
                <w:szCs w:val="24"/>
              </w:rPr>
              <w:t>needs</w:t>
            </w:r>
            <w:r w:rsidRPr="00E053FF">
              <w:rPr>
                <w:rFonts w:ascii="Arial" w:hAnsi="Arial" w:cs="Arial"/>
                <w:sz w:val="24"/>
                <w:szCs w:val="24"/>
              </w:rPr>
              <w:t xml:space="preserve"> a mentor to guide him accomplishing this task in a reasonable time frame.</w:t>
            </w:r>
          </w:p>
        </w:tc>
      </w:tr>
      <w:tr w:rsidR="009204F0" w:rsidRPr="00A846D9" w14:paraId="105ADD9C" w14:textId="77777777" w:rsidTr="00E7183B">
        <w:tc>
          <w:tcPr>
            <w:tcW w:w="9016" w:type="dxa"/>
          </w:tcPr>
          <w:p w14:paraId="46A3AE19" w14:textId="77777777" w:rsidR="009204F0" w:rsidRPr="00A846D9" w:rsidRDefault="009204F0" w:rsidP="009204F0">
            <w:pPr>
              <w:spacing w:line="360" w:lineRule="auto"/>
              <w:jc w:val="both"/>
              <w:rPr>
                <w:rFonts w:ascii="Arial" w:hAnsi="Arial" w:cs="Arial"/>
                <w:sz w:val="24"/>
                <w:szCs w:val="24"/>
                <w:lang w:val="en-GB"/>
              </w:rPr>
            </w:pPr>
          </w:p>
        </w:tc>
      </w:tr>
    </w:tbl>
    <w:p w14:paraId="07440643" w14:textId="77777777" w:rsidR="00503D7E" w:rsidRPr="00A846D9"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14:paraId="3A78B568" w14:textId="77777777" w:rsidR="00A851DA" w:rsidRPr="00A846D9"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14:paraId="3E88135D" w14:textId="77777777" w:rsidR="00503D7E" w:rsidRPr="00A846D9"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A846D9"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258"/>
        <w:gridCol w:w="3904"/>
        <w:gridCol w:w="1250"/>
        <w:gridCol w:w="1604"/>
      </w:tblGrid>
      <w:tr w:rsidR="00405895" w:rsidRPr="00A846D9" w14:paraId="4D9BBD0E" w14:textId="77777777" w:rsidTr="00DA7939">
        <w:trPr>
          <w:trHeight w:val="213"/>
        </w:trPr>
        <w:tc>
          <w:tcPr>
            <w:tcW w:w="2310" w:type="dxa"/>
            <w:shd w:val="clear" w:color="auto" w:fill="D9D9D9" w:themeFill="background1" w:themeFillShade="D9"/>
          </w:tcPr>
          <w:p w14:paraId="158D6F6A" w14:textId="77777777"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14:paraId="6DF7EAB4" w14:textId="77777777" w:rsidR="00405895" w:rsidRPr="00A846D9" w:rsidRDefault="00BC478D" w:rsidP="009204F0">
            <w:pPr>
              <w:jc w:val="both"/>
              <w:rPr>
                <w:rFonts w:cs="Bliss-Regular"/>
                <w:color w:val="000000"/>
                <w:lang w:val="en-GB"/>
              </w:rPr>
            </w:pPr>
            <w:r w:rsidRPr="00A846D9">
              <w:rPr>
                <w:rFonts w:cs="Bliss-Regular"/>
                <w:color w:val="000000"/>
                <w:lang w:val="en-GB"/>
              </w:rPr>
              <w:t>Eguenu Ola Uwe</w:t>
            </w:r>
          </w:p>
        </w:tc>
        <w:tc>
          <w:tcPr>
            <w:tcW w:w="1276" w:type="dxa"/>
            <w:shd w:val="clear" w:color="auto" w:fill="D9D9D9" w:themeFill="background1" w:themeFillShade="D9"/>
          </w:tcPr>
          <w:p w14:paraId="5AF3FA3E" w14:textId="77777777"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14:paraId="5CD40A4B" w14:textId="4EA8EF1B" w:rsidR="00405895" w:rsidRPr="00A846D9" w:rsidRDefault="00E053FF" w:rsidP="009204F0">
            <w:pPr>
              <w:jc w:val="both"/>
              <w:rPr>
                <w:rFonts w:cs="Bliss-Regular"/>
                <w:color w:val="000000"/>
                <w:lang w:val="en-GB"/>
              </w:rPr>
            </w:pPr>
            <w:r>
              <w:rPr>
                <w:rFonts w:cs="Bliss-Regular"/>
                <w:color w:val="000000"/>
                <w:lang w:val="en-GB"/>
              </w:rPr>
              <w:t>16</w:t>
            </w:r>
            <w:r w:rsidR="00DA7939">
              <w:rPr>
                <w:rFonts w:cs="Bliss-Regular"/>
                <w:color w:val="000000"/>
                <w:lang w:val="en-GB"/>
              </w:rPr>
              <w:t>.10</w:t>
            </w:r>
            <w:r w:rsidR="00427BF3" w:rsidRPr="00A846D9">
              <w:rPr>
                <w:rFonts w:cs="Bliss-Regular"/>
                <w:color w:val="000000"/>
                <w:lang w:val="en-GB"/>
              </w:rPr>
              <w:t>.201</w:t>
            </w:r>
            <w:r w:rsidR="008F74A6">
              <w:rPr>
                <w:rFonts w:cs="Bliss-Regular"/>
                <w:color w:val="000000"/>
                <w:lang w:val="en-GB"/>
              </w:rPr>
              <w:t>7</w:t>
            </w:r>
          </w:p>
        </w:tc>
      </w:tr>
    </w:tbl>
    <w:p w14:paraId="6AB0ABCF" w14:textId="77777777" w:rsidR="00A851DA" w:rsidRPr="00A846D9" w:rsidRDefault="00A851DA" w:rsidP="009204F0">
      <w:pPr>
        <w:jc w:val="both"/>
        <w:rPr>
          <w:rFonts w:cs="Bliss-Regular"/>
          <w:color w:val="000000"/>
        </w:rPr>
      </w:pPr>
    </w:p>
    <w:p w14:paraId="16BC095B" w14:textId="77777777" w:rsidR="00A851DA" w:rsidRPr="00A846D9" w:rsidRDefault="00A851DA" w:rsidP="009204F0">
      <w:pPr>
        <w:jc w:val="both"/>
        <w:rPr>
          <w:rFonts w:cs="Bliss-Regular"/>
          <w:color w:val="000000"/>
        </w:rPr>
      </w:pPr>
    </w:p>
    <w:p w14:paraId="46BFA3C7" w14:textId="77777777"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A846D9" w14:paraId="7223C394" w14:textId="77777777" w:rsidTr="00B0415E">
        <w:trPr>
          <w:trHeight w:val="249"/>
        </w:trPr>
        <w:tc>
          <w:tcPr>
            <w:tcW w:w="4621" w:type="dxa"/>
            <w:shd w:val="clear" w:color="auto" w:fill="D9D9D9" w:themeFill="background1" w:themeFillShade="D9"/>
          </w:tcPr>
          <w:p w14:paraId="40FADA37" w14:textId="77777777" w:rsidR="00503D7E" w:rsidRPr="00A846D9" w:rsidRDefault="00503D7E" w:rsidP="009204F0">
            <w:pPr>
              <w:jc w:val="both"/>
              <w:rPr>
                <w:b/>
                <w:color w:val="002060"/>
                <w:lang w:val="en-GB"/>
              </w:rPr>
            </w:pPr>
            <w:r w:rsidRPr="00A846D9">
              <w:rPr>
                <w:b/>
                <w:color w:val="002060"/>
                <w:lang w:val="en-GB"/>
              </w:rPr>
              <w:t>Total Marks</w:t>
            </w:r>
          </w:p>
        </w:tc>
        <w:tc>
          <w:tcPr>
            <w:tcW w:w="4621" w:type="dxa"/>
          </w:tcPr>
          <w:p w14:paraId="72925069" w14:textId="77777777" w:rsidR="00503D7E" w:rsidRPr="00A846D9" w:rsidRDefault="00503D7E" w:rsidP="009204F0">
            <w:pPr>
              <w:jc w:val="both"/>
              <w:rPr>
                <w:rFonts w:cs="Times New Roman"/>
                <w:szCs w:val="32"/>
                <w:lang w:val="en-GB"/>
              </w:rPr>
            </w:pPr>
          </w:p>
        </w:tc>
      </w:tr>
      <w:tr w:rsidR="00503D7E" w:rsidRPr="00A846D9" w14:paraId="7C8FCD43" w14:textId="77777777" w:rsidTr="00B0415E">
        <w:tc>
          <w:tcPr>
            <w:tcW w:w="4621" w:type="dxa"/>
            <w:shd w:val="clear" w:color="auto" w:fill="D9D9D9" w:themeFill="background1" w:themeFillShade="D9"/>
          </w:tcPr>
          <w:p w14:paraId="6112F348" w14:textId="77777777" w:rsidR="00503D7E" w:rsidRPr="00A846D9" w:rsidRDefault="00503D7E" w:rsidP="009204F0">
            <w:pPr>
              <w:jc w:val="both"/>
              <w:rPr>
                <w:b/>
                <w:color w:val="002060"/>
                <w:lang w:val="en-GB"/>
              </w:rPr>
            </w:pPr>
            <w:r w:rsidRPr="00A846D9">
              <w:rPr>
                <w:b/>
                <w:color w:val="002060"/>
                <w:lang w:val="en-GB"/>
              </w:rPr>
              <w:t>Marks Obtained</w:t>
            </w:r>
          </w:p>
        </w:tc>
        <w:tc>
          <w:tcPr>
            <w:tcW w:w="4621" w:type="dxa"/>
          </w:tcPr>
          <w:p w14:paraId="2F0C0E5D" w14:textId="77777777" w:rsidR="00503D7E" w:rsidRPr="00A846D9" w:rsidRDefault="00503D7E" w:rsidP="009204F0">
            <w:pPr>
              <w:jc w:val="both"/>
              <w:rPr>
                <w:rFonts w:cs="Times New Roman"/>
                <w:szCs w:val="32"/>
                <w:lang w:val="en-GB"/>
              </w:rPr>
            </w:pPr>
          </w:p>
        </w:tc>
      </w:tr>
      <w:tr w:rsidR="00503D7E" w:rsidRPr="00A846D9" w14:paraId="548BB7EB" w14:textId="77777777" w:rsidTr="00B0415E">
        <w:tc>
          <w:tcPr>
            <w:tcW w:w="4621" w:type="dxa"/>
            <w:shd w:val="clear" w:color="auto" w:fill="D9D9D9" w:themeFill="background1" w:themeFillShade="D9"/>
          </w:tcPr>
          <w:p w14:paraId="33C28E7C" w14:textId="77777777" w:rsidR="00503D7E" w:rsidRPr="00A846D9" w:rsidRDefault="00B0415E" w:rsidP="009204F0">
            <w:pPr>
              <w:jc w:val="both"/>
              <w:rPr>
                <w:b/>
                <w:color w:val="002060"/>
                <w:lang w:val="en-GB"/>
              </w:rPr>
            </w:pPr>
            <w:r w:rsidRPr="00A846D9">
              <w:rPr>
                <w:b/>
                <w:color w:val="002060"/>
                <w:lang w:val="en-GB"/>
              </w:rPr>
              <w:t>Percentage / Grade</w:t>
            </w:r>
          </w:p>
        </w:tc>
        <w:tc>
          <w:tcPr>
            <w:tcW w:w="4621" w:type="dxa"/>
          </w:tcPr>
          <w:p w14:paraId="49E0EA5C" w14:textId="77777777" w:rsidR="00503D7E" w:rsidRPr="00A846D9" w:rsidRDefault="00503D7E" w:rsidP="009204F0">
            <w:pPr>
              <w:jc w:val="both"/>
              <w:rPr>
                <w:rFonts w:cs="Times New Roman"/>
                <w:szCs w:val="32"/>
                <w:lang w:val="en-GB"/>
              </w:rPr>
            </w:pPr>
          </w:p>
        </w:tc>
      </w:tr>
    </w:tbl>
    <w:p w14:paraId="5A25AA47" w14:textId="77777777" w:rsidR="00607874" w:rsidRPr="00A846D9" w:rsidRDefault="00607874" w:rsidP="009204F0">
      <w:pPr>
        <w:jc w:val="both"/>
        <w:rPr>
          <w:rFonts w:cs="Times New Roman"/>
          <w:sz w:val="24"/>
          <w:szCs w:val="32"/>
        </w:rPr>
      </w:pPr>
    </w:p>
    <w:p w14:paraId="72023BBC" w14:textId="77777777" w:rsidR="00607874" w:rsidRPr="00A846D9" w:rsidRDefault="00607874" w:rsidP="009204F0">
      <w:pPr>
        <w:jc w:val="both"/>
        <w:rPr>
          <w:rFonts w:cs="Times New Roman"/>
          <w:sz w:val="24"/>
          <w:szCs w:val="32"/>
        </w:rPr>
      </w:pPr>
    </w:p>
    <w:p w14:paraId="5ABA823F" w14:textId="77777777" w:rsidR="00607874" w:rsidRPr="00A846D9" w:rsidRDefault="00607874" w:rsidP="009204F0">
      <w:pPr>
        <w:jc w:val="both"/>
        <w:rPr>
          <w:rFonts w:cs="Times New Roman"/>
          <w:sz w:val="24"/>
          <w:szCs w:val="32"/>
        </w:rPr>
      </w:pPr>
    </w:p>
    <w:p w14:paraId="55F385C5" w14:textId="77777777" w:rsidR="00EA30AB" w:rsidRPr="00A846D9" w:rsidRDefault="00EA30AB" w:rsidP="009204F0">
      <w:pPr>
        <w:jc w:val="both"/>
        <w:rPr>
          <w:rFonts w:cs="Times New Roman"/>
          <w:sz w:val="24"/>
          <w:szCs w:val="32"/>
        </w:rPr>
      </w:pPr>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CB4B8" w14:textId="77777777" w:rsidR="00432F5C" w:rsidRDefault="00432F5C" w:rsidP="00CB4D0A">
      <w:pPr>
        <w:spacing w:after="0" w:line="240" w:lineRule="auto"/>
      </w:pPr>
      <w:r>
        <w:separator/>
      </w:r>
    </w:p>
  </w:endnote>
  <w:endnote w:type="continuationSeparator" w:id="0">
    <w:p w14:paraId="3550B940" w14:textId="77777777" w:rsidR="00432F5C" w:rsidRDefault="00432F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A4E02" w14:textId="77777777" w:rsidR="00432F5C" w:rsidRDefault="00432F5C" w:rsidP="00CB4D0A">
      <w:pPr>
        <w:spacing w:after="0" w:line="240" w:lineRule="auto"/>
      </w:pPr>
      <w:r>
        <w:separator/>
      </w:r>
    </w:p>
  </w:footnote>
  <w:footnote w:type="continuationSeparator" w:id="0">
    <w:p w14:paraId="18746888" w14:textId="77777777" w:rsidR="00432F5C" w:rsidRDefault="00432F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31246"/>
    <w:multiLevelType w:val="hybridMultilevel"/>
    <w:tmpl w:val="9AC61C1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4D0124"/>
    <w:multiLevelType w:val="hybridMultilevel"/>
    <w:tmpl w:val="ED86AE22"/>
    <w:lvl w:ilvl="0" w:tplc="A48C066E">
      <w:start w:val="1"/>
      <w:numFmt w:val="bullet"/>
      <w:lvlText w:val="•"/>
      <w:lvlJc w:val="left"/>
      <w:pPr>
        <w:ind w:left="1440" w:hanging="72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283B95"/>
    <w:multiLevelType w:val="hybridMultilevel"/>
    <w:tmpl w:val="03785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6B3F49"/>
    <w:multiLevelType w:val="hybridMultilevel"/>
    <w:tmpl w:val="15B2AB2A"/>
    <w:lvl w:ilvl="0" w:tplc="A48C066E">
      <w:start w:val="1"/>
      <w:numFmt w:val="bullet"/>
      <w:lvlText w:val="•"/>
      <w:lvlJc w:val="left"/>
      <w:pPr>
        <w:ind w:left="1800" w:hanging="72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F697217"/>
    <w:multiLevelType w:val="hybridMultilevel"/>
    <w:tmpl w:val="5052D9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C75715"/>
    <w:multiLevelType w:val="hybridMultilevel"/>
    <w:tmpl w:val="1BFCEEF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52605"/>
    <w:multiLevelType w:val="hybridMultilevel"/>
    <w:tmpl w:val="8266E5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715416A"/>
    <w:multiLevelType w:val="hybridMultilevel"/>
    <w:tmpl w:val="6DC6D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7FA16A4"/>
    <w:multiLevelType w:val="hybridMultilevel"/>
    <w:tmpl w:val="70D04F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A097606"/>
    <w:multiLevelType w:val="hybridMultilevel"/>
    <w:tmpl w:val="17E2BA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CC043B"/>
    <w:multiLevelType w:val="hybridMultilevel"/>
    <w:tmpl w:val="D30627FC"/>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7" w15:restartNumberingAfterBreak="0">
    <w:nsid w:val="22B64773"/>
    <w:multiLevelType w:val="hybridMultilevel"/>
    <w:tmpl w:val="A3127A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6E14C05"/>
    <w:multiLevelType w:val="hybridMultilevel"/>
    <w:tmpl w:val="3C92F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14314B"/>
    <w:multiLevelType w:val="hybridMultilevel"/>
    <w:tmpl w:val="9F3EA9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A7A4829"/>
    <w:multiLevelType w:val="hybridMultilevel"/>
    <w:tmpl w:val="39A27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BB74253"/>
    <w:multiLevelType w:val="hybridMultilevel"/>
    <w:tmpl w:val="519E7B04"/>
    <w:lvl w:ilvl="0" w:tplc="04090001">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65977CC"/>
    <w:multiLevelType w:val="hybridMultilevel"/>
    <w:tmpl w:val="5C8CD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284406"/>
    <w:multiLevelType w:val="hybridMultilevel"/>
    <w:tmpl w:val="CAF81190"/>
    <w:lvl w:ilvl="0" w:tplc="04090001">
      <w:start w:val="1"/>
      <w:numFmt w:val="bullet"/>
      <w:lvlText w:val=""/>
      <w:lvlJc w:val="left"/>
      <w:pPr>
        <w:ind w:left="1080" w:hanging="360"/>
      </w:pPr>
      <w:rPr>
        <w:rFonts w:ascii="Symbol" w:hAnsi="Symbol" w:hint="default"/>
      </w:rPr>
    </w:lvl>
    <w:lvl w:ilvl="1" w:tplc="36420004">
      <w:start w:val="1"/>
      <w:numFmt w:val="bullet"/>
      <w:lvlText w:val="•"/>
      <w:lvlJc w:val="left"/>
      <w:pPr>
        <w:ind w:left="2160" w:hanging="72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ADA598E"/>
    <w:multiLevelType w:val="hybridMultilevel"/>
    <w:tmpl w:val="EB48C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4E3D6C"/>
    <w:multiLevelType w:val="hybridMultilevel"/>
    <w:tmpl w:val="1B88B8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7" w15:restartNumberingAfterBreak="0">
    <w:nsid w:val="5A6815AA"/>
    <w:multiLevelType w:val="hybridMultilevel"/>
    <w:tmpl w:val="7542036A"/>
    <w:lvl w:ilvl="0" w:tplc="7D7C6CDA">
      <w:start w:val="1"/>
      <w:numFmt w:val="bullet"/>
      <w:lvlText w:val="•"/>
      <w:lvlJc w:val="left"/>
      <w:pPr>
        <w:ind w:left="1440" w:hanging="72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C324248"/>
    <w:multiLevelType w:val="hybridMultilevel"/>
    <w:tmpl w:val="EF8C825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C752FC6"/>
    <w:multiLevelType w:val="hybridMultilevel"/>
    <w:tmpl w:val="0FF0E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666D83"/>
    <w:multiLevelType w:val="hybridMultilevel"/>
    <w:tmpl w:val="28E061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6854986"/>
    <w:multiLevelType w:val="hybridMultilevel"/>
    <w:tmpl w:val="D13A5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8E017DE"/>
    <w:multiLevelType w:val="hybridMultilevel"/>
    <w:tmpl w:val="F3DA7C50"/>
    <w:lvl w:ilvl="0" w:tplc="BEF8D15A">
      <w:start w:val="1"/>
      <w:numFmt w:val="bullet"/>
      <w:lvlText w:val="•"/>
      <w:lvlJc w:val="left"/>
      <w:pPr>
        <w:ind w:left="1440" w:hanging="72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A464915"/>
    <w:multiLevelType w:val="hybridMultilevel"/>
    <w:tmpl w:val="D9B0EF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FC22F91"/>
    <w:multiLevelType w:val="hybridMultilevel"/>
    <w:tmpl w:val="F7A05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3DE63B9"/>
    <w:multiLevelType w:val="hybridMultilevel"/>
    <w:tmpl w:val="DB0E6082"/>
    <w:lvl w:ilvl="0" w:tplc="04090001">
      <w:start w:val="1"/>
      <w:numFmt w:val="bullet"/>
      <w:lvlText w:val=""/>
      <w:lvlJc w:val="left"/>
      <w:pPr>
        <w:ind w:left="1440" w:hanging="720"/>
      </w:pPr>
      <w:rPr>
        <w:rFonts w:ascii="Symbol" w:hAnsi="Symbol" w:hint="default"/>
      </w:rPr>
    </w:lvl>
    <w:lvl w:ilvl="1" w:tplc="EBE43C6A">
      <w:start w:val="1"/>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3"/>
  </w:num>
  <w:num w:numId="2">
    <w:abstractNumId w:val="24"/>
  </w:num>
  <w:num w:numId="3">
    <w:abstractNumId w:val="30"/>
  </w:num>
  <w:num w:numId="4">
    <w:abstractNumId w:val="34"/>
  </w:num>
  <w:num w:numId="5">
    <w:abstractNumId w:val="0"/>
  </w:num>
  <w:num w:numId="6">
    <w:abstractNumId w:val="3"/>
  </w:num>
  <w:num w:numId="7">
    <w:abstractNumId w:val="2"/>
  </w:num>
  <w:num w:numId="8">
    <w:abstractNumId w:val="31"/>
  </w:num>
  <w:num w:numId="9">
    <w:abstractNumId w:val="15"/>
  </w:num>
  <w:num w:numId="10">
    <w:abstractNumId w:val="28"/>
  </w:num>
  <w:num w:numId="11">
    <w:abstractNumId w:val="18"/>
  </w:num>
  <w:num w:numId="12">
    <w:abstractNumId w:val="40"/>
  </w:num>
  <w:num w:numId="13">
    <w:abstractNumId w:val="8"/>
  </w:num>
  <w:num w:numId="14">
    <w:abstractNumId w:val="7"/>
  </w:num>
  <w:num w:numId="15">
    <w:abstractNumId w:val="23"/>
  </w:num>
  <w:num w:numId="16">
    <w:abstractNumId w:val="25"/>
  </w:num>
  <w:num w:numId="17">
    <w:abstractNumId w:val="26"/>
  </w:num>
  <w:num w:numId="18">
    <w:abstractNumId w:val="36"/>
  </w:num>
  <w:num w:numId="19">
    <w:abstractNumId w:val="42"/>
  </w:num>
  <w:num w:numId="20">
    <w:abstractNumId w:val="21"/>
  </w:num>
  <w:num w:numId="21">
    <w:abstractNumId w:val="39"/>
  </w:num>
  <w:num w:numId="22">
    <w:abstractNumId w:val="45"/>
  </w:num>
  <w:num w:numId="23">
    <w:abstractNumId w:val="32"/>
  </w:num>
  <w:num w:numId="24">
    <w:abstractNumId w:val="1"/>
  </w:num>
  <w:num w:numId="25">
    <w:abstractNumId w:val="19"/>
  </w:num>
  <w:num w:numId="26">
    <w:abstractNumId w:val="20"/>
  </w:num>
  <w:num w:numId="27">
    <w:abstractNumId w:val="17"/>
  </w:num>
  <w:num w:numId="28">
    <w:abstractNumId w:val="9"/>
  </w:num>
  <w:num w:numId="29">
    <w:abstractNumId w:val="35"/>
  </w:num>
  <w:num w:numId="30">
    <w:abstractNumId w:val="14"/>
  </w:num>
  <w:num w:numId="31">
    <w:abstractNumId w:val="16"/>
  </w:num>
  <w:num w:numId="32">
    <w:abstractNumId w:val="5"/>
  </w:num>
  <w:num w:numId="33">
    <w:abstractNumId w:val="10"/>
  </w:num>
  <w:num w:numId="34">
    <w:abstractNumId w:val="29"/>
  </w:num>
  <w:num w:numId="35">
    <w:abstractNumId w:val="37"/>
  </w:num>
  <w:num w:numId="36">
    <w:abstractNumId w:val="27"/>
  </w:num>
  <w:num w:numId="37">
    <w:abstractNumId w:val="43"/>
  </w:num>
  <w:num w:numId="38">
    <w:abstractNumId w:val="12"/>
  </w:num>
  <w:num w:numId="39">
    <w:abstractNumId w:val="44"/>
  </w:num>
  <w:num w:numId="40">
    <w:abstractNumId w:val="4"/>
  </w:num>
  <w:num w:numId="41">
    <w:abstractNumId w:val="6"/>
  </w:num>
  <w:num w:numId="42">
    <w:abstractNumId w:val="46"/>
  </w:num>
  <w:num w:numId="43">
    <w:abstractNumId w:val="22"/>
  </w:num>
  <w:num w:numId="44">
    <w:abstractNumId w:val="41"/>
  </w:num>
  <w:num w:numId="45">
    <w:abstractNumId w:val="38"/>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2EF7"/>
    <w:rsid w:val="00157CF6"/>
    <w:rsid w:val="00174326"/>
    <w:rsid w:val="00182416"/>
    <w:rsid w:val="00187EB4"/>
    <w:rsid w:val="001C170B"/>
    <w:rsid w:val="001F0481"/>
    <w:rsid w:val="00200C92"/>
    <w:rsid w:val="0020451E"/>
    <w:rsid w:val="00206B9D"/>
    <w:rsid w:val="0023259C"/>
    <w:rsid w:val="00262418"/>
    <w:rsid w:val="002B0BD7"/>
    <w:rsid w:val="002B573D"/>
    <w:rsid w:val="002C5AE0"/>
    <w:rsid w:val="002C5CB2"/>
    <w:rsid w:val="002F779F"/>
    <w:rsid w:val="0031127A"/>
    <w:rsid w:val="003136B0"/>
    <w:rsid w:val="003229B6"/>
    <w:rsid w:val="00371885"/>
    <w:rsid w:val="003B16BA"/>
    <w:rsid w:val="003B5613"/>
    <w:rsid w:val="003C22C2"/>
    <w:rsid w:val="003E2B87"/>
    <w:rsid w:val="00402786"/>
    <w:rsid w:val="00405895"/>
    <w:rsid w:val="004058DF"/>
    <w:rsid w:val="00427BF3"/>
    <w:rsid w:val="00432F5C"/>
    <w:rsid w:val="004351F7"/>
    <w:rsid w:val="00443E6F"/>
    <w:rsid w:val="00447AE2"/>
    <w:rsid w:val="004632D0"/>
    <w:rsid w:val="00477C73"/>
    <w:rsid w:val="00477E0C"/>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6EFE"/>
    <w:rsid w:val="00617BB3"/>
    <w:rsid w:val="00645CDD"/>
    <w:rsid w:val="006823A7"/>
    <w:rsid w:val="00687EE8"/>
    <w:rsid w:val="00690700"/>
    <w:rsid w:val="006A3737"/>
    <w:rsid w:val="0070347F"/>
    <w:rsid w:val="0070678E"/>
    <w:rsid w:val="00715461"/>
    <w:rsid w:val="007258DF"/>
    <w:rsid w:val="00751768"/>
    <w:rsid w:val="00796E88"/>
    <w:rsid w:val="007A348A"/>
    <w:rsid w:val="007C5854"/>
    <w:rsid w:val="00816697"/>
    <w:rsid w:val="00831C11"/>
    <w:rsid w:val="00884AC1"/>
    <w:rsid w:val="00891DF4"/>
    <w:rsid w:val="0089711D"/>
    <w:rsid w:val="008A60B4"/>
    <w:rsid w:val="008B3C31"/>
    <w:rsid w:val="008B64FE"/>
    <w:rsid w:val="008E54D8"/>
    <w:rsid w:val="008F74A6"/>
    <w:rsid w:val="00914705"/>
    <w:rsid w:val="00915780"/>
    <w:rsid w:val="009204F0"/>
    <w:rsid w:val="00935BF7"/>
    <w:rsid w:val="00953EF9"/>
    <w:rsid w:val="0095442C"/>
    <w:rsid w:val="00983942"/>
    <w:rsid w:val="009C37E0"/>
    <w:rsid w:val="009E41F4"/>
    <w:rsid w:val="009F2819"/>
    <w:rsid w:val="00A14B66"/>
    <w:rsid w:val="00A20739"/>
    <w:rsid w:val="00A65CF7"/>
    <w:rsid w:val="00A81AB4"/>
    <w:rsid w:val="00A846D9"/>
    <w:rsid w:val="00A851DA"/>
    <w:rsid w:val="00AC7D5B"/>
    <w:rsid w:val="00AE1481"/>
    <w:rsid w:val="00AF7CC6"/>
    <w:rsid w:val="00B0415E"/>
    <w:rsid w:val="00B04678"/>
    <w:rsid w:val="00BB031B"/>
    <w:rsid w:val="00BC46DF"/>
    <w:rsid w:val="00BC478D"/>
    <w:rsid w:val="00BC7A72"/>
    <w:rsid w:val="00C03577"/>
    <w:rsid w:val="00C34F74"/>
    <w:rsid w:val="00C43A98"/>
    <w:rsid w:val="00C53029"/>
    <w:rsid w:val="00C65FEA"/>
    <w:rsid w:val="00CA0AC2"/>
    <w:rsid w:val="00CB4D0A"/>
    <w:rsid w:val="00CC2FB3"/>
    <w:rsid w:val="00CC575A"/>
    <w:rsid w:val="00CE3817"/>
    <w:rsid w:val="00CF123B"/>
    <w:rsid w:val="00D039AC"/>
    <w:rsid w:val="00D427DE"/>
    <w:rsid w:val="00D428F2"/>
    <w:rsid w:val="00D43998"/>
    <w:rsid w:val="00D50908"/>
    <w:rsid w:val="00D5587D"/>
    <w:rsid w:val="00D707CC"/>
    <w:rsid w:val="00D821FE"/>
    <w:rsid w:val="00D85392"/>
    <w:rsid w:val="00D90DD1"/>
    <w:rsid w:val="00DA78CD"/>
    <w:rsid w:val="00DA7939"/>
    <w:rsid w:val="00DB0793"/>
    <w:rsid w:val="00E00821"/>
    <w:rsid w:val="00E04DB4"/>
    <w:rsid w:val="00E053FF"/>
    <w:rsid w:val="00E22368"/>
    <w:rsid w:val="00E30679"/>
    <w:rsid w:val="00E41DB4"/>
    <w:rsid w:val="00E42A71"/>
    <w:rsid w:val="00E4597D"/>
    <w:rsid w:val="00E54832"/>
    <w:rsid w:val="00E55603"/>
    <w:rsid w:val="00E56A90"/>
    <w:rsid w:val="00E641CC"/>
    <w:rsid w:val="00E7183B"/>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7DECD-783E-419B-83FD-7E00DA026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2255</Words>
  <Characters>12858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Axelle Charlie UWE</cp:lastModifiedBy>
  <cp:revision>4</cp:revision>
  <dcterms:created xsi:type="dcterms:W3CDTF">2017-10-16T09:45:00Z</dcterms:created>
  <dcterms:modified xsi:type="dcterms:W3CDTF">2017-10-16T10:32:00Z</dcterms:modified>
</cp:coreProperties>
</file>