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FA00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EA0F244" wp14:editId="0F7B099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2B07E2" w14:textId="77777777" w:rsidR="00607874" w:rsidRDefault="004E7E6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2C05D3" wp14:editId="79E868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006DC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80B87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2C05D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006DC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80B873" w14:textId="77777777" w:rsidR="00405895" w:rsidRDefault="00405895"/>
                  </w:txbxContent>
                </v:textbox>
              </v:shape>
            </w:pict>
          </mc:Fallback>
        </mc:AlternateContent>
      </w:r>
    </w:p>
    <w:p w14:paraId="21DA2CC4" w14:textId="77777777" w:rsidR="00607874" w:rsidRDefault="00607874" w:rsidP="00A851DA">
      <w:pPr>
        <w:rPr>
          <w:lang w:val="en-US"/>
        </w:rPr>
      </w:pPr>
    </w:p>
    <w:p w14:paraId="49F40F81" w14:textId="77777777" w:rsidR="00607874" w:rsidRDefault="00607874" w:rsidP="00A851DA">
      <w:pPr>
        <w:rPr>
          <w:lang w:val="en-US"/>
        </w:rPr>
      </w:pPr>
    </w:p>
    <w:p w14:paraId="330399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78258DC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23164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91AE73A" w14:textId="778018F6" w:rsidR="00A851DA" w:rsidRPr="00B0415E" w:rsidRDefault="00BD092C">
            <w:pPr>
              <w:pStyle w:val="Default"/>
              <w:rPr>
                <w:rFonts w:asciiTheme="minorHAnsi" w:hAnsiTheme="minorHAnsi"/>
              </w:rPr>
            </w:pPr>
            <w:r>
              <w:rPr>
                <w:rFonts w:asciiTheme="minorHAnsi" w:hAnsiTheme="minorHAnsi"/>
              </w:rPr>
              <w:t>Natalie Milner</w:t>
            </w:r>
          </w:p>
        </w:tc>
      </w:tr>
      <w:tr w:rsidR="00A851DA" w:rsidRPr="00B0415E" w14:paraId="2A2C61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BE341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E01903" w14:textId="3867B9FB" w:rsidR="00A851DA" w:rsidRPr="00B0415E" w:rsidRDefault="00BD092C">
            <w:pPr>
              <w:pStyle w:val="Default"/>
              <w:rPr>
                <w:rFonts w:asciiTheme="minorHAnsi" w:hAnsiTheme="minorHAnsi"/>
              </w:rPr>
            </w:pPr>
            <w:r>
              <w:rPr>
                <w:rFonts w:ascii="Helvetica" w:hAnsi="Helvetica" w:cs="Helvetica"/>
                <w:color w:val="666666"/>
                <w:sz w:val="21"/>
                <w:szCs w:val="21"/>
                <w:shd w:val="clear" w:color="auto" w:fill="FFFFFF"/>
              </w:rPr>
              <w:t>21010</w:t>
            </w:r>
          </w:p>
        </w:tc>
      </w:tr>
      <w:tr w:rsidR="00A851DA" w:rsidRPr="00B0415E" w14:paraId="2AD224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D19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2B8E912" w14:textId="0EC16431" w:rsidR="00A851DA" w:rsidRPr="00B0415E" w:rsidRDefault="00BD092C">
            <w:pPr>
              <w:pStyle w:val="Default"/>
              <w:rPr>
                <w:rFonts w:asciiTheme="minorHAnsi" w:hAnsiTheme="minorHAnsi"/>
              </w:rPr>
            </w:pPr>
            <w:r>
              <w:rPr>
                <w:rFonts w:ascii="Helvetica" w:hAnsi="Helvetica" w:cs="Helvetica"/>
                <w:color w:val="666666"/>
                <w:sz w:val="20"/>
                <w:szCs w:val="20"/>
                <w:shd w:val="clear" w:color="auto" w:fill="FFFFFF"/>
              </w:rPr>
              <w:t>The Basics of HR Management</w:t>
            </w:r>
          </w:p>
        </w:tc>
      </w:tr>
      <w:tr w:rsidR="00A851DA" w:rsidRPr="00B0415E" w14:paraId="7121B8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47DE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EE9DA0" w14:textId="2C2D5D68" w:rsidR="00A851DA" w:rsidRPr="00B0415E" w:rsidRDefault="00BD092C">
            <w:r>
              <w:t>1</w:t>
            </w:r>
          </w:p>
        </w:tc>
      </w:tr>
    </w:tbl>
    <w:p w14:paraId="359DA129" w14:textId="77777777" w:rsidR="00CC2FB3" w:rsidRDefault="00CC2FB3" w:rsidP="00A851DA">
      <w:pPr>
        <w:rPr>
          <w:b/>
          <w:lang w:val="en-US"/>
        </w:rPr>
      </w:pPr>
    </w:p>
    <w:p w14:paraId="7B3C79C8" w14:textId="77777777" w:rsidR="00443E6F" w:rsidRDefault="00527C11" w:rsidP="00A851DA">
      <w:pPr>
        <w:rPr>
          <w:b/>
          <w:sz w:val="28"/>
          <w:lang w:val="en-US"/>
        </w:rPr>
      </w:pPr>
      <w:r w:rsidRPr="00443E6F">
        <w:rPr>
          <w:b/>
          <w:sz w:val="28"/>
          <w:lang w:val="en-US"/>
        </w:rPr>
        <w:t>Marking Criteria:</w:t>
      </w:r>
    </w:p>
    <w:p w14:paraId="5A18F0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C8BE5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912CF04" w14:textId="77777777" w:rsidTr="00CC2FB3">
        <w:tc>
          <w:tcPr>
            <w:tcW w:w="9242" w:type="dxa"/>
          </w:tcPr>
          <w:p w14:paraId="753A60F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BA81796" w14:textId="77777777" w:rsidR="00CC2FB3" w:rsidRDefault="00CC2FB3" w:rsidP="00A851DA">
            <w:pPr>
              <w:rPr>
                <w:b/>
              </w:rPr>
            </w:pPr>
          </w:p>
          <w:p w14:paraId="2B05A04A"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Natalie Milner</w:t>
            </w:r>
          </w:p>
          <w:p w14:paraId="11E306AF"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Student Number: 21010</w:t>
            </w:r>
          </w:p>
          <w:p w14:paraId="4D842C35"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Assignment Number: 1</w:t>
            </w:r>
          </w:p>
          <w:p w14:paraId="62A0D5C7"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Page Number: 1</w:t>
            </w:r>
          </w:p>
          <w:p w14:paraId="4F361C0B" w14:textId="77777777" w:rsidR="00BD092C" w:rsidRPr="00391641" w:rsidRDefault="00BD092C" w:rsidP="00BD092C">
            <w:pPr>
              <w:pStyle w:val="NoSpacing"/>
              <w:rPr>
                <w:rFonts w:ascii="Arial" w:hAnsi="Arial" w:cs="Arial"/>
                <w:b/>
                <w:sz w:val="24"/>
                <w:szCs w:val="24"/>
              </w:rPr>
            </w:pPr>
          </w:p>
          <w:p w14:paraId="69DEA949" w14:textId="77777777" w:rsidR="00BD092C" w:rsidRPr="00391641" w:rsidRDefault="00BD092C" w:rsidP="00BD092C">
            <w:pPr>
              <w:pStyle w:val="NoSpacing"/>
              <w:spacing w:line="360" w:lineRule="auto"/>
              <w:rPr>
                <w:rFonts w:ascii="Arial" w:hAnsi="Arial" w:cs="Arial"/>
                <w:b/>
                <w:sz w:val="24"/>
                <w:szCs w:val="24"/>
              </w:rPr>
            </w:pPr>
            <w:r>
              <w:rPr>
                <w:rFonts w:ascii="Arial" w:hAnsi="Arial" w:cs="Arial"/>
                <w:b/>
                <w:sz w:val="24"/>
                <w:szCs w:val="24"/>
              </w:rPr>
              <w:t xml:space="preserve">1: </w:t>
            </w:r>
            <w:r w:rsidRPr="00391641">
              <w:rPr>
                <w:rFonts w:ascii="Arial" w:hAnsi="Arial" w:cs="Arial"/>
                <w:b/>
                <w:sz w:val="24"/>
                <w:szCs w:val="24"/>
              </w:rPr>
              <w:t>What does Human Resource Department do?</w:t>
            </w:r>
          </w:p>
          <w:p w14:paraId="1E1146D0" w14:textId="77777777" w:rsidR="00BD092C" w:rsidRPr="00391641" w:rsidRDefault="00BD092C" w:rsidP="00BD092C">
            <w:pPr>
              <w:pStyle w:val="NoSpacing"/>
              <w:rPr>
                <w:rFonts w:ascii="Arial" w:hAnsi="Arial" w:cs="Arial"/>
                <w:b/>
                <w:sz w:val="24"/>
                <w:szCs w:val="24"/>
              </w:rPr>
            </w:pPr>
          </w:p>
          <w:p w14:paraId="17D6659E"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 department is responsible for all aspects of managing people within the company or </w:t>
            </w:r>
            <w:proofErr w:type="spellStart"/>
            <w:r>
              <w:rPr>
                <w:rFonts w:ascii="Arial" w:hAnsi="Arial" w:cs="Arial"/>
                <w:sz w:val="24"/>
                <w:szCs w:val="24"/>
              </w:rPr>
              <w:t>organisation</w:t>
            </w:r>
            <w:proofErr w:type="spellEnd"/>
            <w:r>
              <w:rPr>
                <w:rFonts w:ascii="Arial" w:hAnsi="Arial" w:cs="Arial"/>
                <w:sz w:val="24"/>
                <w:szCs w:val="24"/>
              </w:rPr>
              <w:t>, this is a varied role and changing all the time.</w:t>
            </w:r>
          </w:p>
          <w:p w14:paraId="17051FE3" w14:textId="77777777" w:rsidR="00BD092C" w:rsidRDefault="00BD092C" w:rsidP="00BD092C">
            <w:pPr>
              <w:pStyle w:val="NoSpacing"/>
              <w:rPr>
                <w:rFonts w:ascii="Arial" w:hAnsi="Arial" w:cs="Arial"/>
                <w:sz w:val="24"/>
                <w:szCs w:val="24"/>
              </w:rPr>
            </w:pPr>
          </w:p>
          <w:p w14:paraId="3AA517DD" w14:textId="77777777" w:rsidR="00BD092C" w:rsidRDefault="00BD092C" w:rsidP="00BD092C">
            <w:pPr>
              <w:pStyle w:val="NoSpacing"/>
              <w:rPr>
                <w:rFonts w:ascii="Arial" w:hAnsi="Arial" w:cs="Arial"/>
                <w:sz w:val="24"/>
                <w:szCs w:val="24"/>
              </w:rPr>
            </w:pPr>
            <w:r>
              <w:rPr>
                <w:rFonts w:ascii="Arial" w:hAnsi="Arial" w:cs="Arial"/>
                <w:sz w:val="24"/>
                <w:szCs w:val="24"/>
              </w:rPr>
              <w:t>This department are responsible for recruiting and interviewing new employees, they also outline companies’ policies and advise how best to put them into practice. Other responsibilities include bur are not limited to are discipling individuals, dealing with grievances, dismissals, redundancies, health and safety, managing diversity and equal opportunities.</w:t>
            </w:r>
          </w:p>
          <w:p w14:paraId="6A914F4D" w14:textId="77777777" w:rsidR="00BD092C" w:rsidRDefault="00BD092C" w:rsidP="00BD092C">
            <w:pPr>
              <w:pStyle w:val="NoSpacing"/>
              <w:rPr>
                <w:rFonts w:ascii="Arial" w:hAnsi="Arial" w:cs="Arial"/>
                <w:sz w:val="24"/>
                <w:szCs w:val="24"/>
              </w:rPr>
            </w:pPr>
          </w:p>
          <w:p w14:paraId="639C2AE4" w14:textId="77777777" w:rsidR="00BD092C" w:rsidRDefault="00BD092C" w:rsidP="00BD092C">
            <w:pPr>
              <w:pStyle w:val="NoSpacing"/>
              <w:rPr>
                <w:rFonts w:ascii="Arial" w:hAnsi="Arial" w:cs="Arial"/>
                <w:sz w:val="24"/>
                <w:szCs w:val="24"/>
              </w:rPr>
            </w:pPr>
            <w:r>
              <w:rPr>
                <w:rFonts w:ascii="Arial" w:hAnsi="Arial" w:cs="Arial"/>
                <w:sz w:val="24"/>
                <w:szCs w:val="24"/>
              </w:rPr>
              <w:t xml:space="preserve">More recently Human Resource also took on the responsibility of policies and procedures and make sure all employees are happy within the work place. </w:t>
            </w:r>
          </w:p>
          <w:p w14:paraId="79265892" w14:textId="77777777" w:rsidR="00BD092C" w:rsidRPr="00391641" w:rsidRDefault="00BD092C" w:rsidP="00BD092C">
            <w:pPr>
              <w:pStyle w:val="NoSpacing"/>
              <w:rPr>
                <w:rFonts w:ascii="Arial" w:hAnsi="Arial" w:cs="Arial"/>
                <w:sz w:val="24"/>
                <w:szCs w:val="24"/>
              </w:rPr>
            </w:pPr>
          </w:p>
          <w:p w14:paraId="4F20E0E2" w14:textId="77777777" w:rsidR="00BD092C" w:rsidRPr="00391641" w:rsidRDefault="00BD092C" w:rsidP="00BD092C">
            <w:pPr>
              <w:pStyle w:val="NoSpacing"/>
              <w:rPr>
                <w:rFonts w:ascii="Arial" w:hAnsi="Arial" w:cs="Arial"/>
                <w:b/>
                <w:sz w:val="24"/>
                <w:szCs w:val="24"/>
              </w:rPr>
            </w:pPr>
          </w:p>
          <w:p w14:paraId="3B602414" w14:textId="77777777" w:rsidR="00BD092C" w:rsidRDefault="00BD092C" w:rsidP="00BD092C">
            <w:pPr>
              <w:pStyle w:val="NoSpacing"/>
              <w:rPr>
                <w:rFonts w:ascii="Arial" w:hAnsi="Arial" w:cs="Arial"/>
                <w:b/>
                <w:sz w:val="24"/>
                <w:szCs w:val="24"/>
              </w:rPr>
            </w:pPr>
            <w:r>
              <w:rPr>
                <w:rFonts w:ascii="Arial" w:hAnsi="Arial" w:cs="Arial"/>
                <w:b/>
                <w:sz w:val="24"/>
                <w:szCs w:val="24"/>
              </w:rPr>
              <w:lastRenderedPageBreak/>
              <w:t xml:space="preserve">2: </w:t>
            </w:r>
            <w:r w:rsidRPr="00391641">
              <w:rPr>
                <w:rFonts w:ascii="Arial" w:hAnsi="Arial" w:cs="Arial"/>
                <w:b/>
                <w:sz w:val="24"/>
                <w:szCs w:val="24"/>
              </w:rPr>
              <w:t xml:space="preserve">Outline the objectives of Human Resource Management in an </w:t>
            </w:r>
            <w:proofErr w:type="spellStart"/>
            <w:r w:rsidRPr="00391641">
              <w:rPr>
                <w:rFonts w:ascii="Arial" w:hAnsi="Arial" w:cs="Arial"/>
                <w:b/>
                <w:sz w:val="24"/>
                <w:szCs w:val="24"/>
              </w:rPr>
              <w:t>organisation</w:t>
            </w:r>
            <w:proofErr w:type="spellEnd"/>
            <w:r w:rsidRPr="00391641">
              <w:rPr>
                <w:rFonts w:ascii="Arial" w:hAnsi="Arial" w:cs="Arial"/>
                <w:b/>
                <w:sz w:val="24"/>
                <w:szCs w:val="24"/>
              </w:rPr>
              <w:t>?</w:t>
            </w:r>
          </w:p>
          <w:p w14:paraId="7254F545" w14:textId="77777777" w:rsidR="00BD092C" w:rsidRDefault="00BD092C" w:rsidP="00BD092C">
            <w:pPr>
              <w:pStyle w:val="NoSpacing"/>
              <w:rPr>
                <w:rFonts w:ascii="Arial" w:hAnsi="Arial" w:cs="Arial"/>
                <w:sz w:val="24"/>
                <w:szCs w:val="24"/>
              </w:rPr>
            </w:pPr>
          </w:p>
          <w:p w14:paraId="40524862"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 must fit in with the </w:t>
            </w:r>
            <w:proofErr w:type="spellStart"/>
            <w:r>
              <w:rPr>
                <w:rFonts w:ascii="Arial" w:hAnsi="Arial" w:cs="Arial"/>
                <w:sz w:val="24"/>
                <w:szCs w:val="24"/>
              </w:rPr>
              <w:t>organisation</w:t>
            </w:r>
            <w:proofErr w:type="spellEnd"/>
            <w:r>
              <w:rPr>
                <w:rFonts w:ascii="Arial" w:hAnsi="Arial" w:cs="Arial"/>
                <w:sz w:val="24"/>
                <w:szCs w:val="24"/>
              </w:rPr>
              <w:t xml:space="preserve"> objective and include the following:</w:t>
            </w:r>
          </w:p>
          <w:p w14:paraId="2FAFBC3B" w14:textId="77777777" w:rsidR="00BD092C" w:rsidRDefault="00BD092C" w:rsidP="00BD092C">
            <w:pPr>
              <w:pStyle w:val="NoSpacing"/>
              <w:rPr>
                <w:rFonts w:ascii="Arial" w:hAnsi="Arial" w:cs="Arial"/>
                <w:sz w:val="24"/>
                <w:szCs w:val="24"/>
              </w:rPr>
            </w:pPr>
          </w:p>
          <w:p w14:paraId="03D4FB1B" w14:textId="77777777" w:rsidR="00BD092C" w:rsidRDefault="00BD092C" w:rsidP="00BD092C">
            <w:pPr>
              <w:pStyle w:val="NoSpacing"/>
              <w:rPr>
                <w:rFonts w:ascii="Arial" w:hAnsi="Arial" w:cs="Arial"/>
                <w:sz w:val="24"/>
                <w:szCs w:val="24"/>
              </w:rPr>
            </w:pPr>
            <w:r>
              <w:rPr>
                <w:rFonts w:ascii="Arial" w:hAnsi="Arial" w:cs="Arial"/>
                <w:sz w:val="24"/>
                <w:szCs w:val="24"/>
              </w:rPr>
              <w:t xml:space="preserve">Employee a workforce that is willing and able to achieve goals set out by the company or </w:t>
            </w:r>
            <w:proofErr w:type="spellStart"/>
            <w:r>
              <w:rPr>
                <w:rFonts w:ascii="Arial" w:hAnsi="Arial" w:cs="Arial"/>
                <w:sz w:val="24"/>
                <w:szCs w:val="24"/>
              </w:rPr>
              <w:t>organisation</w:t>
            </w:r>
            <w:proofErr w:type="spellEnd"/>
            <w:r>
              <w:rPr>
                <w:rFonts w:ascii="Arial" w:hAnsi="Arial" w:cs="Arial"/>
                <w:sz w:val="24"/>
                <w:szCs w:val="24"/>
              </w:rPr>
              <w:t>.</w:t>
            </w:r>
          </w:p>
          <w:p w14:paraId="1CB1DBDB" w14:textId="77777777" w:rsidR="00BD092C" w:rsidRDefault="00BD092C" w:rsidP="00BD092C">
            <w:pPr>
              <w:pStyle w:val="NoSpacing"/>
              <w:rPr>
                <w:rFonts w:ascii="Arial" w:hAnsi="Arial" w:cs="Arial"/>
                <w:sz w:val="24"/>
                <w:szCs w:val="24"/>
              </w:rPr>
            </w:pPr>
          </w:p>
          <w:p w14:paraId="6E4C1801"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 are responsible for creating a suitable </w:t>
            </w:r>
            <w:proofErr w:type="spellStart"/>
            <w:r>
              <w:rPr>
                <w:rFonts w:ascii="Arial" w:hAnsi="Arial" w:cs="Arial"/>
                <w:sz w:val="24"/>
                <w:szCs w:val="24"/>
              </w:rPr>
              <w:t>organisation</w:t>
            </w:r>
            <w:proofErr w:type="spellEnd"/>
            <w:r>
              <w:rPr>
                <w:rFonts w:ascii="Arial" w:hAnsi="Arial" w:cs="Arial"/>
                <w:sz w:val="24"/>
                <w:szCs w:val="24"/>
              </w:rPr>
              <w:t xml:space="preserve"> structure and working relationships with the employees of the business, they also have a responsibility to make sure all individuals and groups integrate with the company and are in line with the company goals.</w:t>
            </w:r>
          </w:p>
          <w:p w14:paraId="7841C816" w14:textId="77777777" w:rsidR="00BD092C" w:rsidRDefault="00BD092C" w:rsidP="00BD092C">
            <w:pPr>
              <w:pStyle w:val="NoSpacing"/>
              <w:rPr>
                <w:rFonts w:ascii="Arial" w:hAnsi="Arial" w:cs="Arial"/>
                <w:sz w:val="24"/>
                <w:szCs w:val="24"/>
              </w:rPr>
            </w:pPr>
          </w:p>
          <w:p w14:paraId="0EA5D939" w14:textId="77777777" w:rsidR="00BD092C" w:rsidRDefault="00BD092C" w:rsidP="00BD092C">
            <w:pPr>
              <w:pStyle w:val="NoSpacing"/>
              <w:rPr>
                <w:rFonts w:ascii="Arial" w:hAnsi="Arial" w:cs="Arial"/>
                <w:sz w:val="24"/>
                <w:szCs w:val="24"/>
              </w:rPr>
            </w:pPr>
            <w:r>
              <w:rPr>
                <w:rFonts w:ascii="Arial" w:hAnsi="Arial" w:cs="Arial"/>
                <w:sz w:val="24"/>
                <w:szCs w:val="24"/>
              </w:rPr>
              <w:t xml:space="preserve">They need to make sure all employees </w:t>
            </w:r>
            <w:proofErr w:type="gramStart"/>
            <w:r>
              <w:rPr>
                <w:rFonts w:ascii="Arial" w:hAnsi="Arial" w:cs="Arial"/>
                <w:sz w:val="24"/>
                <w:szCs w:val="24"/>
              </w:rPr>
              <w:t>have the opportunity to</w:t>
            </w:r>
            <w:proofErr w:type="gramEnd"/>
            <w:r>
              <w:rPr>
                <w:rFonts w:ascii="Arial" w:hAnsi="Arial" w:cs="Arial"/>
                <w:sz w:val="24"/>
                <w:szCs w:val="24"/>
              </w:rPr>
              <w:t xml:space="preserve"> develop and grown their skills within the company, also within this department they make sure that recognition is awarded for challenging work.</w:t>
            </w:r>
          </w:p>
          <w:p w14:paraId="0B8B2279" w14:textId="77777777" w:rsidR="00BD092C" w:rsidRDefault="00BD092C" w:rsidP="00BD092C">
            <w:pPr>
              <w:pStyle w:val="NoSpacing"/>
              <w:rPr>
                <w:rFonts w:ascii="Arial" w:hAnsi="Arial" w:cs="Arial"/>
                <w:sz w:val="24"/>
                <w:szCs w:val="24"/>
              </w:rPr>
            </w:pPr>
          </w:p>
          <w:p w14:paraId="73B6295C"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Resources need to be able to offer opportunities for employees to express themselves. They need to have high employee </w:t>
            </w:r>
            <w:proofErr w:type="spellStart"/>
            <w:r>
              <w:rPr>
                <w:rFonts w:ascii="Arial" w:hAnsi="Arial" w:cs="Arial"/>
                <w:sz w:val="24"/>
                <w:szCs w:val="24"/>
              </w:rPr>
              <w:t>moral</w:t>
            </w:r>
            <w:proofErr w:type="spellEnd"/>
            <w:r>
              <w:rPr>
                <w:rFonts w:ascii="Arial" w:hAnsi="Arial" w:cs="Arial"/>
                <w:sz w:val="24"/>
                <w:szCs w:val="24"/>
              </w:rPr>
              <w:t xml:space="preserve"> and good relationships by establishing and improving conditions and facilities within the company or </w:t>
            </w:r>
            <w:proofErr w:type="spellStart"/>
            <w:r>
              <w:rPr>
                <w:rFonts w:ascii="Arial" w:hAnsi="Arial" w:cs="Arial"/>
                <w:sz w:val="24"/>
                <w:szCs w:val="24"/>
              </w:rPr>
              <w:t>organisation</w:t>
            </w:r>
            <w:proofErr w:type="spellEnd"/>
            <w:r>
              <w:rPr>
                <w:rFonts w:ascii="Arial" w:hAnsi="Arial" w:cs="Arial"/>
                <w:sz w:val="24"/>
                <w:szCs w:val="24"/>
              </w:rPr>
              <w:t xml:space="preserve"> and to provide appropriate training on a continual basis also helping within the community, i.e. unemployment and disadvantage people.</w:t>
            </w:r>
          </w:p>
          <w:p w14:paraId="2E5DB179" w14:textId="77777777" w:rsidR="00BD092C" w:rsidRDefault="00BD092C" w:rsidP="00BD092C">
            <w:pPr>
              <w:pStyle w:val="NoSpacing"/>
              <w:rPr>
                <w:rFonts w:ascii="Arial" w:hAnsi="Arial" w:cs="Arial"/>
                <w:sz w:val="24"/>
                <w:szCs w:val="24"/>
              </w:rPr>
            </w:pPr>
          </w:p>
          <w:p w14:paraId="5B6E3CF5" w14:textId="77777777" w:rsidR="00BD092C" w:rsidRDefault="00BD092C" w:rsidP="00BD092C">
            <w:pPr>
              <w:pStyle w:val="NoSpacing"/>
              <w:rPr>
                <w:rFonts w:ascii="Arial" w:hAnsi="Arial" w:cs="Arial"/>
                <w:sz w:val="24"/>
                <w:szCs w:val="24"/>
              </w:rPr>
            </w:pPr>
            <w:r>
              <w:rPr>
                <w:rFonts w:ascii="Arial" w:hAnsi="Arial" w:cs="Arial"/>
                <w:sz w:val="24"/>
                <w:szCs w:val="24"/>
              </w:rPr>
              <w:t>This department also need to make sure that leadership works in a fair satisfactory and efficient manner, to provide a good working atmosphere and to have suitable facilities and working conditions.</w:t>
            </w:r>
          </w:p>
          <w:p w14:paraId="2F256037" w14:textId="77777777" w:rsidR="00BD092C" w:rsidRPr="0054599E" w:rsidRDefault="00BD092C" w:rsidP="00BD092C">
            <w:pPr>
              <w:pStyle w:val="NoSpacing"/>
              <w:rPr>
                <w:rFonts w:ascii="Arial" w:hAnsi="Arial" w:cs="Arial"/>
                <w:sz w:val="24"/>
                <w:szCs w:val="24"/>
              </w:rPr>
            </w:pPr>
          </w:p>
          <w:p w14:paraId="47E8F652" w14:textId="77777777" w:rsidR="00BD092C" w:rsidRDefault="00BD092C" w:rsidP="00BD092C">
            <w:pPr>
              <w:pStyle w:val="NoSpacing"/>
              <w:rPr>
                <w:rFonts w:ascii="Arial" w:hAnsi="Arial" w:cs="Arial"/>
                <w:b/>
                <w:sz w:val="24"/>
                <w:szCs w:val="24"/>
              </w:rPr>
            </w:pPr>
          </w:p>
          <w:p w14:paraId="4F3E878C" w14:textId="77777777" w:rsidR="00BD092C" w:rsidRDefault="00BD092C" w:rsidP="00BD092C">
            <w:pPr>
              <w:pStyle w:val="NoSpacing"/>
              <w:rPr>
                <w:rFonts w:ascii="Arial" w:hAnsi="Arial" w:cs="Arial"/>
                <w:b/>
                <w:sz w:val="24"/>
                <w:szCs w:val="24"/>
              </w:rPr>
            </w:pPr>
          </w:p>
          <w:p w14:paraId="2CE2E4F2" w14:textId="77777777" w:rsidR="00BD092C" w:rsidRDefault="00BD092C" w:rsidP="00BD092C">
            <w:pPr>
              <w:pStyle w:val="NoSpacing"/>
              <w:rPr>
                <w:rFonts w:ascii="Arial" w:hAnsi="Arial" w:cs="Arial"/>
                <w:b/>
                <w:sz w:val="24"/>
                <w:szCs w:val="24"/>
              </w:rPr>
            </w:pPr>
          </w:p>
          <w:p w14:paraId="1775DEA6" w14:textId="77777777" w:rsidR="00BD092C" w:rsidRDefault="00BD092C" w:rsidP="00BD092C">
            <w:pPr>
              <w:pStyle w:val="NoSpacing"/>
              <w:rPr>
                <w:rFonts w:ascii="Arial" w:hAnsi="Arial" w:cs="Arial"/>
                <w:b/>
                <w:sz w:val="24"/>
                <w:szCs w:val="24"/>
              </w:rPr>
            </w:pPr>
          </w:p>
          <w:p w14:paraId="1FEB4BC4" w14:textId="77777777" w:rsidR="00BD092C" w:rsidRDefault="00BD092C" w:rsidP="00BD092C">
            <w:pPr>
              <w:pStyle w:val="NoSpacing"/>
              <w:rPr>
                <w:rFonts w:ascii="Arial" w:hAnsi="Arial" w:cs="Arial"/>
                <w:b/>
                <w:sz w:val="24"/>
                <w:szCs w:val="24"/>
              </w:rPr>
            </w:pPr>
          </w:p>
          <w:p w14:paraId="20C6604B" w14:textId="77777777" w:rsidR="00BD092C" w:rsidRDefault="00BD092C" w:rsidP="00BD092C">
            <w:pPr>
              <w:pStyle w:val="NoSpacing"/>
              <w:rPr>
                <w:rFonts w:ascii="Arial" w:hAnsi="Arial" w:cs="Arial"/>
                <w:b/>
                <w:sz w:val="24"/>
                <w:szCs w:val="24"/>
              </w:rPr>
            </w:pPr>
            <w:bookmarkStart w:id="0" w:name="_GoBack"/>
            <w:bookmarkEnd w:id="0"/>
          </w:p>
          <w:p w14:paraId="7568D8A9" w14:textId="77777777" w:rsidR="00BD092C" w:rsidRDefault="00BD092C" w:rsidP="00BD092C">
            <w:pPr>
              <w:pStyle w:val="NoSpacing"/>
              <w:rPr>
                <w:rFonts w:ascii="Arial" w:hAnsi="Arial" w:cs="Arial"/>
                <w:b/>
                <w:sz w:val="24"/>
                <w:szCs w:val="24"/>
              </w:rPr>
            </w:pPr>
          </w:p>
          <w:p w14:paraId="524CCD2B" w14:textId="77777777" w:rsidR="00BD092C" w:rsidRDefault="00BD092C" w:rsidP="00BD092C">
            <w:pPr>
              <w:pStyle w:val="NoSpacing"/>
              <w:rPr>
                <w:rFonts w:ascii="Arial" w:hAnsi="Arial" w:cs="Arial"/>
                <w:b/>
                <w:sz w:val="24"/>
                <w:szCs w:val="24"/>
              </w:rPr>
            </w:pPr>
          </w:p>
          <w:p w14:paraId="6767DB89" w14:textId="77777777" w:rsidR="00BD092C" w:rsidRDefault="00BD092C" w:rsidP="00BD092C">
            <w:pPr>
              <w:pStyle w:val="NoSpacing"/>
              <w:rPr>
                <w:rFonts w:ascii="Arial" w:hAnsi="Arial" w:cs="Arial"/>
                <w:b/>
                <w:sz w:val="24"/>
                <w:szCs w:val="24"/>
              </w:rPr>
            </w:pPr>
          </w:p>
          <w:p w14:paraId="165E0CB6"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Natalie Milner</w:t>
            </w:r>
          </w:p>
          <w:p w14:paraId="311A51D9"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Student Number: 21010</w:t>
            </w:r>
          </w:p>
          <w:p w14:paraId="59C2C05B"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Assignment Number: 1</w:t>
            </w:r>
          </w:p>
          <w:p w14:paraId="1F5A4AB0"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 xml:space="preserve">Page Number: </w:t>
            </w:r>
            <w:r>
              <w:rPr>
                <w:rFonts w:ascii="Arial" w:hAnsi="Arial" w:cs="Arial"/>
                <w:b/>
                <w:sz w:val="24"/>
                <w:szCs w:val="24"/>
              </w:rPr>
              <w:t>2</w:t>
            </w:r>
          </w:p>
          <w:p w14:paraId="65EFFD6E" w14:textId="77777777" w:rsidR="00BD092C" w:rsidRDefault="00BD092C" w:rsidP="00BD092C">
            <w:pPr>
              <w:pStyle w:val="NoSpacing"/>
              <w:rPr>
                <w:rFonts w:ascii="Arial" w:hAnsi="Arial" w:cs="Arial"/>
                <w:b/>
                <w:sz w:val="24"/>
                <w:szCs w:val="24"/>
              </w:rPr>
            </w:pPr>
          </w:p>
          <w:p w14:paraId="42DA4758" w14:textId="77777777" w:rsidR="00BD092C" w:rsidRDefault="00BD092C" w:rsidP="00BD092C">
            <w:pPr>
              <w:pStyle w:val="NoSpacing"/>
              <w:rPr>
                <w:rFonts w:ascii="Arial" w:hAnsi="Arial" w:cs="Arial"/>
                <w:b/>
                <w:sz w:val="24"/>
                <w:szCs w:val="24"/>
              </w:rPr>
            </w:pPr>
          </w:p>
          <w:p w14:paraId="4AEFC167" w14:textId="77777777" w:rsidR="00BD092C" w:rsidRDefault="00BD092C" w:rsidP="00BD092C">
            <w:pPr>
              <w:pStyle w:val="NoSpacing"/>
              <w:rPr>
                <w:rFonts w:ascii="Arial" w:hAnsi="Arial" w:cs="Arial"/>
                <w:b/>
                <w:sz w:val="24"/>
                <w:szCs w:val="24"/>
              </w:rPr>
            </w:pPr>
            <w:r>
              <w:rPr>
                <w:rFonts w:ascii="Arial" w:hAnsi="Arial" w:cs="Arial"/>
                <w:b/>
                <w:sz w:val="24"/>
                <w:szCs w:val="24"/>
              </w:rPr>
              <w:t>3: What are the benefits of clear recruitment process?</w:t>
            </w:r>
          </w:p>
          <w:p w14:paraId="6ADB5C5D" w14:textId="77777777" w:rsidR="00BD092C" w:rsidRDefault="00BD092C" w:rsidP="00BD092C">
            <w:pPr>
              <w:pStyle w:val="NoSpacing"/>
              <w:rPr>
                <w:rFonts w:ascii="Arial" w:hAnsi="Arial" w:cs="Arial"/>
                <w:b/>
                <w:sz w:val="24"/>
                <w:szCs w:val="24"/>
              </w:rPr>
            </w:pPr>
          </w:p>
          <w:p w14:paraId="7C7354B7" w14:textId="77777777" w:rsidR="00BD092C" w:rsidRDefault="00BD092C" w:rsidP="00BD092C">
            <w:pPr>
              <w:pStyle w:val="NoSpacing"/>
              <w:rPr>
                <w:rFonts w:ascii="Arial" w:hAnsi="Arial" w:cs="Arial"/>
                <w:sz w:val="24"/>
                <w:szCs w:val="24"/>
              </w:rPr>
            </w:pPr>
            <w:r>
              <w:rPr>
                <w:rFonts w:ascii="Arial" w:hAnsi="Arial" w:cs="Arial"/>
                <w:sz w:val="24"/>
                <w:szCs w:val="24"/>
              </w:rPr>
              <w:lastRenderedPageBreak/>
              <w:t>The benefits of a clear recruitment process are that both parties are aware of the timeline and expectations.</w:t>
            </w:r>
          </w:p>
          <w:p w14:paraId="6F85F746" w14:textId="77777777" w:rsidR="00BD092C" w:rsidRDefault="00BD092C" w:rsidP="00BD092C">
            <w:pPr>
              <w:pStyle w:val="NoSpacing"/>
              <w:rPr>
                <w:rFonts w:ascii="Arial" w:hAnsi="Arial" w:cs="Arial"/>
                <w:sz w:val="24"/>
                <w:szCs w:val="24"/>
              </w:rPr>
            </w:pPr>
          </w:p>
          <w:p w14:paraId="016C2FF2" w14:textId="77777777" w:rsidR="00BD092C" w:rsidRDefault="00BD092C" w:rsidP="00BD092C">
            <w:pPr>
              <w:pStyle w:val="NoSpacing"/>
              <w:rPr>
                <w:rFonts w:ascii="Arial" w:hAnsi="Arial" w:cs="Arial"/>
                <w:sz w:val="24"/>
                <w:szCs w:val="24"/>
              </w:rPr>
            </w:pPr>
            <w:r>
              <w:rPr>
                <w:rFonts w:ascii="Arial" w:hAnsi="Arial" w:cs="Arial"/>
                <w:sz w:val="24"/>
                <w:szCs w:val="24"/>
              </w:rPr>
              <w:t>Recruiters should set out a timeline when advertising the vacancy, this helps candidates understand what the next steps are.</w:t>
            </w:r>
          </w:p>
          <w:p w14:paraId="2E77FF9A" w14:textId="77777777" w:rsidR="00BD092C" w:rsidRDefault="00BD092C" w:rsidP="00BD092C">
            <w:pPr>
              <w:pStyle w:val="NoSpacing"/>
              <w:rPr>
                <w:rFonts w:ascii="Arial" w:hAnsi="Arial" w:cs="Arial"/>
                <w:sz w:val="24"/>
                <w:szCs w:val="24"/>
              </w:rPr>
            </w:pPr>
          </w:p>
          <w:p w14:paraId="4C9582A0" w14:textId="77777777" w:rsidR="00BD092C" w:rsidRDefault="00BD092C" w:rsidP="00BD092C">
            <w:pPr>
              <w:pStyle w:val="NoSpacing"/>
              <w:rPr>
                <w:rFonts w:ascii="Arial" w:hAnsi="Arial" w:cs="Arial"/>
                <w:sz w:val="24"/>
                <w:szCs w:val="24"/>
              </w:rPr>
            </w:pPr>
            <w:r>
              <w:rPr>
                <w:rFonts w:ascii="Arial" w:hAnsi="Arial" w:cs="Arial"/>
                <w:sz w:val="24"/>
                <w:szCs w:val="24"/>
              </w:rPr>
              <w:t>It is important that the recruiter makes the candidate aware if there are any changes or delays.</w:t>
            </w:r>
          </w:p>
          <w:p w14:paraId="1EC104A3" w14:textId="77777777" w:rsidR="00BD092C" w:rsidRDefault="00BD092C" w:rsidP="00BD092C">
            <w:pPr>
              <w:pStyle w:val="NoSpacing"/>
              <w:rPr>
                <w:rFonts w:ascii="Arial" w:hAnsi="Arial" w:cs="Arial"/>
                <w:sz w:val="24"/>
                <w:szCs w:val="24"/>
              </w:rPr>
            </w:pPr>
            <w:r>
              <w:rPr>
                <w:rFonts w:ascii="Arial" w:hAnsi="Arial" w:cs="Arial"/>
                <w:sz w:val="24"/>
                <w:szCs w:val="24"/>
              </w:rPr>
              <w:t>If there is a delay and there is no communication between recruiter and candidate this could mean the recruiter may lose the potential employee to another opportunity.</w:t>
            </w:r>
          </w:p>
          <w:p w14:paraId="6DDBAE8A" w14:textId="77777777" w:rsidR="00BD092C" w:rsidRDefault="00BD092C" w:rsidP="00BD092C">
            <w:pPr>
              <w:pStyle w:val="NoSpacing"/>
              <w:rPr>
                <w:rFonts w:ascii="Arial" w:hAnsi="Arial" w:cs="Arial"/>
                <w:sz w:val="24"/>
                <w:szCs w:val="24"/>
              </w:rPr>
            </w:pPr>
          </w:p>
          <w:p w14:paraId="1FC3CF5C" w14:textId="77777777" w:rsidR="00BD092C" w:rsidRDefault="00BD092C" w:rsidP="00BD092C">
            <w:pPr>
              <w:pStyle w:val="NoSpacing"/>
              <w:rPr>
                <w:rFonts w:ascii="Arial" w:hAnsi="Arial" w:cs="Arial"/>
                <w:sz w:val="24"/>
                <w:szCs w:val="24"/>
              </w:rPr>
            </w:pPr>
            <w:r>
              <w:rPr>
                <w:rFonts w:ascii="Arial" w:hAnsi="Arial" w:cs="Arial"/>
                <w:sz w:val="24"/>
                <w:szCs w:val="24"/>
              </w:rPr>
              <w:t>It does work both ways, the candidate needs to be open and honest on their CV and during the interview process about their qualifications, experience, skills and any gaps in their work history.</w:t>
            </w:r>
          </w:p>
          <w:p w14:paraId="35F6AD33" w14:textId="77777777" w:rsidR="00BD092C" w:rsidRDefault="00BD092C" w:rsidP="00BD092C">
            <w:pPr>
              <w:pStyle w:val="NoSpacing"/>
              <w:rPr>
                <w:rFonts w:ascii="Arial" w:hAnsi="Arial" w:cs="Arial"/>
                <w:sz w:val="24"/>
                <w:szCs w:val="24"/>
              </w:rPr>
            </w:pPr>
            <w:r>
              <w:rPr>
                <w:rFonts w:ascii="Arial" w:hAnsi="Arial" w:cs="Arial"/>
                <w:sz w:val="24"/>
                <w:szCs w:val="24"/>
              </w:rPr>
              <w:t>Candidates should also make the recruiter aware of any job offers given so far or any upcoming interviews.</w:t>
            </w:r>
          </w:p>
          <w:p w14:paraId="535F60E2" w14:textId="77777777" w:rsidR="00BD092C" w:rsidRDefault="00BD092C" w:rsidP="00BD092C">
            <w:pPr>
              <w:pStyle w:val="NoSpacing"/>
              <w:rPr>
                <w:rFonts w:ascii="Arial" w:hAnsi="Arial" w:cs="Arial"/>
                <w:sz w:val="24"/>
                <w:szCs w:val="24"/>
              </w:rPr>
            </w:pPr>
          </w:p>
          <w:p w14:paraId="0D149266" w14:textId="77777777" w:rsidR="00BD092C" w:rsidRDefault="00BD092C" w:rsidP="00BD092C">
            <w:pPr>
              <w:pStyle w:val="NoSpacing"/>
              <w:rPr>
                <w:rFonts w:ascii="Arial" w:hAnsi="Arial" w:cs="Arial"/>
                <w:sz w:val="24"/>
                <w:szCs w:val="24"/>
              </w:rPr>
            </w:pPr>
            <w:r>
              <w:rPr>
                <w:rFonts w:ascii="Arial" w:hAnsi="Arial" w:cs="Arial"/>
                <w:sz w:val="24"/>
                <w:szCs w:val="24"/>
              </w:rPr>
              <w:t>When both parties are open and honest with each other this helps get the process moving quickly, From the candidate’s side one of the most disappointing and frustrating thing is the lack of communication that sometimes occurs in this process after applying for a position.</w:t>
            </w:r>
          </w:p>
          <w:p w14:paraId="694113CA" w14:textId="77777777" w:rsidR="00BD092C" w:rsidRDefault="00BD092C" w:rsidP="00BD092C">
            <w:pPr>
              <w:pStyle w:val="NoSpacing"/>
              <w:rPr>
                <w:rFonts w:ascii="Arial" w:hAnsi="Arial" w:cs="Arial"/>
                <w:sz w:val="24"/>
                <w:szCs w:val="24"/>
              </w:rPr>
            </w:pPr>
          </w:p>
          <w:p w14:paraId="00A12A31" w14:textId="77777777" w:rsidR="00BD092C" w:rsidRDefault="00BD092C" w:rsidP="00BD092C">
            <w:pPr>
              <w:pStyle w:val="NoSpacing"/>
              <w:rPr>
                <w:rFonts w:ascii="Arial" w:hAnsi="Arial" w:cs="Arial"/>
                <w:sz w:val="24"/>
                <w:szCs w:val="24"/>
              </w:rPr>
            </w:pPr>
          </w:p>
          <w:p w14:paraId="41DC4C4D" w14:textId="77777777" w:rsidR="00BD092C" w:rsidRPr="009C6C62" w:rsidRDefault="00BD092C" w:rsidP="00BD092C">
            <w:pPr>
              <w:pStyle w:val="NoSpacing"/>
              <w:rPr>
                <w:rFonts w:ascii="Arial" w:hAnsi="Arial" w:cs="Arial"/>
                <w:sz w:val="24"/>
                <w:szCs w:val="24"/>
              </w:rPr>
            </w:pPr>
            <w:r>
              <w:rPr>
                <w:rFonts w:ascii="Arial" w:hAnsi="Arial" w:cs="Arial"/>
                <w:sz w:val="24"/>
                <w:szCs w:val="24"/>
              </w:rPr>
              <w:t xml:space="preserve">  </w:t>
            </w:r>
          </w:p>
          <w:p w14:paraId="3B681026" w14:textId="77777777" w:rsidR="00BD092C" w:rsidRDefault="00BD092C" w:rsidP="00BD092C">
            <w:pPr>
              <w:pStyle w:val="NoSpacing"/>
              <w:rPr>
                <w:rFonts w:ascii="Arial" w:hAnsi="Arial" w:cs="Arial"/>
                <w:b/>
                <w:sz w:val="24"/>
                <w:szCs w:val="24"/>
              </w:rPr>
            </w:pPr>
          </w:p>
          <w:p w14:paraId="22404F82" w14:textId="77777777" w:rsidR="00BD092C" w:rsidRDefault="00BD092C" w:rsidP="00BD092C">
            <w:pPr>
              <w:pStyle w:val="NoSpacing"/>
              <w:rPr>
                <w:rFonts w:ascii="Arial" w:hAnsi="Arial" w:cs="Arial"/>
                <w:b/>
                <w:sz w:val="24"/>
                <w:szCs w:val="24"/>
              </w:rPr>
            </w:pPr>
            <w:r>
              <w:rPr>
                <w:rFonts w:ascii="Arial" w:hAnsi="Arial" w:cs="Arial"/>
                <w:b/>
                <w:sz w:val="24"/>
                <w:szCs w:val="24"/>
              </w:rPr>
              <w:t xml:space="preserve">4: Outline the ethics of Human Resource Management as relating to the </w:t>
            </w:r>
            <w:proofErr w:type="spellStart"/>
            <w:r>
              <w:rPr>
                <w:rFonts w:ascii="Arial" w:hAnsi="Arial" w:cs="Arial"/>
                <w:b/>
                <w:sz w:val="24"/>
                <w:szCs w:val="24"/>
              </w:rPr>
              <w:t>organisation</w:t>
            </w:r>
            <w:proofErr w:type="spellEnd"/>
            <w:r>
              <w:rPr>
                <w:rFonts w:ascii="Arial" w:hAnsi="Arial" w:cs="Arial"/>
                <w:b/>
                <w:sz w:val="24"/>
                <w:szCs w:val="24"/>
              </w:rPr>
              <w:t xml:space="preserve"> and individual employee.</w:t>
            </w:r>
          </w:p>
          <w:p w14:paraId="1836EF91" w14:textId="77777777" w:rsidR="00BD092C" w:rsidRDefault="00BD092C" w:rsidP="00BD092C">
            <w:pPr>
              <w:pStyle w:val="NoSpacing"/>
              <w:rPr>
                <w:rFonts w:ascii="Arial" w:hAnsi="Arial" w:cs="Arial"/>
                <w:b/>
                <w:sz w:val="24"/>
                <w:szCs w:val="24"/>
              </w:rPr>
            </w:pPr>
          </w:p>
          <w:p w14:paraId="0E915024"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 have a responsibility to add value to the </w:t>
            </w:r>
            <w:proofErr w:type="spellStart"/>
            <w:r>
              <w:rPr>
                <w:rFonts w:ascii="Arial" w:hAnsi="Arial" w:cs="Arial"/>
                <w:sz w:val="24"/>
                <w:szCs w:val="24"/>
              </w:rPr>
              <w:t>organisation</w:t>
            </w:r>
            <w:proofErr w:type="spellEnd"/>
            <w:r>
              <w:rPr>
                <w:rFonts w:ascii="Arial" w:hAnsi="Arial" w:cs="Arial"/>
                <w:sz w:val="24"/>
                <w:szCs w:val="24"/>
              </w:rPr>
              <w:t xml:space="preserve"> or company and effectively contribute to their ethical success.</w:t>
            </w:r>
          </w:p>
          <w:p w14:paraId="77BC2CF9" w14:textId="77777777" w:rsidR="00BD092C" w:rsidRDefault="00BD092C" w:rsidP="00BD092C">
            <w:pPr>
              <w:pStyle w:val="NoSpacing"/>
              <w:rPr>
                <w:rFonts w:ascii="Arial" w:hAnsi="Arial" w:cs="Arial"/>
                <w:sz w:val="24"/>
                <w:szCs w:val="24"/>
              </w:rPr>
            </w:pPr>
          </w:p>
          <w:p w14:paraId="091639A2" w14:textId="77777777" w:rsidR="00BD092C" w:rsidRDefault="00BD092C" w:rsidP="00BD092C">
            <w:pPr>
              <w:pStyle w:val="NoSpacing"/>
              <w:rPr>
                <w:rFonts w:ascii="Arial" w:hAnsi="Arial" w:cs="Arial"/>
                <w:sz w:val="24"/>
                <w:szCs w:val="24"/>
              </w:rPr>
            </w:pPr>
            <w:r>
              <w:rPr>
                <w:rFonts w:ascii="Arial" w:hAnsi="Arial" w:cs="Arial"/>
                <w:sz w:val="24"/>
                <w:szCs w:val="24"/>
              </w:rPr>
              <w:t>The actions and decisions taken by Human Resources can positively and negatively affect the ethical success.</w:t>
            </w:r>
          </w:p>
          <w:p w14:paraId="34ADA1FE" w14:textId="77777777" w:rsidR="00BD092C" w:rsidRDefault="00BD092C" w:rsidP="00BD092C">
            <w:pPr>
              <w:pStyle w:val="NoSpacing"/>
              <w:rPr>
                <w:rFonts w:ascii="Arial" w:hAnsi="Arial" w:cs="Arial"/>
                <w:sz w:val="24"/>
                <w:szCs w:val="24"/>
              </w:rPr>
            </w:pPr>
          </w:p>
          <w:p w14:paraId="042C5236" w14:textId="77777777" w:rsidR="00BD092C" w:rsidRDefault="00BD092C" w:rsidP="00BD092C">
            <w:pPr>
              <w:pStyle w:val="NoSpacing"/>
              <w:rPr>
                <w:rFonts w:ascii="Arial" w:hAnsi="Arial" w:cs="Arial"/>
                <w:sz w:val="24"/>
                <w:szCs w:val="24"/>
              </w:rPr>
            </w:pPr>
            <w:r>
              <w:rPr>
                <w:rFonts w:ascii="Arial" w:hAnsi="Arial" w:cs="Arial"/>
                <w:sz w:val="24"/>
                <w:szCs w:val="24"/>
              </w:rPr>
              <w:t xml:space="preserve">Only activities that improve an </w:t>
            </w:r>
            <w:proofErr w:type="spellStart"/>
            <w:r>
              <w:rPr>
                <w:rFonts w:ascii="Arial" w:hAnsi="Arial" w:cs="Arial"/>
                <w:sz w:val="24"/>
                <w:szCs w:val="24"/>
              </w:rPr>
              <w:t>organisation</w:t>
            </w:r>
            <w:proofErr w:type="spellEnd"/>
            <w:r>
              <w:rPr>
                <w:rFonts w:ascii="Arial" w:hAnsi="Arial" w:cs="Arial"/>
                <w:sz w:val="24"/>
                <w:szCs w:val="24"/>
              </w:rPr>
              <w:t xml:space="preserve"> or company’s credibility and value should be pursued, this would help them promote their profession.</w:t>
            </w:r>
          </w:p>
          <w:p w14:paraId="335A994A" w14:textId="77777777" w:rsidR="00BD092C" w:rsidRDefault="00BD092C" w:rsidP="00BD092C">
            <w:pPr>
              <w:pStyle w:val="NoSpacing"/>
              <w:rPr>
                <w:rFonts w:ascii="Arial" w:hAnsi="Arial" w:cs="Arial"/>
                <w:sz w:val="24"/>
                <w:szCs w:val="24"/>
              </w:rPr>
            </w:pPr>
          </w:p>
          <w:p w14:paraId="35B78426" w14:textId="77777777" w:rsidR="00BD092C" w:rsidRDefault="00BD092C" w:rsidP="00BD092C">
            <w:pPr>
              <w:pStyle w:val="NoSpacing"/>
              <w:rPr>
                <w:rFonts w:ascii="Arial" w:hAnsi="Arial" w:cs="Arial"/>
                <w:sz w:val="24"/>
                <w:szCs w:val="24"/>
              </w:rPr>
            </w:pPr>
            <w:r>
              <w:rPr>
                <w:rFonts w:ascii="Arial" w:hAnsi="Arial" w:cs="Arial"/>
                <w:sz w:val="24"/>
                <w:szCs w:val="24"/>
              </w:rPr>
              <w:t>Human Resource professionals must sustain the highest level of competency and continually work to strengthen competencies, they must also uphold the highest standards of effective leadership.</w:t>
            </w:r>
          </w:p>
          <w:p w14:paraId="5C557E98" w14:textId="77777777" w:rsidR="00BD092C" w:rsidRDefault="00BD092C" w:rsidP="00BD092C">
            <w:pPr>
              <w:pStyle w:val="NoSpacing"/>
              <w:rPr>
                <w:rFonts w:ascii="Arial" w:hAnsi="Arial" w:cs="Arial"/>
                <w:sz w:val="24"/>
                <w:szCs w:val="24"/>
              </w:rPr>
            </w:pPr>
          </w:p>
          <w:p w14:paraId="56E6706C" w14:textId="77777777" w:rsidR="00BD092C" w:rsidRDefault="00BD092C" w:rsidP="00BD092C">
            <w:pPr>
              <w:pStyle w:val="NoSpacing"/>
              <w:rPr>
                <w:rFonts w:ascii="Arial" w:hAnsi="Arial" w:cs="Arial"/>
                <w:sz w:val="24"/>
                <w:szCs w:val="24"/>
              </w:rPr>
            </w:pPr>
          </w:p>
          <w:p w14:paraId="6173CBF4"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Natalie Milner</w:t>
            </w:r>
          </w:p>
          <w:p w14:paraId="32643EFC"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Student Number: 21010</w:t>
            </w:r>
          </w:p>
          <w:p w14:paraId="4AD1203D" w14:textId="77777777" w:rsidR="00BD092C" w:rsidRPr="00391641" w:rsidRDefault="00BD092C" w:rsidP="00BD092C">
            <w:pPr>
              <w:pStyle w:val="NoSpacing"/>
              <w:ind w:left="7200"/>
              <w:rPr>
                <w:rFonts w:ascii="Arial" w:hAnsi="Arial" w:cs="Arial"/>
                <w:b/>
                <w:sz w:val="24"/>
                <w:szCs w:val="24"/>
              </w:rPr>
            </w:pPr>
            <w:r w:rsidRPr="00391641">
              <w:rPr>
                <w:rFonts w:ascii="Arial" w:hAnsi="Arial" w:cs="Arial"/>
                <w:b/>
                <w:sz w:val="24"/>
                <w:szCs w:val="24"/>
              </w:rPr>
              <w:t>Assignment Number: 1</w:t>
            </w:r>
          </w:p>
          <w:p w14:paraId="53CEA411" w14:textId="77777777" w:rsidR="00BD092C" w:rsidRDefault="00BD092C" w:rsidP="00BD092C">
            <w:pPr>
              <w:pStyle w:val="NoSpacing"/>
              <w:ind w:left="1440"/>
              <w:rPr>
                <w:rFonts w:ascii="Arial" w:hAnsi="Arial" w:cs="Arial"/>
                <w:b/>
                <w:sz w:val="24"/>
                <w:szCs w:val="24"/>
              </w:rPr>
            </w:pPr>
            <w:r>
              <w:rPr>
                <w:rFonts w:ascii="Arial" w:hAnsi="Arial" w:cs="Arial"/>
                <w:b/>
                <w:sz w:val="24"/>
                <w:szCs w:val="24"/>
              </w:rPr>
              <w:lastRenderedPageBreak/>
              <w:t xml:space="preserve">                                                                                      </w:t>
            </w:r>
            <w:r w:rsidRPr="00391641">
              <w:rPr>
                <w:rFonts w:ascii="Arial" w:hAnsi="Arial" w:cs="Arial"/>
                <w:b/>
                <w:sz w:val="24"/>
                <w:szCs w:val="24"/>
              </w:rPr>
              <w:t xml:space="preserve">Page Number: </w:t>
            </w:r>
            <w:r>
              <w:rPr>
                <w:rFonts w:ascii="Arial" w:hAnsi="Arial" w:cs="Arial"/>
                <w:b/>
                <w:sz w:val="24"/>
                <w:szCs w:val="24"/>
              </w:rPr>
              <w:t>3</w:t>
            </w:r>
          </w:p>
          <w:p w14:paraId="39790D32" w14:textId="77777777" w:rsidR="00BD092C" w:rsidRPr="004F4AEC" w:rsidRDefault="00BD092C" w:rsidP="00BD092C">
            <w:pPr>
              <w:pStyle w:val="NoSpacing"/>
              <w:rPr>
                <w:rFonts w:ascii="Arial" w:hAnsi="Arial" w:cs="Arial"/>
                <w:b/>
                <w:sz w:val="24"/>
                <w:szCs w:val="24"/>
              </w:rPr>
            </w:pPr>
            <w:r w:rsidRPr="004F4AEC">
              <w:rPr>
                <w:rFonts w:ascii="Arial" w:hAnsi="Arial" w:cs="Arial"/>
                <w:b/>
                <w:sz w:val="24"/>
                <w:szCs w:val="24"/>
              </w:rPr>
              <w:t>Question 4 cont.</w:t>
            </w:r>
          </w:p>
          <w:p w14:paraId="73FC1C04" w14:textId="77777777" w:rsidR="00BD092C" w:rsidRDefault="00BD092C" w:rsidP="00BD092C">
            <w:pPr>
              <w:pStyle w:val="NoSpacing"/>
              <w:rPr>
                <w:rFonts w:ascii="Arial" w:hAnsi="Arial" w:cs="Arial"/>
                <w:sz w:val="24"/>
                <w:szCs w:val="24"/>
              </w:rPr>
            </w:pPr>
            <w:r>
              <w:rPr>
                <w:rFonts w:ascii="Arial" w:hAnsi="Arial" w:cs="Arial"/>
                <w:sz w:val="24"/>
                <w:szCs w:val="24"/>
              </w:rPr>
              <w:t xml:space="preserve">Human Resource need to make decisions that display fairness and justice for everyone within the </w:t>
            </w:r>
            <w:proofErr w:type="spellStart"/>
            <w:r>
              <w:rPr>
                <w:rFonts w:ascii="Arial" w:hAnsi="Arial" w:cs="Arial"/>
                <w:sz w:val="24"/>
                <w:szCs w:val="24"/>
              </w:rPr>
              <w:t>organisation</w:t>
            </w:r>
            <w:proofErr w:type="spellEnd"/>
            <w:r>
              <w:rPr>
                <w:rFonts w:ascii="Arial" w:hAnsi="Arial" w:cs="Arial"/>
                <w:sz w:val="24"/>
                <w:szCs w:val="24"/>
              </w:rPr>
              <w:t>.</w:t>
            </w:r>
          </w:p>
          <w:p w14:paraId="29CBB207" w14:textId="77777777" w:rsidR="00BD092C" w:rsidRDefault="00BD092C" w:rsidP="00BD092C">
            <w:pPr>
              <w:pStyle w:val="NoSpacing"/>
              <w:rPr>
                <w:rFonts w:ascii="Arial" w:hAnsi="Arial" w:cs="Arial"/>
                <w:sz w:val="24"/>
                <w:szCs w:val="24"/>
              </w:rPr>
            </w:pPr>
          </w:p>
          <w:p w14:paraId="067971AA" w14:textId="77777777" w:rsidR="00BD092C" w:rsidRDefault="00BD092C" w:rsidP="00BD092C">
            <w:pPr>
              <w:pStyle w:val="NoSpacing"/>
              <w:rPr>
                <w:rFonts w:ascii="Arial" w:hAnsi="Arial" w:cs="Arial"/>
                <w:sz w:val="24"/>
                <w:szCs w:val="24"/>
              </w:rPr>
            </w:pPr>
            <w:r>
              <w:rPr>
                <w:rFonts w:ascii="Arial" w:hAnsi="Arial" w:cs="Arial"/>
                <w:sz w:val="24"/>
                <w:szCs w:val="24"/>
              </w:rPr>
              <w:t>Human Resources employees need to trustworthy so that company owners and stakeholders feel that their interests are protected.</w:t>
            </w:r>
          </w:p>
          <w:p w14:paraId="7C0A464B" w14:textId="77777777" w:rsidR="00BD092C" w:rsidRDefault="00BD092C" w:rsidP="00BD092C">
            <w:pPr>
              <w:pStyle w:val="NoSpacing"/>
              <w:rPr>
                <w:rFonts w:ascii="Arial" w:hAnsi="Arial" w:cs="Arial"/>
                <w:sz w:val="24"/>
                <w:szCs w:val="24"/>
              </w:rPr>
            </w:pPr>
            <w:r>
              <w:rPr>
                <w:rFonts w:ascii="Arial" w:hAnsi="Arial" w:cs="Arial"/>
                <w:sz w:val="24"/>
                <w:szCs w:val="24"/>
              </w:rPr>
              <w:t xml:space="preserve">Employees within Human Resources must never be involved in any activities that could </w:t>
            </w:r>
            <w:proofErr w:type="gramStart"/>
            <w:r>
              <w:rPr>
                <w:rFonts w:ascii="Arial" w:hAnsi="Arial" w:cs="Arial"/>
                <w:sz w:val="24"/>
                <w:szCs w:val="24"/>
              </w:rPr>
              <w:t>be seen as</w:t>
            </w:r>
            <w:proofErr w:type="gramEnd"/>
            <w:r>
              <w:rPr>
                <w:rFonts w:ascii="Arial" w:hAnsi="Arial" w:cs="Arial"/>
                <w:sz w:val="24"/>
                <w:szCs w:val="24"/>
              </w:rPr>
              <w:t xml:space="preserve"> conflict of interest.</w:t>
            </w:r>
          </w:p>
          <w:p w14:paraId="3137ACA6" w14:textId="77777777" w:rsidR="00BD092C" w:rsidRDefault="00BD092C" w:rsidP="00BD092C">
            <w:pPr>
              <w:pStyle w:val="NoSpacing"/>
              <w:rPr>
                <w:rFonts w:ascii="Arial" w:hAnsi="Arial" w:cs="Arial"/>
                <w:sz w:val="24"/>
                <w:szCs w:val="24"/>
              </w:rPr>
            </w:pPr>
          </w:p>
          <w:p w14:paraId="3FE72A75" w14:textId="77777777" w:rsidR="00BD092C" w:rsidRDefault="00BD092C" w:rsidP="00BD092C">
            <w:pPr>
              <w:pStyle w:val="NoSpacing"/>
              <w:rPr>
                <w:rFonts w:ascii="Arial" w:hAnsi="Arial" w:cs="Arial"/>
                <w:sz w:val="24"/>
                <w:szCs w:val="24"/>
              </w:rPr>
            </w:pPr>
            <w:r>
              <w:rPr>
                <w:rFonts w:ascii="Arial" w:hAnsi="Arial" w:cs="Arial"/>
                <w:sz w:val="24"/>
                <w:szCs w:val="24"/>
              </w:rPr>
              <w:t>The Human Resource department need to be truthful in all their dealings and make educated decisions in all situations.</w:t>
            </w:r>
          </w:p>
          <w:p w14:paraId="22548F4A" w14:textId="77777777" w:rsidR="00BD092C" w:rsidRDefault="00BD092C" w:rsidP="00BD092C">
            <w:pPr>
              <w:pStyle w:val="NoSpacing"/>
              <w:rPr>
                <w:rFonts w:ascii="Arial" w:hAnsi="Arial" w:cs="Arial"/>
                <w:sz w:val="24"/>
                <w:szCs w:val="24"/>
              </w:rPr>
            </w:pPr>
            <w:r>
              <w:rPr>
                <w:rFonts w:ascii="Arial" w:hAnsi="Arial" w:cs="Arial"/>
                <w:sz w:val="24"/>
                <w:szCs w:val="24"/>
              </w:rPr>
              <w:t>Human Resources personnel must always protect the private and sensitive information of employees.</w:t>
            </w:r>
          </w:p>
          <w:p w14:paraId="2109D9FC" w14:textId="77777777" w:rsidR="00BD092C" w:rsidRDefault="00BD092C" w:rsidP="00BD092C">
            <w:pPr>
              <w:pStyle w:val="NoSpacing"/>
              <w:rPr>
                <w:rFonts w:ascii="Arial" w:hAnsi="Arial" w:cs="Arial"/>
                <w:sz w:val="24"/>
                <w:szCs w:val="24"/>
              </w:rPr>
            </w:pPr>
          </w:p>
          <w:p w14:paraId="11FC52B2" w14:textId="77777777" w:rsidR="00BD092C" w:rsidRDefault="00BD092C" w:rsidP="00BD092C">
            <w:pPr>
              <w:pStyle w:val="NoSpacing"/>
              <w:rPr>
                <w:rFonts w:ascii="Arial" w:hAnsi="Arial" w:cs="Arial"/>
                <w:sz w:val="24"/>
                <w:szCs w:val="24"/>
              </w:rPr>
            </w:pPr>
          </w:p>
          <w:p w14:paraId="17FD2858" w14:textId="77777777" w:rsidR="00BD092C" w:rsidRDefault="00BD092C" w:rsidP="00BD092C">
            <w:pPr>
              <w:pStyle w:val="NoSpacing"/>
              <w:rPr>
                <w:rFonts w:ascii="Arial" w:hAnsi="Arial" w:cs="Arial"/>
                <w:b/>
                <w:sz w:val="24"/>
                <w:szCs w:val="24"/>
              </w:rPr>
            </w:pPr>
            <w:r>
              <w:rPr>
                <w:rFonts w:ascii="Arial" w:hAnsi="Arial" w:cs="Arial"/>
                <w:b/>
                <w:sz w:val="24"/>
                <w:szCs w:val="24"/>
              </w:rPr>
              <w:t>5: What is the relationship between personal effectiveness and people management?</w:t>
            </w:r>
          </w:p>
          <w:p w14:paraId="66017BDA" w14:textId="77777777" w:rsidR="00BD092C" w:rsidRDefault="00BD092C" w:rsidP="00BD092C">
            <w:pPr>
              <w:pStyle w:val="NoSpacing"/>
              <w:rPr>
                <w:rFonts w:ascii="Arial" w:hAnsi="Arial" w:cs="Arial"/>
                <w:b/>
                <w:sz w:val="24"/>
                <w:szCs w:val="24"/>
              </w:rPr>
            </w:pPr>
          </w:p>
          <w:p w14:paraId="61F949C3" w14:textId="77777777" w:rsidR="00BD092C" w:rsidRDefault="00BD092C" w:rsidP="00BD092C">
            <w:pPr>
              <w:pStyle w:val="NoSpacing"/>
              <w:rPr>
                <w:rFonts w:ascii="Arial" w:hAnsi="Arial" w:cs="Arial"/>
                <w:sz w:val="24"/>
                <w:szCs w:val="24"/>
              </w:rPr>
            </w:pPr>
            <w:r>
              <w:rPr>
                <w:rFonts w:ascii="Arial" w:hAnsi="Arial" w:cs="Arial"/>
                <w:sz w:val="24"/>
                <w:szCs w:val="24"/>
              </w:rPr>
              <w:t>The relationship between personal effectiveness and people management is one can’t work without the other.</w:t>
            </w:r>
          </w:p>
          <w:p w14:paraId="338FA970" w14:textId="77777777" w:rsidR="00BD092C" w:rsidRDefault="00BD092C" w:rsidP="00BD092C">
            <w:pPr>
              <w:pStyle w:val="NoSpacing"/>
              <w:rPr>
                <w:rFonts w:ascii="Arial" w:hAnsi="Arial" w:cs="Arial"/>
                <w:sz w:val="24"/>
                <w:szCs w:val="24"/>
              </w:rPr>
            </w:pPr>
            <w:r>
              <w:rPr>
                <w:rFonts w:ascii="Arial" w:hAnsi="Arial" w:cs="Arial"/>
                <w:sz w:val="24"/>
                <w:szCs w:val="24"/>
              </w:rPr>
              <w:t>Having staff that can make use of their strengths, skills and time to achieve their goals goes hand in hand with having a skilled team of managers which is essential to any companies’ success.</w:t>
            </w:r>
          </w:p>
          <w:p w14:paraId="2964013C" w14:textId="77777777" w:rsidR="00BD092C" w:rsidRDefault="00BD092C" w:rsidP="00BD092C">
            <w:pPr>
              <w:pStyle w:val="NoSpacing"/>
              <w:rPr>
                <w:rFonts w:ascii="Arial" w:hAnsi="Arial" w:cs="Arial"/>
                <w:sz w:val="24"/>
                <w:szCs w:val="24"/>
              </w:rPr>
            </w:pPr>
            <w:r>
              <w:rPr>
                <w:rFonts w:ascii="Arial" w:hAnsi="Arial" w:cs="Arial"/>
                <w:sz w:val="24"/>
                <w:szCs w:val="24"/>
              </w:rPr>
              <w:t>Research has shown that supervisors and team managers have the best influence on staff performance.</w:t>
            </w:r>
          </w:p>
          <w:p w14:paraId="7C902293" w14:textId="77777777" w:rsidR="00BD092C" w:rsidRDefault="00BD092C" w:rsidP="00BD092C">
            <w:pPr>
              <w:pStyle w:val="NoSpacing"/>
              <w:rPr>
                <w:rFonts w:ascii="Arial" w:hAnsi="Arial" w:cs="Arial"/>
                <w:sz w:val="24"/>
                <w:szCs w:val="24"/>
              </w:rPr>
            </w:pPr>
          </w:p>
          <w:p w14:paraId="408B620E" w14:textId="77777777" w:rsidR="00BD092C" w:rsidRDefault="00BD092C" w:rsidP="00BD092C">
            <w:pPr>
              <w:pStyle w:val="NoSpacing"/>
              <w:rPr>
                <w:rFonts w:ascii="Arial" w:hAnsi="Arial" w:cs="Arial"/>
                <w:sz w:val="24"/>
                <w:szCs w:val="24"/>
              </w:rPr>
            </w:pPr>
            <w:r>
              <w:rPr>
                <w:rFonts w:ascii="Arial" w:hAnsi="Arial" w:cs="Arial"/>
                <w:sz w:val="24"/>
                <w:szCs w:val="24"/>
              </w:rPr>
              <w:t xml:space="preserve">A manager should have frequent open and honest discussions with their team members about work and performance. A manager needs to be able to keep their staff motivated and </w:t>
            </w:r>
            <w:proofErr w:type="spellStart"/>
            <w:r>
              <w:rPr>
                <w:rFonts w:ascii="Arial" w:hAnsi="Arial" w:cs="Arial"/>
                <w:sz w:val="24"/>
                <w:szCs w:val="24"/>
              </w:rPr>
              <w:t>energised</w:t>
            </w:r>
            <w:proofErr w:type="spellEnd"/>
            <w:r>
              <w:rPr>
                <w:rFonts w:ascii="Arial" w:hAnsi="Arial" w:cs="Arial"/>
                <w:sz w:val="24"/>
                <w:szCs w:val="24"/>
              </w:rPr>
              <w:t xml:space="preserve"> while a team member needs to use their talents, skills and time to enable them to achieve work goals.</w:t>
            </w:r>
          </w:p>
          <w:p w14:paraId="3E3D8848" w14:textId="77777777" w:rsidR="00BD092C" w:rsidRDefault="00BD092C" w:rsidP="00BD092C">
            <w:pPr>
              <w:pStyle w:val="NoSpacing"/>
              <w:rPr>
                <w:rFonts w:ascii="Arial" w:hAnsi="Arial" w:cs="Arial"/>
                <w:sz w:val="24"/>
                <w:szCs w:val="24"/>
              </w:rPr>
            </w:pPr>
            <w:r>
              <w:rPr>
                <w:rFonts w:ascii="Arial" w:hAnsi="Arial" w:cs="Arial"/>
                <w:sz w:val="24"/>
                <w:szCs w:val="24"/>
              </w:rPr>
              <w:t>They need to be able to create maximum value in the minimum time and effort.</w:t>
            </w:r>
          </w:p>
          <w:p w14:paraId="59A1F9C9" w14:textId="77777777" w:rsidR="00BD092C" w:rsidRDefault="00BD092C" w:rsidP="00BD092C">
            <w:pPr>
              <w:pStyle w:val="NoSpacing"/>
              <w:rPr>
                <w:rFonts w:ascii="Arial" w:hAnsi="Arial" w:cs="Arial"/>
                <w:sz w:val="24"/>
                <w:szCs w:val="24"/>
              </w:rPr>
            </w:pPr>
          </w:p>
          <w:p w14:paraId="35F886BC" w14:textId="77777777" w:rsidR="00BD092C" w:rsidRDefault="00BD092C" w:rsidP="00BD092C">
            <w:pPr>
              <w:pStyle w:val="NoSpacing"/>
              <w:rPr>
                <w:rFonts w:ascii="Arial" w:hAnsi="Arial" w:cs="Arial"/>
                <w:sz w:val="24"/>
                <w:szCs w:val="24"/>
              </w:rPr>
            </w:pPr>
            <w:r>
              <w:rPr>
                <w:rFonts w:ascii="Arial" w:hAnsi="Arial" w:cs="Arial"/>
                <w:sz w:val="24"/>
                <w:szCs w:val="24"/>
              </w:rPr>
              <w:t xml:space="preserve">For a company to achieve the best out of both management and team members the company must have consistent </w:t>
            </w:r>
            <w:proofErr w:type="spellStart"/>
            <w:r>
              <w:rPr>
                <w:rFonts w:ascii="Arial" w:hAnsi="Arial" w:cs="Arial"/>
                <w:sz w:val="24"/>
                <w:szCs w:val="24"/>
              </w:rPr>
              <w:t>polices</w:t>
            </w:r>
            <w:proofErr w:type="spellEnd"/>
            <w:r>
              <w:rPr>
                <w:rFonts w:ascii="Arial" w:hAnsi="Arial" w:cs="Arial"/>
                <w:sz w:val="24"/>
                <w:szCs w:val="24"/>
              </w:rPr>
              <w:t xml:space="preserve"> and procedures in place to provide its people with training and development needed.</w:t>
            </w:r>
          </w:p>
          <w:p w14:paraId="1A55B7A9" w14:textId="77777777" w:rsidR="00BD092C" w:rsidRPr="00C7787B" w:rsidRDefault="00BD092C" w:rsidP="00BD092C">
            <w:pPr>
              <w:pStyle w:val="NoSpacing"/>
              <w:rPr>
                <w:rFonts w:ascii="Arial" w:hAnsi="Arial" w:cs="Arial"/>
                <w:sz w:val="24"/>
                <w:szCs w:val="24"/>
              </w:rPr>
            </w:pPr>
            <w:r>
              <w:rPr>
                <w:rFonts w:ascii="Arial" w:hAnsi="Arial" w:cs="Arial"/>
                <w:sz w:val="24"/>
                <w:szCs w:val="24"/>
              </w:rPr>
              <w:t>It is especially important to provide any new managers the training for the responsibilities they are likely to face and for managers to understand exactly what’s expected of them.</w:t>
            </w:r>
          </w:p>
          <w:p w14:paraId="5A9DC68F" w14:textId="77777777" w:rsidR="00CC2FB3" w:rsidRDefault="00CC2FB3" w:rsidP="00A851DA">
            <w:pPr>
              <w:rPr>
                <w:b/>
              </w:rPr>
            </w:pPr>
          </w:p>
          <w:p w14:paraId="71D73975" w14:textId="77777777" w:rsidR="00CC2FB3" w:rsidRDefault="00CC2FB3" w:rsidP="00A851DA">
            <w:pPr>
              <w:rPr>
                <w:b/>
              </w:rPr>
            </w:pPr>
          </w:p>
          <w:p w14:paraId="68C431B7" w14:textId="77777777" w:rsidR="00CC2FB3" w:rsidRDefault="00CC2FB3" w:rsidP="00A851DA">
            <w:pPr>
              <w:rPr>
                <w:b/>
              </w:rPr>
            </w:pPr>
          </w:p>
          <w:p w14:paraId="49B42F31" w14:textId="77777777" w:rsidR="00CC2FB3" w:rsidRDefault="00CC2FB3" w:rsidP="00A851DA">
            <w:pPr>
              <w:rPr>
                <w:b/>
              </w:rPr>
            </w:pPr>
          </w:p>
          <w:p w14:paraId="2083525B" w14:textId="77777777" w:rsidR="00CC2FB3" w:rsidRDefault="00CC2FB3" w:rsidP="00A851DA">
            <w:pPr>
              <w:rPr>
                <w:b/>
              </w:rPr>
            </w:pPr>
          </w:p>
          <w:p w14:paraId="68FB2195" w14:textId="77777777" w:rsidR="00CC2FB3" w:rsidRDefault="00CC2FB3" w:rsidP="00A851DA">
            <w:pPr>
              <w:rPr>
                <w:b/>
              </w:rPr>
            </w:pPr>
          </w:p>
          <w:p w14:paraId="054437A2" w14:textId="77777777" w:rsidR="00CC2FB3" w:rsidRDefault="00CC2FB3" w:rsidP="00A851DA">
            <w:pPr>
              <w:rPr>
                <w:b/>
              </w:rPr>
            </w:pPr>
          </w:p>
          <w:p w14:paraId="251707E9" w14:textId="77777777" w:rsidR="00CC2FB3" w:rsidRDefault="00CC2FB3" w:rsidP="00A851DA">
            <w:pPr>
              <w:rPr>
                <w:b/>
              </w:rPr>
            </w:pPr>
          </w:p>
          <w:p w14:paraId="7F97491C" w14:textId="77777777" w:rsidR="00CC2FB3" w:rsidRDefault="00CC2FB3" w:rsidP="00A851DA">
            <w:pPr>
              <w:rPr>
                <w:b/>
              </w:rPr>
            </w:pPr>
          </w:p>
          <w:p w14:paraId="69DCC4B6" w14:textId="77777777" w:rsidR="00CC2FB3" w:rsidRDefault="00CC2FB3" w:rsidP="00A851DA">
            <w:pPr>
              <w:rPr>
                <w:b/>
              </w:rPr>
            </w:pPr>
          </w:p>
          <w:p w14:paraId="5573589A" w14:textId="77777777" w:rsidR="00CC2FB3" w:rsidRDefault="00CC2FB3" w:rsidP="00A851DA">
            <w:pPr>
              <w:rPr>
                <w:b/>
              </w:rPr>
            </w:pPr>
          </w:p>
          <w:p w14:paraId="451AE7A8" w14:textId="77777777" w:rsidR="00CC2FB3" w:rsidRDefault="00CC2FB3" w:rsidP="00A851DA">
            <w:pPr>
              <w:rPr>
                <w:b/>
              </w:rPr>
            </w:pPr>
          </w:p>
          <w:p w14:paraId="3435FE76" w14:textId="77777777" w:rsidR="00CC2FB3" w:rsidRDefault="00CC2FB3" w:rsidP="00A851DA">
            <w:pPr>
              <w:rPr>
                <w:b/>
              </w:rPr>
            </w:pPr>
          </w:p>
          <w:p w14:paraId="166FB3F6" w14:textId="77777777" w:rsidR="00CC2FB3" w:rsidRDefault="00CC2FB3" w:rsidP="00A851DA">
            <w:pPr>
              <w:rPr>
                <w:b/>
              </w:rPr>
            </w:pPr>
          </w:p>
          <w:p w14:paraId="56579598" w14:textId="77777777" w:rsidR="00CC2FB3" w:rsidRDefault="00CC2FB3" w:rsidP="00A851DA">
            <w:pPr>
              <w:rPr>
                <w:b/>
              </w:rPr>
            </w:pPr>
          </w:p>
        </w:tc>
      </w:tr>
    </w:tbl>
    <w:p w14:paraId="619CD4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9A8CC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18D0D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F10BAA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D627E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C5DD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DAD83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41780356" w14:textId="77777777" w:rsidTr="00405895">
        <w:tc>
          <w:tcPr>
            <w:tcW w:w="2310" w:type="dxa"/>
            <w:shd w:val="clear" w:color="auto" w:fill="D9D9D9" w:themeFill="background1" w:themeFillShade="D9"/>
          </w:tcPr>
          <w:p w14:paraId="20A683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FDD92C" w14:textId="69EF80A9" w:rsidR="00405895" w:rsidRPr="00B0415E" w:rsidRDefault="00BD092C" w:rsidP="00A851DA">
            <w:pPr>
              <w:rPr>
                <w:rFonts w:cs="Bliss-Regular"/>
                <w:color w:val="000000"/>
              </w:rPr>
            </w:pPr>
            <w:proofErr w:type="spellStart"/>
            <w:r>
              <w:rPr>
                <w:rFonts w:cs="Bliss-Regular"/>
                <w:color w:val="000000"/>
              </w:rPr>
              <w:t>nmilner</w:t>
            </w:r>
            <w:proofErr w:type="spellEnd"/>
          </w:p>
        </w:tc>
        <w:tc>
          <w:tcPr>
            <w:tcW w:w="1276" w:type="dxa"/>
            <w:shd w:val="clear" w:color="auto" w:fill="D9D9D9" w:themeFill="background1" w:themeFillShade="D9"/>
          </w:tcPr>
          <w:p w14:paraId="5B8142D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EE852F" w14:textId="52EC5375" w:rsidR="00405895" w:rsidRPr="00B0415E" w:rsidRDefault="00BD092C" w:rsidP="00A851DA">
            <w:pPr>
              <w:rPr>
                <w:rFonts w:cs="Bliss-Regular"/>
                <w:color w:val="000000"/>
              </w:rPr>
            </w:pPr>
            <w:r>
              <w:rPr>
                <w:rFonts w:cs="Bliss-Regular"/>
                <w:color w:val="000000"/>
              </w:rPr>
              <w:t>09/05/2018</w:t>
            </w:r>
          </w:p>
        </w:tc>
      </w:tr>
    </w:tbl>
    <w:p w14:paraId="3424DAFA" w14:textId="77777777" w:rsidR="00A851DA" w:rsidRPr="00B0415E" w:rsidRDefault="00A851DA" w:rsidP="00A851DA">
      <w:pPr>
        <w:rPr>
          <w:rFonts w:cs="Bliss-Regular"/>
          <w:color w:val="000000"/>
          <w:lang w:val="en-US"/>
        </w:rPr>
      </w:pPr>
    </w:p>
    <w:p w14:paraId="04F16F68" w14:textId="77777777" w:rsidR="00A851DA" w:rsidRPr="00B0415E" w:rsidRDefault="00A851DA" w:rsidP="00A851DA">
      <w:pPr>
        <w:rPr>
          <w:rFonts w:cs="Bliss-Regular"/>
          <w:color w:val="000000"/>
          <w:lang w:val="en-US"/>
        </w:rPr>
      </w:pPr>
    </w:p>
    <w:p w14:paraId="3D4BA04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F39C3D7" w14:textId="77777777" w:rsidTr="00B0415E">
        <w:trPr>
          <w:trHeight w:val="249"/>
        </w:trPr>
        <w:tc>
          <w:tcPr>
            <w:tcW w:w="4621" w:type="dxa"/>
            <w:shd w:val="clear" w:color="auto" w:fill="D9D9D9" w:themeFill="background1" w:themeFillShade="D9"/>
          </w:tcPr>
          <w:p w14:paraId="19519AAB" w14:textId="77777777" w:rsidR="00503D7E" w:rsidRPr="00B0415E" w:rsidRDefault="00503D7E" w:rsidP="00503D7E">
            <w:pPr>
              <w:rPr>
                <w:b/>
                <w:color w:val="002060"/>
              </w:rPr>
            </w:pPr>
            <w:r w:rsidRPr="00B0415E">
              <w:rPr>
                <w:b/>
                <w:color w:val="002060"/>
              </w:rPr>
              <w:t>Total Marks</w:t>
            </w:r>
          </w:p>
        </w:tc>
        <w:tc>
          <w:tcPr>
            <w:tcW w:w="4621" w:type="dxa"/>
          </w:tcPr>
          <w:p w14:paraId="6AA74CCA" w14:textId="77777777" w:rsidR="00503D7E" w:rsidRPr="00B0415E" w:rsidRDefault="00503D7E" w:rsidP="00503D7E">
            <w:pPr>
              <w:rPr>
                <w:rFonts w:cs="Times New Roman"/>
                <w:szCs w:val="32"/>
              </w:rPr>
            </w:pPr>
          </w:p>
        </w:tc>
      </w:tr>
      <w:tr w:rsidR="00503D7E" w:rsidRPr="00B0415E" w14:paraId="53D57308" w14:textId="77777777" w:rsidTr="00B0415E">
        <w:tc>
          <w:tcPr>
            <w:tcW w:w="4621" w:type="dxa"/>
            <w:shd w:val="clear" w:color="auto" w:fill="D9D9D9" w:themeFill="background1" w:themeFillShade="D9"/>
          </w:tcPr>
          <w:p w14:paraId="561ADC81" w14:textId="77777777" w:rsidR="00503D7E" w:rsidRPr="00B0415E" w:rsidRDefault="00503D7E" w:rsidP="00503D7E">
            <w:pPr>
              <w:rPr>
                <w:b/>
                <w:color w:val="002060"/>
              </w:rPr>
            </w:pPr>
            <w:r w:rsidRPr="00B0415E">
              <w:rPr>
                <w:b/>
                <w:color w:val="002060"/>
              </w:rPr>
              <w:t>Marks Obtained</w:t>
            </w:r>
          </w:p>
        </w:tc>
        <w:tc>
          <w:tcPr>
            <w:tcW w:w="4621" w:type="dxa"/>
          </w:tcPr>
          <w:p w14:paraId="5F8A330D" w14:textId="77777777" w:rsidR="00503D7E" w:rsidRPr="00B0415E" w:rsidRDefault="00503D7E" w:rsidP="00503D7E">
            <w:pPr>
              <w:rPr>
                <w:rFonts w:cs="Times New Roman"/>
                <w:szCs w:val="32"/>
              </w:rPr>
            </w:pPr>
          </w:p>
        </w:tc>
      </w:tr>
      <w:tr w:rsidR="00503D7E" w:rsidRPr="00B0415E" w14:paraId="2B83F293" w14:textId="77777777" w:rsidTr="00B0415E">
        <w:tc>
          <w:tcPr>
            <w:tcW w:w="4621" w:type="dxa"/>
            <w:shd w:val="clear" w:color="auto" w:fill="D9D9D9" w:themeFill="background1" w:themeFillShade="D9"/>
          </w:tcPr>
          <w:p w14:paraId="3EAAD6AB" w14:textId="77777777" w:rsidR="00503D7E" w:rsidRPr="00B0415E" w:rsidRDefault="00B0415E" w:rsidP="00503D7E">
            <w:pPr>
              <w:rPr>
                <w:b/>
                <w:color w:val="002060"/>
              </w:rPr>
            </w:pPr>
            <w:r w:rsidRPr="00B0415E">
              <w:rPr>
                <w:b/>
                <w:color w:val="002060"/>
              </w:rPr>
              <w:t>Percentage / Grade</w:t>
            </w:r>
          </w:p>
        </w:tc>
        <w:tc>
          <w:tcPr>
            <w:tcW w:w="4621" w:type="dxa"/>
          </w:tcPr>
          <w:p w14:paraId="3AFA3304" w14:textId="77777777" w:rsidR="00503D7E" w:rsidRPr="00B0415E" w:rsidRDefault="00503D7E" w:rsidP="00503D7E">
            <w:pPr>
              <w:rPr>
                <w:rFonts w:cs="Times New Roman"/>
                <w:szCs w:val="32"/>
              </w:rPr>
            </w:pPr>
          </w:p>
        </w:tc>
      </w:tr>
    </w:tbl>
    <w:p w14:paraId="7FFDCE3C" w14:textId="77777777" w:rsidR="00A851DA" w:rsidRDefault="00A851DA" w:rsidP="00503D7E">
      <w:pPr>
        <w:rPr>
          <w:rFonts w:cs="Times New Roman"/>
          <w:sz w:val="24"/>
          <w:szCs w:val="32"/>
        </w:rPr>
      </w:pPr>
    </w:p>
    <w:p w14:paraId="46DDD606" w14:textId="77777777" w:rsidR="00607874" w:rsidRDefault="00607874" w:rsidP="00503D7E">
      <w:pPr>
        <w:rPr>
          <w:rFonts w:cs="Times New Roman"/>
          <w:sz w:val="24"/>
          <w:szCs w:val="32"/>
        </w:rPr>
      </w:pPr>
    </w:p>
    <w:p w14:paraId="47687254" w14:textId="77777777" w:rsidR="00607874" w:rsidRDefault="00607874" w:rsidP="00503D7E">
      <w:pPr>
        <w:rPr>
          <w:rFonts w:cs="Times New Roman"/>
          <w:sz w:val="24"/>
          <w:szCs w:val="32"/>
        </w:rPr>
      </w:pPr>
    </w:p>
    <w:p w14:paraId="0CF6EBAB" w14:textId="77777777" w:rsidR="00607874" w:rsidRDefault="00607874" w:rsidP="00503D7E">
      <w:pPr>
        <w:rPr>
          <w:rFonts w:cs="Times New Roman"/>
          <w:sz w:val="24"/>
          <w:szCs w:val="32"/>
        </w:rPr>
      </w:pPr>
    </w:p>
    <w:p w14:paraId="77BBA8DA" w14:textId="77777777" w:rsidR="00607874" w:rsidRDefault="00607874" w:rsidP="00503D7E">
      <w:pPr>
        <w:rPr>
          <w:rFonts w:cs="Times New Roman"/>
          <w:sz w:val="24"/>
          <w:szCs w:val="32"/>
        </w:rPr>
      </w:pPr>
    </w:p>
    <w:p w14:paraId="7549BA10" w14:textId="77777777" w:rsidR="00607874" w:rsidRDefault="00607874" w:rsidP="00503D7E">
      <w:pPr>
        <w:rPr>
          <w:rFonts w:cs="Times New Roman"/>
          <w:sz w:val="24"/>
          <w:szCs w:val="32"/>
        </w:rPr>
      </w:pPr>
    </w:p>
    <w:p w14:paraId="2873F638" w14:textId="77777777" w:rsidR="00607874" w:rsidRDefault="00607874" w:rsidP="00503D7E">
      <w:pPr>
        <w:rPr>
          <w:rFonts w:cs="Times New Roman"/>
          <w:sz w:val="24"/>
          <w:szCs w:val="32"/>
        </w:rPr>
      </w:pPr>
    </w:p>
    <w:p w14:paraId="03B9864F" w14:textId="77777777" w:rsidR="00607874" w:rsidRDefault="00607874" w:rsidP="00503D7E">
      <w:pPr>
        <w:rPr>
          <w:rFonts w:cs="Times New Roman"/>
          <w:sz w:val="24"/>
          <w:szCs w:val="32"/>
        </w:rPr>
      </w:pPr>
    </w:p>
    <w:p w14:paraId="7F622E81" w14:textId="77777777" w:rsidR="00EA30AB" w:rsidRDefault="00EA30AB" w:rsidP="00503D7E">
      <w:pPr>
        <w:rPr>
          <w:rFonts w:cs="Times New Roman"/>
          <w:sz w:val="24"/>
          <w:szCs w:val="32"/>
        </w:rPr>
      </w:pPr>
    </w:p>
    <w:p w14:paraId="749F18B3" w14:textId="77777777" w:rsidR="00EA30AB" w:rsidRDefault="00EA30AB" w:rsidP="00503D7E">
      <w:pPr>
        <w:rPr>
          <w:rFonts w:cs="Times New Roman"/>
          <w:sz w:val="24"/>
          <w:szCs w:val="32"/>
        </w:rPr>
      </w:pPr>
    </w:p>
    <w:p w14:paraId="168385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FF025" w14:textId="77777777" w:rsidR="00C53029" w:rsidRDefault="00C53029" w:rsidP="00CB4D0A">
      <w:pPr>
        <w:spacing w:after="0" w:line="240" w:lineRule="auto"/>
      </w:pPr>
      <w:r>
        <w:separator/>
      </w:r>
    </w:p>
  </w:endnote>
  <w:endnote w:type="continuationSeparator" w:id="0">
    <w:p w14:paraId="3666795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5A371" w14:textId="77777777" w:rsidR="00C53029" w:rsidRDefault="00C53029" w:rsidP="00CB4D0A">
      <w:pPr>
        <w:spacing w:after="0" w:line="240" w:lineRule="auto"/>
      </w:pPr>
      <w:r>
        <w:separator/>
      </w:r>
    </w:p>
  </w:footnote>
  <w:footnote w:type="continuationSeparator" w:id="0">
    <w:p w14:paraId="540F920D"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1FE4"/>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7E65"/>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092C"/>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65905896"/>
  <w15:docId w15:val="{F80A3B1C-A2AF-4B9D-86B9-09A06306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09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214E3-1C90-4F49-AEB2-210401DE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Natalie Milner</cp:lastModifiedBy>
  <cp:revision>2</cp:revision>
  <dcterms:created xsi:type="dcterms:W3CDTF">2018-05-09T18:42:00Z</dcterms:created>
  <dcterms:modified xsi:type="dcterms:W3CDTF">2018-05-09T18:42:00Z</dcterms:modified>
</cp:coreProperties>
</file>