
<file path=[Content_Types].xml><?xml version="1.0" encoding="utf-8"?>
<Types xmlns="http://schemas.openxmlformats.org/package/2006/content-types">
  <Default Extension="rels" ContentType="application/vnd.openxmlformats-package.relationships+xml"/>
  <Default Extension="xml" ContentType="application/vnd.openxmlformats-package.core-properties+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header.xml" ContentType="application/vnd.openxmlformats-officedocument.wordprocessingml.header+xml"/>
  <Override PartName="/word/footer.xml" ContentType="application/vnd.openxmlformats-officedocument.wordprocessingml.footer+xml"/>
</Types>
</file>

<file path=_rels/.rels>&#65279;<?xml version="1.0" encoding="utf-8"?><Relationships xmlns="http://schemas.openxmlformats.org/package/2006/relationships"><Relationship Type="http://schemas.openxmlformats.org/package/2006/relationships/metadata/core-properties" Target="docProps/core.xml" Id="R0A99BEBC" /><Relationship Type="http://schemas.openxmlformats.org/officeDocument/2006/relationships/officeDocument" Target="/word/document.xml" Id="RB8600FF9" /><Relationship Type="http://schemas.openxmlformats.org/officeDocument/2006/relationships/extended-properties" Target="/docProps/app.xml" Id="R30cc001df7944d49" /></Relationships>
</file>

<file path=word/document.xml><?xml version="1.0" encoding="utf-8"?>
<w:document xmlns:w14="http://schemas.microsoft.com/office/word/2010/wordml" xmlns:wp14="http://schemas.microsoft.com/office/word/2010/wordprocessingDrawing" xmlns:wp="http://schemas.openxmlformats.org/drawingml/2006/wordprocessingDrawing" xmlns:r="http://schemas.openxmlformats.org/officeDocument/2006/relationships" xmlns:a="http://schemas.openxmlformats.org/drawingml/2006/main" xmlns:wps="http://schemas.microsoft.com/office/word/2010/wordprocessingShape" xmlns:mc="http://schemas.openxmlformats.org/markup-compatibility/2006" xmlns:v="urn:schemas-microsoft-com:vml" xmlns:w10="urn:schemas-microsoft-com:office:word" xmlns:wpg="http://schemas.microsoft.com/office/word/2010/wordprocessingGroup" xmlns:w="http://schemas.openxmlformats.org/wordprocessingml/2006/main" xmlns:pic="http://schemas.openxmlformats.org/drawingml/2006/picture" mc:Ignorable="w14 wp14">
  <w:body>
    <w:p w:rsidR="0FE755DD" w:rsidP="0FE755DD" w:rsidRDefault="0FE755DD" w14:paraId="42D98BE5" w14:textId="5B8B6424">
      <w:pPr>
        <w:spacing w:before="0" w:after="0" w:line="259" w:lineRule="auto"/>
        <w:ind w:left="-540"/>
      </w:pPr>
    </w:p>
    <w:p xmlns:wp14="http://schemas.microsoft.com/office/word/2010/wordml" wp14:textId="77777777" w14:paraId="24829E44">
      <w:pPr>
        <w:tabs>
          <w:tab w:val="right" w:pos="9299"/>
        </w:tabs>
        <w:spacing w:before="0" w:after="0" w:line="259" w:lineRule="auto"/>
        <w:ind w:left="-540"/>
      </w:pPr>
      <w:r>
        <w:rPr/>
        <mc:AlternateContent>
          <mc:Choice Requires="wpg">
            <w:drawing>
              <wp:inline xmlns:wp14="http://schemas.microsoft.com/office/word/2010/wordprocessingDrawing" distT="0" distB="0" distL="0" distR="0" wp14:anchorId="0230DFE2" wp14:editId="7777777">
                <wp:extent cx="2809875" cy="1419225"/>
                <wp:docPr id="8458" name="Group 8458"/>
                <wp:cNvGraphicFramePr/>
                <a:graphic>
                  <a:graphicData uri="http://schemas.microsoft.com/office/word/2010/wordprocessingGroup">
                    <wpg:wgp>
                      <wpg:cNvGrpSpPr/>
                      <wpg:grpSpPr>
                        <a:xfrm>
                          <a:off x="0" y="0"/>
                          <a:ext cx="2809875" cy="1419225"/>
                          <a:chOff x="0" y="0"/>
                          <a:chExt cx="2809875" cy="1419225"/>
                        </a:xfrm>
                      </wpg:grpSpPr>
                      <wps:wsp>
                        <wps:cNvPr id="6360" name="Rectangle 6360"/>
                        <wps:cNvSpPr/>
                        <wps:spPr>
                          <a:xfrm>
                            <a:off x="343211" y="325748"/>
                            <a:ext cx="3070400" cy="202692"/>
                          </a:xfrm>
                          <a:prstGeom prst="rect">
                            <a:avLst/>
                          </a:prstGeom>
                          <a:ln>
                            <a:noFill/>
                          </a:ln>
                        </wps:spPr>
                        <wps:txbx>
                          <w:txbxContent>
                            <w:p xmlns:wp14="http://schemas.microsoft.com/office/word/2010/wordml" w14:paraId="6D5E0FFB" wp14:textId="77777777">
                              <w:pPr>
                                <w:spacing w:before="0" w:after="160" w:line="259" w:lineRule="auto"/>
                              </w:pPr>
                              <w:r>
                                <w:rPr>
                                  <w:rFonts w:ascii="Calibri" w:hAnsi="Calibri" w:eastAsia="Calibri" w:cs="Calibri"/>
                                  <w:sz w:val="24"/>
                                </w:rPr>
                                <w:t xml:space="preserve">                                                                   </w:t>
                              </w:r>
                            </w:p>
                          </w:txbxContent>
                        </wps:txbx>
                        <wps:bodyPr horzOverflow="overflow" vert="horz" lIns="0" tIns="0" rIns="0" bIns="0" rtlCol="0">
                          <a:noAutofit/>
                        </wps:bodyPr>
                      </wps:wsp>
                      <wps:wsp>
                        <wps:cNvPr id="6361" name="Rectangle 6361"/>
                        <wps:cNvSpPr/>
                        <wps:spPr>
                          <a:xfrm>
                            <a:off x="343211" y="508877"/>
                            <a:ext cx="42144" cy="186477"/>
                          </a:xfrm>
                          <a:prstGeom prst="rect">
                            <a:avLst/>
                          </a:prstGeom>
                          <a:ln>
                            <a:noFill/>
                          </a:ln>
                        </wps:spPr>
                        <wps:txbx>
                          <w:txbxContent>
                            <w:p xmlns:wp14="http://schemas.microsoft.com/office/word/2010/wordml" w14:paraId="29D6B04F" wp14:textId="77777777">
                              <w:pPr>
                                <w:spacing w:before="0" w:after="160" w:line="259" w:lineRule="auto"/>
                              </w:pPr>
                              <w:r>
                                <w:rPr>
                                  <w:rFonts w:ascii="Calibri" w:hAnsi="Calibri" w:eastAsia="Calibri" w:cs="Calibri"/>
                                  <w:sz w:val="22"/>
                                </w:rPr>
                                <w:t xml:space="preserve"> </w:t>
                              </w:r>
                            </w:p>
                          </w:txbxContent>
                        </wps:txbx>
                        <wps:bodyPr horzOverflow="overflow" vert="horz" lIns="0" tIns="0" rIns="0" bIns="0" rtlCol="0">
                          <a:noAutofit/>
                        </wps:bodyPr>
                      </wps:wsp>
                      <wps:wsp>
                        <wps:cNvPr id="6362" name="Rectangle 6362"/>
                        <wps:cNvSpPr/>
                        <wps:spPr>
                          <a:xfrm>
                            <a:off x="343211" y="831966"/>
                            <a:ext cx="42144" cy="186477"/>
                          </a:xfrm>
                          <a:prstGeom prst="rect">
                            <a:avLst/>
                          </a:prstGeom>
                          <a:ln>
                            <a:noFill/>
                          </a:ln>
                        </wps:spPr>
                        <wps:txbx>
                          <w:txbxContent>
                            <w:p xmlns:wp14="http://schemas.microsoft.com/office/word/2010/wordml" w14:paraId="0A6959E7" wp14:textId="77777777">
                              <w:pPr>
                                <w:spacing w:before="0" w:after="160" w:line="259" w:lineRule="auto"/>
                              </w:pPr>
                              <w:r>
                                <w:rPr>
                                  <w:rFonts w:ascii="Calibri" w:hAnsi="Calibri" w:eastAsia="Calibri" w:cs="Calibri"/>
                                  <w:sz w:val="22"/>
                                </w:rPr>
                                <w:t xml:space="preserve"> </w:t>
                              </w:r>
                            </w:p>
                          </w:txbxContent>
                        </wps:txbx>
                        <wps:bodyPr horzOverflow="overflow" vert="horz" lIns="0" tIns="0" rIns="0" bIns="0" rtlCol="0">
                          <a:noAutofit/>
                        </wps:bodyPr>
                      </wps:wsp>
                      <wps:wsp>
                        <wps:cNvPr id="6363" name="Rectangle 6363"/>
                        <wps:cNvSpPr/>
                        <wps:spPr>
                          <a:xfrm>
                            <a:off x="343211" y="1155054"/>
                            <a:ext cx="42144" cy="186477"/>
                          </a:xfrm>
                          <a:prstGeom prst="rect">
                            <a:avLst/>
                          </a:prstGeom>
                          <a:ln>
                            <a:noFill/>
                          </a:ln>
                        </wps:spPr>
                        <wps:txbx>
                          <w:txbxContent>
                            <w:p xmlns:wp14="http://schemas.microsoft.com/office/word/2010/wordml" w14:paraId="100C5B58" wp14:textId="77777777">
                              <w:pPr>
                                <w:spacing w:before="0" w:after="160" w:line="259" w:lineRule="auto"/>
                              </w:pPr>
                              <w:r>
                                <w:rPr>
                                  <w:rFonts w:ascii="Calibri" w:hAnsi="Calibri" w:eastAsia="Calibri" w:cs="Calibri"/>
                                  <w:sz w:val="22"/>
                                </w:rPr>
                                <w:t xml:space="preserve"> </w:t>
                              </w:r>
                            </w:p>
                          </w:txbxContent>
                        </wps:txbx>
                        <wps:bodyPr horzOverflow="overflow" vert="horz" lIns="0" tIns="0" rIns="0" bIns="0" rtlCol="0">
                          <a:noAutofit/>
                        </wps:bodyPr>
                      </wps:wsp>
                      <pic:pic xmlns:pic="http://schemas.openxmlformats.org/drawingml/2006/picture">
                        <pic:nvPicPr>
                          <pic:cNvPr id="6503" name="Picture 6503"/>
                          <pic:cNvPicPr/>
                        </pic:nvPicPr>
                        <pic:blipFill>
                          <a:blip r:embed="rId1"/>
                          <a:stretch>
                            <a:fillRect/>
                          </a:stretch>
                        </pic:blipFill>
                        <pic:spPr>
                          <a:xfrm>
                            <a:off x="0" y="0"/>
                            <a:ext cx="2809875" cy="1419225"/>
                          </a:xfrm>
                          <a:prstGeom prst="rect">
                            <a:avLst/>
                          </a:prstGeom>
                        </pic:spPr>
                      </pic:pic>
                    </wpg:wgp>
                  </a:graphicData>
                </a:graphic>
              </wp:inline>
            </w:drawing>
          </mc:Choice>
          <mc:Fallback>
            <w:pict w14:anchorId="71872AA6">
              <v:group id="Group 8458" style="width:221.25pt;height:111.75pt;mso-position-horizontal-relative:char;mso-position-vertical-relative:line" coordsize="28098,14192">
                <v:rect id="Rectangle 6360" style="position:absolute;width:30704;height:2026;left:3432;top:3257;" filled="f" stroked="f">
                  <v:textbox inset="0,0,0,0">
                    <w:txbxContent>
                      <w:p w14:paraId="542393AA" wp14:textId="77777777">
                        <w:pPr>
                          <w:spacing w:before="0" w:after="160" w:line="259" w:lineRule="auto"/>
                        </w:pPr>
                        <w:r>
                          <w:rPr>
                            <w:rFonts w:ascii="Calibri" w:hAnsi="Calibri" w:eastAsia="Calibri" w:cs="Calibri"/>
                            <w:sz w:val="24"/>
                          </w:rPr>
                          <w:t xml:space="preserve">                                                                   </w:t>
                        </w:r>
                      </w:p>
                    </w:txbxContent>
                  </v:textbox>
                </v:rect>
                <v:rect id="Rectangle 6361" style="position:absolute;width:421;height:1864;left:3432;top:5088;" filled="f" stroked="f">
                  <v:textbox inset="0,0,0,0">
                    <w:txbxContent>
                      <w:p w14:paraId="12F40E89" wp14:textId="77777777">
                        <w:pPr>
                          <w:spacing w:before="0" w:after="160" w:line="259" w:lineRule="auto"/>
                        </w:pPr>
                        <w:r>
                          <w:rPr>
                            <w:rFonts w:ascii="Calibri" w:hAnsi="Calibri" w:eastAsia="Calibri" w:cs="Calibri"/>
                            <w:sz w:val="22"/>
                          </w:rPr>
                          <w:t xml:space="preserve"> </w:t>
                        </w:r>
                      </w:p>
                    </w:txbxContent>
                  </v:textbox>
                </v:rect>
                <v:rect id="Rectangle 6362" style="position:absolute;width:421;height:1864;left:3432;top:8319;" filled="f" stroked="f">
                  <v:textbox inset="0,0,0,0">
                    <w:txbxContent>
                      <w:p w14:paraId="608DEACE" wp14:textId="77777777">
                        <w:pPr>
                          <w:spacing w:before="0" w:after="160" w:line="259" w:lineRule="auto"/>
                        </w:pPr>
                        <w:r>
                          <w:rPr>
                            <w:rFonts w:ascii="Calibri" w:hAnsi="Calibri" w:eastAsia="Calibri" w:cs="Calibri"/>
                            <w:sz w:val="22"/>
                          </w:rPr>
                          <w:t xml:space="preserve"> </w:t>
                        </w:r>
                      </w:p>
                    </w:txbxContent>
                  </v:textbox>
                </v:rect>
                <v:rect id="Rectangle 6363" style="position:absolute;width:421;height:1864;left:3432;top:11550;" filled="f" stroked="f">
                  <v:textbox inset="0,0,0,0">
                    <w:txbxContent>
                      <w:p w14:paraId="2BAC6FC9" wp14:textId="77777777">
                        <w:pPr>
                          <w:spacing w:before="0" w:after="160" w:line="259" w:lineRule="auto"/>
                        </w:pPr>
                        <w:r>
                          <w:rPr>
                            <w:rFonts w:ascii="Calibri" w:hAnsi="Calibri" w:eastAsia="Calibri" w:cs="Calibri"/>
                            <w:sz w:val="22"/>
                          </w:rPr>
                          <w:t xml:space="preserve"> </w:t>
                        </w:r>
                      </w:p>
                    </w:txbxContent>
                  </v:textbox>
                </v:rect>
                <v:shape id="Picture 6503" style="position:absolute;width:28098;height:14192;left:0;top:0;" filled="f">
                  <v:imagedata r:id="rId1"/>
                </v:shape>
              </v:group>
            </w:pict>
          </mc:Fallback>
        </mc:AlternateContent>
      </w:r>
      <w:r w:rsidRPr="0FE755DD">
        <w:rPr>
          <w:rFonts w:ascii="Calibri" w:hAnsi="Calibri" w:eastAsia="Calibri" w:cs="Calibri"/>
          <w:sz w:val="24"/>
          <w:szCs w:val="24"/>
        </w:rPr>
        <w:t xml:space="preserve">   </w:t>
      </w:r>
    </w:p>
    <w:p xmlns:wp14="http://schemas.microsoft.com/office/word/2010/wordml" w:rsidP="0FE755DD" w14:paraId="39AC47CA" wp14:textId="6D7832CB">
      <w:pPr>
        <w:tabs>
          <w:tab w:val="right" w:pos="9299"/>
        </w:tabs>
        <w:spacing w:before="0" w:after="0" w:line="259" w:lineRule="auto"/>
        <w:ind w:left="-540"/>
        <w:rPr>
          <w:rFonts w:ascii="Calibri" w:hAnsi="Calibri" w:eastAsia="Calibri" w:cs="Calibri"/>
          <w:b w:val="1"/>
          <w:bCs w:val="1"/>
          <w:color w:val="002060"/>
          <w:sz w:val="44"/>
          <w:szCs w:val="44"/>
        </w:rPr>
      </w:pPr>
      <w:r w:rsidRPr="0FE755DD">
        <w:rPr>
          <w:rFonts w:ascii="Calibri" w:hAnsi="Calibri" w:eastAsia="Calibri" w:cs="Calibri"/>
          <w:b w:val="1"/>
          <w:bCs w:val="1"/>
          <w:color w:val="002060"/>
          <w:sz w:val="44"/>
          <w:szCs w:val="44"/>
        </w:rPr>
        <w:t xml:space="preserve"/>
      </w:r>
    </w:p>
    <w:p xmlns:wp14="http://schemas.microsoft.com/office/word/2010/wordml" w14:paraId="77708D17" wp14:textId="40B65712">
      <w:pPr>
        <w:tabs>
          <w:tab w:val="right" w:pos="9299"/>
        </w:tabs>
        <w:spacing w:before="0" w:after="0" w:line="259" w:lineRule="auto"/>
        <w:ind w:left="-540"/>
      </w:pPr>
      <w:r w:rsidRPr="0FE755DD">
        <w:rPr>
          <w:rFonts w:ascii="Calibri" w:hAnsi="Calibri" w:eastAsia="Calibri" w:cs="Calibri"/>
          <w:b w:val="1"/>
          <w:bCs w:val="1"/>
          <w:color w:val="002060"/>
          <w:sz w:val="44"/>
          <w:szCs w:val="44"/>
        </w:rPr>
        <w:t xml:space="preserve">      </w:t>
      </w:r>
    </w:p>
    <w:p xmlns:wp14="http://schemas.microsoft.com/office/word/2010/wordml" w:rsidP="0FE755DD" w14:paraId="00A14D10" wp14:noSpellErr="1" wp14:textId="611DF246">
      <w:pPr>
        <w:tabs>
          <w:tab w:val="right" w:pos="9299"/>
        </w:tabs>
        <w:spacing w:before="0" w:after="0" w:line="259" w:lineRule="auto"/>
        <w:ind w:left="-540"/>
        <w:rPr>
          <w:rFonts w:ascii="Calibri" w:hAnsi="Calibri" w:eastAsia="Calibri" w:cs="Calibri"/>
          <w:b w:val="1"/>
          <w:bCs w:val="1"/>
          <w:color w:val="002060"/>
          <w:sz w:val="44"/>
          <w:szCs w:val="44"/>
        </w:rPr>
      </w:pPr>
      <w:r w:rsidRPr="0FE755DD">
        <w:rPr>
          <w:rFonts w:ascii="Calibri" w:hAnsi="Calibri" w:eastAsia="Calibri" w:cs="Calibri"/>
          <w:b w:val="1"/>
          <w:bCs w:val="1"/>
          <w:color w:val="002060"/>
          <w:sz w:val="44"/>
          <w:szCs w:val="44"/>
        </w:rPr>
        <w:t xml:space="preserve">      </w:t>
      </w:r>
      <w:r w:rsidRPr="0FE755DD">
        <w:rPr>
          <w:rFonts w:ascii="Calibri" w:hAnsi="Calibri" w:eastAsia="Calibri" w:cs="Calibri"/>
          <w:b w:val="1"/>
          <w:bCs w:val="1"/>
          <w:color w:val="002060"/>
          <w:sz w:val="44"/>
          <w:szCs w:val="44"/>
        </w:rPr>
        <w:t xml:space="preserve">Assignment Cover Sheet </w:t>
      </w:r>
    </w:p>
    <w:p w:rsidR="0FE755DD" w:rsidP="0FE755DD" w:rsidRDefault="0FE755DD" w14:noSpellErr="1" w14:paraId="544D54A1" w14:textId="64544B8A">
      <w:pPr>
        <w:pStyle w:val="normal"/>
        <w:spacing w:before="0" w:after="0" w:line="259" w:lineRule="auto"/>
        <w:ind w:left="-540"/>
        <w:rPr>
          <w:rFonts w:ascii="Calibri" w:hAnsi="Calibri" w:eastAsia="Calibri" w:cs="Calibri"/>
          <w:b w:val="1"/>
          <w:bCs w:val="1"/>
          <w:color w:val="002060"/>
          <w:sz w:val="44"/>
          <w:szCs w:val="44"/>
        </w:rPr>
      </w:pPr>
    </w:p>
    <w:p w:rsidR="0FE755DD" w:rsidP="0FE755DD" w:rsidRDefault="0FE755DD" w14:noSpellErr="1" w14:paraId="79D5414C" w14:textId="5AAB0B6E">
      <w:pPr>
        <w:pStyle w:val="normal"/>
        <w:spacing w:before="0" w:after="0" w:line="259" w:lineRule="auto"/>
        <w:ind w:left="-540"/>
        <w:rPr>
          <w:rFonts w:ascii="Calibri" w:hAnsi="Calibri" w:eastAsia="Calibri" w:cs="Calibri"/>
          <w:b w:val="1"/>
          <w:bCs w:val="1"/>
          <w:color w:val="002060"/>
          <w:sz w:val="44"/>
          <w:szCs w:val="44"/>
        </w:rPr>
      </w:pPr>
    </w:p>
    <w:p xmlns:wp14="http://schemas.microsoft.com/office/word/2010/wordml" w14:paraId="156A6281" wp14:textId="77777777">
      <w:pPr>
        <w:spacing w:before="0" w:after="0" w:line="259" w:lineRule="auto"/>
        <w:ind w:left="0"/>
      </w:pPr>
      <w:r>
        <w:rPr>
          <w:rFonts w:ascii="Calibri" w:hAnsi="Calibri" w:eastAsia="Calibri" w:cs="Calibri"/>
          <w:sz w:val="22"/>
        </w:rPr>
        <w:t xml:space="preserve"> </w:t>
      </w:r>
    </w:p>
    <w:tbl>
      <w:tblPr>
        <w:tblStyle w:val="TableGrid"/>
        <w:tblW w:w="9502" w:type="dxa"/>
        <w:tblInd w:w="-107" w:type="dxa"/>
        <w:tblCellMar>
          <w:top w:w="44" w:type="dxa"/>
          <w:left w:w="107" w:type="dxa"/>
          <w:bottom w:w="0" w:type="dxa"/>
          <w:right w:w="115" w:type="dxa"/>
        </w:tblCellMar>
      </w:tblPr>
      <w:tblGrid>
        <w:gridCol w:w="2564"/>
        <w:gridCol w:w="6938"/>
      </w:tblGrid>
      <w:tr xmlns:wp14="http://schemas.microsoft.com/office/word/2010/wordml" w:rsidTr="72A4454E" w14:paraId="33A7B1A8" wp14:textId="77777777">
        <w:trPr>
          <w:trHeight w:val="277" w:hRule="atLeast"/>
        </w:trPr>
        <w:tc>
          <w:tcPr>
            <w:tcW w:w="2564" w:type="dxa"/>
            <w:tcBorders>
              <w:top w:val="single" w:color="" w:sz="4"/>
              <w:left w:val="single" w:color="" w:sz="4"/>
              <w:bottom w:val="single" w:color="" w:sz="4"/>
              <w:right w:val="single" w:color="" w:sz="4"/>
            </w:tcBorders>
            <w:shd w:val="clear" w:color="auto" w:fill="D9D9D9"/>
            <w:tcMar/>
            <w:vAlign w:val="top"/>
          </w:tcPr>
          <w:p w14:paraId="3D06AF7D" wp14:textId="77777777">
            <w:pPr>
              <w:spacing w:before="0" w:after="0" w:line="259" w:lineRule="auto"/>
            </w:pPr>
            <w:r>
              <w:rPr>
                <w:rFonts w:ascii="Calibri" w:hAnsi="Calibri" w:eastAsia="Calibri" w:cs="Calibri"/>
                <w:b w:val="1"/>
                <w:color w:val="002060"/>
                <w:sz w:val="22"/>
              </w:rPr>
              <w:t xml:space="preserve">Student Name: </w:t>
            </w:r>
          </w:p>
        </w:tc>
        <w:tc>
          <w:tcPr>
            <w:tcW w:w="6938" w:type="dxa"/>
            <w:tcBorders>
              <w:top w:val="single" w:color="" w:sz="4"/>
              <w:left w:val="single" w:color="" w:sz="4"/>
              <w:bottom w:val="single" w:color="" w:sz="4"/>
              <w:right w:val="single" w:color="" w:sz="4"/>
            </w:tcBorders>
            <w:tcMar/>
            <w:vAlign w:val="top"/>
          </w:tcPr>
          <w:p w14:paraId="20876B09" w14:noSpellErr="1" wp14:textId="6778CB20">
            <w:pPr>
              <w:spacing w:before="0" w:after="0" w:line="259" w:lineRule="auto"/>
              <w:ind w:left="2"/>
            </w:pPr>
            <w:r w:rsidRPr="12990370" w:rsidR="12990370">
              <w:rPr>
                <w:rFonts w:ascii="Calibri" w:hAnsi="Calibri" w:eastAsia="Calibri" w:cs="Calibri"/>
                <w:sz w:val="24"/>
                <w:szCs w:val="24"/>
              </w:rPr>
              <w:t xml:space="preserve"> </w:t>
            </w:r>
            <w:r w:rsidRPr="12990370" w:rsidR="12990370">
              <w:rPr>
                <w:rFonts w:ascii="Calibri" w:hAnsi="Calibri" w:eastAsia="Calibri" w:cs="Calibri"/>
                <w:sz w:val="24"/>
                <w:szCs w:val="24"/>
              </w:rPr>
              <w:t>STACY LUCAS</w:t>
            </w:r>
          </w:p>
        </w:tc>
      </w:tr>
      <w:tr xmlns:wp14="http://schemas.microsoft.com/office/word/2010/wordml" w:rsidTr="72A4454E" w14:paraId="437C2E1E" wp14:textId="77777777">
        <w:trPr>
          <w:trHeight w:val="304" w:hRule="atLeast"/>
        </w:trPr>
        <w:tc>
          <w:tcPr>
            <w:tcW w:w="2564" w:type="dxa"/>
            <w:tcBorders>
              <w:top w:val="single" w:color="" w:sz="4"/>
              <w:left w:val="single" w:color="" w:sz="4"/>
              <w:bottom w:val="single" w:color="" w:sz="4"/>
              <w:right w:val="single" w:color="" w:sz="4"/>
            </w:tcBorders>
            <w:shd w:val="clear" w:color="auto" w:fill="D9D9D9"/>
            <w:tcMar/>
            <w:vAlign w:val="top"/>
          </w:tcPr>
          <w:p w14:paraId="2297F994" wp14:textId="77777777">
            <w:pPr>
              <w:spacing w:before="0" w:after="0" w:line="259" w:lineRule="auto"/>
            </w:pPr>
            <w:r>
              <w:rPr>
                <w:rFonts w:ascii="Calibri" w:hAnsi="Calibri" w:eastAsia="Calibri" w:cs="Calibri"/>
                <w:b w:val="1"/>
                <w:color w:val="002060"/>
                <w:sz w:val="22"/>
              </w:rPr>
              <w:t xml:space="preserve">Student Number: </w:t>
            </w:r>
          </w:p>
        </w:tc>
        <w:tc>
          <w:tcPr>
            <w:tcW w:w="6938" w:type="dxa"/>
            <w:tcBorders>
              <w:top w:val="single" w:color="" w:sz="4"/>
              <w:left w:val="single" w:color="" w:sz="4"/>
              <w:bottom w:val="single" w:color="" w:sz="4"/>
              <w:right w:val="single" w:color="" w:sz="4"/>
            </w:tcBorders>
            <w:tcMar/>
            <w:vAlign w:val="top"/>
          </w:tcPr>
          <w:p w14:paraId="10146664" wp14:textId="3C7F10CB">
            <w:pPr>
              <w:spacing w:before="0" w:after="0" w:line="259" w:lineRule="auto"/>
              <w:ind w:left="2"/>
            </w:pPr>
            <w:r w:rsidRPr="12990370" w:rsidR="12990370">
              <w:rPr>
                <w:rFonts w:ascii="Calibri" w:hAnsi="Calibri" w:eastAsia="Calibri" w:cs="Calibri"/>
                <w:sz w:val="24"/>
                <w:szCs w:val="24"/>
              </w:rPr>
              <w:t xml:space="preserve"> </w:t>
            </w:r>
            <w:r w:rsidRPr="12990370" w:rsidR="12990370">
              <w:rPr>
                <w:rFonts w:ascii="Calibri" w:hAnsi="Calibri" w:eastAsia="Calibri" w:cs="Calibri"/>
                <w:sz w:val="24"/>
                <w:szCs w:val="24"/>
              </w:rPr>
              <w:t>27439</w:t>
            </w:r>
          </w:p>
        </w:tc>
      </w:tr>
      <w:tr xmlns:wp14="http://schemas.microsoft.com/office/word/2010/wordml" w:rsidTr="72A4454E" w14:paraId="16CBBBDE" wp14:textId="77777777">
        <w:trPr>
          <w:trHeight w:val="278" w:hRule="atLeast"/>
        </w:trPr>
        <w:tc>
          <w:tcPr>
            <w:tcW w:w="2564" w:type="dxa"/>
            <w:tcBorders>
              <w:top w:val="single" w:color="" w:sz="4"/>
              <w:left w:val="single" w:color="" w:sz="4"/>
              <w:bottom w:val="single" w:color="" w:sz="4"/>
              <w:right w:val="single" w:color="" w:sz="4"/>
            </w:tcBorders>
            <w:shd w:val="clear" w:color="auto" w:fill="D9D9D9"/>
            <w:tcMar/>
            <w:vAlign w:val="top"/>
          </w:tcPr>
          <w:p w14:paraId="4D9E59A7" wp14:textId="77777777">
            <w:pPr>
              <w:spacing w:before="0" w:after="0" w:line="259" w:lineRule="auto"/>
            </w:pPr>
            <w:r>
              <w:rPr>
                <w:rFonts w:ascii="Calibri" w:hAnsi="Calibri" w:eastAsia="Calibri" w:cs="Calibri"/>
                <w:b w:val="1"/>
                <w:color w:val="002060"/>
                <w:sz w:val="22"/>
              </w:rPr>
              <w:t xml:space="preserve">Course: </w:t>
            </w:r>
          </w:p>
        </w:tc>
        <w:tc>
          <w:tcPr>
            <w:tcW w:w="6938" w:type="dxa"/>
            <w:tcBorders>
              <w:top w:val="single" w:color="" w:sz="4"/>
              <w:left w:val="single" w:color="" w:sz="4"/>
              <w:bottom w:val="single" w:color="" w:sz="4"/>
              <w:right w:val="single" w:color="" w:sz="4"/>
            </w:tcBorders>
            <w:tcMar/>
            <w:vAlign w:val="top"/>
          </w:tcPr>
          <w:p w14:paraId="5B68B9CD" w14:noSpellErr="1" wp14:textId="45C28322">
            <w:pPr>
              <w:spacing w:before="0" w:after="0" w:line="259" w:lineRule="auto"/>
              <w:ind w:left="2"/>
            </w:pPr>
            <w:r w:rsidRPr="12990370" w:rsidR="12990370">
              <w:rPr>
                <w:rFonts w:ascii="Calibri" w:hAnsi="Calibri" w:eastAsia="Calibri" w:cs="Calibri"/>
                <w:sz w:val="24"/>
                <w:szCs w:val="24"/>
              </w:rPr>
              <w:t xml:space="preserve"> </w:t>
            </w:r>
            <w:r w:rsidRPr="12990370" w:rsidR="12990370">
              <w:rPr>
                <w:rFonts w:ascii="Calibri" w:hAnsi="Calibri" w:eastAsia="Calibri" w:cs="Calibri"/>
                <w:sz w:val="24"/>
                <w:szCs w:val="24"/>
              </w:rPr>
              <w:t xml:space="preserve">ADVANCED DIPLOMA IN EVENT MANAGEMENT (LEVEL 5) </w:t>
            </w:r>
          </w:p>
        </w:tc>
      </w:tr>
      <w:tr xmlns:wp14="http://schemas.microsoft.com/office/word/2010/wordml" w:rsidTr="72A4454E" w14:paraId="0C97CC07" wp14:textId="77777777">
        <w:trPr>
          <w:trHeight w:val="278" w:hRule="atLeast"/>
        </w:trPr>
        <w:tc>
          <w:tcPr>
            <w:tcW w:w="2564" w:type="dxa"/>
            <w:tcBorders>
              <w:top w:val="single" w:color="" w:sz="4"/>
              <w:left w:val="single" w:color="" w:sz="4"/>
              <w:bottom w:val="single" w:color="" w:sz="4"/>
              <w:right w:val="single" w:color="" w:sz="4"/>
            </w:tcBorders>
            <w:shd w:val="clear" w:color="auto" w:fill="D9D9D9"/>
            <w:tcMar/>
            <w:vAlign w:val="top"/>
          </w:tcPr>
          <w:p w14:paraId="7243EE26" wp14:textId="77777777">
            <w:pPr>
              <w:spacing w:before="0" w:after="0" w:line="259" w:lineRule="auto"/>
            </w:pPr>
            <w:r>
              <w:rPr>
                <w:rFonts w:ascii="Calibri" w:hAnsi="Calibri" w:eastAsia="Calibri" w:cs="Calibri"/>
                <w:b w:val="1"/>
                <w:color w:val="002060"/>
                <w:sz w:val="22"/>
              </w:rPr>
              <w:t xml:space="preserve">Assignment NO: </w:t>
            </w:r>
          </w:p>
        </w:tc>
        <w:tc>
          <w:tcPr>
            <w:tcW w:w="6938" w:type="dxa"/>
            <w:tcBorders>
              <w:top w:val="single" w:color="" w:sz="4"/>
              <w:left w:val="single" w:color="" w:sz="4"/>
              <w:bottom w:val="single" w:color="" w:sz="4"/>
              <w:right w:val="single" w:color="" w:sz="4"/>
            </w:tcBorders>
            <w:tcMar/>
            <w:vAlign w:val="top"/>
          </w:tcPr>
          <w:p w:rsidP="72A4454E" w14:paraId="1B7172F4" wp14:textId="652A1422">
            <w:pPr>
              <w:spacing w:before="0" w:after="0" w:line="259" w:lineRule="auto"/>
              <w:ind w:left="2"/>
              <w:rPr>
                <w:rFonts w:ascii="Calibri" w:hAnsi="Calibri" w:eastAsia="Calibri" w:cs="Calibri"/>
                <w:sz w:val="22"/>
                <w:szCs w:val="22"/>
              </w:rPr>
            </w:pPr>
            <w:r w:rsidRPr="72A4454E" w:rsidR="72A4454E">
              <w:rPr>
                <w:rFonts w:ascii="Calibri" w:hAnsi="Calibri" w:eastAsia="Calibri" w:cs="Calibri"/>
                <w:sz w:val="22"/>
                <w:szCs w:val="22"/>
              </w:rPr>
              <w:t xml:space="preserve"> </w:t>
            </w:r>
            <w:r w:rsidRPr="72A4454E" w:rsidR="72A4454E">
              <w:rPr>
                <w:rFonts w:ascii="Calibri" w:hAnsi="Calibri" w:eastAsia="Calibri" w:cs="Calibri"/>
                <w:sz w:val="22"/>
                <w:szCs w:val="22"/>
              </w:rPr>
              <w:t>7</w:t>
            </w:r>
          </w:p>
        </w:tc>
      </w:tr>
    </w:tbl>
    <w:p xmlns:wp14="http://schemas.microsoft.com/office/word/2010/wordml" w14:paraId="325CE300" wp14:textId="77777777">
      <w:pPr>
        <w:spacing w:before="0" w:after="278" w:line="259" w:lineRule="auto"/>
        <w:ind w:left="0"/>
      </w:pPr>
      <w:r w:rsidRPr="0FE755DD" w:rsidR="0FE755DD">
        <w:rPr>
          <w:rFonts w:ascii="Calibri" w:hAnsi="Calibri" w:eastAsia="Calibri" w:cs="Calibri"/>
          <w:b w:val="1"/>
          <w:bCs w:val="1"/>
          <w:sz w:val="22"/>
          <w:szCs w:val="22"/>
        </w:rPr>
        <w:t xml:space="preserve"> </w:t>
      </w:r>
    </w:p>
    <w:p w:rsidR="0FE755DD" w:rsidP="0FE755DD" w:rsidRDefault="0FE755DD" w14:noSpellErr="1" w14:paraId="4746871A" w14:textId="4285B612">
      <w:pPr>
        <w:spacing w:before="0" w:after="160" w:line="259" w:lineRule="auto"/>
        <w:ind w:left="0"/>
        <w:rPr>
          <w:rFonts w:ascii="Calibri" w:hAnsi="Calibri" w:eastAsia="Calibri" w:cs="Calibri"/>
          <w:b w:val="1"/>
          <w:bCs w:val="1"/>
          <w:sz w:val="28"/>
          <w:szCs w:val="28"/>
        </w:rPr>
      </w:pPr>
    </w:p>
    <w:p w:rsidR="0FE755DD" w:rsidP="0FE755DD" w:rsidRDefault="0FE755DD" w14:noSpellErr="1" w14:paraId="782E2BCF" w14:textId="674EFED8">
      <w:pPr>
        <w:spacing w:before="0" w:after="160" w:line="259" w:lineRule="auto"/>
        <w:ind w:left="0"/>
        <w:rPr>
          <w:rFonts w:ascii="Calibri" w:hAnsi="Calibri" w:eastAsia="Calibri" w:cs="Calibri"/>
          <w:b w:val="1"/>
          <w:bCs w:val="1"/>
          <w:sz w:val="28"/>
          <w:szCs w:val="28"/>
        </w:rPr>
      </w:pPr>
    </w:p>
    <w:p xmlns:wp14="http://schemas.microsoft.com/office/word/2010/wordml" w14:paraId="04F50702" wp14:textId="77777777">
      <w:pPr>
        <w:spacing w:before="0" w:after="160" w:line="259" w:lineRule="auto"/>
        <w:ind w:left="0"/>
      </w:pPr>
      <w:r>
        <w:rPr>
          <w:rFonts w:ascii="Calibri" w:hAnsi="Calibri" w:eastAsia="Calibri" w:cs="Calibri"/>
          <w:b w:val="1"/>
          <w:sz w:val="28"/>
        </w:rPr>
        <w:t xml:space="preserve">Marking Criteria: </w:t>
      </w:r>
    </w:p>
    <w:p xmlns:wp14="http://schemas.microsoft.com/office/word/2010/wordml" w14:paraId="7CFAD77A" wp14:textId="3B5FAA13">
      <w:pPr>
        <w:spacing w:before="0" w:after="207" w:line="267" w:lineRule="auto"/>
        <w:ind w:left="-5" w:right="149" w:hanging="10"/>
      </w:pPr>
      <w:r w:rsidRPr="1FB84674" w:rsidR="1FB84674">
        <w:rPr>
          <w:rFonts w:ascii="Calibri" w:hAnsi="Calibri" w:eastAsia="Calibri" w:cs="Calibri"/>
          <w:b w:val="1"/>
          <w:bCs w:val="1"/>
          <w:sz w:val="22"/>
          <w:szCs w:val="22"/>
        </w:rPr>
        <w:t xml:space="preserve"> </w:t>
      </w:r>
      <w:r w:rsidRPr="1FB84674" w:rsidR="1FB84674">
        <w:rPr>
          <w:rFonts w:ascii="Calibri" w:hAnsi="Calibri" w:eastAsia="Calibri" w:cs="Calibri"/>
          <w:sz w:val="22"/>
          <w:szCs w:val="22"/>
        </w:rPr>
        <w:t xml:space="preserve">We expect the learners to write </w:t>
      </w:r>
      <w:r w:rsidRPr="1FB84674" w:rsidR="1FB84674">
        <w:rPr>
          <w:rFonts w:ascii="Calibri" w:hAnsi="Calibri" w:eastAsia="Calibri" w:cs="Calibri"/>
          <w:sz w:val="22"/>
          <w:szCs w:val="22"/>
        </w:rPr>
        <w:t xml:space="preserve">a </w:t>
      </w:r>
      <w:r w:rsidRPr="1FB84674" w:rsidR="1FB84674">
        <w:rPr>
          <w:rFonts w:ascii="Calibri" w:hAnsi="Calibri" w:eastAsia="Calibri" w:cs="Calibri"/>
          <w:sz w:val="22"/>
          <w:szCs w:val="22"/>
        </w:rPr>
        <w:t>minimum</w:t>
      </w:r>
      <w:r w:rsidRPr="1FB84674" w:rsidR="1FB84674">
        <w:rPr>
          <w:rFonts w:ascii="Calibri" w:hAnsi="Calibri" w:eastAsia="Calibri" w:cs="Calibri"/>
          <w:sz w:val="22"/>
          <w:szCs w:val="22"/>
        </w:rPr>
        <w:t xml:space="preserve"> one well expressed point in three lines against each allocated mark. This means one needs to write 15 lines with 5 well expressed points to get high grades for a 5 marks question. </w:t>
      </w:r>
    </w:p>
    <w:p xmlns:wp14="http://schemas.microsoft.com/office/word/2010/wordml" w14:paraId="588E5557" wp14:textId="77777777">
      <w:pPr>
        <w:spacing w:before="0" w:after="232" w:line="267" w:lineRule="auto"/>
        <w:ind w:left="-5" w:right="149" w:hanging="10"/>
      </w:pPr>
      <w:r>
        <w:rPr>
          <w:rFonts w:ascii="Calibri" w:hAnsi="Calibri" w:eastAsia="Calibri" w:cs="Calibri"/>
          <w:sz w:val="22"/>
        </w:rPr>
        <w:t xml:space="preserve">For high grades use examples and illustrations where appropriate.  </w:t>
      </w:r>
    </w:p>
    <w:p xmlns:wp14="http://schemas.microsoft.com/office/word/2010/wordml" w14:paraId="4E9E4A8E" wp14:textId="66E0C497">
      <w:pPr>
        <w:pBdr>
          <w:top w:val="single" w:color="000000" w:sz="4"/>
          <w:left w:val="single" w:color="000000" w:sz="4"/>
          <w:bottom w:val="single" w:color="000000" w:sz="4"/>
          <w:right w:val="single" w:color="000000" w:sz="4"/>
        </w:pBdr>
        <w:spacing w:before="0" w:after="0" w:line="259" w:lineRule="auto"/>
      </w:pPr>
      <w:r w:rsidRPr="0FE755DD" w:rsidR="0FE755DD">
        <w:rPr>
          <w:rFonts w:ascii="Arial" w:hAnsi="Arial" w:eastAsia="Arial" w:cs="Arial"/>
          <w:sz w:val="24"/>
          <w:szCs w:val="24"/>
        </w:rPr>
        <w:t xml:space="preserve"> </w:t>
      </w:r>
    </w:p>
    <w:p w:rsidR="0FE755DD" w:rsidP="0FE755DD" w:rsidRDefault="0FE755DD" w14:noSpellErr="1" w14:paraId="0D39C0EC" w14:textId="76B1D617">
      <w:pPr>
        <w:pStyle w:val="normal"/>
        <w:spacing w:after="160"/>
        <w:ind w:left="0"/>
        <w:jc w:val="center"/>
        <w:rPr>
          <w:rFonts w:ascii="Arial" w:hAnsi="Arial" w:eastAsia="Arial" w:cs="Arial"/>
          <w:b w:val="1"/>
          <w:bCs w:val="1"/>
          <w:sz w:val="36"/>
          <w:szCs w:val="36"/>
          <w:u w:val="single"/>
        </w:rPr>
      </w:pPr>
    </w:p>
    <w:p xmlns:wp14="http://schemas.microsoft.com/office/word/2010/wordml" w:rsidP="45839C31" w14:paraId="4E89E2DD" w14:noSpellErr="1" wp14:textId="71AECA3B">
      <w:pPr>
        <w:pStyle w:val="normal"/>
        <w:spacing w:before="0" w:after="160" w:line="259" w:lineRule="auto"/>
        <w:ind w:left="0"/>
        <w:jc w:val="center"/>
        <w:rPr>
          <w:rFonts w:ascii="Arial" w:hAnsi="Arial" w:eastAsia="Arial" w:cs="Arial"/>
          <w:b w:val="0"/>
          <w:bCs w:val="0"/>
          <w:color w:val="auto"/>
          <w:sz w:val="24"/>
          <w:szCs w:val="24"/>
        </w:rPr>
      </w:pPr>
      <w:r w:rsidRPr="45839C31" w:rsidR="45839C31">
        <w:rPr>
          <w:rFonts w:ascii="Arial" w:hAnsi="Arial" w:eastAsia="Arial" w:cs="Arial"/>
          <w:b w:val="0"/>
          <w:bCs w:val="0"/>
          <w:color w:val="auto"/>
          <w:sz w:val="24"/>
          <w:szCs w:val="24"/>
        </w:rPr>
        <w:t xml:space="preserve"> </w:t>
      </w:r>
    </w:p>
    <w:p xmlns:wp14="http://schemas.microsoft.com/office/word/2010/wordml" w:rsidP="6E4120EF" w14:paraId="0DAAC57E" wp14:textId="3C23B102">
      <w:pPr>
        <w:pStyle w:val="normal"/>
        <w:spacing w:before="0" w:after="0" w:line="259" w:lineRule="auto"/>
        <w:ind/>
        <w:rPr>
          <w:rFonts w:ascii="Calibri" w:hAnsi="Calibri" w:eastAsia="Calibri" w:cs="Calibri"/>
          <w:b w:val="1"/>
          <w:bCs w:val="1"/>
          <w:color w:val="auto"/>
          <w:sz w:val="28"/>
          <w:szCs w:val="28"/>
        </w:rPr>
      </w:pPr>
    </w:p>
    <w:p xmlns:wp14="http://schemas.microsoft.com/office/word/2010/wordml" w:rsidP="6E4120EF" w14:paraId="6707A22F" wp14:textId="6EFEEB35">
      <w:pPr>
        <w:pStyle w:val="normal"/>
        <w:spacing w:before="0" w:after="0" w:line="259" w:lineRule="auto"/>
        <w:ind/>
        <w:rPr>
          <w:rFonts w:ascii="Calibri" w:hAnsi="Calibri" w:eastAsia="Calibri" w:cs="Calibri"/>
          <w:b w:val="1"/>
          <w:bCs w:val="1"/>
          <w:color w:val="auto"/>
          <w:sz w:val="28"/>
          <w:szCs w:val="28"/>
        </w:rPr>
      </w:pPr>
    </w:p>
    <w:p xmlns:wp14="http://schemas.microsoft.com/office/word/2010/wordml" w:rsidP="3DB038FE" w14:paraId="61D8565F" wp14:textId="2E8F84F5">
      <w:pPr>
        <w:pStyle w:val="normal"/>
        <w:spacing w:before="0" w:after="0" w:line="259" w:lineRule="auto"/>
        <w:ind/>
        <w:rPr>
          <w:rFonts w:ascii="Calibri" w:hAnsi="Calibri" w:eastAsia="Calibri" w:cs="Calibri"/>
          <w:b w:val="1"/>
          <w:bCs w:val="1"/>
          <w:color w:val="002060"/>
          <w:sz w:val="28"/>
          <w:szCs w:val="28"/>
        </w:rPr>
      </w:pPr>
    </w:p>
    <w:p xmlns:wp14="http://schemas.microsoft.com/office/word/2010/wordml" w:rsidP="4C5E12CA" wp14:noSpellErr="1" w14:paraId="4CFB00C7" wp14:textId="45EF0ACC">
      <w:pPr>
        <w:pStyle w:val="normal"/>
        <w:spacing w:before="0" w:after="0" w:line="259" w:lineRule="auto"/>
        <w:ind/>
        <w:rPr>
          <w:rFonts w:ascii="Calibri" w:hAnsi="Calibri" w:eastAsia="Calibri" w:cs="Calibri"/>
          <w:b w:val="1"/>
          <w:bCs w:val="1"/>
          <w:color w:val="002060"/>
          <w:sz w:val="28"/>
          <w:szCs w:val="28"/>
        </w:rPr>
      </w:pPr>
    </w:p>
    <w:p xmlns:wp14="http://schemas.microsoft.com/office/word/2010/wordml" w:rsidP="4C5E12CA" wp14:noSpellErr="1" w14:paraId="3FE0587E" wp14:textId="4A550998">
      <w:pPr>
        <w:pStyle w:val="normal"/>
        <w:spacing w:before="0" w:after="0" w:line="259" w:lineRule="auto"/>
        <w:ind/>
        <w:rPr>
          <w:rFonts w:ascii="Calibri" w:hAnsi="Calibri" w:eastAsia="Calibri" w:cs="Calibri"/>
          <w:b w:val="1"/>
          <w:bCs w:val="1"/>
          <w:color w:val="002060"/>
          <w:sz w:val="28"/>
          <w:szCs w:val="28"/>
        </w:rPr>
      </w:pPr>
    </w:p>
    <w:p xmlns:wp14="http://schemas.microsoft.com/office/word/2010/wordml" w:rsidP="4C5E12CA" wp14:noSpellErr="1" w14:paraId="6ED11998" wp14:textId="72F5C070">
      <w:pPr>
        <w:pStyle w:val="normal"/>
        <w:spacing w:before="0" w:after="0" w:line="259" w:lineRule="auto"/>
        <w:ind/>
        <w:rPr>
          <w:rFonts w:ascii="Calibri" w:hAnsi="Calibri" w:eastAsia="Calibri" w:cs="Calibri"/>
          <w:b w:val="1"/>
          <w:bCs w:val="1"/>
          <w:color w:val="002060"/>
          <w:sz w:val="28"/>
          <w:szCs w:val="28"/>
        </w:rPr>
      </w:pPr>
    </w:p>
    <w:p xmlns:wp14="http://schemas.microsoft.com/office/word/2010/wordml" w:rsidP="4C5E12CA" wp14:noSpellErr="1" w14:paraId="67BA801F" wp14:textId="3CE2EA8C">
      <w:pPr>
        <w:pStyle w:val="normal"/>
        <w:spacing w:before="0" w:after="0" w:line="259" w:lineRule="auto"/>
        <w:ind/>
        <w:rPr>
          <w:rFonts w:ascii="Calibri" w:hAnsi="Calibri" w:eastAsia="Calibri" w:cs="Calibri"/>
          <w:b w:val="1"/>
          <w:bCs w:val="1"/>
          <w:color w:val="002060"/>
          <w:sz w:val="28"/>
          <w:szCs w:val="28"/>
        </w:rPr>
      </w:pPr>
    </w:p>
    <w:p w:rsidR="08580349" w:rsidP="08580349" w:rsidRDefault="08580349" w14:noSpellErr="1" w14:paraId="4766E8DA" w14:textId="31E737E6">
      <w:pPr>
        <w:pStyle w:val="normal"/>
        <w:spacing w:before="0" w:after="0" w:line="259" w:lineRule="auto"/>
        <w:jc w:val="center"/>
        <w:rPr>
          <w:rFonts w:ascii="Arial" w:hAnsi="Arial" w:eastAsia="Arial" w:cs="Arial"/>
          <w:b w:val="1"/>
          <w:bCs w:val="1"/>
          <w:i w:val="0"/>
          <w:iCs w:val="0"/>
          <w:color w:val="auto"/>
          <w:sz w:val="36"/>
          <w:szCs w:val="36"/>
          <w:u w:val="single"/>
        </w:rPr>
      </w:pPr>
      <w:r w:rsidRPr="08580349" w:rsidR="08580349">
        <w:rPr>
          <w:rFonts w:ascii="Arial" w:hAnsi="Arial" w:eastAsia="Arial" w:cs="Arial"/>
          <w:b w:val="1"/>
          <w:bCs w:val="1"/>
          <w:i w:val="0"/>
          <w:iCs w:val="0"/>
          <w:color w:val="auto"/>
          <w:sz w:val="36"/>
          <w:szCs w:val="36"/>
          <w:u w:val="single"/>
        </w:rPr>
        <w:t>Marketing and Customer Services</w:t>
      </w:r>
    </w:p>
    <w:p w:rsidR="08580349" w:rsidP="08580349" w:rsidRDefault="08580349" w14:paraId="389C6E7A" w14:textId="198FF232">
      <w:pPr>
        <w:pStyle w:val="normal"/>
        <w:spacing w:before="0" w:after="0" w:line="259" w:lineRule="auto"/>
        <w:jc w:val="center"/>
        <w:rPr>
          <w:rFonts w:ascii="Arial" w:hAnsi="Arial" w:eastAsia="Arial" w:cs="Arial"/>
          <w:b w:val="1"/>
          <w:bCs w:val="1"/>
          <w:i w:val="0"/>
          <w:iCs w:val="0"/>
          <w:color w:val="auto"/>
          <w:sz w:val="36"/>
          <w:szCs w:val="36"/>
          <w:u w:val="single"/>
        </w:rPr>
      </w:pPr>
    </w:p>
    <w:p w:rsidR="08580349" w:rsidP="08580349" w:rsidRDefault="08580349" w14:paraId="127FCF7F" w14:textId="3DC59595">
      <w:pPr>
        <w:pStyle w:val="normal"/>
        <w:spacing w:before="0" w:after="0" w:line="259" w:lineRule="auto"/>
        <w:jc w:val="left"/>
        <w:rPr>
          <w:rFonts w:ascii="Arial" w:hAnsi="Arial" w:eastAsia="Arial" w:cs="Arial"/>
          <w:b w:val="1"/>
          <w:bCs w:val="1"/>
          <w:i w:val="0"/>
          <w:iCs w:val="0"/>
          <w:color w:val="auto"/>
          <w:sz w:val="36"/>
          <w:szCs w:val="36"/>
          <w:u w:val="single"/>
        </w:rPr>
      </w:pPr>
    </w:p>
    <w:p w:rsidR="08580349" w:rsidP="08580349" w:rsidRDefault="08580349" w14:noSpellErr="1" w14:paraId="3B70A419" w14:textId="07B3E758">
      <w:pPr>
        <w:jc w:val="left"/>
        <w:rPr>
          <w:rFonts w:ascii="Arial" w:hAnsi="Arial" w:eastAsia="Arial" w:cs="Arial"/>
          <w:b w:val="1"/>
          <w:bCs w:val="1"/>
          <w:i w:val="1"/>
          <w:iCs w:val="1"/>
          <w:noProof w:val="0"/>
          <w:sz w:val="28"/>
          <w:szCs w:val="28"/>
          <w:lang w:val="en-US"/>
        </w:rPr>
      </w:pPr>
      <w:r w:rsidRPr="08580349" w:rsidR="08580349">
        <w:rPr>
          <w:rFonts w:ascii="Arial" w:hAnsi="Arial" w:eastAsia="Arial" w:cs="Arial"/>
          <w:b w:val="1"/>
          <w:bCs w:val="1"/>
          <w:i w:val="1"/>
          <w:iCs w:val="1"/>
          <w:noProof w:val="0"/>
          <w:sz w:val="28"/>
          <w:szCs w:val="28"/>
          <w:lang w:val="en-US"/>
        </w:rPr>
        <w:t xml:space="preserve">1. Short Questions: </w:t>
      </w:r>
    </w:p>
    <w:p w:rsidR="08580349" w:rsidP="08580349" w:rsidRDefault="08580349" w14:paraId="41CCE9B7" w14:textId="50295A3A">
      <w:pPr>
        <w:pStyle w:val="normal"/>
        <w:jc w:val="left"/>
        <w:rPr>
          <w:rFonts w:ascii="Arial" w:hAnsi="Arial" w:eastAsia="Arial" w:cs="Arial"/>
          <w:b w:val="1"/>
          <w:bCs w:val="1"/>
          <w:i w:val="1"/>
          <w:iCs w:val="1"/>
          <w:noProof w:val="0"/>
          <w:sz w:val="28"/>
          <w:szCs w:val="28"/>
          <w:lang w:val="en-US"/>
        </w:rPr>
      </w:pPr>
    </w:p>
    <w:p w:rsidR="08580349" w:rsidP="08580349" w:rsidRDefault="08580349" w14:paraId="6F11C1DF" w14:textId="4ED4751B">
      <w:pPr>
        <w:jc w:val="left"/>
        <w:rPr>
          <w:rFonts w:ascii="Arial" w:hAnsi="Arial" w:eastAsia="Arial" w:cs="Arial"/>
          <w:b w:val="1"/>
          <w:bCs w:val="1"/>
          <w:i w:val="1"/>
          <w:iCs w:val="1"/>
          <w:noProof w:val="0"/>
          <w:sz w:val="28"/>
          <w:szCs w:val="28"/>
          <w:lang w:val="en-US"/>
        </w:rPr>
      </w:pPr>
      <w:proofErr w:type="spellStart"/>
      <w:r w:rsidRPr="08580349" w:rsidR="08580349">
        <w:rPr>
          <w:rFonts w:ascii="Arial" w:hAnsi="Arial" w:eastAsia="Arial" w:cs="Arial"/>
          <w:b w:val="1"/>
          <w:bCs w:val="1"/>
          <w:i w:val="1"/>
          <w:iCs w:val="1"/>
          <w:noProof w:val="0"/>
          <w:sz w:val="28"/>
          <w:szCs w:val="28"/>
          <w:lang w:val="en-US"/>
        </w:rPr>
        <w:t>i</w:t>
      </w:r>
      <w:proofErr w:type="spellEnd"/>
      <w:r w:rsidRPr="08580349" w:rsidR="08580349">
        <w:rPr>
          <w:rFonts w:ascii="Arial" w:hAnsi="Arial" w:eastAsia="Arial" w:cs="Arial"/>
          <w:b w:val="1"/>
          <w:bCs w:val="1"/>
          <w:i w:val="1"/>
          <w:iCs w:val="1"/>
          <w:noProof w:val="0"/>
          <w:sz w:val="28"/>
          <w:szCs w:val="28"/>
          <w:lang w:val="en-US"/>
        </w:rPr>
        <w:t>. Identify a potential target audience for an event in each of the following sectors:</w:t>
      </w:r>
    </w:p>
    <w:p w:rsidR="08580349" w:rsidP="08580349" w:rsidRDefault="08580349" w14:paraId="246B8488" w14:textId="240D55FD">
      <w:pPr>
        <w:pStyle w:val="normal"/>
        <w:jc w:val="left"/>
        <w:rPr>
          <w:rFonts w:ascii="Arial" w:hAnsi="Arial" w:eastAsia="Arial" w:cs="Arial"/>
          <w:b w:val="1"/>
          <w:bCs w:val="1"/>
          <w:i w:val="1"/>
          <w:iCs w:val="1"/>
          <w:noProof w:val="0"/>
          <w:sz w:val="28"/>
          <w:szCs w:val="28"/>
          <w:lang w:val="en-US"/>
        </w:rPr>
      </w:pPr>
    </w:p>
    <w:p w:rsidR="08580349" w:rsidP="1EA804DA" w:rsidRDefault="08580349" w14:paraId="5B6EB65C" w14:textId="5CDE1C06">
      <w:pPr>
        <w:pStyle w:val="normal"/>
        <w:jc w:val="left"/>
        <w:rPr>
          <w:rFonts w:ascii="Arial" w:hAnsi="Arial" w:eastAsia="Arial" w:cs="Arial"/>
          <w:b w:val="0"/>
          <w:bCs w:val="0"/>
          <w:i w:val="1"/>
          <w:iCs w:val="1"/>
          <w:noProof w:val="0"/>
          <w:sz w:val="24"/>
          <w:szCs w:val="24"/>
          <w:lang w:val="en-US"/>
        </w:rPr>
      </w:pPr>
      <w:r w:rsidRPr="1EA804DA" w:rsidR="1EA804DA">
        <w:rPr>
          <w:rFonts w:ascii="Arial" w:hAnsi="Arial" w:eastAsia="Arial" w:cs="Arial"/>
          <w:b w:val="0"/>
          <w:bCs w:val="0"/>
          <w:i w:val="1"/>
          <w:iCs w:val="1"/>
          <w:noProof w:val="0"/>
          <w:sz w:val="24"/>
          <w:szCs w:val="24"/>
          <w:lang w:val="en-US"/>
        </w:rPr>
        <w:t>A) Sporting:</w:t>
      </w:r>
    </w:p>
    <w:p w:rsidR="08580349" w:rsidP="08580349" w:rsidRDefault="08580349" w14:noSpellErr="1" w14:paraId="12E725AE" w14:textId="6441B7BE">
      <w:pPr>
        <w:pStyle w:val="normal"/>
        <w:jc w:val="left"/>
        <w:rPr>
          <w:rFonts w:ascii="Arial" w:hAnsi="Arial" w:eastAsia="Arial" w:cs="Arial"/>
          <w:b w:val="0"/>
          <w:bCs w:val="0"/>
          <w:i w:val="0"/>
          <w:iCs w:val="0"/>
          <w:noProof w:val="0"/>
          <w:sz w:val="24"/>
          <w:szCs w:val="24"/>
          <w:lang w:val="en-US"/>
        </w:rPr>
      </w:pPr>
      <w:r w:rsidRPr="08580349" w:rsidR="08580349">
        <w:rPr>
          <w:rFonts w:ascii="Arial" w:hAnsi="Arial" w:eastAsia="Arial" w:cs="Arial"/>
          <w:b w:val="0"/>
          <w:bCs w:val="0"/>
          <w:i w:val="1"/>
          <w:iCs w:val="1"/>
          <w:noProof w:val="0"/>
          <w:sz w:val="24"/>
          <w:szCs w:val="24"/>
          <w:lang w:val="en-US"/>
        </w:rPr>
        <w:t>Boxing event</w:t>
      </w:r>
      <w:r w:rsidRPr="08580349" w:rsidR="08580349">
        <w:rPr>
          <w:rFonts w:ascii="Arial" w:hAnsi="Arial" w:eastAsia="Arial" w:cs="Arial"/>
          <w:b w:val="0"/>
          <w:bCs w:val="0"/>
          <w:i w:val="0"/>
          <w:iCs w:val="0"/>
          <w:noProof w:val="0"/>
          <w:sz w:val="24"/>
          <w:szCs w:val="24"/>
          <w:lang w:val="en-US"/>
        </w:rPr>
        <w:t>: Ages range from, males aged 18 to 54, Females aged 18 to 44, Income Earning in the range of 25,000 to 200,000 GBP, Boxers, Trainers, Boxing fans, MMA fans, Corporate and business people, All cultures and religions, All demographics.</w:t>
      </w:r>
    </w:p>
    <w:p w:rsidR="08580349" w:rsidP="1EA804DA" w:rsidRDefault="08580349" w14:paraId="5874876E" w14:textId="49C4C572" w14:noSpellErr="1">
      <w:pPr>
        <w:pStyle w:val="normal"/>
        <w:jc w:val="left"/>
        <w:rPr>
          <w:rFonts w:ascii="Arial" w:hAnsi="Arial" w:eastAsia="Arial" w:cs="Arial"/>
          <w:b w:val="0"/>
          <w:bCs w:val="0"/>
          <w:i w:val="0"/>
          <w:iCs w:val="0"/>
          <w:noProof w:val="0"/>
          <w:sz w:val="24"/>
          <w:szCs w:val="24"/>
          <w:lang w:val="en-US"/>
        </w:rPr>
      </w:pPr>
      <w:r w:rsidRPr="1EA804DA" w:rsidR="1EA804DA">
        <w:rPr>
          <w:rFonts w:ascii="Arial" w:hAnsi="Arial" w:eastAsia="Arial" w:cs="Arial"/>
          <w:b w:val="0"/>
          <w:bCs w:val="0"/>
          <w:i w:val="1"/>
          <w:iCs w:val="1"/>
          <w:noProof w:val="0"/>
          <w:sz w:val="24"/>
          <w:szCs w:val="24"/>
          <w:lang w:val="en-US"/>
        </w:rPr>
        <w:t xml:space="preserve">B) </w:t>
      </w:r>
      <w:r w:rsidRPr="1EA804DA" w:rsidR="1EA804DA">
        <w:rPr>
          <w:rFonts w:ascii="Arial" w:hAnsi="Arial" w:eastAsia="Arial" w:cs="Arial"/>
          <w:b w:val="0"/>
          <w:bCs w:val="0"/>
          <w:i w:val="1"/>
          <w:iCs w:val="1"/>
          <w:noProof w:val="0"/>
          <w:sz w:val="24"/>
          <w:szCs w:val="24"/>
          <w:lang w:val="en-US"/>
        </w:rPr>
        <w:t>Corporate</w:t>
      </w:r>
      <w:r w:rsidRPr="1EA804DA" w:rsidR="1EA804DA">
        <w:rPr>
          <w:rFonts w:ascii="Arial" w:hAnsi="Arial" w:eastAsia="Arial" w:cs="Arial"/>
          <w:b w:val="0"/>
          <w:bCs w:val="0"/>
          <w:i w:val="1"/>
          <w:iCs w:val="1"/>
          <w:noProof w:val="0"/>
          <w:sz w:val="24"/>
          <w:szCs w:val="24"/>
          <w:lang w:val="en-US"/>
        </w:rPr>
        <w:t>:</w:t>
      </w:r>
    </w:p>
    <w:p w:rsidR="08580349" w:rsidP="08580349" w:rsidRDefault="08580349" w14:noSpellErr="1" w14:paraId="69266D7F" w14:textId="06971404">
      <w:pPr>
        <w:pStyle w:val="normal"/>
        <w:jc w:val="left"/>
        <w:rPr>
          <w:rFonts w:ascii="Arial" w:hAnsi="Arial" w:eastAsia="Arial" w:cs="Arial"/>
          <w:b w:val="1"/>
          <w:bCs w:val="1"/>
          <w:i w:val="1"/>
          <w:iCs w:val="1"/>
          <w:noProof w:val="0"/>
          <w:sz w:val="28"/>
          <w:szCs w:val="28"/>
          <w:lang w:val="en-US"/>
        </w:rPr>
      </w:pPr>
      <w:r w:rsidRPr="08580349" w:rsidR="08580349">
        <w:rPr>
          <w:rFonts w:ascii="Arial" w:hAnsi="Arial" w:eastAsia="Arial" w:cs="Arial"/>
          <w:b w:val="0"/>
          <w:bCs w:val="0"/>
          <w:i w:val="1"/>
          <w:iCs w:val="1"/>
          <w:noProof w:val="0"/>
          <w:sz w:val="24"/>
          <w:szCs w:val="24"/>
          <w:lang w:val="en-US"/>
        </w:rPr>
        <w:t>Business conference</w:t>
      </w:r>
      <w:r w:rsidRPr="08580349" w:rsidR="08580349">
        <w:rPr>
          <w:rFonts w:ascii="Arial" w:hAnsi="Arial" w:eastAsia="Arial" w:cs="Arial"/>
          <w:b w:val="0"/>
          <w:bCs w:val="0"/>
          <w:i w:val="0"/>
          <w:iCs w:val="0"/>
          <w:noProof w:val="0"/>
          <w:sz w:val="24"/>
          <w:szCs w:val="24"/>
          <w:lang w:val="en-US"/>
        </w:rPr>
        <w:t>: Ages range from, males aged 21 to 70, females 21 to 50, Income earning in the range of 45,000 to 200,000 GBP +, Managers, Business owners, CEO’s, All cultures and religions. From middle class and above demographics.</w:t>
      </w:r>
    </w:p>
    <w:p w:rsidR="08580349" w:rsidP="1EA804DA" w:rsidRDefault="08580349" w14:paraId="4B64828A" w14:textId="664C7A40" w14:noSpellErr="1">
      <w:pPr>
        <w:pStyle w:val="normal"/>
        <w:jc w:val="left"/>
        <w:rPr>
          <w:rFonts w:ascii="Arial" w:hAnsi="Arial" w:eastAsia="Arial" w:cs="Arial"/>
          <w:b w:val="0"/>
          <w:bCs w:val="0"/>
          <w:i w:val="1"/>
          <w:iCs w:val="1"/>
          <w:noProof w:val="0"/>
          <w:sz w:val="24"/>
          <w:szCs w:val="24"/>
          <w:lang w:val="en-US"/>
        </w:rPr>
      </w:pPr>
      <w:r w:rsidRPr="1EA804DA" w:rsidR="1EA804DA">
        <w:rPr>
          <w:rFonts w:ascii="Arial" w:hAnsi="Arial" w:eastAsia="Arial" w:cs="Arial"/>
          <w:b w:val="0"/>
          <w:bCs w:val="0"/>
          <w:i w:val="1"/>
          <w:iCs w:val="1"/>
          <w:noProof w:val="0"/>
          <w:sz w:val="24"/>
          <w:szCs w:val="24"/>
          <w:lang w:val="en-US"/>
        </w:rPr>
        <w:t>C) Leisure:</w:t>
      </w:r>
    </w:p>
    <w:p w:rsidR="08580349" w:rsidP="08580349" w:rsidRDefault="08580349" w14:noSpellErr="1" w14:paraId="5740B94B" w14:textId="04A41A86">
      <w:pPr>
        <w:pStyle w:val="normal"/>
        <w:jc w:val="left"/>
        <w:rPr>
          <w:rFonts w:ascii="Arial" w:hAnsi="Arial" w:eastAsia="Arial" w:cs="Arial"/>
          <w:b w:val="0"/>
          <w:bCs w:val="0"/>
          <w:i w:val="0"/>
          <w:iCs w:val="0"/>
          <w:noProof w:val="0"/>
          <w:sz w:val="24"/>
          <w:szCs w:val="24"/>
          <w:lang w:val="en-US"/>
        </w:rPr>
      </w:pPr>
      <w:r w:rsidRPr="08580349" w:rsidR="08580349">
        <w:rPr>
          <w:rFonts w:ascii="Arial" w:hAnsi="Arial" w:eastAsia="Arial" w:cs="Arial"/>
          <w:b w:val="0"/>
          <w:bCs w:val="0"/>
          <w:i w:val="1"/>
          <w:iCs w:val="1"/>
          <w:noProof w:val="0"/>
          <w:sz w:val="24"/>
          <w:szCs w:val="24"/>
          <w:lang w:val="en-US"/>
        </w:rPr>
        <w:t xml:space="preserve">Wedding: </w:t>
      </w:r>
      <w:r w:rsidRPr="08580349" w:rsidR="08580349">
        <w:rPr>
          <w:rFonts w:ascii="Arial" w:hAnsi="Arial" w:eastAsia="Arial" w:cs="Arial"/>
          <w:b w:val="0"/>
          <w:bCs w:val="0"/>
          <w:i w:val="0"/>
          <w:iCs w:val="0"/>
          <w:noProof w:val="0"/>
          <w:sz w:val="24"/>
          <w:szCs w:val="24"/>
          <w:lang w:val="en-US"/>
        </w:rPr>
        <w:t>Ages range from 18 to 60 female and male, Fiancé's, All types of income earners, All cultures and religions, All demographics</w:t>
      </w:r>
    </w:p>
    <w:p w:rsidR="08580349" w:rsidP="08580349" w:rsidRDefault="08580349" w14:paraId="2FCFF251" w14:textId="287074C8">
      <w:pPr>
        <w:pStyle w:val="normal"/>
        <w:jc w:val="left"/>
        <w:rPr>
          <w:rFonts w:ascii="Arial" w:hAnsi="Arial" w:eastAsia="Arial" w:cs="Arial"/>
          <w:b w:val="1"/>
          <w:bCs w:val="1"/>
          <w:i w:val="1"/>
          <w:iCs w:val="1"/>
          <w:noProof w:val="0"/>
          <w:sz w:val="28"/>
          <w:szCs w:val="28"/>
          <w:lang w:val="en-US"/>
        </w:rPr>
      </w:pPr>
    </w:p>
    <w:p w:rsidR="08580349" w:rsidP="08580349" w:rsidRDefault="08580349" w14:paraId="541567EB" w14:textId="09FF9E52">
      <w:pPr>
        <w:jc w:val="left"/>
        <w:rPr>
          <w:rFonts w:ascii="Arial" w:hAnsi="Arial" w:eastAsia="Arial" w:cs="Arial"/>
          <w:b w:val="1"/>
          <w:bCs w:val="1"/>
          <w:i w:val="1"/>
          <w:iCs w:val="1"/>
          <w:noProof w:val="0"/>
          <w:sz w:val="28"/>
          <w:szCs w:val="28"/>
          <w:lang w:val="en-US"/>
        </w:rPr>
      </w:pPr>
      <w:r w:rsidRPr="08580349" w:rsidR="08580349">
        <w:rPr>
          <w:rFonts w:ascii="Arial" w:hAnsi="Arial" w:eastAsia="Arial" w:cs="Arial"/>
          <w:b w:val="1"/>
          <w:bCs w:val="1"/>
          <w:i w:val="1"/>
          <w:iCs w:val="1"/>
          <w:noProof w:val="0"/>
          <w:sz w:val="28"/>
          <w:szCs w:val="28"/>
          <w:lang w:val="en-US"/>
        </w:rPr>
        <w:t xml:space="preserve">ii. Explain the importance of identifying other events in advance, which may directly compete with the one you are going to </w:t>
      </w:r>
      <w:r w:rsidRPr="08580349" w:rsidR="08580349">
        <w:rPr>
          <w:rFonts w:ascii="Arial" w:hAnsi="Arial" w:eastAsia="Arial" w:cs="Arial"/>
          <w:b w:val="1"/>
          <w:bCs w:val="1"/>
          <w:i w:val="1"/>
          <w:iCs w:val="1"/>
          <w:noProof w:val="0"/>
          <w:sz w:val="28"/>
          <w:szCs w:val="28"/>
          <w:lang w:val="en-US"/>
        </w:rPr>
        <w:t>organize</w:t>
      </w:r>
      <w:r w:rsidRPr="08580349" w:rsidR="08580349">
        <w:rPr>
          <w:rFonts w:ascii="Arial" w:hAnsi="Arial" w:eastAsia="Arial" w:cs="Arial"/>
          <w:b w:val="1"/>
          <w:bCs w:val="1"/>
          <w:i w:val="1"/>
          <w:iCs w:val="1"/>
          <w:noProof w:val="0"/>
          <w:sz w:val="28"/>
          <w:szCs w:val="28"/>
          <w:lang w:val="en-US"/>
        </w:rPr>
        <w:t>.</w:t>
      </w:r>
    </w:p>
    <w:p w:rsidR="08580349" w:rsidP="08580349" w:rsidRDefault="08580349" w14:paraId="40493BD3" w14:textId="751474A0">
      <w:pPr>
        <w:pStyle w:val="normal"/>
        <w:jc w:val="left"/>
        <w:rPr>
          <w:rFonts w:ascii="Arial" w:hAnsi="Arial" w:eastAsia="Arial" w:cs="Arial"/>
          <w:b w:val="1"/>
          <w:bCs w:val="1"/>
          <w:i w:val="1"/>
          <w:iCs w:val="1"/>
          <w:noProof w:val="0"/>
          <w:sz w:val="28"/>
          <w:szCs w:val="28"/>
          <w:lang w:val="en-US"/>
        </w:rPr>
      </w:pPr>
    </w:p>
    <w:p w:rsidR="08580349" w:rsidP="08580349" w:rsidRDefault="08580349" w14:paraId="273013AF" w14:textId="06E19588">
      <w:pPr>
        <w:pStyle w:val="normal"/>
        <w:jc w:val="left"/>
        <w:rPr>
          <w:rFonts w:ascii="Arial" w:hAnsi="Arial" w:eastAsia="Arial" w:cs="Arial"/>
          <w:b w:val="0"/>
          <w:bCs w:val="0"/>
          <w:i w:val="0"/>
          <w:iCs w:val="0"/>
          <w:noProof w:val="0"/>
          <w:sz w:val="24"/>
          <w:szCs w:val="24"/>
          <w:lang w:val="en-US"/>
        </w:rPr>
      </w:pPr>
      <w:r w:rsidRPr="08580349" w:rsidR="08580349">
        <w:rPr>
          <w:rFonts w:ascii="Arial" w:hAnsi="Arial" w:eastAsia="Arial" w:cs="Arial"/>
          <w:b w:val="0"/>
          <w:bCs w:val="0"/>
          <w:i w:val="0"/>
          <w:iCs w:val="0"/>
          <w:noProof w:val="0"/>
          <w:sz w:val="24"/>
          <w:szCs w:val="24"/>
          <w:lang w:val="en-US"/>
        </w:rPr>
        <w:t xml:space="preserve">The importance of identifying other events in advance, is to make sure there are no similar events in the future. This could not also mean being similar in nature, but also and event at the same venue and or date as yours. </w:t>
      </w:r>
    </w:p>
    <w:p w:rsidR="08580349" w:rsidP="08580349" w:rsidRDefault="08580349" w14:paraId="65FF850E" w14:textId="27BA960F">
      <w:pPr>
        <w:pStyle w:val="normal"/>
        <w:jc w:val="left"/>
        <w:rPr>
          <w:rFonts w:ascii="Arial" w:hAnsi="Arial" w:eastAsia="Arial" w:cs="Arial"/>
          <w:b w:val="0"/>
          <w:bCs w:val="0"/>
          <w:i w:val="0"/>
          <w:iCs w:val="0"/>
          <w:noProof w:val="0"/>
          <w:sz w:val="24"/>
          <w:szCs w:val="24"/>
          <w:lang w:val="en-US"/>
        </w:rPr>
      </w:pPr>
      <w:r w:rsidRPr="08580349" w:rsidR="08580349">
        <w:rPr>
          <w:rFonts w:ascii="Arial" w:hAnsi="Arial" w:eastAsia="Arial" w:cs="Arial"/>
          <w:b w:val="0"/>
          <w:bCs w:val="0"/>
          <w:i w:val="0"/>
          <w:iCs w:val="0"/>
          <w:noProof w:val="0"/>
          <w:sz w:val="24"/>
          <w:szCs w:val="24"/>
          <w:lang w:val="en-US"/>
        </w:rPr>
        <w:t>This could result in less tickets sales and making attendees choose between the other events and yours. Having clear available dates with no clashing events around your event is crucial in the success of your event.</w:t>
      </w:r>
    </w:p>
    <w:p xmlns:wp14="http://schemas.microsoft.com/office/word/2010/wordml" w:rsidP="48E33A93" w14:paraId="3F7584DD" wp14:textId="0D90E204">
      <w:pPr>
        <w:pStyle w:val="normal"/>
        <w:spacing w:before="0" w:after="0" w:line="259" w:lineRule="auto"/>
        <w:ind/>
        <w:rPr>
          <w:rFonts w:ascii="Calibri" w:hAnsi="Calibri" w:eastAsia="Calibri" w:cs="Calibri"/>
          <w:b w:val="1"/>
          <w:bCs w:val="1"/>
          <w:color w:val="002060"/>
          <w:sz w:val="28"/>
          <w:szCs w:val="28"/>
        </w:rPr>
      </w:pPr>
    </w:p>
    <w:p w:rsidR="08580349" w:rsidP="08580349" w:rsidRDefault="08580349" w14:paraId="59508253" w14:textId="0E2776DD">
      <w:pPr>
        <w:pStyle w:val="normal"/>
        <w:spacing w:before="0" w:after="0" w:line="259" w:lineRule="auto"/>
        <w:rPr>
          <w:rFonts w:ascii="Calibri" w:hAnsi="Calibri" w:eastAsia="Calibri" w:cs="Calibri"/>
          <w:b w:val="1"/>
          <w:bCs w:val="1"/>
          <w:color w:val="002060"/>
          <w:sz w:val="28"/>
          <w:szCs w:val="28"/>
        </w:rPr>
      </w:pPr>
    </w:p>
    <w:p w:rsidR="08580349" w:rsidP="1EA804DA" w:rsidRDefault="08580349" w14:paraId="75E2951C" w14:textId="5DE463FC">
      <w:pPr>
        <w:pStyle w:val="normal"/>
        <w:spacing w:before="0" w:after="0" w:line="259" w:lineRule="auto"/>
        <w:rPr>
          <w:rFonts w:ascii="Calibri" w:hAnsi="Calibri" w:eastAsia="Calibri" w:cs="Calibri"/>
          <w:b w:val="1"/>
          <w:bCs w:val="1"/>
          <w:color w:val="002060"/>
          <w:sz w:val="28"/>
          <w:szCs w:val="28"/>
        </w:rPr>
      </w:pPr>
      <w:r w:rsidRPr="1EA804DA" w:rsidR="1EA804DA">
        <w:rPr>
          <w:rFonts w:ascii="Arial" w:hAnsi="Arial" w:eastAsia="Arial" w:cs="Arial"/>
          <w:b w:val="1"/>
          <w:bCs w:val="1"/>
          <w:i w:val="1"/>
          <w:iCs w:val="1"/>
          <w:noProof w:val="0"/>
          <w:sz w:val="28"/>
          <w:szCs w:val="28"/>
          <w:lang w:val="en-US"/>
        </w:rPr>
        <w:t>iii.</w:t>
      </w:r>
      <w:r w:rsidRPr="1EA804DA" w:rsidR="1EA804DA">
        <w:rPr>
          <w:rFonts w:ascii="Arial" w:hAnsi="Arial" w:eastAsia="Arial" w:cs="Arial"/>
          <w:b w:val="1"/>
          <w:bCs w:val="1"/>
          <w:i w:val="1"/>
          <w:iCs w:val="1"/>
          <w:color w:val="auto"/>
          <w:sz w:val="28"/>
          <w:szCs w:val="28"/>
        </w:rPr>
        <w:t xml:space="preserve"> What is customer service?</w:t>
      </w:r>
    </w:p>
    <w:p w:rsidR="72A4454E" w:rsidP="72A4454E" w:rsidRDefault="72A4454E" w14:paraId="396DB57F" w14:textId="1339123F">
      <w:pPr>
        <w:pStyle w:val="normal"/>
        <w:spacing w:before="0" w:after="0" w:line="259" w:lineRule="auto"/>
        <w:rPr>
          <w:rFonts w:ascii="Arial" w:hAnsi="Arial" w:eastAsia="Arial" w:cs="Arial"/>
          <w:b w:val="1"/>
          <w:bCs w:val="1"/>
          <w:i w:val="1"/>
          <w:iCs w:val="1"/>
          <w:color w:val="auto"/>
          <w:sz w:val="28"/>
          <w:szCs w:val="28"/>
        </w:rPr>
      </w:pPr>
    </w:p>
    <w:p w:rsidR="72A4454E" w:rsidP="72A4454E" w:rsidRDefault="72A4454E" w14:noSpellErr="1" w14:paraId="7D861647" w14:textId="1FDAC652">
      <w:pPr>
        <w:pStyle w:val="normal"/>
        <w:spacing w:before="0" w:after="0" w:line="259" w:lineRule="auto"/>
        <w:rPr>
          <w:rFonts w:ascii="Arial" w:hAnsi="Arial" w:eastAsia="Arial" w:cs="Arial"/>
          <w:sz w:val="24"/>
          <w:szCs w:val="24"/>
        </w:rPr>
      </w:pPr>
      <w:r w:rsidRPr="72A4454E" w:rsidR="72A4454E">
        <w:rPr>
          <w:rFonts w:ascii="Arial" w:hAnsi="Arial" w:eastAsia="Arial" w:cs="Arial"/>
          <w:sz w:val="24"/>
          <w:szCs w:val="24"/>
        </w:rPr>
        <w:t>Customer service is the method of guaranteeing client satisfaction with a product or service.</w:t>
      </w:r>
    </w:p>
    <w:p w:rsidR="1EA804DA" w:rsidP="1EA804DA" w:rsidRDefault="1EA804DA" w14:paraId="0520C409" w14:textId="67A25744">
      <w:pPr>
        <w:pStyle w:val="normal"/>
        <w:spacing w:before="0" w:after="0" w:line="259" w:lineRule="auto"/>
        <w:rPr>
          <w:rFonts w:ascii="Arial" w:hAnsi="Arial" w:eastAsia="Arial" w:cs="Arial"/>
          <w:b w:val="1"/>
          <w:bCs w:val="1"/>
          <w:i w:val="1"/>
          <w:iCs w:val="1"/>
          <w:sz w:val="28"/>
          <w:szCs w:val="28"/>
        </w:rPr>
      </w:pPr>
    </w:p>
    <w:p w:rsidR="72A4454E" w:rsidP="72A4454E" w:rsidRDefault="72A4454E" w14:paraId="5969477B" w14:textId="145CFA68">
      <w:pPr>
        <w:pStyle w:val="normal"/>
        <w:spacing w:before="0" w:after="0" w:line="259" w:lineRule="auto"/>
        <w:rPr>
          <w:rFonts w:ascii="Arial" w:hAnsi="Arial" w:eastAsia="Arial" w:cs="Arial"/>
          <w:b w:val="1"/>
          <w:bCs w:val="1"/>
          <w:i w:val="1"/>
          <w:iCs w:val="1"/>
          <w:sz w:val="28"/>
          <w:szCs w:val="28"/>
        </w:rPr>
      </w:pPr>
    </w:p>
    <w:p w:rsidR="72A4454E" w:rsidP="72A4454E" w:rsidRDefault="72A4454E" w14:noSpellErr="1" w14:paraId="692E11D6" w14:textId="284990F7">
      <w:pPr>
        <w:rPr>
          <w:rFonts w:ascii="Arial" w:hAnsi="Arial" w:eastAsia="Arial" w:cs="Arial"/>
          <w:b w:val="1"/>
          <w:bCs w:val="1"/>
          <w:i w:val="1"/>
          <w:iCs w:val="1"/>
          <w:sz w:val="28"/>
          <w:szCs w:val="28"/>
        </w:rPr>
      </w:pPr>
      <w:r w:rsidRPr="1EA804DA" w:rsidR="1EA804DA">
        <w:rPr>
          <w:rFonts w:ascii="Arial" w:hAnsi="Arial" w:eastAsia="Arial" w:cs="Arial"/>
          <w:b w:val="1"/>
          <w:bCs w:val="1"/>
          <w:i w:val="1"/>
          <w:iCs w:val="1"/>
          <w:sz w:val="28"/>
          <w:szCs w:val="28"/>
        </w:rPr>
        <w:t>iv. Outline the customer service skills required by an event planner/coordinator</w:t>
      </w:r>
    </w:p>
    <w:p w:rsidR="1EA804DA" w:rsidP="1EA804DA" w:rsidRDefault="1EA804DA" w14:paraId="09529A65" w14:textId="6DC0F0E6">
      <w:pPr>
        <w:pStyle w:val="normal"/>
        <w:rPr>
          <w:rFonts w:ascii="Arial" w:hAnsi="Arial" w:eastAsia="Arial" w:cs="Arial"/>
          <w:b w:val="0"/>
          <w:bCs w:val="0"/>
          <w:i w:val="0"/>
          <w:iCs w:val="0"/>
          <w:sz w:val="24"/>
          <w:szCs w:val="24"/>
        </w:rPr>
      </w:pPr>
      <w:r w:rsidRPr="1EA804DA" w:rsidR="1EA804DA">
        <w:rPr>
          <w:rFonts w:ascii="Arial" w:hAnsi="Arial" w:eastAsia="Arial" w:cs="Arial"/>
          <w:b w:val="0"/>
          <w:bCs w:val="0"/>
          <w:i w:val="0"/>
          <w:iCs w:val="0"/>
          <w:sz w:val="24"/>
          <w:szCs w:val="24"/>
        </w:rPr>
        <w:t>Some of the skills required will be...</w:t>
      </w:r>
    </w:p>
    <w:p w:rsidR="1EA804DA" w:rsidP="1EA804DA" w:rsidRDefault="1EA804DA" w14:paraId="6B4A4BAF" w14:textId="41A05849">
      <w:pPr>
        <w:rPr>
          <w:rFonts w:ascii="Arial" w:hAnsi="Arial" w:eastAsia="Arial" w:cs="Arial"/>
          <w:i w:val="1"/>
          <w:iCs w:val="1"/>
          <w:sz w:val="24"/>
          <w:szCs w:val="24"/>
        </w:rPr>
      </w:pPr>
      <w:r w:rsidRPr="1EA804DA" w:rsidR="1EA804DA">
        <w:rPr>
          <w:rFonts w:ascii="Arial" w:hAnsi="Arial" w:eastAsia="Arial" w:cs="Arial"/>
          <w:i w:val="1"/>
          <w:iCs w:val="1"/>
          <w:sz w:val="24"/>
          <w:szCs w:val="24"/>
        </w:rPr>
        <w:t>1. Organization</w:t>
      </w:r>
    </w:p>
    <w:p w:rsidR="1EA804DA" w:rsidP="1EA804DA" w:rsidRDefault="1EA804DA" w14:paraId="4DB9AD31" w14:textId="7F3B7B7A">
      <w:pPr>
        <w:rPr>
          <w:rFonts w:ascii="Arial" w:hAnsi="Arial" w:eastAsia="Arial" w:cs="Arial"/>
          <w:sz w:val="24"/>
          <w:szCs w:val="24"/>
        </w:rPr>
      </w:pPr>
      <w:r w:rsidRPr="1EA804DA" w:rsidR="1EA804DA">
        <w:rPr>
          <w:rFonts w:ascii="Arial" w:hAnsi="Arial" w:eastAsia="Arial" w:cs="Arial"/>
          <w:sz w:val="24"/>
          <w:szCs w:val="24"/>
        </w:rPr>
        <w:t>When you’re highly organized, this will send the message that your detail-oriented and can manage your time efficiently enough to do the best job you possibly could. This will also put any customer concerns to rest and will give the client a lot more confidence.</w:t>
      </w:r>
    </w:p>
    <w:p w:rsidR="1EA804DA" w:rsidP="1EA804DA" w:rsidRDefault="1EA804DA" w14:paraId="50A36A05" w14:textId="01BA3472">
      <w:pPr>
        <w:pStyle w:val="normal"/>
        <w:rPr>
          <w:rFonts w:ascii="Arial" w:hAnsi="Arial" w:eastAsia="Arial" w:cs="Arial"/>
          <w:b w:val="0"/>
          <w:bCs w:val="0"/>
          <w:i w:val="1"/>
          <w:iCs w:val="1"/>
          <w:sz w:val="24"/>
          <w:szCs w:val="24"/>
        </w:rPr>
      </w:pPr>
      <w:r w:rsidRPr="1EA804DA" w:rsidR="1EA804DA">
        <w:rPr>
          <w:rFonts w:ascii="Arial" w:hAnsi="Arial" w:eastAsia="Arial" w:cs="Arial"/>
          <w:b w:val="0"/>
          <w:bCs w:val="0"/>
          <w:i w:val="1"/>
          <w:iCs w:val="1"/>
          <w:sz w:val="24"/>
          <w:szCs w:val="24"/>
        </w:rPr>
        <w:t>2. Engaging Personality</w:t>
      </w:r>
    </w:p>
    <w:p w:rsidR="1EA804DA" w:rsidP="1EA804DA" w:rsidRDefault="1EA804DA" w14:paraId="5B8B7AB2" w14:textId="6DC97186">
      <w:pPr>
        <w:rPr>
          <w:rFonts w:ascii="Arial" w:hAnsi="Arial" w:eastAsia="Arial" w:cs="Arial"/>
          <w:sz w:val="24"/>
          <w:szCs w:val="24"/>
        </w:rPr>
      </w:pPr>
      <w:r w:rsidRPr="1EA804DA" w:rsidR="1EA804DA">
        <w:rPr>
          <w:rFonts w:ascii="Arial" w:hAnsi="Arial" w:eastAsia="Arial" w:cs="Arial"/>
          <w:sz w:val="24"/>
          <w:szCs w:val="24"/>
        </w:rPr>
        <w:t>Your personality can and will have a lot to do with your overall success as an event planner/coordinator. When you show a can-do personality, easy to talk to, and make the clients feel good about their ideas, you’ll create better business and retain customers along the way.</w:t>
      </w:r>
    </w:p>
    <w:p w:rsidR="1EA804DA" w:rsidP="1EA804DA" w:rsidRDefault="1EA804DA" w14:paraId="0D4512E7" w14:textId="3B2355B5">
      <w:pPr>
        <w:rPr>
          <w:rFonts w:ascii="Arial" w:hAnsi="Arial" w:eastAsia="Arial" w:cs="Arial"/>
          <w:i w:val="1"/>
          <w:iCs w:val="1"/>
          <w:sz w:val="24"/>
          <w:szCs w:val="24"/>
        </w:rPr>
      </w:pPr>
      <w:r w:rsidRPr="1EA804DA" w:rsidR="1EA804DA">
        <w:rPr>
          <w:rFonts w:ascii="Arial" w:hAnsi="Arial" w:eastAsia="Arial" w:cs="Arial"/>
          <w:sz w:val="24"/>
          <w:szCs w:val="24"/>
        </w:rPr>
        <w:t xml:space="preserve">3. </w:t>
      </w:r>
      <w:r w:rsidRPr="1EA804DA" w:rsidR="1EA804DA">
        <w:rPr>
          <w:rFonts w:ascii="Arial" w:hAnsi="Arial" w:eastAsia="Arial" w:cs="Arial"/>
          <w:i w:val="1"/>
          <w:iCs w:val="1"/>
          <w:sz w:val="24"/>
          <w:szCs w:val="24"/>
        </w:rPr>
        <w:t>Negotiation</w:t>
      </w:r>
    </w:p>
    <w:p w:rsidR="1EA804DA" w:rsidP="1EA804DA" w:rsidRDefault="1EA804DA" w14:paraId="30935C78" w14:textId="7FBA7957">
      <w:pPr>
        <w:rPr>
          <w:rFonts w:ascii="Arial" w:hAnsi="Arial" w:eastAsia="Arial" w:cs="Arial"/>
          <w:sz w:val="24"/>
          <w:szCs w:val="24"/>
        </w:rPr>
      </w:pPr>
      <w:r w:rsidRPr="1EA804DA" w:rsidR="1EA804DA">
        <w:rPr>
          <w:rFonts w:ascii="Arial" w:hAnsi="Arial" w:eastAsia="Arial" w:cs="Arial"/>
          <w:sz w:val="24"/>
          <w:szCs w:val="24"/>
        </w:rPr>
        <w:t>Clients will often hire event planners because they might not know how to negotiate prices and deal with vendors for themselves. One of your skills will be to show your ability to arrange great deals with all the participants, so strong negotiation skills are needed to obtain that.</w:t>
      </w:r>
    </w:p>
    <w:p w:rsidR="1EA804DA" w:rsidP="1EA804DA" w:rsidRDefault="1EA804DA" w14:paraId="5AFFFFCC" w14:textId="74FED7C3">
      <w:pPr>
        <w:rPr>
          <w:rFonts w:ascii="Arial" w:hAnsi="Arial" w:eastAsia="Arial" w:cs="Arial"/>
          <w:sz w:val="24"/>
          <w:szCs w:val="24"/>
        </w:rPr>
      </w:pPr>
      <w:r w:rsidRPr="1EA804DA" w:rsidR="1EA804DA">
        <w:rPr>
          <w:rFonts w:ascii="Arial" w:hAnsi="Arial" w:eastAsia="Arial" w:cs="Arial"/>
          <w:b w:val="0"/>
          <w:bCs w:val="0"/>
          <w:i w:val="1"/>
          <w:iCs w:val="1"/>
          <w:noProof w:val="0"/>
          <w:sz w:val="24"/>
          <w:szCs w:val="24"/>
          <w:lang w:val="en-US"/>
        </w:rPr>
        <w:t>4 Flexibility</w:t>
      </w:r>
    </w:p>
    <w:p w:rsidR="1EA804DA" w:rsidP="1EA804DA" w:rsidRDefault="1EA804DA" w14:paraId="72DD8D05" w14:textId="01AFBF8F">
      <w:pPr>
        <w:rPr>
          <w:rFonts w:ascii="Arial" w:hAnsi="Arial" w:eastAsia="Arial" w:cs="Arial"/>
          <w:noProof w:val="0"/>
          <w:sz w:val="24"/>
          <w:szCs w:val="24"/>
          <w:lang w:val="en-US"/>
        </w:rPr>
      </w:pPr>
      <w:r w:rsidRPr="1EA804DA" w:rsidR="1EA804DA">
        <w:rPr>
          <w:rFonts w:ascii="Arial" w:hAnsi="Arial" w:eastAsia="Arial" w:cs="Arial"/>
          <w:noProof w:val="0"/>
          <w:sz w:val="24"/>
          <w:szCs w:val="24"/>
          <w:lang w:val="en-US"/>
        </w:rPr>
        <w:t xml:space="preserve">Clients may often change their minds on numerous occasions. Instead of saying there’s nothing that can be done when they request a change, try to offer a solution and be flexible. </w:t>
      </w:r>
    </w:p>
    <w:p w:rsidR="1EA804DA" w:rsidP="1EA804DA" w:rsidRDefault="1EA804DA" w14:paraId="0DBD7057" w14:textId="17F29D38">
      <w:pPr>
        <w:rPr>
          <w:rFonts w:ascii="Arial" w:hAnsi="Arial" w:eastAsia="Arial" w:cs="Arial"/>
          <w:b w:val="0"/>
          <w:bCs w:val="0"/>
          <w:i w:val="1"/>
          <w:iCs w:val="1"/>
          <w:noProof w:val="0"/>
          <w:sz w:val="24"/>
          <w:szCs w:val="24"/>
          <w:lang w:val="en-US"/>
        </w:rPr>
      </w:pPr>
      <w:r w:rsidRPr="1EA804DA" w:rsidR="1EA804DA">
        <w:rPr>
          <w:rFonts w:ascii="Arial" w:hAnsi="Arial" w:eastAsia="Arial" w:cs="Arial"/>
          <w:b w:val="0"/>
          <w:bCs w:val="0"/>
          <w:i w:val="1"/>
          <w:iCs w:val="1"/>
          <w:noProof w:val="0"/>
          <w:sz w:val="24"/>
          <w:szCs w:val="24"/>
          <w:lang w:val="en-US"/>
        </w:rPr>
        <w:t>5 Availability</w:t>
      </w:r>
      <w:r w:rsidRPr="1EA804DA" w:rsidR="1EA804DA">
        <w:rPr>
          <w:rFonts w:ascii="Arial" w:hAnsi="Arial" w:eastAsia="Arial" w:cs="Arial"/>
          <w:noProof w:val="0"/>
          <w:sz w:val="24"/>
          <w:szCs w:val="24"/>
          <w:lang w:val="en-US"/>
        </w:rPr>
        <w:t>.</w:t>
      </w:r>
    </w:p>
    <w:p w:rsidR="1EA804DA" w:rsidRDefault="1EA804DA" w14:paraId="6DC44AA6" w14:textId="268D0FDE">
      <w:r w:rsidRPr="1EA804DA" w:rsidR="1EA804DA">
        <w:rPr>
          <w:rFonts w:ascii="Arial" w:hAnsi="Arial" w:eastAsia="Arial" w:cs="Arial"/>
          <w:noProof w:val="0"/>
          <w:sz w:val="24"/>
          <w:szCs w:val="24"/>
          <w:lang w:val="en-US"/>
        </w:rPr>
        <w:t>Both you and your team members and customers should be able to reach you easily or at least receive a fast response. Otherwise they’ll feel neglected and will lower their confidence in you.</w:t>
      </w:r>
    </w:p>
    <w:p w:rsidR="1EA804DA" w:rsidP="1EA804DA" w:rsidRDefault="1EA804DA" w14:paraId="0E7778F4" w14:textId="127E116C">
      <w:pPr>
        <w:pStyle w:val="normal"/>
        <w:rPr>
          <w:rFonts w:ascii="Arial" w:hAnsi="Arial" w:eastAsia="Arial" w:cs="Arial"/>
          <w:b w:val="1"/>
          <w:bCs w:val="1"/>
          <w:noProof w:val="0"/>
          <w:sz w:val="28"/>
          <w:szCs w:val="28"/>
          <w:lang w:val="en-US"/>
        </w:rPr>
      </w:pPr>
    </w:p>
    <w:p w:rsidR="1EA804DA" w:rsidP="1EA804DA" w:rsidRDefault="1EA804DA" w14:paraId="1904FEC8" w14:textId="61686937">
      <w:pPr>
        <w:rPr>
          <w:rFonts w:ascii="Arial" w:hAnsi="Arial" w:eastAsia="Arial" w:cs="Arial"/>
          <w:b w:val="1"/>
          <w:bCs w:val="1"/>
          <w:noProof w:val="0"/>
          <w:color w:val="auto"/>
          <w:sz w:val="28"/>
          <w:szCs w:val="28"/>
          <w:lang w:val="en-US"/>
        </w:rPr>
      </w:pPr>
      <w:r w:rsidRPr="1EA804DA" w:rsidR="1EA804DA">
        <w:rPr>
          <w:rFonts w:ascii="Arial" w:hAnsi="Arial" w:eastAsia="Arial" w:cs="Arial"/>
          <w:b w:val="1"/>
          <w:bCs w:val="1"/>
          <w:noProof w:val="0"/>
          <w:color w:val="auto"/>
          <w:sz w:val="28"/>
          <w:szCs w:val="28"/>
          <w:lang w:val="en-US"/>
        </w:rPr>
        <w:t>2. Explain the importance of the following resources required to promote an event</w:t>
      </w:r>
    </w:p>
    <w:p w:rsidR="1EA804DA" w:rsidP="1EA804DA" w:rsidRDefault="1EA804DA" w14:paraId="2783EC17" w14:textId="0CA0F091">
      <w:pPr>
        <w:pStyle w:val="normal"/>
        <w:rPr>
          <w:rFonts w:ascii="Arial" w:hAnsi="Arial" w:eastAsia="Arial" w:cs="Arial"/>
          <w:noProof w:val="0"/>
          <w:sz w:val="24"/>
          <w:szCs w:val="24"/>
          <w:lang w:val="en-US"/>
        </w:rPr>
      </w:pPr>
    </w:p>
    <w:p w:rsidR="1EA804DA" w:rsidP="1EA804DA" w:rsidRDefault="1EA804DA" w14:paraId="7B7AA477" w14:textId="60BE701A">
      <w:pPr>
        <w:pStyle w:val="normal"/>
        <w:rPr>
          <w:rFonts w:ascii="Arial" w:hAnsi="Arial" w:eastAsia="Arial" w:cs="Arial"/>
          <w:i w:val="1"/>
          <w:iCs w:val="1"/>
          <w:noProof w:val="0"/>
          <w:sz w:val="24"/>
          <w:szCs w:val="24"/>
          <w:lang w:val="en-US"/>
        </w:rPr>
      </w:pPr>
      <w:r w:rsidRPr="1EA804DA" w:rsidR="1EA804DA">
        <w:rPr>
          <w:rFonts w:ascii="Arial" w:hAnsi="Arial" w:eastAsia="Arial" w:cs="Arial"/>
          <w:i w:val="1"/>
          <w:iCs w:val="1"/>
          <w:noProof w:val="0"/>
          <w:sz w:val="24"/>
          <w:szCs w:val="24"/>
          <w:lang w:val="en-US"/>
        </w:rPr>
        <w:t>A) Time</w:t>
      </w:r>
      <w:r w:rsidRPr="1EA804DA" w:rsidR="1EA804DA">
        <w:rPr>
          <w:rFonts w:ascii="Arial" w:hAnsi="Arial" w:eastAsia="Arial" w:cs="Arial"/>
          <w:i w:val="1"/>
          <w:iCs w:val="1"/>
          <w:noProof w:val="0"/>
          <w:sz w:val="24"/>
          <w:szCs w:val="24"/>
          <w:lang w:val="en-US"/>
        </w:rPr>
        <w:t>:</w:t>
      </w:r>
    </w:p>
    <w:p w:rsidR="1EA804DA" w:rsidP="1EA804DA" w:rsidRDefault="1EA804DA" w14:paraId="6F15F4BA" w14:textId="62B76F1D">
      <w:pPr>
        <w:pStyle w:val="normal"/>
        <w:rPr>
          <w:rFonts w:ascii="Arial" w:hAnsi="Arial" w:eastAsia="Arial" w:cs="Arial"/>
          <w:i w:val="0"/>
          <w:iCs w:val="0"/>
          <w:noProof w:val="0"/>
          <w:sz w:val="24"/>
          <w:szCs w:val="24"/>
          <w:lang w:val="en-US"/>
        </w:rPr>
      </w:pPr>
      <w:r w:rsidRPr="1EA804DA" w:rsidR="1EA804DA">
        <w:rPr>
          <w:rFonts w:ascii="Arial" w:hAnsi="Arial" w:eastAsia="Arial" w:cs="Arial"/>
          <w:i w:val="0"/>
          <w:iCs w:val="0"/>
          <w:noProof w:val="0"/>
          <w:sz w:val="24"/>
          <w:szCs w:val="24"/>
          <w:lang w:val="en-US"/>
        </w:rPr>
        <w:t>Time is of an importance in promoting any event for a number of reasons. Without enough time (especially when initially starting to plan for the event) this could be the difference between a successful event and a failure. Making sure there is adequate time to plan and promote the event well in advance of the actual date of the event is crucial.</w:t>
      </w:r>
    </w:p>
    <w:p w:rsidR="1EA804DA" w:rsidP="1EA804DA" w:rsidRDefault="1EA804DA" w14:paraId="5037A6DD" w14:textId="00B9644E">
      <w:pPr>
        <w:pStyle w:val="normal"/>
        <w:rPr>
          <w:rFonts w:ascii="Arial" w:hAnsi="Arial" w:eastAsia="Arial" w:cs="Arial"/>
          <w:i w:val="0"/>
          <w:iCs w:val="0"/>
          <w:noProof w:val="0"/>
          <w:sz w:val="24"/>
          <w:szCs w:val="24"/>
          <w:lang w:val="en-US"/>
        </w:rPr>
      </w:pPr>
      <w:r w:rsidRPr="1EA804DA" w:rsidR="1EA804DA">
        <w:rPr>
          <w:rFonts w:ascii="Arial" w:hAnsi="Arial" w:eastAsia="Arial" w:cs="Arial"/>
          <w:i w:val="0"/>
          <w:iCs w:val="0"/>
          <w:noProof w:val="0"/>
          <w:sz w:val="24"/>
          <w:szCs w:val="24"/>
          <w:lang w:val="en-US"/>
        </w:rPr>
        <w:t xml:space="preserve">B) </w:t>
      </w:r>
      <w:r w:rsidRPr="1EA804DA" w:rsidR="1EA804DA">
        <w:rPr>
          <w:rFonts w:ascii="Arial" w:hAnsi="Arial" w:eastAsia="Arial" w:cs="Arial"/>
          <w:i w:val="1"/>
          <w:iCs w:val="1"/>
          <w:noProof w:val="0"/>
          <w:sz w:val="24"/>
          <w:szCs w:val="24"/>
          <w:lang w:val="en-US"/>
        </w:rPr>
        <w:t>Budget:</w:t>
      </w:r>
    </w:p>
    <w:p w:rsidR="1EA804DA" w:rsidP="1EA804DA" w:rsidRDefault="1EA804DA" w14:paraId="74754C6A" w14:textId="6C02F8FA">
      <w:pPr>
        <w:pStyle w:val="normal"/>
        <w:rPr>
          <w:rFonts w:ascii="Arial" w:hAnsi="Arial" w:eastAsia="Arial" w:cs="Arial"/>
          <w:i w:val="1"/>
          <w:iCs w:val="1"/>
          <w:noProof w:val="0"/>
          <w:sz w:val="24"/>
          <w:szCs w:val="24"/>
          <w:lang w:val="en-US"/>
        </w:rPr>
      </w:pPr>
      <w:r w:rsidRPr="1EA804DA" w:rsidR="1EA804DA">
        <w:rPr>
          <w:rFonts w:ascii="Arial" w:hAnsi="Arial" w:eastAsia="Arial" w:cs="Arial"/>
          <w:i w:val="0"/>
          <w:iCs w:val="0"/>
          <w:noProof w:val="0"/>
          <w:sz w:val="24"/>
          <w:szCs w:val="24"/>
          <w:lang w:val="en-US"/>
        </w:rPr>
        <w:t>Having a clear budget in mind in the beginning is essential before starting to promote any event. This will not only allow covering any foreseen expenses and any unforeseen expenses, but keeping your advertising within budget. You will be able to list all the types of advertising, promotional methods and expenses well before promoting the event begins. It is easy to go off on a tangent when not needed, for example, over advertising, more flyers/posters than you need, over the top billboards and radio ad advertising, which could all exceed your budget.</w:t>
      </w:r>
    </w:p>
    <w:p w:rsidR="1EA804DA" w:rsidP="1EA804DA" w:rsidRDefault="1EA804DA" w14:paraId="26BC5B0D" w14:textId="62FA5579">
      <w:pPr>
        <w:pStyle w:val="normal"/>
        <w:rPr>
          <w:rFonts w:ascii="Arial" w:hAnsi="Arial" w:eastAsia="Arial" w:cs="Arial"/>
          <w:i w:val="0"/>
          <w:iCs w:val="0"/>
          <w:noProof w:val="0"/>
          <w:sz w:val="24"/>
          <w:szCs w:val="24"/>
          <w:lang w:val="en-US"/>
        </w:rPr>
      </w:pPr>
      <w:r w:rsidRPr="1EA804DA" w:rsidR="1EA804DA">
        <w:rPr>
          <w:rFonts w:ascii="Arial" w:hAnsi="Arial" w:eastAsia="Arial" w:cs="Arial"/>
          <w:i w:val="0"/>
          <w:iCs w:val="0"/>
          <w:noProof w:val="0"/>
          <w:sz w:val="24"/>
          <w:szCs w:val="24"/>
          <w:lang w:val="en-US"/>
        </w:rPr>
        <w:t xml:space="preserve">C) </w:t>
      </w:r>
      <w:r w:rsidRPr="1EA804DA" w:rsidR="1EA804DA">
        <w:rPr>
          <w:rFonts w:ascii="Arial" w:hAnsi="Arial" w:eastAsia="Arial" w:cs="Arial"/>
          <w:i w:val="1"/>
          <w:iCs w:val="1"/>
          <w:noProof w:val="0"/>
          <w:sz w:val="24"/>
          <w:szCs w:val="24"/>
          <w:lang w:val="en-US"/>
        </w:rPr>
        <w:t>Staffing:</w:t>
      </w:r>
    </w:p>
    <w:p w:rsidR="1EA804DA" w:rsidP="1EA804DA" w:rsidRDefault="1EA804DA" w14:paraId="35D9DE32" w14:textId="7B171D26">
      <w:pPr>
        <w:pStyle w:val="normal"/>
        <w:rPr>
          <w:rFonts w:ascii="Arial" w:hAnsi="Arial" w:eastAsia="Arial" w:cs="Arial"/>
          <w:i w:val="0"/>
          <w:iCs w:val="0"/>
          <w:noProof w:val="0"/>
          <w:sz w:val="24"/>
          <w:szCs w:val="24"/>
          <w:lang w:val="en-US"/>
        </w:rPr>
      </w:pPr>
      <w:r w:rsidRPr="1EA804DA" w:rsidR="1EA804DA">
        <w:rPr>
          <w:rFonts w:ascii="Arial" w:hAnsi="Arial" w:eastAsia="Arial" w:cs="Arial"/>
          <w:i w:val="0"/>
          <w:iCs w:val="0"/>
          <w:noProof w:val="0"/>
          <w:sz w:val="24"/>
          <w:szCs w:val="24"/>
          <w:lang w:val="en-US"/>
        </w:rPr>
        <w:t>When promoting your event, you could need adequate staffing allocated to certain areas for promotional needs. This will allow you the planner/coordinator to focus solely on the overall running of the event and not the tasks or jobs you have staff hired to work on. These areas could include, street teams (posters/flyer distributors) marketing team/person, media personal, and volunteers.</w:t>
      </w:r>
    </w:p>
    <w:p w:rsidR="1EA804DA" w:rsidP="1EA804DA" w:rsidRDefault="1EA804DA" w14:paraId="53018B9F" w14:textId="48C781B2">
      <w:pPr>
        <w:pStyle w:val="normal"/>
        <w:rPr>
          <w:rFonts w:ascii="Arial" w:hAnsi="Arial" w:eastAsia="Arial" w:cs="Arial"/>
          <w:i w:val="0"/>
          <w:iCs w:val="0"/>
          <w:noProof w:val="0"/>
          <w:sz w:val="24"/>
          <w:szCs w:val="24"/>
          <w:lang w:val="en-US"/>
        </w:rPr>
      </w:pPr>
      <w:r w:rsidRPr="1EA804DA" w:rsidR="1EA804DA">
        <w:rPr>
          <w:rFonts w:ascii="Arial" w:hAnsi="Arial" w:eastAsia="Arial" w:cs="Arial"/>
          <w:i w:val="0"/>
          <w:iCs w:val="0"/>
          <w:noProof w:val="0"/>
          <w:sz w:val="24"/>
          <w:szCs w:val="24"/>
          <w:lang w:val="en-US"/>
        </w:rPr>
        <w:t xml:space="preserve">D) </w:t>
      </w:r>
      <w:r w:rsidRPr="1EA804DA" w:rsidR="1EA804DA">
        <w:rPr>
          <w:rFonts w:ascii="Arial" w:hAnsi="Arial" w:eastAsia="Arial" w:cs="Arial"/>
          <w:i w:val="1"/>
          <w:iCs w:val="1"/>
          <w:noProof w:val="0"/>
          <w:sz w:val="24"/>
          <w:szCs w:val="24"/>
          <w:lang w:val="en-US"/>
        </w:rPr>
        <w:t>Equipment</w:t>
      </w:r>
    </w:p>
    <w:p w:rsidR="1EA804DA" w:rsidP="1EA804DA" w:rsidRDefault="1EA804DA" w14:paraId="2EDA3418" w14:textId="7FBD3FC2">
      <w:pPr>
        <w:pStyle w:val="normal"/>
        <w:rPr>
          <w:rFonts w:ascii="Arial" w:hAnsi="Arial" w:eastAsia="Arial" w:cs="Arial"/>
          <w:i w:val="0"/>
          <w:iCs w:val="0"/>
          <w:noProof w:val="0"/>
          <w:sz w:val="24"/>
          <w:szCs w:val="24"/>
          <w:lang w:val="en-US"/>
        </w:rPr>
      </w:pPr>
      <w:r w:rsidRPr="1EA804DA" w:rsidR="1EA804DA">
        <w:rPr>
          <w:rFonts w:ascii="Arial" w:hAnsi="Arial" w:eastAsia="Arial" w:cs="Arial"/>
          <w:i w:val="0"/>
          <w:iCs w:val="0"/>
          <w:noProof w:val="0"/>
          <w:sz w:val="24"/>
          <w:szCs w:val="24"/>
          <w:lang w:val="en-US"/>
        </w:rPr>
        <w:t xml:space="preserve">Without the appropriate equipment needed for the event this could result in unhappy attendees, artists, performers and clients and furthermore could result in a decline for further events/clients. Having a backup of all equipment needed in case of failure is a must to ensure a </w:t>
      </w:r>
      <w:r w:rsidRPr="1EA804DA" w:rsidR="1EA804DA">
        <w:rPr>
          <w:rFonts w:ascii="Arial" w:hAnsi="Arial" w:eastAsia="Arial" w:cs="Arial"/>
          <w:i w:val="0"/>
          <w:iCs w:val="0"/>
          <w:noProof w:val="0"/>
          <w:sz w:val="24"/>
          <w:szCs w:val="24"/>
          <w:lang w:val="en-US"/>
        </w:rPr>
        <w:t>smooth-running</w:t>
      </w:r>
      <w:r w:rsidRPr="1EA804DA" w:rsidR="1EA804DA">
        <w:rPr>
          <w:rFonts w:ascii="Arial" w:hAnsi="Arial" w:eastAsia="Arial" w:cs="Arial"/>
          <w:i w:val="0"/>
          <w:iCs w:val="0"/>
          <w:noProof w:val="0"/>
          <w:sz w:val="24"/>
          <w:szCs w:val="24"/>
          <w:lang w:val="en-US"/>
        </w:rPr>
        <w:t xml:space="preserve"> event.</w:t>
      </w:r>
    </w:p>
    <w:p w:rsidR="1EA804DA" w:rsidP="1EA804DA" w:rsidRDefault="1EA804DA" w14:paraId="3C467733" w14:textId="23AB5530">
      <w:pPr>
        <w:pStyle w:val="normal"/>
        <w:rPr>
          <w:rFonts w:ascii="Arial" w:hAnsi="Arial" w:eastAsia="Arial" w:cs="Arial"/>
          <w:i w:val="0"/>
          <w:iCs w:val="0"/>
          <w:noProof w:val="0"/>
          <w:sz w:val="24"/>
          <w:szCs w:val="24"/>
          <w:lang w:val="en-US"/>
        </w:rPr>
      </w:pPr>
    </w:p>
    <w:p w:rsidR="1EA804DA" w:rsidP="1EA804DA" w:rsidRDefault="1EA804DA" w14:paraId="6CAA6350" w14:textId="1D73AC2F">
      <w:pPr>
        <w:pStyle w:val="normal"/>
        <w:rPr>
          <w:rFonts w:ascii="Arial" w:hAnsi="Arial" w:eastAsia="Arial" w:cs="Arial"/>
          <w:i w:val="0"/>
          <w:iCs w:val="0"/>
          <w:noProof w:val="0"/>
          <w:sz w:val="24"/>
          <w:szCs w:val="24"/>
          <w:lang w:val="en-US"/>
        </w:rPr>
      </w:pPr>
      <w:r w:rsidRPr="1EA804DA" w:rsidR="1EA804DA">
        <w:rPr>
          <w:rFonts w:ascii="Arial" w:hAnsi="Arial" w:eastAsia="Arial" w:cs="Arial"/>
          <w:b w:val="1"/>
          <w:bCs w:val="1"/>
          <w:i w:val="0"/>
          <w:iCs w:val="0"/>
          <w:noProof w:val="0"/>
          <w:color w:val="auto"/>
          <w:sz w:val="28"/>
          <w:szCs w:val="28"/>
          <w:lang w:val="en-US"/>
        </w:rPr>
        <w:t>3. Write short notes on the use of the following</w:t>
      </w:r>
      <w:r w:rsidRPr="1EA804DA" w:rsidR="1EA804DA">
        <w:rPr>
          <w:rFonts w:ascii="Arial" w:hAnsi="Arial" w:eastAsia="Arial" w:cs="Arial"/>
          <w:b w:val="1"/>
          <w:bCs w:val="1"/>
          <w:noProof w:val="0"/>
          <w:sz w:val="28"/>
          <w:szCs w:val="28"/>
          <w:lang w:val="en-US"/>
        </w:rPr>
        <w:t>:</w:t>
      </w:r>
    </w:p>
    <w:p w:rsidR="1EA804DA" w:rsidP="1EA804DA" w:rsidRDefault="1EA804DA" w14:paraId="1DB5A50E" w14:textId="097A1E9A">
      <w:pPr>
        <w:pStyle w:val="normal"/>
        <w:rPr>
          <w:rFonts w:ascii="Arial" w:hAnsi="Arial" w:eastAsia="Arial" w:cs="Arial"/>
          <w:b w:val="0"/>
          <w:bCs w:val="0"/>
          <w:noProof w:val="0"/>
          <w:sz w:val="24"/>
          <w:szCs w:val="24"/>
          <w:lang w:val="en-US"/>
        </w:rPr>
      </w:pPr>
    </w:p>
    <w:p w:rsidR="1EA804DA" w:rsidP="1EA804DA" w:rsidRDefault="1EA804DA" w14:paraId="0F5EB4F3" w14:textId="49616A69">
      <w:pPr>
        <w:pStyle w:val="normal"/>
        <w:rPr>
          <w:rFonts w:ascii="Arial" w:hAnsi="Arial" w:eastAsia="Arial" w:cs="Arial"/>
          <w:b w:val="0"/>
          <w:bCs w:val="0"/>
          <w:i w:val="1"/>
          <w:iCs w:val="1"/>
          <w:noProof w:val="0"/>
          <w:sz w:val="24"/>
          <w:szCs w:val="24"/>
          <w:lang w:val="en-US"/>
        </w:rPr>
      </w:pPr>
      <w:r w:rsidRPr="1EA804DA" w:rsidR="1EA804DA">
        <w:rPr>
          <w:rFonts w:ascii="Arial" w:hAnsi="Arial" w:eastAsia="Arial" w:cs="Arial"/>
          <w:b w:val="0"/>
          <w:bCs w:val="0"/>
          <w:noProof w:val="0"/>
          <w:sz w:val="24"/>
          <w:szCs w:val="24"/>
          <w:lang w:val="en-US"/>
        </w:rPr>
        <w:t xml:space="preserve">A) </w:t>
      </w:r>
      <w:r w:rsidRPr="1EA804DA" w:rsidR="1EA804DA">
        <w:rPr>
          <w:rFonts w:ascii="Arial" w:hAnsi="Arial" w:eastAsia="Arial" w:cs="Arial"/>
          <w:b w:val="0"/>
          <w:bCs w:val="0"/>
          <w:i w:val="1"/>
          <w:iCs w:val="1"/>
          <w:noProof w:val="0"/>
          <w:sz w:val="24"/>
          <w:szCs w:val="24"/>
          <w:lang w:val="en-US"/>
        </w:rPr>
        <w:t xml:space="preserve">Radio Communication </w:t>
      </w:r>
    </w:p>
    <w:p w:rsidR="1EA804DA" w:rsidP="1FB84674" w:rsidRDefault="1EA804DA" w14:paraId="0BFB260F" w14:textId="5BBE3602">
      <w:pPr>
        <w:pStyle w:val="normal"/>
        <w:rPr>
          <w:rFonts w:ascii="Arial" w:hAnsi="Arial" w:eastAsia="Arial" w:cs="Arial"/>
          <w:b w:val="0"/>
          <w:bCs w:val="0"/>
          <w:noProof w:val="0"/>
          <w:sz w:val="24"/>
          <w:szCs w:val="24"/>
          <w:lang w:val="en-US"/>
        </w:rPr>
      </w:pPr>
      <w:r w:rsidRPr="1FB84674" w:rsidR="1FB84674">
        <w:rPr>
          <w:rFonts w:ascii="Arial" w:hAnsi="Arial" w:eastAsia="Arial" w:cs="Arial"/>
          <w:b w:val="0"/>
          <w:bCs w:val="0"/>
          <w:noProof w:val="0"/>
          <w:sz w:val="24"/>
          <w:szCs w:val="24"/>
          <w:lang w:val="en-US"/>
        </w:rPr>
        <w:t>All staff and or head of each area example: event planner, promoter, head of security, duty manager, bar managers, emergency services, local authority etc</w:t>
      </w:r>
      <w:r w:rsidRPr="1FB84674" w:rsidR="1FB84674">
        <w:rPr>
          <w:rFonts w:ascii="Arial" w:hAnsi="Arial" w:eastAsia="Arial" w:cs="Arial"/>
          <w:b w:val="0"/>
          <w:bCs w:val="0"/>
          <w:noProof w:val="0"/>
          <w:sz w:val="24"/>
          <w:szCs w:val="24"/>
          <w:lang w:val="en-US"/>
        </w:rPr>
        <w:t>,</w:t>
      </w:r>
      <w:r w:rsidRPr="1FB84674" w:rsidR="1FB84674">
        <w:rPr>
          <w:rFonts w:ascii="Arial" w:hAnsi="Arial" w:eastAsia="Arial" w:cs="Arial"/>
          <w:b w:val="0"/>
          <w:bCs w:val="0"/>
          <w:noProof w:val="0"/>
          <w:sz w:val="24"/>
          <w:szCs w:val="24"/>
          <w:lang w:val="en-US"/>
        </w:rPr>
        <w:t xml:space="preserve"> before, during and after the event has completed should be equipped with radio telephones in case of emergencies, injuries, altercations, and for general communication between each other if needed.</w:t>
      </w:r>
    </w:p>
    <w:p w:rsidR="1EA804DA" w:rsidP="1EA804DA" w:rsidRDefault="1EA804DA" w14:paraId="68E32F69" w14:textId="5A468E9F">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 xml:space="preserve">B) </w:t>
      </w:r>
      <w:r w:rsidRPr="1EA804DA" w:rsidR="1EA804DA">
        <w:rPr>
          <w:rFonts w:ascii="Arial" w:hAnsi="Arial" w:eastAsia="Arial" w:cs="Arial"/>
          <w:b w:val="0"/>
          <w:bCs w:val="0"/>
          <w:i w:val="1"/>
          <w:iCs w:val="1"/>
          <w:noProof w:val="0"/>
          <w:sz w:val="24"/>
          <w:szCs w:val="24"/>
          <w:lang w:val="en-US"/>
        </w:rPr>
        <w:t>Telephone equipment</w:t>
      </w:r>
    </w:p>
    <w:p w:rsidR="1EA804DA" w:rsidP="1EA804DA" w:rsidRDefault="1EA804DA" w14:paraId="61926955" w14:textId="517E1371">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Telephones (secure landlines) should be available for use especially for emergencies, but can be an alternative to cell phones if needed. Therefore, Mobile phones should not be solely relied on as flat battery's, cell phone coverage could come into effect.</w:t>
      </w:r>
    </w:p>
    <w:p w:rsidR="1EA804DA" w:rsidP="1EA804DA" w:rsidRDefault="1EA804DA" w14:paraId="6158994B" w14:textId="0F8327F7">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 xml:space="preserve">C) </w:t>
      </w:r>
      <w:r w:rsidRPr="1EA804DA" w:rsidR="1EA804DA">
        <w:rPr>
          <w:rFonts w:ascii="Arial" w:hAnsi="Arial" w:eastAsia="Arial" w:cs="Arial"/>
          <w:b w:val="0"/>
          <w:bCs w:val="0"/>
          <w:i w:val="1"/>
          <w:iCs w:val="1"/>
          <w:noProof w:val="0"/>
          <w:sz w:val="24"/>
          <w:szCs w:val="24"/>
          <w:lang w:val="en-US"/>
        </w:rPr>
        <w:t>CCTV</w:t>
      </w:r>
    </w:p>
    <w:p w:rsidR="1EA804DA" w:rsidP="1EA804DA" w:rsidRDefault="1EA804DA" w14:paraId="7EBDA3C4" w14:textId="3940F7CA">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 xml:space="preserve">Closed circuit television (CCTV) can play a big part for helping prevent and the need to review security, incidents and emergencies. Whether or not you are using existing systems or needing to install cameras at the location, and </w:t>
      </w:r>
      <w:r w:rsidRPr="1EA804DA" w:rsidR="1EA804DA">
        <w:rPr>
          <w:rFonts w:ascii="Arial" w:hAnsi="Arial" w:eastAsia="Arial" w:cs="Arial"/>
          <w:b w:val="0"/>
          <w:bCs w:val="0"/>
          <w:noProof w:val="0"/>
          <w:sz w:val="24"/>
          <w:szCs w:val="24"/>
          <w:lang w:val="en-US"/>
        </w:rPr>
        <w:t>their</w:t>
      </w:r>
      <w:r w:rsidRPr="1EA804DA" w:rsidR="1EA804DA">
        <w:rPr>
          <w:rFonts w:ascii="Arial" w:hAnsi="Arial" w:eastAsia="Arial" w:cs="Arial"/>
          <w:b w:val="0"/>
          <w:bCs w:val="0"/>
          <w:noProof w:val="0"/>
          <w:sz w:val="24"/>
          <w:szCs w:val="24"/>
          <w:lang w:val="en-US"/>
        </w:rPr>
        <w:t xml:space="preserve"> positions will need to be decided prior to the event.</w:t>
      </w:r>
    </w:p>
    <w:p w:rsidR="1EA804DA" w:rsidP="1EA804DA" w:rsidRDefault="1EA804DA" w14:paraId="53CA6EC7" w14:textId="431AA033">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D)</w:t>
      </w:r>
      <w:r w:rsidRPr="1EA804DA" w:rsidR="1EA804DA">
        <w:rPr>
          <w:rFonts w:ascii="Arial" w:hAnsi="Arial" w:eastAsia="Arial" w:cs="Arial"/>
          <w:b w:val="0"/>
          <w:bCs w:val="0"/>
          <w:i w:val="1"/>
          <w:iCs w:val="1"/>
          <w:noProof w:val="0"/>
          <w:sz w:val="24"/>
          <w:szCs w:val="24"/>
          <w:lang w:val="en-US"/>
        </w:rPr>
        <w:t xml:space="preserve"> Alarms</w:t>
      </w:r>
    </w:p>
    <w:p w:rsidR="1EA804DA" w:rsidP="1EA804DA" w:rsidRDefault="1EA804DA" w14:paraId="768E014A" w14:textId="78FC3243">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Does the venue or location having existing alarms including, fire alarms and smoke alarms? Have these been recently tested and up to standard? If triggered by accident, attendees will need to need to know this by P.A announcement.</w:t>
      </w:r>
    </w:p>
    <w:p w:rsidR="1EA804DA" w:rsidP="1EA804DA" w:rsidRDefault="1EA804DA" w14:paraId="7F4A0ECB" w14:textId="070C22BF">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E)</w:t>
      </w:r>
      <w:r w:rsidRPr="1EA804DA" w:rsidR="1EA804DA">
        <w:rPr>
          <w:rFonts w:ascii="Arial" w:hAnsi="Arial" w:eastAsia="Arial" w:cs="Arial"/>
          <w:b w:val="0"/>
          <w:bCs w:val="0"/>
          <w:i w:val="1"/>
          <w:iCs w:val="1"/>
          <w:noProof w:val="0"/>
          <w:sz w:val="24"/>
          <w:szCs w:val="24"/>
          <w:lang w:val="en-US"/>
        </w:rPr>
        <w:t xml:space="preserve"> P.A systems</w:t>
      </w:r>
    </w:p>
    <w:p w:rsidR="1EA804DA" w:rsidP="1EA804DA" w:rsidRDefault="1EA804DA" w14:paraId="13F00698" w14:textId="4A10D396">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 xml:space="preserve">Using a </w:t>
      </w:r>
      <w:proofErr w:type="spellStart"/>
      <w:r w:rsidRPr="1EA804DA" w:rsidR="1EA804DA">
        <w:rPr>
          <w:rFonts w:ascii="Arial" w:hAnsi="Arial" w:eastAsia="Arial" w:cs="Arial"/>
          <w:b w:val="0"/>
          <w:bCs w:val="0"/>
          <w:noProof w:val="0"/>
          <w:sz w:val="24"/>
          <w:szCs w:val="24"/>
          <w:lang w:val="en-US"/>
        </w:rPr>
        <w:t>p.a</w:t>
      </w:r>
      <w:proofErr w:type="spellEnd"/>
      <w:r w:rsidRPr="1EA804DA" w:rsidR="1EA804DA">
        <w:rPr>
          <w:rFonts w:ascii="Arial" w:hAnsi="Arial" w:eastAsia="Arial" w:cs="Arial"/>
          <w:b w:val="0"/>
          <w:bCs w:val="0"/>
          <w:noProof w:val="0"/>
          <w:sz w:val="24"/>
          <w:szCs w:val="24"/>
          <w:lang w:val="en-US"/>
        </w:rPr>
        <w:t xml:space="preserve"> system in emergencies will be the best affective method, as you cannot solely rely on alarm systems because of the level of noise in the venue or location. The MC or announcer will need to announce the message in a stong clear voice, and will be part of the major incident plan planned before the event. You may be required to have backup generators in </w:t>
      </w:r>
      <w:r w:rsidRPr="1EA804DA" w:rsidR="1EA804DA">
        <w:rPr>
          <w:rFonts w:ascii="Arial" w:hAnsi="Arial" w:eastAsia="Arial" w:cs="Arial"/>
          <w:b w:val="0"/>
          <w:bCs w:val="0"/>
          <w:noProof w:val="0"/>
          <w:sz w:val="24"/>
          <w:szCs w:val="24"/>
          <w:lang w:val="en-US"/>
        </w:rPr>
        <w:t>case</w:t>
      </w:r>
      <w:r w:rsidRPr="1EA804DA" w:rsidR="1EA804DA">
        <w:rPr>
          <w:rFonts w:ascii="Arial" w:hAnsi="Arial" w:eastAsia="Arial" w:cs="Arial"/>
          <w:b w:val="0"/>
          <w:bCs w:val="0"/>
          <w:noProof w:val="0"/>
          <w:sz w:val="24"/>
          <w:szCs w:val="24"/>
          <w:lang w:val="en-US"/>
        </w:rPr>
        <w:t xml:space="preserve"> of power cuts.</w:t>
      </w:r>
    </w:p>
    <w:p w:rsidR="1EA804DA" w:rsidP="1EA804DA" w:rsidRDefault="1EA804DA" w14:paraId="6489E00C" w14:textId="00643C36">
      <w:pPr>
        <w:pStyle w:val="normal"/>
        <w:rPr>
          <w:rFonts w:ascii="Arial" w:hAnsi="Arial" w:eastAsia="Arial" w:cs="Arial"/>
          <w:b w:val="0"/>
          <w:bCs w:val="0"/>
          <w:i w:val="1"/>
          <w:iCs w:val="1"/>
          <w:noProof w:val="0"/>
          <w:sz w:val="24"/>
          <w:szCs w:val="24"/>
          <w:lang w:val="en-US"/>
        </w:rPr>
      </w:pPr>
      <w:r w:rsidRPr="1EA804DA" w:rsidR="1EA804DA">
        <w:rPr>
          <w:rFonts w:ascii="Arial" w:hAnsi="Arial" w:eastAsia="Arial" w:cs="Arial"/>
          <w:b w:val="0"/>
          <w:bCs w:val="0"/>
          <w:noProof w:val="0"/>
          <w:sz w:val="24"/>
          <w:szCs w:val="24"/>
          <w:lang w:val="en-US"/>
        </w:rPr>
        <w:t xml:space="preserve">F) </w:t>
      </w:r>
      <w:r w:rsidRPr="1EA804DA" w:rsidR="1EA804DA">
        <w:rPr>
          <w:rFonts w:ascii="Arial" w:hAnsi="Arial" w:eastAsia="Arial" w:cs="Arial"/>
          <w:b w:val="0"/>
          <w:bCs w:val="0"/>
          <w:i w:val="1"/>
          <w:iCs w:val="1"/>
          <w:noProof w:val="0"/>
          <w:sz w:val="24"/>
          <w:szCs w:val="24"/>
          <w:lang w:val="en-US"/>
        </w:rPr>
        <w:t>Screens, score boards</w:t>
      </w:r>
    </w:p>
    <w:p w:rsidR="1EA804DA" w:rsidP="1FB84674" w:rsidRDefault="1EA804DA" w14:paraId="489CD3EB" w14:textId="6F8526A7">
      <w:pPr>
        <w:pStyle w:val="normal"/>
        <w:rPr>
          <w:rFonts w:ascii="Arial" w:hAnsi="Arial" w:eastAsia="Arial" w:cs="Arial"/>
          <w:b w:val="0"/>
          <w:bCs w:val="0"/>
          <w:noProof w:val="0"/>
          <w:sz w:val="24"/>
          <w:szCs w:val="24"/>
          <w:lang w:val="en-US"/>
        </w:rPr>
      </w:pPr>
      <w:r w:rsidRPr="1FB84674" w:rsidR="1FB84674">
        <w:rPr>
          <w:rFonts w:ascii="Arial" w:hAnsi="Arial" w:eastAsia="Arial" w:cs="Arial"/>
          <w:b w:val="0"/>
          <w:bCs w:val="0"/>
          <w:noProof w:val="0"/>
          <w:sz w:val="24"/>
          <w:szCs w:val="24"/>
          <w:lang w:val="en-US"/>
        </w:rPr>
        <w:t xml:space="preserve">A good way to relay or announce messages without disturbing the </w:t>
      </w:r>
      <w:r w:rsidRPr="1FB84674" w:rsidR="1FB84674">
        <w:rPr>
          <w:rFonts w:ascii="Arial" w:hAnsi="Arial" w:eastAsia="Arial" w:cs="Arial"/>
          <w:b w:val="0"/>
          <w:bCs w:val="0"/>
          <w:noProof w:val="0"/>
          <w:sz w:val="24"/>
          <w:szCs w:val="24"/>
          <w:lang w:val="en-US"/>
        </w:rPr>
        <w:t>P</w:t>
      </w:r>
      <w:r w:rsidRPr="1FB84674" w:rsidR="1FB84674">
        <w:rPr>
          <w:rFonts w:ascii="Arial" w:hAnsi="Arial" w:eastAsia="Arial" w:cs="Arial"/>
          <w:b w:val="0"/>
          <w:bCs w:val="0"/>
          <w:noProof w:val="0"/>
          <w:sz w:val="24"/>
          <w:szCs w:val="24"/>
          <w:lang w:val="en-US"/>
        </w:rPr>
        <w:t>.</w:t>
      </w:r>
      <w:r w:rsidRPr="1FB84674" w:rsidR="1FB84674">
        <w:rPr>
          <w:rFonts w:ascii="Arial" w:hAnsi="Arial" w:eastAsia="Arial" w:cs="Arial"/>
          <w:b w:val="0"/>
          <w:bCs w:val="0"/>
          <w:noProof w:val="0"/>
          <w:sz w:val="24"/>
          <w:szCs w:val="24"/>
          <w:lang w:val="en-US"/>
        </w:rPr>
        <w:t>A</w:t>
      </w:r>
      <w:r w:rsidRPr="1FB84674" w:rsidR="1FB84674">
        <w:rPr>
          <w:rFonts w:ascii="Arial" w:hAnsi="Arial" w:eastAsia="Arial" w:cs="Arial"/>
          <w:b w:val="0"/>
          <w:bCs w:val="0"/>
          <w:noProof w:val="0"/>
          <w:sz w:val="24"/>
          <w:szCs w:val="24"/>
          <w:lang w:val="en-US"/>
        </w:rPr>
        <w:t xml:space="preserve"> system, also visually a good option if hearing an announcement is not possible.</w:t>
      </w:r>
    </w:p>
    <w:p w:rsidR="1EA804DA" w:rsidP="1EA804DA" w:rsidRDefault="1EA804DA" w14:paraId="6FCE8413" w14:textId="102932DD">
      <w:pPr>
        <w:pStyle w:val="normal"/>
        <w:rPr>
          <w:rFonts w:ascii="Arial" w:hAnsi="Arial" w:eastAsia="Arial" w:cs="Arial"/>
          <w:b w:val="0"/>
          <w:bCs w:val="0"/>
          <w:noProof w:val="0"/>
          <w:sz w:val="24"/>
          <w:szCs w:val="24"/>
          <w:lang w:val="en-US"/>
        </w:rPr>
      </w:pPr>
      <w:r w:rsidRPr="1EA804DA" w:rsidR="1EA804DA">
        <w:rPr>
          <w:rFonts w:ascii="Arial" w:hAnsi="Arial" w:eastAsia="Arial" w:cs="Arial"/>
          <w:b w:val="0"/>
          <w:bCs w:val="0"/>
          <w:noProof w:val="0"/>
          <w:sz w:val="24"/>
          <w:szCs w:val="24"/>
          <w:lang w:val="en-US"/>
        </w:rPr>
        <w:t xml:space="preserve">G) </w:t>
      </w:r>
      <w:r w:rsidRPr="1EA804DA" w:rsidR="1EA804DA">
        <w:rPr>
          <w:rFonts w:ascii="Arial" w:hAnsi="Arial" w:eastAsia="Arial" w:cs="Arial"/>
          <w:b w:val="0"/>
          <w:bCs w:val="0"/>
          <w:i w:val="1"/>
          <w:iCs w:val="1"/>
          <w:noProof w:val="0"/>
          <w:sz w:val="24"/>
          <w:szCs w:val="24"/>
          <w:lang w:val="en-US"/>
        </w:rPr>
        <w:t>Loud hailers</w:t>
      </w:r>
    </w:p>
    <w:p w:rsidR="1EA804DA" w:rsidP="1FB84674" w:rsidRDefault="1EA804DA" w14:paraId="24DD7A89" w14:textId="509006FB">
      <w:pPr>
        <w:pStyle w:val="normal"/>
        <w:rPr>
          <w:rFonts w:ascii="Arial" w:hAnsi="Arial" w:eastAsia="Arial" w:cs="Arial"/>
          <w:b w:val="0"/>
          <w:bCs w:val="0"/>
          <w:noProof w:val="0"/>
          <w:sz w:val="24"/>
          <w:szCs w:val="24"/>
          <w:lang w:val="en-US"/>
        </w:rPr>
      </w:pPr>
      <w:r w:rsidRPr="1FB84674" w:rsidR="1FB84674">
        <w:rPr>
          <w:rFonts w:ascii="Arial" w:hAnsi="Arial" w:eastAsia="Arial" w:cs="Arial"/>
          <w:b w:val="0"/>
          <w:bCs w:val="0"/>
          <w:noProof w:val="0"/>
          <w:sz w:val="24"/>
          <w:szCs w:val="24"/>
          <w:lang w:val="en-US"/>
        </w:rPr>
        <w:t xml:space="preserve">Another backup to </w:t>
      </w:r>
      <w:r w:rsidRPr="1FB84674" w:rsidR="1FB84674">
        <w:rPr>
          <w:rFonts w:ascii="Arial" w:hAnsi="Arial" w:eastAsia="Arial" w:cs="Arial"/>
          <w:b w:val="0"/>
          <w:bCs w:val="0"/>
          <w:noProof w:val="0"/>
          <w:sz w:val="24"/>
          <w:szCs w:val="24"/>
          <w:lang w:val="en-US"/>
        </w:rPr>
        <w:t>P</w:t>
      </w:r>
      <w:r w:rsidRPr="1FB84674" w:rsidR="1FB84674">
        <w:rPr>
          <w:rFonts w:ascii="Arial" w:hAnsi="Arial" w:eastAsia="Arial" w:cs="Arial"/>
          <w:b w:val="0"/>
          <w:bCs w:val="0"/>
          <w:noProof w:val="0"/>
          <w:sz w:val="24"/>
          <w:szCs w:val="24"/>
          <w:lang w:val="en-US"/>
        </w:rPr>
        <w:t>.</w:t>
      </w:r>
      <w:r w:rsidRPr="1FB84674" w:rsidR="1FB84674">
        <w:rPr>
          <w:rFonts w:ascii="Arial" w:hAnsi="Arial" w:eastAsia="Arial" w:cs="Arial"/>
          <w:b w:val="0"/>
          <w:bCs w:val="0"/>
          <w:noProof w:val="0"/>
          <w:sz w:val="24"/>
          <w:szCs w:val="24"/>
          <w:lang w:val="en-US"/>
        </w:rPr>
        <w:t>A</w:t>
      </w:r>
      <w:r w:rsidRPr="1FB84674" w:rsidR="1FB84674">
        <w:rPr>
          <w:rFonts w:ascii="Arial" w:hAnsi="Arial" w:eastAsia="Arial" w:cs="Arial"/>
          <w:b w:val="0"/>
          <w:bCs w:val="0"/>
          <w:noProof w:val="0"/>
          <w:sz w:val="24"/>
          <w:szCs w:val="24"/>
          <w:lang w:val="en-US"/>
        </w:rPr>
        <w:t xml:space="preserve"> systems, these will be placed strategically around the location and will need trained staff to operate them.</w:t>
      </w:r>
    </w:p>
    <w:p w:rsidR="1EA804DA" w:rsidP="1EA804DA" w:rsidRDefault="1EA804DA" w14:paraId="1D459BBC" w14:textId="17E81D7F">
      <w:pPr>
        <w:pStyle w:val="normal"/>
        <w:rPr>
          <w:rFonts w:ascii="Arial" w:hAnsi="Arial" w:eastAsia="Arial" w:cs="Arial"/>
          <w:b w:val="0"/>
          <w:bCs w:val="0"/>
          <w:noProof w:val="0"/>
          <w:sz w:val="24"/>
          <w:szCs w:val="24"/>
          <w:lang w:val="en-US"/>
        </w:rPr>
      </w:pPr>
    </w:p>
    <w:p w:rsidR="1EA804DA" w:rsidP="1EA804DA" w:rsidRDefault="1EA804DA" w14:paraId="1C7B1963" w14:textId="6CD997F6">
      <w:pPr>
        <w:rPr>
          <w:rFonts w:ascii="Arial" w:hAnsi="Arial" w:eastAsia="Arial" w:cs="Arial"/>
          <w:b w:val="1"/>
          <w:bCs w:val="1"/>
          <w:sz w:val="28"/>
          <w:szCs w:val="28"/>
        </w:rPr>
      </w:pPr>
      <w:r w:rsidRPr="1EA804DA" w:rsidR="1EA804DA">
        <w:rPr>
          <w:rFonts w:ascii="Arial" w:hAnsi="Arial" w:eastAsia="Arial" w:cs="Arial"/>
          <w:b w:val="1"/>
          <w:bCs w:val="1"/>
          <w:sz w:val="28"/>
          <w:szCs w:val="28"/>
        </w:rPr>
        <w:t xml:space="preserve">Activity </w:t>
      </w:r>
    </w:p>
    <w:p w:rsidR="1EA804DA" w:rsidP="1FB84674" w:rsidRDefault="1EA804DA" w14:paraId="7F040831" w14:textId="1EF87DF5">
      <w:pPr>
        <w:rPr>
          <w:rFonts w:ascii="Arial" w:hAnsi="Arial" w:eastAsia="Arial" w:cs="Arial"/>
          <w:b w:val="1"/>
          <w:bCs w:val="1"/>
          <w:sz w:val="28"/>
          <w:szCs w:val="28"/>
        </w:rPr>
      </w:pPr>
      <w:r w:rsidRPr="1FB84674" w:rsidR="1FB84674">
        <w:rPr>
          <w:rFonts w:ascii="Arial" w:hAnsi="Arial" w:eastAsia="Arial" w:cs="Arial"/>
          <w:b w:val="1"/>
          <w:bCs w:val="1"/>
          <w:sz w:val="28"/>
          <w:szCs w:val="28"/>
        </w:rPr>
        <w:t>Based on your experience of going to a wedding which you have attended in your locality answer the following questions:</w:t>
      </w:r>
    </w:p>
    <w:p w:rsidR="1FB84674" w:rsidP="1FB84674" w:rsidRDefault="1FB84674" w14:paraId="04021E8A" w14:textId="4B2D0DC8">
      <w:pPr>
        <w:pStyle w:val="normal"/>
        <w:rPr>
          <w:rFonts w:ascii="Arial" w:hAnsi="Arial" w:eastAsia="Arial" w:cs="Arial"/>
          <w:b w:val="1"/>
          <w:bCs w:val="1"/>
          <w:i w:val="1"/>
          <w:iCs w:val="1"/>
          <w:noProof w:val="0"/>
          <w:sz w:val="24"/>
          <w:szCs w:val="24"/>
          <w:lang w:val="en-US"/>
        </w:rPr>
      </w:pPr>
      <w:r w:rsidRPr="1FB84674" w:rsidR="1FB84674">
        <w:rPr>
          <w:rFonts w:ascii="Arial" w:hAnsi="Arial" w:eastAsia="Arial" w:cs="Arial"/>
          <w:b w:val="1"/>
          <w:bCs w:val="1"/>
          <w:i w:val="1"/>
          <w:iCs w:val="1"/>
          <w:noProof w:val="0"/>
          <w:sz w:val="24"/>
          <w:szCs w:val="24"/>
          <w:lang w:val="en-US"/>
        </w:rPr>
        <w:t>A) What type of event was this? Formal or informal?</w:t>
      </w:r>
    </w:p>
    <w:p w:rsidR="1FB84674" w:rsidP="1FB84674" w:rsidRDefault="1FB84674" w14:paraId="4FD64687" w14:textId="10CDCD68">
      <w:pPr>
        <w:pStyle w:val="normal"/>
        <w:rPr>
          <w:rFonts w:ascii="Arial" w:hAnsi="Arial" w:eastAsia="Arial" w:cs="Arial"/>
          <w:i w:val="0"/>
          <w:iCs w:val="0"/>
          <w:noProof w:val="0"/>
          <w:sz w:val="24"/>
          <w:szCs w:val="24"/>
          <w:lang w:val="en-US"/>
        </w:rPr>
      </w:pPr>
      <w:r w:rsidRPr="1FB84674" w:rsidR="1FB84674">
        <w:rPr>
          <w:rFonts w:ascii="Arial" w:hAnsi="Arial" w:eastAsia="Arial" w:cs="Arial"/>
          <w:i w:val="0"/>
          <w:iCs w:val="0"/>
          <w:noProof w:val="0"/>
          <w:sz w:val="24"/>
          <w:szCs w:val="24"/>
          <w:lang w:val="en-US"/>
        </w:rPr>
        <w:t>Informal, set outside in a local park</w:t>
      </w:r>
    </w:p>
    <w:p w:rsidR="1FB84674" w:rsidP="77A2FE01" w:rsidRDefault="1FB84674" w14:paraId="51FF5D26" w14:textId="5F02267F">
      <w:pPr>
        <w:rPr>
          <w:rFonts w:ascii="Arial" w:hAnsi="Arial" w:eastAsia="Arial" w:cs="Arial"/>
          <w:b w:val="1"/>
          <w:bCs w:val="1"/>
          <w:i w:val="1"/>
          <w:iCs w:val="1"/>
          <w:noProof w:val="0"/>
          <w:sz w:val="24"/>
          <w:szCs w:val="24"/>
          <w:lang w:val="en-US"/>
        </w:rPr>
      </w:pPr>
      <w:r w:rsidRPr="77A2FE01" w:rsidR="77A2FE01">
        <w:rPr>
          <w:rFonts w:ascii="Arial" w:hAnsi="Arial" w:eastAsia="Arial" w:cs="Arial"/>
          <w:b w:val="1"/>
          <w:bCs w:val="1"/>
          <w:i w:val="1"/>
          <w:iCs w:val="1"/>
          <w:noProof w:val="0"/>
          <w:sz w:val="24"/>
          <w:szCs w:val="24"/>
          <w:lang w:val="en-US"/>
        </w:rPr>
        <w:t>B) How many people attended and what was their back ground; were they family, friends, acquaintances, neighbors, and work colleagues- who was involved and why?</w:t>
      </w:r>
    </w:p>
    <w:p w:rsidR="1FB84674" w:rsidP="1FB84674" w:rsidRDefault="1FB84674" w14:paraId="6F2DB756" w14:textId="70CEFFD0">
      <w:pPr>
        <w:pStyle w:val="ListParagraph"/>
        <w:numPr>
          <w:ilvl w:val="0"/>
          <w:numId w:val="22"/>
        </w:numPr>
        <w:rPr>
          <w:i w:val="1"/>
          <w:iCs w:val="1"/>
          <w:noProof w:val="0"/>
          <w:color w:val="000000" w:themeColor="accent6" w:themeTint="FF" w:themeShade="FF"/>
          <w:sz w:val="24"/>
          <w:szCs w:val="24"/>
          <w:lang w:val="en-US"/>
        </w:rPr>
      </w:pPr>
      <w:r w:rsidRPr="1FB84674" w:rsidR="1FB84674">
        <w:rPr>
          <w:rFonts w:ascii="Arial" w:hAnsi="Arial" w:eastAsia="Arial" w:cs="Arial"/>
          <w:i w:val="0"/>
          <w:iCs w:val="0"/>
          <w:noProof w:val="0"/>
          <w:sz w:val="24"/>
          <w:szCs w:val="24"/>
          <w:lang w:val="en-US"/>
        </w:rPr>
        <w:t>Approximately around 50 attended</w:t>
      </w:r>
    </w:p>
    <w:p w:rsidR="1FB84674" w:rsidP="1FB84674" w:rsidRDefault="1FB84674" w14:paraId="41D6BF4E" w14:textId="650EDD62">
      <w:pPr>
        <w:pStyle w:val="ListParagraph"/>
        <w:numPr>
          <w:ilvl w:val="0"/>
          <w:numId w:val="22"/>
        </w:numPr>
        <w:rPr>
          <w:i w:val="1"/>
          <w:iCs w:val="1"/>
          <w:noProof w:val="0"/>
          <w:color w:val="000000" w:themeColor="accent6" w:themeTint="FF" w:themeShade="FF"/>
          <w:sz w:val="24"/>
          <w:szCs w:val="24"/>
          <w:lang w:val="en-US"/>
        </w:rPr>
      </w:pPr>
      <w:r w:rsidRPr="1FB84674" w:rsidR="1FB84674">
        <w:rPr>
          <w:rFonts w:ascii="Arial" w:hAnsi="Arial" w:eastAsia="Arial" w:cs="Arial"/>
          <w:i w:val="0"/>
          <w:iCs w:val="0"/>
          <w:noProof w:val="0"/>
          <w:sz w:val="24"/>
          <w:szCs w:val="24"/>
          <w:lang w:val="en-US"/>
        </w:rPr>
        <w:t>Family members, family friends, friends, work colleagues, partners</w:t>
      </w:r>
    </w:p>
    <w:p w:rsidR="1FB84674" w:rsidP="1FB84674" w:rsidRDefault="1FB84674" w14:paraId="638E8538" w14:textId="560846F3">
      <w:pPr>
        <w:pStyle w:val="normal"/>
        <w:ind w:left="0"/>
        <w:rPr>
          <w:rFonts w:ascii="Arial" w:hAnsi="Arial" w:eastAsia="Arial" w:cs="Arial"/>
          <w:i w:val="0"/>
          <w:iCs w:val="0"/>
          <w:noProof w:val="0"/>
          <w:sz w:val="24"/>
          <w:szCs w:val="24"/>
          <w:lang w:val="en-US"/>
        </w:rPr>
      </w:pPr>
      <w:r w:rsidRPr="1FB84674" w:rsidR="1FB84674">
        <w:rPr>
          <w:rFonts w:ascii="Arial" w:hAnsi="Arial" w:eastAsia="Arial" w:cs="Arial"/>
          <w:i w:val="0"/>
          <w:iCs w:val="0"/>
          <w:noProof w:val="0"/>
          <w:sz w:val="24"/>
          <w:szCs w:val="24"/>
          <w:lang w:val="en-US"/>
        </w:rPr>
        <w:t>The majority of attendees were connected as mentioned above.</w:t>
      </w:r>
    </w:p>
    <w:p w:rsidR="1FB84674" w:rsidP="1FB84674" w:rsidRDefault="1FB84674" w14:paraId="6CA0A437" w14:textId="0CDB1EED">
      <w:pPr>
        <w:pStyle w:val="normal"/>
        <w:rPr>
          <w:rFonts w:ascii="Arial" w:hAnsi="Arial" w:eastAsia="Arial" w:cs="Arial"/>
          <w:b w:val="1"/>
          <w:bCs w:val="1"/>
          <w:i w:val="1"/>
          <w:iCs w:val="1"/>
          <w:noProof w:val="0"/>
          <w:sz w:val="24"/>
          <w:szCs w:val="24"/>
          <w:lang w:val="en-US"/>
        </w:rPr>
      </w:pPr>
      <w:r w:rsidRPr="1FB84674" w:rsidR="1FB84674">
        <w:rPr>
          <w:rFonts w:ascii="Arial" w:hAnsi="Arial" w:eastAsia="Arial" w:cs="Arial"/>
          <w:b w:val="1"/>
          <w:bCs w:val="1"/>
          <w:i w:val="1"/>
          <w:iCs w:val="1"/>
          <w:noProof w:val="0"/>
          <w:sz w:val="24"/>
          <w:szCs w:val="24"/>
          <w:lang w:val="en-US"/>
        </w:rPr>
        <w:t>C) Was there anything unusual about the event- such as, special costumes or a historic venue?</w:t>
      </w:r>
    </w:p>
    <w:p w:rsidR="1FB84674" w:rsidP="1FB84674" w:rsidRDefault="1FB84674" w14:paraId="210D6347" w14:textId="3109EC5A">
      <w:pPr>
        <w:pStyle w:val="normal"/>
        <w:rPr>
          <w:rFonts w:ascii="Arial" w:hAnsi="Arial" w:eastAsia="Arial" w:cs="Arial"/>
          <w:b w:val="1"/>
          <w:bCs w:val="1"/>
          <w:i w:val="1"/>
          <w:iCs w:val="1"/>
          <w:noProof w:val="0"/>
          <w:sz w:val="24"/>
          <w:szCs w:val="24"/>
          <w:lang w:val="en-US"/>
        </w:rPr>
      </w:pPr>
      <w:r w:rsidRPr="1FB84674" w:rsidR="1FB84674">
        <w:rPr>
          <w:rFonts w:ascii="Arial" w:hAnsi="Arial" w:eastAsia="Arial" w:cs="Arial"/>
          <w:b w:val="0"/>
          <w:bCs w:val="0"/>
          <w:i w:val="0"/>
          <w:iCs w:val="0"/>
          <w:noProof w:val="0"/>
          <w:sz w:val="24"/>
          <w:szCs w:val="24"/>
          <w:lang w:val="en-US"/>
        </w:rPr>
        <w:t>Nothing unusual about the wedding in general, location was outside in a park, everything was very standard.</w:t>
      </w:r>
    </w:p>
    <w:p w:rsidR="1FB84674" w:rsidP="1FB84674" w:rsidRDefault="1FB84674" w14:paraId="3ECC7054" w14:textId="5C71BD69">
      <w:pPr>
        <w:rPr>
          <w:rFonts w:ascii="Arial" w:hAnsi="Arial" w:eastAsia="Arial" w:cs="Arial"/>
          <w:b w:val="1"/>
          <w:bCs w:val="1"/>
          <w:i w:val="1"/>
          <w:iCs w:val="1"/>
          <w:noProof w:val="0"/>
          <w:sz w:val="24"/>
          <w:szCs w:val="24"/>
          <w:lang w:val="en-US"/>
        </w:rPr>
      </w:pPr>
      <w:r w:rsidRPr="1FB84674" w:rsidR="1FB84674">
        <w:rPr>
          <w:rFonts w:ascii="Arial" w:hAnsi="Arial" w:eastAsia="Arial" w:cs="Arial"/>
          <w:b w:val="1"/>
          <w:bCs w:val="1"/>
          <w:i w:val="1"/>
          <w:iCs w:val="1"/>
          <w:noProof w:val="0"/>
          <w:sz w:val="24"/>
          <w:szCs w:val="24"/>
          <w:lang w:val="en-US"/>
        </w:rPr>
        <w:t>D) Is the market for wedding in your locality changing? If so, how?</w:t>
      </w:r>
    </w:p>
    <w:p w:rsidR="1FB84674" w:rsidP="77A2FE01" w:rsidRDefault="1FB84674" w14:paraId="49FA82E1" w14:textId="47E08651">
      <w:pPr>
        <w:pStyle w:val="normal"/>
        <w:rPr>
          <w:rFonts w:ascii="Arial" w:hAnsi="Arial" w:eastAsia="Arial" w:cs="Arial"/>
          <w:b w:val="1"/>
          <w:bCs w:val="1"/>
          <w:i w:val="1"/>
          <w:iCs w:val="1"/>
          <w:noProof w:val="0"/>
          <w:sz w:val="24"/>
          <w:szCs w:val="24"/>
          <w:lang w:val="en-US"/>
        </w:rPr>
      </w:pPr>
      <w:r w:rsidRPr="77A2FE01" w:rsidR="77A2FE01">
        <w:rPr>
          <w:rFonts w:ascii="Arial" w:hAnsi="Arial" w:eastAsia="Arial" w:cs="Arial"/>
          <w:b w:val="0"/>
          <w:bCs w:val="0"/>
          <w:i w:val="0"/>
          <w:iCs w:val="0"/>
          <w:noProof w:val="0"/>
          <w:sz w:val="24"/>
          <w:szCs w:val="24"/>
          <w:lang w:val="en-US"/>
        </w:rPr>
        <w:t xml:space="preserve">In New Zealand (where the wedding was and where </w:t>
      </w:r>
      <w:r w:rsidRPr="77A2FE01" w:rsidR="77A2FE01">
        <w:rPr>
          <w:rFonts w:ascii="Arial" w:hAnsi="Arial" w:eastAsia="Arial" w:cs="Arial"/>
          <w:b w:val="0"/>
          <w:bCs w:val="0"/>
          <w:i w:val="0"/>
          <w:iCs w:val="0"/>
          <w:noProof w:val="0"/>
          <w:sz w:val="24"/>
          <w:szCs w:val="24"/>
          <w:lang w:val="en-US"/>
        </w:rPr>
        <w:t>I a</w:t>
      </w:r>
      <w:r w:rsidRPr="77A2FE01" w:rsidR="77A2FE01">
        <w:rPr>
          <w:rFonts w:ascii="Arial" w:hAnsi="Arial" w:eastAsia="Arial" w:cs="Arial"/>
          <w:b w:val="0"/>
          <w:bCs w:val="0"/>
          <w:i w:val="0"/>
          <w:iCs w:val="0"/>
          <w:noProof w:val="0"/>
          <w:sz w:val="24"/>
          <w:szCs w:val="24"/>
          <w:lang w:val="en-US"/>
        </w:rPr>
        <w:t>m from) everyone is definitely going towards the outdoor locations. This is a cheaper option and NZ has limited historic venues or churches to choose from.</w:t>
      </w:r>
    </w:p>
    <w:p w:rsidR="1FB84674" w:rsidP="1FB84674" w:rsidRDefault="1FB84674" w14:paraId="21AFF57A" w14:textId="2A260025">
      <w:pPr>
        <w:pStyle w:val="normal"/>
        <w:rPr>
          <w:rFonts w:ascii="Arial" w:hAnsi="Arial" w:eastAsia="Arial" w:cs="Arial"/>
          <w:b w:val="0"/>
          <w:bCs w:val="0"/>
          <w:i w:val="0"/>
          <w:iCs w:val="0"/>
          <w:noProof w:val="0"/>
          <w:sz w:val="24"/>
          <w:szCs w:val="24"/>
          <w:lang w:val="en-US"/>
        </w:rPr>
      </w:pPr>
    </w:p>
    <w:p w:rsidR="1FB84674" w:rsidP="1FB84674" w:rsidRDefault="1FB84674" w14:paraId="324B5E11" w14:textId="7EC8F350">
      <w:pPr>
        <w:rPr>
          <w:rFonts w:ascii="Arial" w:hAnsi="Arial" w:eastAsia="Arial" w:cs="Arial"/>
          <w:b w:val="1"/>
          <w:bCs w:val="1"/>
          <w:i w:val="1"/>
          <w:iCs w:val="1"/>
          <w:noProof w:val="0"/>
          <w:sz w:val="24"/>
          <w:szCs w:val="24"/>
          <w:lang w:val="en-US"/>
        </w:rPr>
      </w:pPr>
      <w:r w:rsidRPr="1FB84674" w:rsidR="1FB84674">
        <w:rPr>
          <w:rFonts w:ascii="Arial" w:hAnsi="Arial" w:eastAsia="Arial" w:cs="Arial"/>
          <w:b w:val="1"/>
          <w:bCs w:val="1"/>
          <w:i w:val="1"/>
          <w:iCs w:val="1"/>
          <w:noProof w:val="0"/>
          <w:sz w:val="24"/>
          <w:szCs w:val="24"/>
          <w:lang w:val="en-US"/>
        </w:rPr>
        <w:t>E) Are these changes due to social factors, if so, what are they?</w:t>
      </w:r>
    </w:p>
    <w:p w:rsidR="1FB84674" w:rsidP="1FB84674" w:rsidRDefault="1FB84674" w14:paraId="5DFBB9E2" w14:textId="396D0389">
      <w:pPr>
        <w:pStyle w:val="normal"/>
        <w:rPr>
          <w:rFonts w:ascii="Arial" w:hAnsi="Arial" w:eastAsia="Arial" w:cs="Arial"/>
          <w:b w:val="1"/>
          <w:bCs w:val="1"/>
          <w:i w:val="1"/>
          <w:iCs w:val="1"/>
          <w:noProof w:val="0"/>
          <w:sz w:val="24"/>
          <w:szCs w:val="24"/>
          <w:lang w:val="en-US"/>
        </w:rPr>
      </w:pPr>
      <w:r w:rsidRPr="1FB84674" w:rsidR="1FB84674">
        <w:rPr>
          <w:rFonts w:ascii="Arial" w:hAnsi="Arial" w:eastAsia="Arial" w:cs="Arial"/>
          <w:b w:val="0"/>
          <w:bCs w:val="0"/>
          <w:i w:val="0"/>
          <w:iCs w:val="0"/>
          <w:noProof w:val="0"/>
          <w:sz w:val="24"/>
          <w:szCs w:val="24"/>
          <w:lang w:val="en-US"/>
        </w:rPr>
        <w:t>I think the majority of people want to be different, therefore, and outdoor location can be adapted and changed to the persons needs than a traditional church or indoor location. With social media playing a big part in people's perceptions, choices and “competing” with the next person (whether they admit it or not) this has pushed the boundary of locations and ideas for weddings to all new levels.</w:t>
      </w:r>
    </w:p>
    <w:p w:rsidR="1FB84674" w:rsidP="1FB84674" w:rsidRDefault="1FB84674" w14:paraId="4175A251" w14:textId="12DB0C2F">
      <w:pPr>
        <w:pStyle w:val="normal"/>
        <w:ind w:left="0"/>
        <w:rPr>
          <w:rFonts w:ascii="Arial" w:hAnsi="Arial" w:eastAsia="Arial" w:cs="Arial"/>
          <w:i w:val="0"/>
          <w:iCs w:val="0"/>
          <w:noProof w:val="0"/>
          <w:sz w:val="24"/>
          <w:szCs w:val="24"/>
          <w:lang w:val="en-US"/>
        </w:rPr>
      </w:pPr>
    </w:p>
    <w:p w:rsidR="1FB84674" w:rsidP="1FB84674" w:rsidRDefault="1FB84674" w14:paraId="6C2B3362" w14:textId="1A3F1B0D">
      <w:pPr>
        <w:pStyle w:val="normal"/>
        <w:rPr>
          <w:rFonts w:ascii="Arial" w:hAnsi="Arial" w:eastAsia="Arial" w:cs="Arial"/>
          <w:b w:val="1"/>
          <w:bCs w:val="1"/>
          <w:sz w:val="28"/>
          <w:szCs w:val="28"/>
        </w:rPr>
      </w:pPr>
    </w:p>
    <w:p xmlns:wp14="http://schemas.microsoft.com/office/word/2010/wordml" w:rsidP="1FB84674" w14:paraId="64243268" wp14:textId="50E8246A">
      <w:pPr>
        <w:pStyle w:val="normal"/>
        <w:spacing w:before="0" w:after="0" w:line="259" w:lineRule="auto"/>
        <w:ind/>
        <w:rPr>
          <w:rFonts w:ascii="Arial" w:hAnsi="Arial" w:eastAsia="Arial" w:cs="Arial"/>
          <w:b w:val="0"/>
          <w:bCs w:val="0"/>
          <w:sz w:val="24"/>
          <w:szCs w:val="24"/>
        </w:rPr>
      </w:pPr>
      <w:r w:rsidRPr="1FB84674" w:rsidR="1FB84674">
        <w:rPr>
          <w:rFonts w:ascii="Calibri" w:hAnsi="Calibri" w:eastAsia="Calibri" w:cs="Calibri"/>
          <w:b w:val="1"/>
          <w:bCs w:val="1"/>
          <w:color w:val="002060"/>
          <w:sz w:val="28"/>
          <w:szCs w:val="28"/>
        </w:rPr>
        <w:t>Student Statement:</w:t>
      </w:r>
    </w:p>
    <w:p xmlns:wp14="http://schemas.microsoft.com/office/word/2010/wordml" w:rsidP="48E33A93" w14:paraId="03D8BA8D" wp14:textId="17F46091">
      <w:pPr>
        <w:spacing w:before="0" w:after="0" w:line="259" w:lineRule="auto"/>
        <w:ind w:left="0"/>
        <w:rPr>
          <w:rFonts w:ascii="Calibri" w:hAnsi="Calibri" w:eastAsia="Calibri" w:cs="Calibri"/>
          <w:b w:val="1"/>
          <w:bCs w:val="1"/>
          <w:color w:val="001AE6"/>
          <w:sz w:val="22"/>
          <w:szCs w:val="22"/>
        </w:rPr>
      </w:pPr>
    </w:p>
    <w:p xmlns:wp14="http://schemas.microsoft.com/office/word/2010/wordml" w14:paraId="0B56393D" wp14:textId="77777777">
      <w:pPr>
        <w:spacing w:before="0" w:after="0" w:line="267" w:lineRule="auto"/>
        <w:ind w:left="-5" w:right="149" w:hanging="10"/>
      </w:pPr>
      <w:r>
        <w:rPr>
          <w:rFonts w:ascii="Calibri" w:hAnsi="Calibri" w:eastAsia="Calibri" w:cs="Calibri"/>
          <w:sz w:val="22"/>
        </w:rPr>
        <w:t xml:space="preserve">By submitting this assignment, I confirm that this is my own work. </w:t>
      </w:r>
    </w:p>
    <w:p xmlns:wp14="http://schemas.microsoft.com/office/word/2010/wordml" w:rsidP="48E33A93" w14:paraId="2EA285AA" wp14:textId="6A33D3F9">
      <w:pPr>
        <w:spacing w:before="0" w:after="0" w:line="259" w:lineRule="auto"/>
        <w:ind w:left="0"/>
        <w:rPr>
          <w:rFonts w:ascii="Calibri" w:hAnsi="Calibri" w:eastAsia="Calibri" w:cs="Calibri"/>
          <w:sz w:val="22"/>
          <w:szCs w:val="22"/>
        </w:rPr>
      </w:pPr>
    </w:p>
    <w:p xmlns:wp14="http://schemas.microsoft.com/office/word/2010/wordml" w14:paraId="58BC89FB" wp14:textId="77777777">
      <w:pPr>
        <w:spacing w:before="0" w:after="0" w:line="259" w:lineRule="auto"/>
        <w:ind w:left="0"/>
      </w:pPr>
      <w:r>
        <w:rPr>
          <w:rFonts w:ascii="Calibri" w:hAnsi="Calibri" w:eastAsia="Calibri" w:cs="Calibri"/>
          <w:sz w:val="22"/>
        </w:rPr>
        <w:t xml:space="preserve"> </w:t>
      </w:r>
    </w:p>
    <w:tbl>
      <w:tblPr>
        <w:tblStyle w:val="TableGrid"/>
        <w:tblW w:w="9243" w:type="dxa"/>
        <w:tblInd w:w="-107" w:type="dxa"/>
        <w:tblCellMar>
          <w:top w:w="44" w:type="dxa"/>
          <w:left w:w="107" w:type="dxa"/>
          <w:bottom w:w="0" w:type="dxa"/>
          <w:right w:w="115" w:type="dxa"/>
        </w:tblCellMar>
      </w:tblPr>
      <w:tblGrid>
        <w:gridCol w:w="2308"/>
        <w:gridCol w:w="4039"/>
        <w:gridCol w:w="1272"/>
        <w:gridCol w:w="1624"/>
      </w:tblGrid>
      <w:tr xmlns:wp14="http://schemas.microsoft.com/office/word/2010/wordml" w:rsidTr="1FB84674" w14:paraId="26F9858D" wp14:textId="77777777">
        <w:trPr>
          <w:trHeight w:val="276" w:hRule="atLeast"/>
        </w:trPr>
        <w:tc>
          <w:tcPr>
            <w:tcW w:w="2308" w:type="dxa"/>
            <w:tcBorders>
              <w:top w:val="single" w:color="" w:sz="4"/>
              <w:left w:val="single" w:color="" w:sz="4"/>
              <w:bottom w:val="single" w:color="" w:sz="4"/>
              <w:right w:val="single" w:color="" w:sz="4"/>
            </w:tcBorders>
            <w:shd w:val="clear" w:color="auto" w:fill="D9D9D9"/>
            <w:tcMar/>
            <w:vAlign w:val="top"/>
          </w:tcPr>
          <w:p w14:paraId="23EB70D2" wp14:textId="77777777">
            <w:pPr>
              <w:spacing w:before="0" w:after="0" w:line="259" w:lineRule="auto"/>
              <w:ind w:left="0"/>
            </w:pPr>
            <w:r>
              <w:rPr>
                <w:rFonts w:ascii="Calibri" w:hAnsi="Calibri" w:eastAsia="Calibri" w:cs="Calibri"/>
                <w:sz w:val="22"/>
              </w:rPr>
              <w:t xml:space="preserve">Student Signature </w:t>
            </w:r>
          </w:p>
        </w:tc>
        <w:tc>
          <w:tcPr>
            <w:tcW w:w="4039" w:type="dxa"/>
            <w:tcBorders>
              <w:top w:val="single" w:color="" w:sz="4"/>
              <w:left w:val="single" w:color="" w:sz="4"/>
              <w:bottom w:val="single" w:color="" w:sz="4"/>
              <w:right w:val="single" w:color="" w:sz="4"/>
            </w:tcBorders>
            <w:tcMar/>
            <w:vAlign w:val="top"/>
          </w:tcPr>
          <w:p w14:paraId="70945AB8" w14:noSpellErr="1" wp14:textId="74BAF300">
            <w:pPr>
              <w:spacing w:before="0" w:after="0" w:line="259" w:lineRule="auto"/>
              <w:ind w:left="4"/>
            </w:pPr>
            <w:r w:rsidRPr="12990370" w:rsidR="12990370">
              <w:rPr>
                <w:rFonts w:ascii="Calibri" w:hAnsi="Calibri" w:eastAsia="Calibri" w:cs="Calibri"/>
                <w:sz w:val="22"/>
                <w:szCs w:val="22"/>
              </w:rPr>
              <w:t xml:space="preserve"> </w:t>
            </w:r>
            <w:r w:rsidRPr="12990370" w:rsidR="12990370">
              <w:rPr>
                <w:rFonts w:ascii="Calibri" w:hAnsi="Calibri" w:eastAsia="Calibri" w:cs="Calibri"/>
                <w:sz w:val="22"/>
                <w:szCs w:val="22"/>
              </w:rPr>
              <w:t>STACY LUCAS</w:t>
            </w:r>
          </w:p>
        </w:tc>
        <w:tc>
          <w:tcPr>
            <w:tcW w:w="1272" w:type="dxa"/>
            <w:tcBorders>
              <w:top w:val="single" w:color="" w:sz="4"/>
              <w:left w:val="single" w:color="" w:sz="4"/>
              <w:bottom w:val="single" w:color="" w:sz="4"/>
              <w:right w:val="single" w:color="" w:sz="4"/>
            </w:tcBorders>
            <w:shd w:val="clear" w:color="auto" w:fill="D9D9D9"/>
            <w:tcMar/>
            <w:vAlign w:val="top"/>
          </w:tcPr>
          <w:p w14:paraId="2CBE40DE" wp14:textId="77777777">
            <w:pPr>
              <w:spacing w:before="0" w:after="0" w:line="259" w:lineRule="auto"/>
            </w:pPr>
            <w:r>
              <w:rPr>
                <w:rFonts w:ascii="Calibri" w:hAnsi="Calibri" w:eastAsia="Calibri" w:cs="Calibri"/>
                <w:sz w:val="22"/>
              </w:rPr>
              <w:t xml:space="preserve">Date </w:t>
            </w:r>
          </w:p>
        </w:tc>
        <w:tc>
          <w:tcPr>
            <w:tcW w:w="1624" w:type="dxa"/>
            <w:tcBorders>
              <w:top w:val="single" w:color="" w:sz="4"/>
              <w:left w:val="single" w:color="" w:sz="4"/>
              <w:bottom w:val="single" w:color="" w:sz="4"/>
              <w:right w:val="single" w:color="" w:sz="4"/>
            </w:tcBorders>
            <w:tcMar/>
            <w:vAlign w:val="top"/>
          </w:tcPr>
          <w:p w:rsidP="1FB84674" w14:paraId="45FB2F13" wp14:textId="589E5C7E">
            <w:pPr>
              <w:spacing w:before="0" w:after="0" w:line="259" w:lineRule="auto"/>
              <w:ind w:left="2"/>
              <w:rPr>
                <w:rFonts w:ascii="Calibri" w:hAnsi="Calibri" w:eastAsia="Calibri" w:cs="Calibri"/>
                <w:sz w:val="22"/>
                <w:szCs w:val="22"/>
              </w:rPr>
            </w:pPr>
            <w:r w:rsidRPr="1FB84674" w:rsidR="1FB84674">
              <w:rPr>
                <w:rFonts w:ascii="Calibri" w:hAnsi="Calibri" w:eastAsia="Calibri" w:cs="Calibri"/>
                <w:sz w:val="22"/>
                <w:szCs w:val="22"/>
              </w:rPr>
              <w:t>16</w:t>
            </w:r>
            <w:r w:rsidRPr="1FB84674" w:rsidR="1FB84674">
              <w:rPr>
                <w:rFonts w:ascii="Calibri" w:hAnsi="Calibri" w:eastAsia="Calibri" w:cs="Calibri"/>
                <w:sz w:val="22"/>
                <w:szCs w:val="22"/>
              </w:rPr>
              <w:t>/</w:t>
            </w:r>
            <w:r w:rsidRPr="1FB84674" w:rsidR="1FB84674">
              <w:rPr>
                <w:rFonts w:ascii="Calibri" w:hAnsi="Calibri" w:eastAsia="Calibri" w:cs="Calibri"/>
                <w:sz w:val="22"/>
                <w:szCs w:val="22"/>
              </w:rPr>
              <w:t>4</w:t>
            </w:r>
            <w:r w:rsidRPr="1FB84674" w:rsidR="1FB84674">
              <w:rPr>
                <w:rFonts w:ascii="Calibri" w:hAnsi="Calibri" w:eastAsia="Calibri" w:cs="Calibri"/>
                <w:sz w:val="22"/>
                <w:szCs w:val="22"/>
              </w:rPr>
              <w:t>/2019</w:t>
            </w:r>
          </w:p>
        </w:tc>
      </w:tr>
    </w:tbl>
    <w:p w:rsidR="08580349" w:rsidRDefault="08580349" w14:paraId="5203D900" w14:textId="747AD9B7"/>
    <w:p xmlns:wp14="http://schemas.microsoft.com/office/word/2010/wordml" w14:paraId="184D15E4" wp14:textId="77777777">
      <w:pPr>
        <w:spacing w:before="0" w:after="220" w:line="259" w:lineRule="auto"/>
        <w:ind w:left="0"/>
      </w:pPr>
      <w:r>
        <w:rPr>
          <w:rFonts w:ascii="Calibri" w:hAnsi="Calibri" w:eastAsia="Calibri" w:cs="Calibri"/>
          <w:sz w:val="22"/>
        </w:rPr>
        <w:t xml:space="preserve"> </w:t>
      </w:r>
    </w:p>
    <w:p xmlns:wp14="http://schemas.microsoft.com/office/word/2010/wordml" w:rsidP="584F342B" w14:paraId="75FD11A3" wp14:noSpellErr="1" wp14:textId="04EFF284">
      <w:pPr>
        <w:spacing w:before="0" w:after="0" w:line="259" w:lineRule="auto"/>
        <w:ind w:left="0"/>
      </w:pPr>
      <w:r w:rsidRPr="584F342B" w:rsidR="584F342B">
        <w:rPr>
          <w:rFonts w:ascii="Calibri" w:hAnsi="Calibri" w:eastAsia="Calibri" w:cs="Calibri"/>
          <w:sz w:val="22"/>
          <w:szCs w:val="22"/>
        </w:rPr>
        <w:t xml:space="preserve"> For Tutor / Assessor Use Only</w:t>
      </w:r>
      <w:r w:rsidRPr="584F342B" w:rsidR="584F342B">
        <w:rPr>
          <w:sz w:val="32"/>
          <w:szCs w:val="32"/>
        </w:rPr>
        <w:t xml:space="preserve"> </w:t>
      </w:r>
    </w:p>
    <w:tbl>
      <w:tblPr>
        <w:tblStyle w:val="TableGrid"/>
        <w:tblW w:w="9243" w:type="dxa"/>
        <w:tblInd w:w="-107" w:type="dxa"/>
        <w:tblCellMar>
          <w:top w:w="44" w:type="dxa"/>
          <w:left w:w="107" w:type="dxa"/>
          <w:bottom w:w="0" w:type="dxa"/>
          <w:right w:w="115" w:type="dxa"/>
        </w:tblCellMar>
      </w:tblPr>
      <w:tblGrid>
        <w:gridCol w:w="4619"/>
        <w:gridCol w:w="4625"/>
      </w:tblGrid>
      <w:tr xmlns:wp14="http://schemas.microsoft.com/office/word/2010/wordml" w:rsidTr="08580349" w14:paraId="4D0E8F82" wp14:textId="77777777">
        <w:trPr>
          <w:trHeight w:val="277" w:hRule="atLeast"/>
        </w:trPr>
        <w:tc>
          <w:tcPr>
            <w:tcW w:w="4619" w:type="dxa"/>
            <w:tcBorders>
              <w:top w:val="single" w:color="000000" w:themeColor="accent6" w:sz="4"/>
              <w:left w:val="single" w:color="000000" w:themeColor="accent6" w:sz="4"/>
              <w:bottom w:val="single" w:color="000000" w:themeColor="accent6" w:sz="4"/>
              <w:right w:val="single" w:color="000000" w:themeColor="accent6" w:sz="4"/>
            </w:tcBorders>
            <w:shd w:val="clear" w:color="auto" w:fill="D9D9D9"/>
            <w:tcMar/>
            <w:vAlign w:val="top"/>
          </w:tcPr>
          <w:p w14:paraId="74F97A22" wp14:textId="77777777">
            <w:pPr>
              <w:spacing w:before="0" w:after="0" w:line="259" w:lineRule="auto"/>
            </w:pPr>
            <w:r>
              <w:rPr>
                <w:rFonts w:ascii="Calibri" w:hAnsi="Calibri" w:eastAsia="Calibri" w:cs="Calibri"/>
                <w:b w:val="1"/>
                <w:color w:val="002060"/>
                <w:sz w:val="22"/>
              </w:rPr>
              <w:t xml:space="preserve">Total Marks </w:t>
            </w:r>
          </w:p>
        </w:tc>
        <w:tc>
          <w:tcPr>
            <w:tcW w:w="4625" w:type="dxa"/>
            <w:tcBorders>
              <w:top w:val="single" w:color="000000" w:themeColor="accent6" w:sz="4"/>
              <w:left w:val="single" w:color="000000" w:themeColor="accent6" w:sz="4"/>
              <w:bottom w:val="single" w:color="000000" w:themeColor="accent6" w:sz="4"/>
              <w:right w:val="single" w:color="000000" w:themeColor="accent6" w:sz="4"/>
            </w:tcBorders>
            <w:tcMar/>
            <w:vAlign w:val="top"/>
          </w:tcPr>
          <w:p w14:paraId="028EB558" wp14:textId="77777777">
            <w:pPr>
              <w:spacing w:before="0" w:after="0" w:line="259" w:lineRule="auto"/>
              <w:ind w:left="2"/>
            </w:pPr>
            <w:r>
              <w:rPr>
                <w:rFonts w:ascii="Calibri" w:hAnsi="Calibri" w:eastAsia="Calibri" w:cs="Calibri"/>
                <w:sz w:val="22"/>
              </w:rPr>
              <w:t xml:space="preserve"> </w:t>
            </w:r>
          </w:p>
        </w:tc>
      </w:tr>
      <w:tr xmlns:wp14="http://schemas.microsoft.com/office/word/2010/wordml" w:rsidTr="08580349" w14:paraId="30FE4B7B" wp14:textId="77777777">
        <w:trPr>
          <w:trHeight w:val="278" w:hRule="atLeast"/>
        </w:trPr>
        <w:tc>
          <w:tcPr>
            <w:tcW w:w="4619" w:type="dxa"/>
            <w:tcBorders>
              <w:top w:val="single" w:color="000000" w:themeColor="accent6" w:sz="4"/>
              <w:left w:val="single" w:color="000000" w:themeColor="accent6" w:sz="4"/>
              <w:bottom w:val="single" w:color="000000" w:themeColor="accent6" w:sz="4"/>
              <w:right w:val="single" w:color="000000" w:themeColor="accent6" w:sz="4"/>
            </w:tcBorders>
            <w:shd w:val="clear" w:color="auto" w:fill="D9D9D9"/>
            <w:tcMar/>
            <w:vAlign w:val="top"/>
          </w:tcPr>
          <w:p w14:paraId="5BCEE2BE" wp14:textId="77777777">
            <w:pPr>
              <w:spacing w:before="0" w:after="0" w:line="259" w:lineRule="auto"/>
            </w:pPr>
            <w:r>
              <w:rPr>
                <w:rFonts w:ascii="Calibri" w:hAnsi="Calibri" w:eastAsia="Calibri" w:cs="Calibri"/>
                <w:b w:val="1"/>
                <w:color w:val="002060"/>
                <w:sz w:val="22"/>
              </w:rPr>
              <w:t xml:space="preserve">Marks Obtained </w:t>
            </w:r>
          </w:p>
        </w:tc>
        <w:tc>
          <w:tcPr>
            <w:tcW w:w="4625" w:type="dxa"/>
            <w:tcBorders>
              <w:top w:val="single" w:color="000000" w:themeColor="accent6" w:sz="4"/>
              <w:left w:val="single" w:color="000000" w:themeColor="accent6" w:sz="4"/>
              <w:bottom w:val="single" w:color="000000" w:themeColor="accent6" w:sz="4"/>
              <w:right w:val="single" w:color="000000" w:themeColor="accent6" w:sz="4"/>
            </w:tcBorders>
            <w:tcMar/>
            <w:vAlign w:val="top"/>
          </w:tcPr>
          <w:p w14:paraId="66E8DF9A" wp14:textId="77777777">
            <w:pPr>
              <w:spacing w:before="0" w:after="0" w:line="259" w:lineRule="auto"/>
              <w:ind w:left="2"/>
            </w:pPr>
            <w:r>
              <w:rPr>
                <w:rFonts w:ascii="Calibri" w:hAnsi="Calibri" w:eastAsia="Calibri" w:cs="Calibri"/>
                <w:sz w:val="22"/>
              </w:rPr>
              <w:t xml:space="preserve"> </w:t>
            </w:r>
          </w:p>
        </w:tc>
      </w:tr>
      <w:tr xmlns:wp14="http://schemas.microsoft.com/office/word/2010/wordml" w:rsidTr="08580349" w14:paraId="58029A4E" wp14:textId="77777777">
        <w:trPr>
          <w:trHeight w:val="277" w:hRule="atLeast"/>
        </w:trPr>
        <w:tc>
          <w:tcPr>
            <w:tcW w:w="4619" w:type="dxa"/>
            <w:tcBorders>
              <w:top w:val="single" w:color="000000" w:themeColor="accent6" w:sz="4"/>
              <w:left w:val="single" w:color="000000" w:themeColor="accent6" w:sz="4"/>
              <w:bottom w:val="single" w:color="000000" w:themeColor="accent6" w:sz="4"/>
              <w:right w:val="single" w:color="000000" w:themeColor="accent6" w:sz="4"/>
            </w:tcBorders>
            <w:shd w:val="clear" w:color="auto" w:fill="D9D9D9"/>
            <w:tcMar/>
            <w:vAlign w:val="top"/>
          </w:tcPr>
          <w:p w14:paraId="24779F50" wp14:textId="77777777">
            <w:pPr>
              <w:spacing w:before="0" w:after="0" w:line="259" w:lineRule="auto"/>
            </w:pPr>
            <w:r>
              <w:rPr>
                <w:rFonts w:ascii="Calibri" w:hAnsi="Calibri" w:eastAsia="Calibri" w:cs="Calibri"/>
                <w:b w:val="1"/>
                <w:color w:val="002060"/>
                <w:sz w:val="22"/>
              </w:rPr>
              <w:t xml:space="preserve">Percentage / Grade </w:t>
            </w:r>
          </w:p>
        </w:tc>
        <w:tc>
          <w:tcPr>
            <w:tcW w:w="4625" w:type="dxa"/>
            <w:tcBorders>
              <w:top w:val="single" w:color="000000" w:themeColor="accent6" w:sz="4"/>
              <w:left w:val="single" w:color="000000" w:themeColor="accent6" w:sz="4"/>
              <w:bottom w:val="single" w:color="000000" w:themeColor="accent6" w:sz="4"/>
              <w:right w:val="single" w:color="000000" w:themeColor="accent6" w:sz="4"/>
            </w:tcBorders>
            <w:tcMar/>
            <w:vAlign w:val="top"/>
          </w:tcPr>
          <w:p w14:paraId="637F08B6" wp14:textId="77777777">
            <w:pPr>
              <w:spacing w:before="0" w:after="0" w:line="259" w:lineRule="auto"/>
              <w:ind w:left="2"/>
            </w:pPr>
            <w:r>
              <w:rPr>
                <w:rFonts w:ascii="Calibri" w:hAnsi="Calibri" w:eastAsia="Calibri" w:cs="Calibri"/>
                <w:sz w:val="22"/>
              </w:rPr>
              <w:t xml:space="preserve"> </w:t>
            </w:r>
          </w:p>
        </w:tc>
      </w:tr>
    </w:tbl>
    <w:p w:rsidR="08580349" w:rsidRDefault="08580349" w14:paraId="4660A815" w14:textId="44BA7793"/>
    <w:p xmlns:wp14="http://schemas.microsoft.com/office/word/2010/wordml" w14:paraId="5F93075F" wp14:textId="77777777">
      <w:pPr>
        <w:spacing w:before="0" w:after="221" w:line="259" w:lineRule="auto"/>
        <w:ind w:left="0"/>
      </w:pPr>
      <w:r>
        <w:rPr>
          <w:rFonts w:ascii="Calibri" w:hAnsi="Calibri" w:eastAsia="Calibri" w:cs="Calibri"/>
          <w:sz w:val="24"/>
        </w:rPr>
        <w:t xml:space="preserve"> </w:t>
      </w:r>
    </w:p>
    <w:p xmlns:wp14="http://schemas.microsoft.com/office/word/2010/wordml" w14:paraId="1E72ADE8" wp14:textId="77777777">
      <w:pPr>
        <w:spacing w:before="0" w:after="221" w:line="259" w:lineRule="auto"/>
        <w:ind w:left="0"/>
      </w:pPr>
      <w:r>
        <w:rPr>
          <w:rFonts w:ascii="Calibri" w:hAnsi="Calibri" w:eastAsia="Calibri" w:cs="Calibri"/>
          <w:sz w:val="24"/>
        </w:rPr>
        <w:t xml:space="preserve"> </w:t>
      </w:r>
    </w:p>
    <w:p xmlns:wp14="http://schemas.microsoft.com/office/word/2010/wordml" w14:paraId="3C7B8B64" wp14:textId="77777777">
      <w:pPr>
        <w:spacing w:before="0" w:after="221" w:line="259" w:lineRule="auto"/>
        <w:ind w:left="0"/>
      </w:pPr>
      <w:r>
        <w:rPr>
          <w:rFonts w:ascii="Calibri" w:hAnsi="Calibri" w:eastAsia="Calibri" w:cs="Calibri"/>
          <w:sz w:val="24"/>
        </w:rPr>
        <w:t xml:space="preserve"> </w:t>
      </w:r>
    </w:p>
    <w:p xmlns:wp14="http://schemas.microsoft.com/office/word/2010/wordml" w:rsidP="39ED9E7B" w14:paraId="06ED1C03" wp14:textId="764DBF5D">
      <w:pPr>
        <w:spacing w:before="0" w:after="219" w:line="259" w:lineRule="auto"/>
        <w:ind w:left="0"/>
      </w:pPr>
      <w:r w:rsidRPr="39ED9E7B" w:rsidR="39ED9E7B">
        <w:rPr>
          <w:rFonts w:ascii="Calibri" w:hAnsi="Calibri" w:eastAsia="Calibri" w:cs="Calibri"/>
          <w:sz w:val="24"/>
          <w:szCs w:val="24"/>
        </w:rPr>
        <w:t xml:space="preserve"> </w:t>
      </w:r>
    </w:p>
    <w:p xmlns:wp14="http://schemas.microsoft.com/office/word/2010/wordml" w14:paraId="707D7BCF" wp14:textId="77777777">
      <w:pPr>
        <w:spacing w:before="0" w:after="221" w:line="259" w:lineRule="auto"/>
        <w:ind w:left="0"/>
      </w:pPr>
      <w:r>
        <w:rPr>
          <w:rFonts w:ascii="Calibri" w:hAnsi="Calibri" w:eastAsia="Calibri" w:cs="Calibri"/>
          <w:sz w:val="24"/>
        </w:rPr>
        <w:t xml:space="preserve"> </w:t>
      </w:r>
    </w:p>
    <w:p xmlns:wp14="http://schemas.microsoft.com/office/word/2010/wordml" w14:paraId="2A47D515" wp14:textId="77777777">
      <w:pPr>
        <w:spacing w:before="0" w:after="219" w:line="259" w:lineRule="auto"/>
        <w:ind w:left="0"/>
      </w:pPr>
      <w:r>
        <w:rPr>
          <w:rFonts w:ascii="Calibri" w:hAnsi="Calibri" w:eastAsia="Calibri" w:cs="Calibri"/>
          <w:sz w:val="24"/>
        </w:rPr>
        <w:t xml:space="preserve"> </w:t>
      </w:r>
    </w:p>
    <w:p xmlns:wp14="http://schemas.microsoft.com/office/word/2010/wordml" w14:paraId="15E48944" wp14:textId="77777777">
      <w:pPr>
        <w:spacing w:before="0" w:after="221" w:line="259" w:lineRule="auto"/>
        <w:ind w:left="0"/>
      </w:pPr>
      <w:r>
        <w:rPr>
          <w:rFonts w:ascii="Calibri" w:hAnsi="Calibri" w:eastAsia="Calibri" w:cs="Calibri"/>
          <w:sz w:val="24"/>
        </w:rPr>
        <w:t xml:space="preserve"> </w:t>
      </w:r>
    </w:p>
    <w:p xmlns:wp14="http://schemas.microsoft.com/office/word/2010/wordml" w14:paraId="0A4E68ED" wp14:textId="77777777">
      <w:pPr>
        <w:spacing w:before="0" w:after="221" w:line="259" w:lineRule="auto"/>
        <w:ind w:left="0"/>
      </w:pPr>
      <w:r>
        <w:rPr>
          <w:rFonts w:ascii="Calibri" w:hAnsi="Calibri" w:eastAsia="Calibri" w:cs="Calibri"/>
          <w:sz w:val="24"/>
        </w:rPr>
        <w:t xml:space="preserve"> </w:t>
      </w:r>
    </w:p>
    <w:p xmlns:wp14="http://schemas.microsoft.com/office/word/2010/wordml" w14:paraId="30E85FE0" wp14:textId="77777777">
      <w:pPr>
        <w:spacing w:before="0" w:after="221" w:line="259" w:lineRule="auto"/>
        <w:ind w:left="0"/>
      </w:pPr>
      <w:r>
        <w:rPr>
          <w:rFonts w:ascii="Calibri" w:hAnsi="Calibri" w:eastAsia="Calibri" w:cs="Calibri"/>
          <w:sz w:val="24"/>
        </w:rPr>
        <w:t xml:space="preserve"> </w:t>
      </w:r>
    </w:p>
    <w:p xmlns:wp14="http://schemas.microsoft.com/office/word/2010/wordml" w14:paraId="2080AEB9" wp14:textId="77777777">
      <w:pPr>
        <w:spacing w:before="0" w:after="0" w:line="259" w:lineRule="auto"/>
        <w:ind w:left="0"/>
      </w:pPr>
      <w:r>
        <w:rPr>
          <w:rFonts w:ascii="Calibri" w:hAnsi="Calibri" w:eastAsia="Calibri" w:cs="Calibri"/>
          <w:sz w:val="24"/>
        </w:rPr>
        <w:t xml:space="preserve"> </w:t>
      </w:r>
    </w:p>
    <w:sectPr>
      <w:pgSz w:w="11907" w:h="16839" w:orient="portrait"/>
      <w:pgMar w:top="975" w:right="1167" w:bottom="1500" w:left="1440"/>
      <w:cols/>
      <w:headerReference w:type="default" r:id="R1b9542f5412b4ed4"/>
      <w:footerReference w:type="default" r:id="Ra4fd54b67e9e4a07"/>
    </w:sectPr>
  </w:body>
</w:document>
</file>

<file path=word/fontTable.xml><?xml version="1.0" encoding="utf-8"?>
<w:fonts xmlns:w="http://schemas.openxmlformats.org/wordprocessingml/2006/main">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00"/>
      <w:gridCol w:w="3100"/>
      <w:gridCol w:w="3100"/>
    </w:tblGrid>
    <w:tr w:rsidR="7035F4AE" w:rsidTr="7035F4AE" w14:paraId="77DF01FC">
      <w:tc>
        <w:tcPr>
          <w:tcW w:w="3100" w:type="dxa"/>
          <w:tcMar/>
        </w:tcPr>
        <w:p w:rsidR="7035F4AE" w:rsidP="7035F4AE" w:rsidRDefault="7035F4AE" w14:paraId="3477E24D" w14:textId="26BECBCA">
          <w:pPr>
            <w:pStyle w:val="Header"/>
            <w:bidi w:val="0"/>
            <w:ind w:left="-115"/>
            <w:jc w:val="left"/>
          </w:pPr>
        </w:p>
      </w:tc>
      <w:tc>
        <w:tcPr>
          <w:tcW w:w="3100" w:type="dxa"/>
          <w:tcMar/>
        </w:tcPr>
        <w:p w:rsidR="7035F4AE" w:rsidP="7035F4AE" w:rsidRDefault="7035F4AE" w14:paraId="2536BAFB" w14:textId="7E9C514A">
          <w:pPr>
            <w:pStyle w:val="Header"/>
            <w:bidi w:val="0"/>
            <w:jc w:val="center"/>
          </w:pPr>
        </w:p>
      </w:tc>
      <w:tc>
        <w:tcPr>
          <w:tcW w:w="3100" w:type="dxa"/>
          <w:tcMar/>
        </w:tcPr>
        <w:p w:rsidR="7035F4AE" w:rsidP="7035F4AE" w:rsidRDefault="7035F4AE" w14:paraId="128230CF" w14:textId="21124C72">
          <w:pPr>
            <w:pStyle w:val="Header"/>
            <w:bidi w:val="0"/>
            <w:ind w:right="-115"/>
            <w:jc w:val="right"/>
          </w:pPr>
        </w:p>
      </w:tc>
    </w:tr>
  </w:tbl>
  <w:p w:rsidR="7035F4AE" w:rsidP="7035F4AE" w:rsidRDefault="7035F4AE" w14:paraId="752C34D6" w14:textId="5416473D">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00"/>
      <w:gridCol w:w="3100"/>
      <w:gridCol w:w="3100"/>
    </w:tblGrid>
    <w:tr w:rsidR="7035F4AE" w:rsidTr="7035F4AE" w14:paraId="38E42ED1">
      <w:tc>
        <w:tcPr>
          <w:tcW w:w="3100" w:type="dxa"/>
          <w:tcMar/>
        </w:tcPr>
        <w:p w:rsidR="7035F4AE" w:rsidP="7035F4AE" w:rsidRDefault="7035F4AE" w14:paraId="68FC3939" w14:textId="45EE032C">
          <w:pPr>
            <w:pStyle w:val="Header"/>
            <w:bidi w:val="0"/>
            <w:ind w:left="-115"/>
            <w:jc w:val="left"/>
          </w:pPr>
        </w:p>
      </w:tc>
      <w:tc>
        <w:tcPr>
          <w:tcW w:w="3100" w:type="dxa"/>
          <w:tcMar/>
        </w:tcPr>
        <w:p w:rsidR="7035F4AE" w:rsidP="7035F4AE" w:rsidRDefault="7035F4AE" w14:paraId="246191FC" w14:textId="7D177E8A">
          <w:pPr>
            <w:pStyle w:val="Header"/>
            <w:bidi w:val="0"/>
            <w:jc w:val="center"/>
          </w:pPr>
        </w:p>
      </w:tc>
      <w:tc>
        <w:tcPr>
          <w:tcW w:w="3100" w:type="dxa"/>
          <w:tcMar/>
        </w:tcPr>
        <w:p w:rsidR="7035F4AE" w:rsidP="7035F4AE" w:rsidRDefault="7035F4AE" w14:paraId="28D2CC01" w14:textId="4AE4336F">
          <w:pPr>
            <w:pStyle w:val="Header"/>
            <w:bidi w:val="0"/>
            <w:ind w:right="-115"/>
            <w:jc w:val="right"/>
          </w:pPr>
        </w:p>
      </w:tc>
    </w:tr>
  </w:tbl>
  <w:p w:rsidR="7035F4AE" w:rsidP="7035F4AE" w:rsidRDefault="7035F4AE" w14:paraId="546D5E64" w14:textId="6C0EC029">
    <w:pPr>
      <w:pStyle w:val="Header"/>
      <w:bidi w:val="0"/>
    </w:pPr>
  </w:p>
</w:hdr>
</file>

<file path=word/numbering.xml><?xml version="1.0" encoding="utf-8"?>
<w:numbering xmlns:mc="http://schemas.openxmlformats.org/markup-compatibility/2006" xmlns:w14="http://schemas.microsoft.com/office/word/2010/wordml" xmlns:wp14="http://schemas.microsoft.com/office/word/2010/wordml" xmlns:wp="http://schemas.openxmlformats.org/drawingml/2006/wordprocessingDrawing" xmlns:v="urn:schemas-microsoft-com:vml" xmlns:o="urn:schemas-microsoft-com:office:office" xmlns:r="http://schemas.openxmlformats.org/officeDocument/2006/relationships" xmlns:w="http://schemas.openxmlformats.org/wordprocessingml/2006/main" mc:Ignorable="w14 wp14">
  <w:abstractNum xmlns:w="http://schemas.openxmlformats.org/wordprocessingml/2006/main" w:abstractNumId="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multiLevelType xmlns:w="http://schemas.openxmlformats.org/wordprocessingml/2006/main" w:val="hybridMultilevel"/>
    <w:lvl xmlns:w="http://schemas.openxmlformats.org/wordprocessingml/2006/main" w:ilvl="0">
      <w:start w:val="1"/>
      <w:numFmt w:val="upperRoman"/>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w14="http://schemas.microsoft.com/office/word/2010/wordml" xmlns:r="http://schemas.openxmlformats.org/officeDocument/2006/relationships" xmlns:w="http://schemas.openxmlformats.org/wordprocessingml/2006/main" xmlns:w15="http://schemas.microsoft.com/office/word/2012/wordml" mc:Ignorable="w14 wp14 w15">
  <w:compat>
    <w:compatSetting w:val="15" w:uri="http://schemas.microsoft.com/office/word" w:name="compatibilityMode"/>
  </w:compat>
  <w14:docId w14:val="301E329A"/>
  <w15:docId w15:val="{805a94c8-095f-4393-bf41-07a3890df3f0}"/>
  <w:rsids>
    <w:rsidRoot w:val="12990370"/>
    <w:rsid w:val="04D600BB"/>
    <w:rsid w:val="073D9CED"/>
    <w:rsid w:val="08580349"/>
    <w:rsid w:val="0FE755DD"/>
    <w:rsid w:val="12990370"/>
    <w:rsid w:val="131EA1AB"/>
    <w:rsid w:val="1EA804DA"/>
    <w:rsid w:val="1FB84674"/>
    <w:rsid w:val="2A07FF4F"/>
    <w:rsid w:val="3127275B"/>
    <w:rsid w:val="35EC170F"/>
    <w:rsid w:val="3780FE05"/>
    <w:rsid w:val="39ED9E7B"/>
    <w:rsid w:val="3DB038FE"/>
    <w:rsid w:val="3F665F6B"/>
    <w:rsid w:val="42676DDD"/>
    <w:rsid w:val="44921592"/>
    <w:rsid w:val="45839C31"/>
    <w:rsid w:val="48E33A93"/>
    <w:rsid w:val="49ED116E"/>
    <w:rsid w:val="4BC6F8B5"/>
    <w:rsid w:val="4C5E12CA"/>
    <w:rsid w:val="57C1767B"/>
    <w:rsid w:val="584F342B"/>
    <w:rsid w:val="5A218A9C"/>
    <w:rsid w:val="66EA9628"/>
    <w:rsid w:val="6E4120EF"/>
    <w:rsid w:val="7035F4AE"/>
    <w:rsid w:val="71285D86"/>
    <w:rsid w:val="72A4454E"/>
    <w:rsid w:val="77A2FE01"/>
    <w:rsid w:val="7E95AED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14="http://schemas.microsoft.com/office/word/2010/wordml" xmlns:w15="http://schemas.microsoft.com/office/word/2012/wordml" xmlns:w="http://schemas.openxmlformats.org/wordprocessingml/2006/main" mc:Ignorable="w14 w15 wp14">
  <w:style w:type="paragraph" w:styleId="heading1">
    <w:name w:val="Heading 1"/>
    <w:next w:val="normal"/>
    <w:link w:val="heading1Char"/>
    <w:uiPriority w:val="9"/>
    <w:unhideWhenUsed/>
    <w:qFormat/>
    <w:pPr>
      <w:keepNext/>
      <w:keepLines/>
      <w:shd w:val="clear" w:color="auto" w:fill="d9d9d9"/>
      <w:bidi w:val="0"/>
      <w:spacing w:before="0" w:after="0" w:line="259" w:lineRule="auto"/>
      <w:ind w:left="0" w:right="0" w:firstLine="0"/>
      <w:jc w:val="left"/>
      <w:outlineLvl w:val="0"/>
    </w:pPr>
    <w:rPr>
      <w:rFonts w:ascii="Calibri" w:hAnsi="Calibri" w:eastAsia="Calibri" w:cs="Calibri"/>
      <w:b w:val="1"/>
      <w:color w:val="000000"/>
      <w:sz w:val="28"/>
    </w:rPr>
  </w:style>
  <w:style w:type="character" w:styleId="heading1Char">
    <w:name w:val="Heading 1 Char"/>
    <w:link w:val="heading1"/>
    <w:rPr>
      <w:rFonts w:ascii="Calibri" w:hAnsi="Calibri" w:eastAsia="Calibri" w:cs="Calibri"/>
      <w:b w:val="1"/>
      <w:color w:val="000000"/>
      <w:sz w:val="28"/>
    </w:rPr>
  </w:style>
  <w:style w:type="paragraph" w:styleId="normal" w:default="true">
    <w:name w:val="Normal"/>
    <w:qFormat/>
    <w:pPr>
      <w:bidi w:val="0"/>
      <w:spacing w:before="0" w:after="160" w:line="259" w:lineRule="auto"/>
      <w:ind w:left="0" w:right="0" w:firstLine="0"/>
      <w:jc w:val="left"/>
    </w:pPr>
    <w:rPr>
      <w:rFonts w:ascii="Calibri" w:hAnsi="Calibri" w:eastAsia="Calibri" w:cs="Calibri"/>
      <w:color w:val="000000"/>
      <w:sz w:val="22"/>
    </w:rPr>
  </w:style>
  <w:style w:type="table" w:styleId="TableGrid">
    <w:name w:val="Table Grid"/>
    <w:pPr>
      <w:spacing w:after="0" w:line="240" w:lineRule="auto"/>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DefaultParagraphFont" w:default="1" mc:Ignorable="w14">
    <w:name xmlns:w="http://schemas.openxmlformats.org/wordprocessingml/2006/main" w:val="Default Paragraph Font"/>
    <w:uiPriority xmlns:w="http://schemas.openxmlformats.org/wordprocessingml/2006/main" w:val="1"/>
    <w:semiHidden xmlns:w="http://schemas.openxmlformats.org/wordprocessingml/2006/main"/>
    <w:unhideWhenUsed xmlns:w="http://schemas.openxmlformats.org/wordprocessingml/2006/main"/>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ing3Char" w:customStyle="1" mc:Ignorable="w14">
    <w:name xmlns:w="http://schemas.openxmlformats.org/wordprocessingml/2006/main" w:val="Heading 3 Char"/>
    <w:basedOn xmlns:w="http://schemas.openxmlformats.org/wordprocessingml/2006/main" w:val="DefaultParagraphFont"/>
    <w:link xmlns:w="http://schemas.openxmlformats.org/wordprocessingml/2006/main" w:val="Heading3"/>
    <w:uiPriority xmlns:w="http://schemas.openxmlformats.org/wordprocessingml/2006/main" w:val="9"/>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paragraph" w:styleId="Heading3" mc:Ignorable="w14">
    <w:name xmlns:w="http://schemas.openxmlformats.org/wordprocessingml/2006/main" w:val="heading 3"/>
    <w:basedOn xmlns:w="http://schemas.openxmlformats.org/wordprocessingml/2006/main" w:val="normal"/>
    <w:next xmlns:w="http://schemas.openxmlformats.org/wordprocessingml/2006/main" w:val="normal"/>
    <w:link xmlns:w="http://schemas.openxmlformats.org/wordprocessingml/2006/main" w:val="Heading3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2"/>
    </w:pPr>
    <w:rPr xmlns:w="http://schemas.openxmlformats.org/wordprocessingml/2006/main">
      <w:rFonts w:asciiTheme="majorHAnsi" w:hAnsiTheme="majorHAnsi" w:eastAsiaTheme="majorEastAsia" w:cstheme="majorBidi"/>
      <w:color w:val="1F4D78" w:themeColor="accent1" w:themeShade="7F"/>
      <w:sz w:val="24"/>
      <w:szCs w:val="24"/>
    </w:rPr>
  </w:style>
  <w:style xmlns:w14="http://schemas.microsoft.com/office/word/2010/wordml" xmlns:mc="http://schemas.openxmlformats.org/markup-compatibility/2006" xmlns:w="http://schemas.openxmlformats.org/wordprocessingml/2006/main" w:type="table" w:styleId="TableNormal" w:default="1" mc:Ignorable="w14">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table" w:styleId="GridTable1Light-Accent1" mc:Ignorable="w14">
    <w:name xmlns:w="http://schemas.openxmlformats.org/wordprocessingml/2006/main" w:val="Grid Table 1 Light Accent 1"/>
    <w:basedOn xmlns:w="http://schemas.openxmlformats.org/wordprocessingml/2006/main" w:val="TableNormal"/>
    <w:uiPriority xmlns:w="http://schemas.openxmlformats.org/wordprocessingml/2006/main" w:val="46"/>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CellMar>
        <w:top w:w="0" w:type="dxa"/>
        <w:left w:w="108" w:type="dxa"/>
        <w:bottom w:w="0" w:type="dxa"/>
        <w:right w:w="108" w:type="dxa"/>
      </w:tblCellMar>
    </w:tblPr>
    <w:tblStylePr xmlns:w="http://schemas.openxmlformats.org/wordprocessingml/2006/main" w:type="firstRow">
      <w:rPr>
        <w:b/>
        <w:bCs/>
      </w:rPr>
      <w:tblPr/>
      <w:tcPr>
        <w:tcBorders>
          <w:bottom w:val="single" w:color="9CC2E5" w:themeColor="accent1" w:themeTint="99" w:sz="12" w:space="0"/>
        </w:tcBorders>
      </w:tcPr>
    </w:tblStylePr>
    <w:tblStylePr xmlns:w="http://schemas.openxmlformats.org/wordprocessingml/2006/main" w:type="lastRow">
      <w:rPr>
        <w:b/>
        <w:bCs/>
      </w:rPr>
      <w:tblPr/>
      <w:tcPr>
        <w:tcBorders>
          <w:top w:val="double" w:color="9CC2E5" w:themeColor="accent1" w:themeTint="99" w:sz="2" w:space="0"/>
        </w:tcBorders>
      </w:tcPr>
    </w:tblStylePr>
    <w:tblStylePr xmlns:w="http://schemas.openxmlformats.org/wordprocessingml/2006/main" w:type="firstCol">
      <w:rPr>
        <w:b/>
        <w:bCs/>
      </w:rPr>
    </w:tblStylePr>
    <w:tblStylePr xmlns:w="http://schemas.openxmlformats.org/wordprocessingml/2006/main" w:type="lastCol">
      <w:rPr>
        <w:b/>
        <w:bCs/>
      </w:rPr>
    </w:tblStylePr>
  </w:style>
  <w:style xmlns:w14="http://schemas.microsoft.com/office/word/2010/wordml" xmlns:mc="http://schemas.openxmlformats.org/markup-compatibility/2006" xmlns:w="http://schemas.openxmlformats.org/wordprocessingml/2006/main" w:type="table" w:styleId="PlainTable1" mc:Ignorable="w14">
    <w:name xmlns:w="http://schemas.openxmlformats.org/wordprocessingml/2006/main" w:val="Plain Table 1"/>
    <w:basedOn xmlns:w="http://schemas.openxmlformats.org/wordprocessingml/2006/main" w:val="TableNormal"/>
    <w:uiPriority xmlns:w="http://schemas.openxmlformats.org/wordprocessingml/2006/main" w:val="41"/>
    <w:pPr xmlns:w="http://schemas.openxmlformats.org/wordprocessingml/2006/main">
      <w:spacing xmlns:w="http://schemas.openxmlformats.org/wordprocessingml/2006/main" w:after="0" w:line="240" w:lineRule="auto"/>
    </w:pPr>
    <w:tblPr xmlns:w="http://schemas.openxmlformats.org/wordprocessingml/2006/main">
      <w:tblStyleRowBandSize w:val="1"/>
      <w:tblStyleColBandSize w:val="1"/>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tblStylePr xmlns:w="http://schemas.openxmlformats.org/wordprocessingml/2006/main" w:type="firstRow">
      <w:rPr>
        <w:b/>
        <w:bCs/>
      </w:rPr>
    </w:tblStylePr>
    <w:tblStylePr xmlns:w="http://schemas.openxmlformats.org/wordprocessingml/2006/main" w:type="lastRow">
      <w:rPr>
        <w:b/>
        <w:bCs/>
      </w:rPr>
      <w:tblPr/>
      <w:tcPr>
        <w:tcBorders>
          <w:top w:val="double" w:color="BFBFBF" w:themeColor="background1" w:themeShade="BF" w:sz="4" w:space="0"/>
        </w:tcBorders>
      </w:tcPr>
    </w:tblStylePr>
    <w:tblStylePr xmlns:w="http://schemas.openxmlformats.org/wordprocessingml/2006/main" w:type="firstCol">
      <w:rPr>
        <w:b/>
        <w:bCs/>
      </w:rPr>
    </w:tblStylePr>
    <w:tblStylePr xmlns:w="http://schemas.openxmlformats.org/wordprocessingml/2006/main" w:type="lastCol">
      <w:rPr>
        <w:b/>
        <w:bCs/>
      </w:rPr>
    </w:tblStylePr>
    <w:tblStylePr xmlns:w="http://schemas.openxmlformats.org/wordprocessingml/2006/main" w:type="band1Vert">
      <w:tblPr/>
      <w:tcPr>
        <w:shd w:val="clear" w:color="auto" w:fill="F2F2F2" w:themeFill="background1" w:themeFillShade="F2"/>
      </w:tcPr>
    </w:tblStylePr>
    <w:tblStylePr xmlns:w="http://schemas.openxmlformats.org/wordprocessingml/2006/main" w:type="band1Horz">
      <w:tblPr/>
      <w:tcPr>
        <w:shd w:val="clear" w:color="auto" w:fill="F2F2F2" w:themeFill="background1" w:themeFillShade="F2"/>
      </w:tcPr>
    </w:tblStyle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14="http://schemas.microsoft.com/office/word/2010/wordml" xmlns:mc="http://schemas.openxmlformats.org/markup-compatibility/2006" xmlns:w="http://schemas.openxmlformats.org/wordprocessingml/2006/main" w:type="table" w:styleId="TableGridLight" mc:Ignorable="w14">
    <w:name xmlns:w="http://schemas.openxmlformats.org/wordprocessingml/2006/main" w:val="Grid Table Light"/>
    <w:basedOn xmlns:w="http://schemas.openxmlformats.org/wordprocessingml/2006/main" w:val="TableNormal"/>
    <w:uiPriority xmlns:w="http://schemas.openxmlformats.org/wordprocessingml/2006/main" w:val="40"/>
    <w:pPr xmlns:w="http://schemas.openxmlformats.org/wordprocessingml/2006/main">
      <w:spacing xmlns:w="http://schemas.openxmlformats.org/wordprocessingml/2006/main" w:after="0" w:line="240" w:lineRule="auto"/>
    </w:pPr>
    <w:tblPr xmlns:w="http://schemas.openxmlformats.org/wordprocessingml/2006/main">
      <w:tblInd w:w="0"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0.png" Id="rId1" /><Relationship Type="http://schemas.openxmlformats.org/officeDocument/2006/relationships/numbering" Target="numbering.xml" Id="rsNumberingId" /><Relationship Type="http://schemas.openxmlformats.org/officeDocument/2006/relationships/settings" Target="/word/settings.xml" Id="rsSettingsId" /><Relationship Type="http://schemas.openxmlformats.org/officeDocument/2006/relationships/styles" Target="styles.xml" Id="rsStylesId" /><Relationship Type="http://schemas.openxmlformats.org/officeDocument/2006/relationships/fontTable" Target="/word/fontTable.xml" Id="Ra783677a2f104661" /><Relationship Type="http://schemas.openxmlformats.org/officeDocument/2006/relationships/header" Target="/word/header.xml" Id="R1b9542f5412b4ed4" /><Relationship Type="http://schemas.openxmlformats.org/officeDocument/2006/relationships/footer" Target="/word/footer.xml" Id="Ra4fd54b67e9e4a07" /></Relationships>
</file>

<file path=docProps/app.xml><?xml version="1.0" encoding="utf-8"?>
<ap:Properties xmlns:ap="http://schemas.openxmlformats.org/officeDocument/2006/extended-properties">
  <ap:AppVersion>00.0001</ap:AppVersion>
  <ap:Application>Microsoft Office Word</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
  <dc:title/>
  <dc:subject/>
  <keywords/>
  <dcterms:created xsi:type="dcterms:W3CDTF">2019-01-03T10:50:38.0000000Z</dcterms:created>
  <dcterms:modified xsi:type="dcterms:W3CDTF">2019-04-16T11:56:27.7392820Z</dcterms:modified>
  <lastModifiedBy>stacy lucas</lastModifiedBy>
</coreProperties>
</file>