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3C9F4" w14:textId="77777777" w:rsidR="00140FF2" w:rsidRPr="00B0415E" w:rsidRDefault="00140FF2" w:rsidP="00140FF2">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328670D6" wp14:editId="6AA3857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01D78A29" w14:textId="77777777" w:rsidR="00140FF2" w:rsidRDefault="00140FF2" w:rsidP="00140FF2">
      <w:pPr>
        <w:rPr>
          <w:lang w:val="en-US"/>
        </w:rPr>
      </w:pPr>
      <w:r>
        <w:rPr>
          <w:noProof/>
          <w:lang w:val="en-US"/>
        </w:rPr>
        <mc:AlternateContent>
          <mc:Choice Requires="wps">
            <w:drawing>
              <wp:anchor distT="0" distB="0" distL="114300" distR="114300" simplePos="0" relativeHeight="251660288" behindDoc="0" locked="0" layoutInCell="1" allowOverlap="1" wp14:anchorId="1E447AF4" wp14:editId="442DB01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D0D894" w14:textId="77777777" w:rsidR="00140FF2" w:rsidRDefault="00140FF2" w:rsidP="00140FF2">
                            <w:pPr>
                              <w:jc w:val="center"/>
                              <w:rPr>
                                <w:b/>
                                <w:bCs/>
                                <w:color w:val="002060"/>
                                <w:sz w:val="44"/>
                                <w:szCs w:val="40"/>
                              </w:rPr>
                            </w:pPr>
                            <w:r>
                              <w:rPr>
                                <w:sz w:val="24"/>
                              </w:rPr>
                              <w:t xml:space="preserve">   </w:t>
                            </w:r>
                            <w:r>
                              <w:rPr>
                                <w:b/>
                                <w:bCs/>
                                <w:color w:val="002060"/>
                                <w:sz w:val="44"/>
                                <w:szCs w:val="40"/>
                              </w:rPr>
                              <w:t>Assignment Cover Sheet</w:t>
                            </w:r>
                          </w:p>
                          <w:p w14:paraId="1611AD77" w14:textId="77777777" w:rsidR="00140FF2" w:rsidRDefault="00140FF2" w:rsidP="00140FF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447AF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BD0D894" w14:textId="77777777" w:rsidR="00140FF2" w:rsidRDefault="00140FF2" w:rsidP="00140FF2">
                      <w:pPr>
                        <w:jc w:val="center"/>
                        <w:rPr>
                          <w:b/>
                          <w:bCs/>
                          <w:color w:val="002060"/>
                          <w:sz w:val="44"/>
                          <w:szCs w:val="40"/>
                        </w:rPr>
                      </w:pPr>
                      <w:r>
                        <w:rPr>
                          <w:sz w:val="24"/>
                        </w:rPr>
                        <w:t xml:space="preserve">   </w:t>
                      </w:r>
                      <w:r>
                        <w:rPr>
                          <w:b/>
                          <w:bCs/>
                          <w:color w:val="002060"/>
                          <w:sz w:val="44"/>
                          <w:szCs w:val="40"/>
                        </w:rPr>
                        <w:t>Assignment Cover Sheet</w:t>
                      </w:r>
                    </w:p>
                    <w:p w14:paraId="1611AD77" w14:textId="77777777" w:rsidR="00140FF2" w:rsidRDefault="00140FF2" w:rsidP="00140FF2"/>
                  </w:txbxContent>
                </v:textbox>
              </v:shape>
            </w:pict>
          </mc:Fallback>
        </mc:AlternateContent>
      </w:r>
    </w:p>
    <w:p w14:paraId="44DBE564" w14:textId="77777777" w:rsidR="00140FF2" w:rsidRDefault="00140FF2" w:rsidP="00140FF2">
      <w:pPr>
        <w:rPr>
          <w:lang w:val="en-US"/>
        </w:rPr>
      </w:pPr>
    </w:p>
    <w:p w14:paraId="42FC0466" w14:textId="77777777" w:rsidR="00140FF2" w:rsidRDefault="00140FF2" w:rsidP="00140FF2">
      <w:pPr>
        <w:rPr>
          <w:lang w:val="en-US"/>
        </w:rPr>
      </w:pPr>
    </w:p>
    <w:p w14:paraId="59418A14" w14:textId="77777777" w:rsidR="00140FF2" w:rsidRDefault="00140FF2" w:rsidP="00140FF2">
      <w:pPr>
        <w:rPr>
          <w:lang w:val="en-US"/>
        </w:rPr>
      </w:pPr>
    </w:p>
    <w:tbl>
      <w:tblPr>
        <w:tblStyle w:val="TableGrid"/>
        <w:tblW w:w="0" w:type="auto"/>
        <w:tblLook w:val="04A0" w:firstRow="1" w:lastRow="0" w:firstColumn="1" w:lastColumn="0" w:noHBand="0" w:noVBand="1"/>
      </w:tblPr>
      <w:tblGrid>
        <w:gridCol w:w="2522"/>
        <w:gridCol w:w="6494"/>
      </w:tblGrid>
      <w:tr w:rsidR="00140FF2" w:rsidRPr="00B0415E" w14:paraId="391D8367" w14:textId="77777777" w:rsidTr="00E94E5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5B16FA" w14:textId="77777777" w:rsidR="00140FF2" w:rsidRPr="00B0415E" w:rsidRDefault="00140FF2" w:rsidP="00E94E5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B8D5C5F" w14:textId="0E552ECF" w:rsidR="00140FF2" w:rsidRPr="00D46C5B" w:rsidRDefault="00D46C5B" w:rsidP="00D46C5B">
            <w:pPr>
              <w:pStyle w:val="Header"/>
              <w:jc w:val="center"/>
              <w:rPr>
                <w:rFonts w:cstheme="minorHAnsi"/>
                <w:color w:val="000000" w:themeColor="text1"/>
              </w:rPr>
            </w:pPr>
            <w:r w:rsidRPr="00D46C5B">
              <w:rPr>
                <w:rFonts w:cstheme="minorHAnsi"/>
                <w:color w:val="000000" w:themeColor="text1"/>
              </w:rPr>
              <w:t>Craig Stryker</w:t>
            </w:r>
          </w:p>
        </w:tc>
      </w:tr>
      <w:tr w:rsidR="00140FF2" w:rsidRPr="00B0415E" w14:paraId="57F17A32" w14:textId="77777777" w:rsidTr="00E94E5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46C68F" w14:textId="77777777" w:rsidR="00140FF2" w:rsidRPr="00B0415E" w:rsidRDefault="00140FF2" w:rsidP="00E94E5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23C2203" w14:textId="71914CBB" w:rsidR="00140FF2" w:rsidRPr="00D46C5B" w:rsidRDefault="00D46C5B" w:rsidP="00D46C5B">
            <w:pPr>
              <w:pStyle w:val="Default"/>
              <w:jc w:val="center"/>
              <w:rPr>
                <w:rFonts w:asciiTheme="minorHAnsi" w:hAnsiTheme="minorHAnsi" w:cstheme="minorHAnsi"/>
                <w:sz w:val="22"/>
                <w:szCs w:val="22"/>
              </w:rPr>
            </w:pPr>
            <w:r w:rsidRPr="00D46C5B">
              <w:rPr>
                <w:rFonts w:asciiTheme="minorHAnsi" w:hAnsiTheme="minorHAnsi" w:cstheme="minorHAnsi"/>
                <w:color w:val="666666"/>
                <w:sz w:val="22"/>
                <w:szCs w:val="22"/>
                <w:shd w:val="clear" w:color="auto" w:fill="FFFFFF"/>
              </w:rPr>
              <w:t>22045</w:t>
            </w:r>
          </w:p>
        </w:tc>
      </w:tr>
      <w:tr w:rsidR="00140FF2" w:rsidRPr="00B0415E" w14:paraId="68F4DD7E" w14:textId="77777777" w:rsidTr="00E94E5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E9B757" w14:textId="77777777" w:rsidR="00140FF2" w:rsidRPr="00B0415E" w:rsidRDefault="00140FF2" w:rsidP="00E94E5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22B7A04" w14:textId="39911681" w:rsidR="00140FF2" w:rsidRPr="00D46C5B" w:rsidRDefault="00D46C5B" w:rsidP="00D46C5B">
            <w:pPr>
              <w:pStyle w:val="Header"/>
              <w:spacing w:line="360" w:lineRule="auto"/>
              <w:jc w:val="center"/>
              <w:rPr>
                <w:rFonts w:cstheme="minorHAnsi"/>
              </w:rPr>
            </w:pPr>
            <w:r w:rsidRPr="00D46C5B">
              <w:rPr>
                <w:rFonts w:cstheme="minorHAnsi"/>
              </w:rPr>
              <w:t>Diploma in Construction Management</w:t>
            </w:r>
          </w:p>
        </w:tc>
      </w:tr>
      <w:tr w:rsidR="00140FF2" w:rsidRPr="00B0415E" w14:paraId="6731DF8E" w14:textId="77777777" w:rsidTr="00E94E5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E21626" w14:textId="77777777" w:rsidR="00140FF2" w:rsidRPr="00B0415E" w:rsidRDefault="00140FF2" w:rsidP="00E94E5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0786E72" w14:textId="23BAB31A" w:rsidR="00140FF2" w:rsidRPr="00D46C5B" w:rsidRDefault="00D445FC" w:rsidP="00D46C5B">
            <w:pPr>
              <w:jc w:val="center"/>
              <w:rPr>
                <w:rFonts w:cstheme="minorHAnsi"/>
              </w:rPr>
            </w:pPr>
            <w:r>
              <w:rPr>
                <w:rFonts w:cstheme="minorHAnsi"/>
              </w:rPr>
              <w:t>10</w:t>
            </w:r>
          </w:p>
        </w:tc>
      </w:tr>
    </w:tbl>
    <w:p w14:paraId="7F5A4A1C" w14:textId="77777777" w:rsidR="00140FF2" w:rsidRDefault="00140FF2" w:rsidP="00140FF2">
      <w:pPr>
        <w:rPr>
          <w:b/>
          <w:lang w:val="en-US"/>
        </w:rPr>
      </w:pPr>
    </w:p>
    <w:p w14:paraId="45DA1A38" w14:textId="77777777" w:rsidR="00140FF2" w:rsidRDefault="00140FF2" w:rsidP="00140FF2">
      <w:pPr>
        <w:rPr>
          <w:b/>
          <w:sz w:val="28"/>
          <w:lang w:val="en-US"/>
        </w:rPr>
      </w:pPr>
      <w:r w:rsidRPr="00443E6F">
        <w:rPr>
          <w:b/>
          <w:sz w:val="28"/>
          <w:lang w:val="en-US"/>
        </w:rPr>
        <w:t>Marking Criteria:</w:t>
      </w:r>
    </w:p>
    <w:p w14:paraId="5B2CAE88" w14:textId="77777777" w:rsidR="00140FF2" w:rsidRDefault="00140FF2" w:rsidP="00140FF2">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5C308F97" w14:textId="77777777" w:rsidR="00140FF2" w:rsidRPr="00443E6F" w:rsidRDefault="00140FF2" w:rsidP="00140FF2">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140FF2" w14:paraId="2623D3F4" w14:textId="77777777" w:rsidTr="00E94E51">
        <w:tc>
          <w:tcPr>
            <w:tcW w:w="9242" w:type="dxa"/>
          </w:tcPr>
          <w:p w14:paraId="4E017B2E" w14:textId="3E8302E8" w:rsidR="00140FF2" w:rsidRDefault="00140FF2" w:rsidP="00E94E51">
            <w:pPr>
              <w:rPr>
                <w:rFonts w:ascii="Arial" w:hAnsi="Arial" w:cs="Arial"/>
                <w:sz w:val="24"/>
                <w:szCs w:val="24"/>
              </w:rPr>
            </w:pPr>
            <w:r w:rsidRPr="001E386E">
              <w:rPr>
                <w:rFonts w:ascii="Arial" w:hAnsi="Arial" w:cs="Arial"/>
                <w:sz w:val="24"/>
                <w:szCs w:val="24"/>
              </w:rPr>
              <w:t xml:space="preserve">Please insert your completed assignment </w:t>
            </w:r>
            <w:proofErr w:type="gramStart"/>
            <w:r w:rsidRPr="001E386E">
              <w:rPr>
                <w:rFonts w:ascii="Arial" w:hAnsi="Arial" w:cs="Arial"/>
                <w:sz w:val="24"/>
                <w:szCs w:val="24"/>
              </w:rPr>
              <w:t>( in</w:t>
            </w:r>
            <w:proofErr w:type="gramEnd"/>
            <w:r w:rsidRPr="001E386E">
              <w:rPr>
                <w:rFonts w:ascii="Arial" w:hAnsi="Arial" w:cs="Arial"/>
                <w:sz w:val="24"/>
                <w:szCs w:val="24"/>
              </w:rPr>
              <w:t xml:space="preserve"> word format)  here:</w:t>
            </w:r>
          </w:p>
          <w:p w14:paraId="43135353" w14:textId="57707736" w:rsidR="00D46C5B" w:rsidRDefault="00D46C5B" w:rsidP="00E94E51">
            <w:pPr>
              <w:rPr>
                <w:rFonts w:ascii="Arial" w:hAnsi="Arial" w:cs="Arial"/>
                <w:sz w:val="24"/>
                <w:szCs w:val="24"/>
              </w:rPr>
            </w:pPr>
          </w:p>
          <w:p w14:paraId="2BE046A6" w14:textId="77777777" w:rsidR="00D46C5B" w:rsidRPr="00D46C5B" w:rsidRDefault="00D46C5B" w:rsidP="00D46C5B">
            <w:pPr>
              <w:spacing w:line="360" w:lineRule="auto"/>
              <w:rPr>
                <w:rFonts w:ascii="Arial" w:hAnsi="Arial" w:cs="Arial"/>
                <w:b/>
                <w:sz w:val="24"/>
                <w:szCs w:val="24"/>
                <w:u w:val="single"/>
                <w:lang w:val="en-GB"/>
              </w:rPr>
            </w:pPr>
            <w:r w:rsidRPr="00D46C5B">
              <w:rPr>
                <w:rFonts w:ascii="Arial" w:hAnsi="Arial" w:cs="Arial"/>
                <w:b/>
                <w:sz w:val="24"/>
                <w:szCs w:val="24"/>
                <w:u w:val="single"/>
                <w:lang w:val="en-GB"/>
              </w:rPr>
              <w:t>1,</w:t>
            </w:r>
          </w:p>
          <w:p w14:paraId="1AC957C3" w14:textId="3DF08286" w:rsidR="00D445FC" w:rsidRDefault="00D445FC" w:rsidP="00D46C5B">
            <w:pPr>
              <w:numPr>
                <w:ilvl w:val="0"/>
                <w:numId w:val="2"/>
              </w:numPr>
              <w:spacing w:line="360" w:lineRule="auto"/>
              <w:rPr>
                <w:rFonts w:ascii="Arial" w:hAnsi="Arial" w:cs="Arial"/>
                <w:sz w:val="24"/>
                <w:szCs w:val="24"/>
                <w:lang w:val="en-GB"/>
              </w:rPr>
            </w:pPr>
            <w:r>
              <w:rPr>
                <w:rFonts w:ascii="Arial" w:hAnsi="Arial" w:cs="Arial"/>
                <w:sz w:val="24"/>
                <w:szCs w:val="24"/>
                <w:lang w:val="en-GB"/>
              </w:rPr>
              <w:t>Vendor management is the way in which external suppliers are organised within a company.  General management includes researching and sourcing vendors/suppliers, obtaining quotes, lead times for products, capabilities and limitations and overall quality of goods supplied.  Depending on the size of company, they may have a designated section who look after the above activities as well as the contractual and legal obligations and payment.</w:t>
            </w:r>
          </w:p>
          <w:p w14:paraId="4ECC3495" w14:textId="65A97D5E" w:rsidR="00D445FC" w:rsidRDefault="00D445FC" w:rsidP="00D445FC">
            <w:pPr>
              <w:spacing w:line="360" w:lineRule="auto"/>
              <w:ind w:left="720"/>
              <w:rPr>
                <w:rFonts w:ascii="Arial" w:hAnsi="Arial" w:cs="Arial"/>
                <w:sz w:val="24"/>
                <w:szCs w:val="24"/>
                <w:lang w:val="en-GB"/>
              </w:rPr>
            </w:pPr>
            <w:r>
              <w:rPr>
                <w:rFonts w:ascii="Arial" w:hAnsi="Arial" w:cs="Arial"/>
                <w:sz w:val="24"/>
                <w:szCs w:val="24"/>
                <w:lang w:val="en-GB"/>
              </w:rPr>
              <w:t xml:space="preserve">In </w:t>
            </w:r>
            <w:proofErr w:type="gramStart"/>
            <w:r>
              <w:rPr>
                <w:rFonts w:ascii="Arial" w:hAnsi="Arial" w:cs="Arial"/>
                <w:sz w:val="24"/>
                <w:szCs w:val="24"/>
                <w:lang w:val="en-GB"/>
              </w:rPr>
              <w:t>general</w:t>
            </w:r>
            <w:proofErr w:type="gramEnd"/>
            <w:r>
              <w:rPr>
                <w:rFonts w:ascii="Arial" w:hAnsi="Arial" w:cs="Arial"/>
                <w:sz w:val="24"/>
                <w:szCs w:val="24"/>
                <w:lang w:val="en-GB"/>
              </w:rPr>
              <w:t xml:space="preserve"> there are four main parts to the management process:</w:t>
            </w:r>
          </w:p>
          <w:p w14:paraId="2A83EB91" w14:textId="003E8B7C" w:rsidR="00D445FC" w:rsidRDefault="00D445FC" w:rsidP="00D90822">
            <w:pPr>
              <w:pStyle w:val="ListParagraph"/>
              <w:numPr>
                <w:ilvl w:val="0"/>
                <w:numId w:val="21"/>
              </w:numPr>
              <w:spacing w:line="360" w:lineRule="auto"/>
              <w:rPr>
                <w:rFonts w:ascii="Arial" w:hAnsi="Arial" w:cs="Arial"/>
                <w:sz w:val="24"/>
                <w:szCs w:val="24"/>
                <w:lang w:val="en-GB"/>
              </w:rPr>
            </w:pPr>
            <w:r>
              <w:rPr>
                <w:rFonts w:ascii="Arial" w:hAnsi="Arial" w:cs="Arial"/>
                <w:sz w:val="24"/>
                <w:szCs w:val="24"/>
                <w:lang w:val="en-GB"/>
              </w:rPr>
              <w:t xml:space="preserve">Establish aims and objectives.  These are used as a benchmark against which the suppliers will be compared.  Note these should be regularly reviewed to ensure relevance and </w:t>
            </w:r>
            <w:r w:rsidR="007F6479">
              <w:rPr>
                <w:rFonts w:ascii="Arial" w:hAnsi="Arial" w:cs="Arial"/>
                <w:sz w:val="24"/>
                <w:szCs w:val="24"/>
                <w:lang w:val="en-GB"/>
              </w:rPr>
              <w:t>expectation.</w:t>
            </w:r>
          </w:p>
          <w:p w14:paraId="7A79B78F" w14:textId="7EF4707D" w:rsidR="007F6479" w:rsidRDefault="007F6479" w:rsidP="00D90822">
            <w:pPr>
              <w:pStyle w:val="ListParagraph"/>
              <w:numPr>
                <w:ilvl w:val="0"/>
                <w:numId w:val="21"/>
              </w:numPr>
              <w:spacing w:line="360" w:lineRule="auto"/>
              <w:rPr>
                <w:rFonts w:ascii="Arial" w:hAnsi="Arial" w:cs="Arial"/>
                <w:sz w:val="24"/>
                <w:szCs w:val="24"/>
                <w:lang w:val="en-GB"/>
              </w:rPr>
            </w:pPr>
            <w:proofErr w:type="gramStart"/>
            <w:r>
              <w:rPr>
                <w:rFonts w:ascii="Arial" w:hAnsi="Arial" w:cs="Arial"/>
                <w:sz w:val="24"/>
                <w:szCs w:val="24"/>
                <w:lang w:val="en-GB"/>
              </w:rPr>
              <w:t>Selection of suppliers,</w:t>
            </w:r>
            <w:proofErr w:type="gramEnd"/>
            <w:r>
              <w:rPr>
                <w:rFonts w:ascii="Arial" w:hAnsi="Arial" w:cs="Arial"/>
                <w:sz w:val="24"/>
                <w:szCs w:val="24"/>
                <w:lang w:val="en-GB"/>
              </w:rPr>
              <w:t xml:space="preserve"> must be suited to the company type and level.  We issue a </w:t>
            </w:r>
            <w:proofErr w:type="gramStart"/>
            <w:r>
              <w:rPr>
                <w:rFonts w:ascii="Arial" w:hAnsi="Arial" w:cs="Arial"/>
                <w:sz w:val="24"/>
                <w:szCs w:val="24"/>
                <w:lang w:val="en-GB"/>
              </w:rPr>
              <w:t>suppliers</w:t>
            </w:r>
            <w:proofErr w:type="gramEnd"/>
            <w:r>
              <w:rPr>
                <w:rFonts w:ascii="Arial" w:hAnsi="Arial" w:cs="Arial"/>
                <w:sz w:val="24"/>
                <w:szCs w:val="24"/>
                <w:lang w:val="en-GB"/>
              </w:rPr>
              <w:t xml:space="preserve"> questionnaire which outlines the our expectations of a supplier based on our company.</w:t>
            </w:r>
          </w:p>
          <w:p w14:paraId="028C6E3D" w14:textId="6900CF98" w:rsidR="007F6479" w:rsidRDefault="007F6479" w:rsidP="00D90822">
            <w:pPr>
              <w:pStyle w:val="ListParagraph"/>
              <w:numPr>
                <w:ilvl w:val="0"/>
                <w:numId w:val="21"/>
              </w:numPr>
              <w:spacing w:line="360" w:lineRule="auto"/>
              <w:rPr>
                <w:rFonts w:ascii="Arial" w:hAnsi="Arial" w:cs="Arial"/>
                <w:sz w:val="24"/>
                <w:szCs w:val="24"/>
                <w:lang w:val="en-GB"/>
              </w:rPr>
            </w:pPr>
            <w:r>
              <w:rPr>
                <w:rFonts w:ascii="Arial" w:hAnsi="Arial" w:cs="Arial"/>
                <w:sz w:val="24"/>
                <w:szCs w:val="24"/>
                <w:lang w:val="en-GB"/>
              </w:rPr>
              <w:t>Managing.  Regular communication, monitoring of output and performance, review of non-conformities, price changes, lead times etc.</w:t>
            </w:r>
          </w:p>
          <w:p w14:paraId="5F28E1EB" w14:textId="1D64C84E" w:rsidR="007F6479" w:rsidRDefault="007F6479" w:rsidP="00D90822">
            <w:pPr>
              <w:pStyle w:val="ListParagraph"/>
              <w:numPr>
                <w:ilvl w:val="0"/>
                <w:numId w:val="21"/>
              </w:numPr>
              <w:spacing w:line="360" w:lineRule="auto"/>
              <w:rPr>
                <w:rFonts w:ascii="Arial" w:hAnsi="Arial" w:cs="Arial"/>
                <w:sz w:val="24"/>
                <w:szCs w:val="24"/>
                <w:lang w:val="en-GB"/>
              </w:rPr>
            </w:pPr>
            <w:r>
              <w:rPr>
                <w:rFonts w:ascii="Arial" w:hAnsi="Arial" w:cs="Arial"/>
                <w:sz w:val="24"/>
                <w:szCs w:val="24"/>
                <w:lang w:val="en-GB"/>
              </w:rPr>
              <w:lastRenderedPageBreak/>
              <w:t>Meeting objectives.  Includes performance reviews, value for money etc.</w:t>
            </w:r>
          </w:p>
          <w:p w14:paraId="55710F8F" w14:textId="77777777" w:rsidR="00B14E9B" w:rsidRDefault="00B14E9B" w:rsidP="00C46692">
            <w:pPr>
              <w:pStyle w:val="ListParagraph"/>
              <w:rPr>
                <w:rFonts w:ascii="Arial" w:hAnsi="Arial" w:cs="Arial"/>
                <w:sz w:val="24"/>
                <w:szCs w:val="24"/>
                <w:lang w:val="en-GB"/>
              </w:rPr>
            </w:pPr>
          </w:p>
          <w:p w14:paraId="3D4E0EF2" w14:textId="189562CB" w:rsidR="00BA038D" w:rsidRDefault="00E23375" w:rsidP="00D46C5B">
            <w:pPr>
              <w:numPr>
                <w:ilvl w:val="0"/>
                <w:numId w:val="2"/>
              </w:numPr>
              <w:spacing w:line="360" w:lineRule="auto"/>
              <w:rPr>
                <w:rFonts w:ascii="Arial" w:hAnsi="Arial" w:cs="Arial"/>
                <w:sz w:val="24"/>
                <w:szCs w:val="24"/>
                <w:lang w:val="en-GB"/>
              </w:rPr>
            </w:pPr>
            <w:r>
              <w:rPr>
                <w:rFonts w:ascii="Arial" w:hAnsi="Arial" w:cs="Arial"/>
                <w:sz w:val="24"/>
                <w:szCs w:val="24"/>
                <w:lang w:val="en-GB"/>
              </w:rPr>
              <w:t xml:space="preserve">Identifying the correct source of supply is crucial for every company, and factors must be considered both at an overall level (macro) and at a detailed level (micro).  </w:t>
            </w:r>
            <w:r w:rsidR="0008507C">
              <w:rPr>
                <w:rFonts w:ascii="Arial" w:hAnsi="Arial" w:cs="Arial"/>
                <w:sz w:val="24"/>
                <w:szCs w:val="24"/>
                <w:lang w:val="en-GB"/>
              </w:rPr>
              <w:t xml:space="preserve">There are </w:t>
            </w:r>
            <w:proofErr w:type="gramStart"/>
            <w:r w:rsidR="0008507C">
              <w:rPr>
                <w:rFonts w:ascii="Arial" w:hAnsi="Arial" w:cs="Arial"/>
                <w:sz w:val="24"/>
                <w:szCs w:val="24"/>
                <w:lang w:val="en-GB"/>
              </w:rPr>
              <w:t>a number of</w:t>
            </w:r>
            <w:proofErr w:type="gramEnd"/>
            <w:r w:rsidR="0008507C">
              <w:rPr>
                <w:rFonts w:ascii="Arial" w:hAnsi="Arial" w:cs="Arial"/>
                <w:sz w:val="24"/>
                <w:szCs w:val="24"/>
                <w:lang w:val="en-GB"/>
              </w:rPr>
              <w:t xml:space="preserve"> factors to consider however the main elements for our company </w:t>
            </w:r>
            <w:r>
              <w:rPr>
                <w:rFonts w:ascii="Arial" w:hAnsi="Arial" w:cs="Arial"/>
                <w:sz w:val="24"/>
                <w:szCs w:val="24"/>
                <w:lang w:val="en-GB"/>
              </w:rPr>
              <w:t>include:</w:t>
            </w:r>
          </w:p>
          <w:p w14:paraId="3F485064" w14:textId="3285EFE9" w:rsidR="00E23375" w:rsidRDefault="00E23375" w:rsidP="00127381">
            <w:pPr>
              <w:pStyle w:val="ListParagraph"/>
              <w:numPr>
                <w:ilvl w:val="0"/>
                <w:numId w:val="22"/>
              </w:numPr>
              <w:spacing w:line="360" w:lineRule="auto"/>
              <w:rPr>
                <w:rFonts w:ascii="Arial" w:hAnsi="Arial" w:cs="Arial"/>
                <w:sz w:val="24"/>
                <w:szCs w:val="24"/>
                <w:lang w:val="en-GB"/>
              </w:rPr>
            </w:pPr>
            <w:r>
              <w:rPr>
                <w:rFonts w:ascii="Arial" w:hAnsi="Arial" w:cs="Arial"/>
                <w:sz w:val="24"/>
                <w:szCs w:val="24"/>
                <w:lang w:val="en-GB"/>
              </w:rPr>
              <w:t>Identifying suppliers (macro)</w:t>
            </w:r>
          </w:p>
          <w:p w14:paraId="57518D38" w14:textId="6CAEFFC1" w:rsidR="00E23375" w:rsidRDefault="00E23375" w:rsidP="00127381">
            <w:pPr>
              <w:pStyle w:val="ListParagraph"/>
              <w:numPr>
                <w:ilvl w:val="0"/>
                <w:numId w:val="22"/>
              </w:numPr>
              <w:spacing w:line="360" w:lineRule="auto"/>
              <w:rPr>
                <w:rFonts w:ascii="Arial" w:hAnsi="Arial" w:cs="Arial"/>
                <w:sz w:val="24"/>
                <w:szCs w:val="24"/>
                <w:lang w:val="en-GB"/>
              </w:rPr>
            </w:pPr>
            <w:r>
              <w:rPr>
                <w:rFonts w:ascii="Arial" w:hAnsi="Arial" w:cs="Arial"/>
                <w:sz w:val="24"/>
                <w:szCs w:val="24"/>
                <w:lang w:val="en-GB"/>
              </w:rPr>
              <w:t>Business risk analysis, considering role of suppliers (macro)</w:t>
            </w:r>
          </w:p>
          <w:p w14:paraId="10967060" w14:textId="1B6E7CEF" w:rsidR="00E23375" w:rsidRDefault="00E23375" w:rsidP="00127381">
            <w:pPr>
              <w:pStyle w:val="ListParagraph"/>
              <w:numPr>
                <w:ilvl w:val="0"/>
                <w:numId w:val="22"/>
              </w:numPr>
              <w:spacing w:line="360" w:lineRule="auto"/>
              <w:rPr>
                <w:rFonts w:ascii="Arial" w:hAnsi="Arial" w:cs="Arial"/>
                <w:sz w:val="24"/>
                <w:szCs w:val="24"/>
                <w:lang w:val="en-GB"/>
              </w:rPr>
            </w:pPr>
            <w:r>
              <w:rPr>
                <w:rFonts w:ascii="Arial" w:hAnsi="Arial" w:cs="Arial"/>
                <w:sz w:val="24"/>
                <w:szCs w:val="24"/>
                <w:lang w:val="en-GB"/>
              </w:rPr>
              <w:t>Supplier performance reviews (micro)</w:t>
            </w:r>
          </w:p>
          <w:p w14:paraId="626BF5B3" w14:textId="78BB982A" w:rsidR="00E23375" w:rsidRDefault="00E23375" w:rsidP="00127381">
            <w:pPr>
              <w:pStyle w:val="ListParagraph"/>
              <w:numPr>
                <w:ilvl w:val="0"/>
                <w:numId w:val="22"/>
              </w:numPr>
              <w:spacing w:line="360" w:lineRule="auto"/>
              <w:rPr>
                <w:rFonts w:ascii="Arial" w:hAnsi="Arial" w:cs="Arial"/>
                <w:sz w:val="24"/>
                <w:szCs w:val="24"/>
                <w:lang w:val="en-GB"/>
              </w:rPr>
            </w:pPr>
            <w:r>
              <w:rPr>
                <w:rFonts w:ascii="Arial" w:hAnsi="Arial" w:cs="Arial"/>
                <w:sz w:val="24"/>
                <w:szCs w:val="24"/>
                <w:lang w:val="en-GB"/>
              </w:rPr>
              <w:t>Associated costs of items including production, transport, life costs, additional business costs (macro)</w:t>
            </w:r>
          </w:p>
          <w:p w14:paraId="4FC97E11" w14:textId="689C8C66" w:rsidR="00E23375" w:rsidRDefault="0008507C" w:rsidP="00127381">
            <w:pPr>
              <w:pStyle w:val="ListParagraph"/>
              <w:numPr>
                <w:ilvl w:val="0"/>
                <w:numId w:val="22"/>
              </w:numPr>
              <w:spacing w:line="360" w:lineRule="auto"/>
              <w:rPr>
                <w:rFonts w:ascii="Arial" w:hAnsi="Arial" w:cs="Arial"/>
                <w:sz w:val="24"/>
                <w:szCs w:val="24"/>
                <w:lang w:val="en-GB"/>
              </w:rPr>
            </w:pPr>
            <w:r>
              <w:rPr>
                <w:rFonts w:ascii="Arial" w:hAnsi="Arial" w:cs="Arial"/>
                <w:sz w:val="24"/>
                <w:szCs w:val="24"/>
                <w:lang w:val="en-GB"/>
              </w:rPr>
              <w:t>Financial stability of supplier (micro)</w:t>
            </w:r>
          </w:p>
          <w:p w14:paraId="78D8D3EB" w14:textId="0208BA7C" w:rsidR="0008507C" w:rsidRDefault="0008507C" w:rsidP="00127381">
            <w:pPr>
              <w:pStyle w:val="ListParagraph"/>
              <w:numPr>
                <w:ilvl w:val="0"/>
                <w:numId w:val="22"/>
              </w:numPr>
              <w:spacing w:line="360" w:lineRule="auto"/>
              <w:rPr>
                <w:rFonts w:ascii="Arial" w:hAnsi="Arial" w:cs="Arial"/>
                <w:sz w:val="24"/>
                <w:szCs w:val="24"/>
                <w:lang w:val="en-GB"/>
              </w:rPr>
            </w:pPr>
            <w:r>
              <w:rPr>
                <w:rFonts w:ascii="Arial" w:hAnsi="Arial" w:cs="Arial"/>
                <w:sz w:val="24"/>
                <w:szCs w:val="24"/>
                <w:lang w:val="en-GB"/>
              </w:rPr>
              <w:t>Accreditations held and maintained (micro)</w:t>
            </w:r>
          </w:p>
          <w:p w14:paraId="15F3F0D7" w14:textId="58C30809" w:rsidR="00E23375" w:rsidRDefault="00E23375" w:rsidP="00127381">
            <w:pPr>
              <w:pStyle w:val="ListParagraph"/>
              <w:numPr>
                <w:ilvl w:val="0"/>
                <w:numId w:val="22"/>
              </w:numPr>
              <w:spacing w:line="360" w:lineRule="auto"/>
              <w:rPr>
                <w:rFonts w:ascii="Arial" w:hAnsi="Arial" w:cs="Arial"/>
                <w:sz w:val="24"/>
                <w:szCs w:val="24"/>
                <w:lang w:val="en-GB"/>
              </w:rPr>
            </w:pPr>
            <w:r>
              <w:rPr>
                <w:rFonts w:ascii="Arial" w:hAnsi="Arial" w:cs="Arial"/>
                <w:sz w:val="24"/>
                <w:szCs w:val="24"/>
                <w:lang w:val="en-GB"/>
              </w:rPr>
              <w:t>Sustainability (macro)</w:t>
            </w:r>
          </w:p>
          <w:p w14:paraId="4D181916" w14:textId="7831B4E7" w:rsidR="0008507C" w:rsidRDefault="0008507C" w:rsidP="00127381">
            <w:pPr>
              <w:pStyle w:val="ListParagraph"/>
              <w:numPr>
                <w:ilvl w:val="0"/>
                <w:numId w:val="22"/>
              </w:numPr>
              <w:spacing w:line="360" w:lineRule="auto"/>
              <w:rPr>
                <w:rFonts w:ascii="Arial" w:hAnsi="Arial" w:cs="Arial"/>
                <w:sz w:val="24"/>
                <w:szCs w:val="24"/>
                <w:lang w:val="en-GB"/>
              </w:rPr>
            </w:pPr>
            <w:r>
              <w:rPr>
                <w:rFonts w:ascii="Arial" w:hAnsi="Arial" w:cs="Arial"/>
                <w:sz w:val="24"/>
                <w:szCs w:val="24"/>
                <w:lang w:val="en-GB"/>
              </w:rPr>
              <w:t>Material and product lead times (micro)</w:t>
            </w:r>
          </w:p>
          <w:p w14:paraId="25F6087E" w14:textId="2BD1F3F5" w:rsidR="0008507C" w:rsidRDefault="0008507C" w:rsidP="00127381">
            <w:pPr>
              <w:pStyle w:val="ListParagraph"/>
              <w:numPr>
                <w:ilvl w:val="0"/>
                <w:numId w:val="22"/>
              </w:numPr>
              <w:spacing w:line="360" w:lineRule="auto"/>
              <w:rPr>
                <w:rFonts w:ascii="Arial" w:hAnsi="Arial" w:cs="Arial"/>
                <w:sz w:val="24"/>
                <w:szCs w:val="24"/>
                <w:lang w:val="en-GB"/>
              </w:rPr>
            </w:pPr>
            <w:r>
              <w:rPr>
                <w:rFonts w:ascii="Arial" w:hAnsi="Arial" w:cs="Arial"/>
                <w:sz w:val="24"/>
                <w:szCs w:val="24"/>
                <w:lang w:val="en-GB"/>
              </w:rPr>
              <w:t>Overall quality of goods (micro)</w:t>
            </w:r>
          </w:p>
          <w:p w14:paraId="412A4552" w14:textId="11F055A3" w:rsidR="00E23375" w:rsidRDefault="00E23375" w:rsidP="00127381">
            <w:pPr>
              <w:pStyle w:val="ListParagraph"/>
              <w:numPr>
                <w:ilvl w:val="0"/>
                <w:numId w:val="22"/>
              </w:numPr>
              <w:spacing w:line="360" w:lineRule="auto"/>
              <w:rPr>
                <w:rFonts w:ascii="Arial" w:hAnsi="Arial" w:cs="Arial"/>
                <w:sz w:val="24"/>
                <w:szCs w:val="24"/>
                <w:lang w:val="en-GB"/>
              </w:rPr>
            </w:pPr>
            <w:r>
              <w:rPr>
                <w:rFonts w:ascii="Arial" w:hAnsi="Arial" w:cs="Arial"/>
                <w:sz w:val="24"/>
                <w:szCs w:val="24"/>
                <w:lang w:val="en-GB"/>
              </w:rPr>
              <w:t>Affects on supply and supplier due to changes in the economy, forecasting (macro)</w:t>
            </w:r>
          </w:p>
          <w:p w14:paraId="4C1214A6" w14:textId="77777777" w:rsidR="00E23375" w:rsidRPr="0008507C" w:rsidRDefault="00E23375" w:rsidP="0008507C">
            <w:pPr>
              <w:spacing w:line="360" w:lineRule="auto"/>
              <w:rPr>
                <w:rFonts w:ascii="Arial" w:hAnsi="Arial" w:cs="Arial"/>
                <w:sz w:val="24"/>
                <w:szCs w:val="24"/>
                <w:lang w:val="en-GB"/>
              </w:rPr>
            </w:pPr>
          </w:p>
          <w:p w14:paraId="6207FAEA" w14:textId="24D70749" w:rsidR="000E3B7B" w:rsidRDefault="000E3B7B" w:rsidP="00127381">
            <w:pPr>
              <w:pStyle w:val="ListParagraph"/>
              <w:numPr>
                <w:ilvl w:val="0"/>
                <w:numId w:val="2"/>
              </w:numPr>
              <w:spacing w:line="360" w:lineRule="auto"/>
              <w:rPr>
                <w:rFonts w:ascii="Arial" w:hAnsi="Arial" w:cs="Arial"/>
                <w:sz w:val="24"/>
                <w:szCs w:val="24"/>
                <w:lang w:val="en-GB"/>
              </w:rPr>
            </w:pPr>
            <w:r>
              <w:rPr>
                <w:rFonts w:ascii="Arial" w:hAnsi="Arial" w:cs="Arial"/>
                <w:sz w:val="24"/>
                <w:szCs w:val="24"/>
                <w:lang w:val="en-GB"/>
              </w:rPr>
              <w:t xml:space="preserve">A vendor rating </w:t>
            </w:r>
            <w:r w:rsidR="008C1B5D">
              <w:rPr>
                <w:rFonts w:ascii="Arial" w:hAnsi="Arial" w:cs="Arial"/>
                <w:sz w:val="24"/>
                <w:szCs w:val="24"/>
                <w:lang w:val="en-GB"/>
              </w:rPr>
              <w:t xml:space="preserve">is a process of establishing supplier performance based on categories such as quality, costs, lead times, capabilities, financial standing etc.  The advantages in having such a system are that risk when purchasing a product is reduced, </w:t>
            </w:r>
            <w:r w:rsidR="004421C6">
              <w:rPr>
                <w:rFonts w:ascii="Arial" w:hAnsi="Arial" w:cs="Arial"/>
                <w:sz w:val="24"/>
                <w:szCs w:val="24"/>
                <w:lang w:val="en-GB"/>
              </w:rPr>
              <w:t>company reputation can be improved through a good supply chain, savings can be gained due to better communication and trust and encourages good practice within a company.</w:t>
            </w:r>
          </w:p>
          <w:p w14:paraId="683F3B22" w14:textId="4E47102D" w:rsidR="004421C6" w:rsidRDefault="004421C6" w:rsidP="004421C6">
            <w:pPr>
              <w:pStyle w:val="ListParagraph"/>
              <w:spacing w:line="360" w:lineRule="auto"/>
              <w:rPr>
                <w:rFonts w:ascii="Arial" w:hAnsi="Arial" w:cs="Arial"/>
                <w:sz w:val="24"/>
                <w:szCs w:val="24"/>
                <w:lang w:val="en-GB"/>
              </w:rPr>
            </w:pPr>
            <w:r>
              <w:rPr>
                <w:rFonts w:ascii="Arial" w:hAnsi="Arial" w:cs="Arial"/>
                <w:sz w:val="24"/>
                <w:szCs w:val="24"/>
                <w:lang w:val="en-GB"/>
              </w:rPr>
              <w:t xml:space="preserve">There are however some disadvantages, which include increased administration, break down of relationships should issues with cost, time or quality be raised, and lethargy on the </w:t>
            </w:r>
            <w:proofErr w:type="gramStart"/>
            <w:r>
              <w:rPr>
                <w:rFonts w:ascii="Arial" w:hAnsi="Arial" w:cs="Arial"/>
                <w:sz w:val="24"/>
                <w:szCs w:val="24"/>
                <w:lang w:val="en-GB"/>
              </w:rPr>
              <w:t>suppliers</w:t>
            </w:r>
            <w:proofErr w:type="gramEnd"/>
            <w:r>
              <w:rPr>
                <w:rFonts w:ascii="Arial" w:hAnsi="Arial" w:cs="Arial"/>
                <w:sz w:val="24"/>
                <w:szCs w:val="24"/>
                <w:lang w:val="en-GB"/>
              </w:rPr>
              <w:t xml:space="preserve"> behalf as they begin to feel irreplaceable as a supplier.</w:t>
            </w:r>
          </w:p>
          <w:p w14:paraId="7E0EB5C5" w14:textId="77777777" w:rsidR="00D10AD5" w:rsidRDefault="00D10AD5" w:rsidP="00BA6384">
            <w:pPr>
              <w:pStyle w:val="ListParagraph"/>
              <w:spacing w:line="360" w:lineRule="auto"/>
              <w:rPr>
                <w:rFonts w:ascii="Arial" w:hAnsi="Arial" w:cs="Arial"/>
                <w:sz w:val="24"/>
                <w:szCs w:val="24"/>
                <w:lang w:val="en-GB"/>
              </w:rPr>
            </w:pPr>
          </w:p>
          <w:p w14:paraId="386E5B67" w14:textId="46D20690" w:rsidR="00B03006" w:rsidRDefault="00233CC5" w:rsidP="00127381">
            <w:pPr>
              <w:pStyle w:val="ListParagraph"/>
              <w:numPr>
                <w:ilvl w:val="0"/>
                <w:numId w:val="2"/>
              </w:numPr>
              <w:spacing w:line="360" w:lineRule="auto"/>
              <w:rPr>
                <w:rFonts w:ascii="Arial" w:hAnsi="Arial" w:cs="Arial"/>
                <w:sz w:val="24"/>
                <w:szCs w:val="24"/>
                <w:lang w:val="en-GB"/>
              </w:rPr>
            </w:pPr>
            <w:r>
              <w:rPr>
                <w:rFonts w:ascii="Arial" w:hAnsi="Arial" w:cs="Arial"/>
                <w:sz w:val="24"/>
                <w:szCs w:val="24"/>
                <w:lang w:val="en-GB"/>
              </w:rPr>
              <w:lastRenderedPageBreak/>
              <w:t xml:space="preserve">When a company had accreditations to show it operates internal systems which comply with the ISO 9000 series.  The standard which outlines the requirements for the system are contained within ISO 9001.  The systems and procedures ensure the management of quality within a company, and the standards they must set.  There are 7 main areas to address within the 9001 </w:t>
            </w:r>
            <w:proofErr w:type="gramStart"/>
            <w:r>
              <w:rPr>
                <w:rFonts w:ascii="Arial" w:hAnsi="Arial" w:cs="Arial"/>
                <w:sz w:val="24"/>
                <w:szCs w:val="24"/>
                <w:lang w:val="en-GB"/>
              </w:rPr>
              <w:t>standard</w:t>
            </w:r>
            <w:proofErr w:type="gramEnd"/>
            <w:r>
              <w:rPr>
                <w:rFonts w:ascii="Arial" w:hAnsi="Arial" w:cs="Arial"/>
                <w:sz w:val="24"/>
                <w:szCs w:val="24"/>
                <w:lang w:val="en-GB"/>
              </w:rPr>
              <w:t>:</w:t>
            </w:r>
          </w:p>
          <w:p w14:paraId="02528CDF" w14:textId="05EECA46" w:rsidR="00233CC5" w:rsidRDefault="00233CC5" w:rsidP="00233CC5">
            <w:pPr>
              <w:pStyle w:val="ListParagraph"/>
              <w:numPr>
                <w:ilvl w:val="0"/>
                <w:numId w:val="25"/>
              </w:numPr>
              <w:spacing w:line="360" w:lineRule="auto"/>
              <w:rPr>
                <w:rFonts w:ascii="Arial" w:hAnsi="Arial" w:cs="Arial"/>
                <w:sz w:val="24"/>
                <w:szCs w:val="24"/>
                <w:lang w:val="en-GB"/>
              </w:rPr>
            </w:pPr>
            <w:r>
              <w:rPr>
                <w:rFonts w:ascii="Arial" w:hAnsi="Arial" w:cs="Arial"/>
                <w:sz w:val="24"/>
                <w:szCs w:val="24"/>
                <w:lang w:val="en-GB"/>
              </w:rPr>
              <w:t>Customer focus and context of the organisation</w:t>
            </w:r>
          </w:p>
          <w:p w14:paraId="1939EB4C" w14:textId="5B7CB79B" w:rsidR="00233CC5" w:rsidRDefault="00233CC5" w:rsidP="00233CC5">
            <w:pPr>
              <w:pStyle w:val="ListParagraph"/>
              <w:numPr>
                <w:ilvl w:val="0"/>
                <w:numId w:val="25"/>
              </w:numPr>
              <w:spacing w:line="360" w:lineRule="auto"/>
              <w:rPr>
                <w:rFonts w:ascii="Arial" w:hAnsi="Arial" w:cs="Arial"/>
                <w:sz w:val="24"/>
                <w:szCs w:val="24"/>
                <w:lang w:val="en-GB"/>
              </w:rPr>
            </w:pPr>
            <w:r>
              <w:rPr>
                <w:rFonts w:ascii="Arial" w:hAnsi="Arial" w:cs="Arial"/>
                <w:sz w:val="24"/>
                <w:szCs w:val="24"/>
                <w:lang w:val="en-GB"/>
              </w:rPr>
              <w:t>Leadership</w:t>
            </w:r>
          </w:p>
          <w:p w14:paraId="46B2A586" w14:textId="4040571B" w:rsidR="00233CC5" w:rsidRDefault="00233CC5" w:rsidP="00233CC5">
            <w:pPr>
              <w:pStyle w:val="ListParagraph"/>
              <w:numPr>
                <w:ilvl w:val="0"/>
                <w:numId w:val="25"/>
              </w:numPr>
              <w:spacing w:line="360" w:lineRule="auto"/>
              <w:rPr>
                <w:rFonts w:ascii="Arial" w:hAnsi="Arial" w:cs="Arial"/>
                <w:sz w:val="24"/>
                <w:szCs w:val="24"/>
                <w:lang w:val="en-GB"/>
              </w:rPr>
            </w:pPr>
            <w:r>
              <w:rPr>
                <w:rFonts w:ascii="Arial" w:hAnsi="Arial" w:cs="Arial"/>
                <w:sz w:val="24"/>
                <w:szCs w:val="24"/>
                <w:lang w:val="en-GB"/>
              </w:rPr>
              <w:t>Planning</w:t>
            </w:r>
          </w:p>
          <w:p w14:paraId="7F5A7EC5" w14:textId="20B5F8E4" w:rsidR="00233CC5" w:rsidRDefault="00233CC5" w:rsidP="00233CC5">
            <w:pPr>
              <w:pStyle w:val="ListParagraph"/>
              <w:numPr>
                <w:ilvl w:val="0"/>
                <w:numId w:val="25"/>
              </w:numPr>
              <w:spacing w:line="360" w:lineRule="auto"/>
              <w:rPr>
                <w:rFonts w:ascii="Arial" w:hAnsi="Arial" w:cs="Arial"/>
                <w:sz w:val="24"/>
                <w:szCs w:val="24"/>
                <w:lang w:val="en-GB"/>
              </w:rPr>
            </w:pPr>
            <w:r>
              <w:rPr>
                <w:rFonts w:ascii="Arial" w:hAnsi="Arial" w:cs="Arial"/>
                <w:sz w:val="24"/>
                <w:szCs w:val="24"/>
                <w:lang w:val="en-GB"/>
              </w:rPr>
              <w:t>Support</w:t>
            </w:r>
          </w:p>
          <w:p w14:paraId="5DEC6AC4" w14:textId="1FE9F088" w:rsidR="00233CC5" w:rsidRDefault="00233CC5" w:rsidP="00233CC5">
            <w:pPr>
              <w:pStyle w:val="ListParagraph"/>
              <w:numPr>
                <w:ilvl w:val="0"/>
                <w:numId w:val="25"/>
              </w:numPr>
              <w:spacing w:line="360" w:lineRule="auto"/>
              <w:rPr>
                <w:rFonts w:ascii="Arial" w:hAnsi="Arial" w:cs="Arial"/>
                <w:sz w:val="24"/>
                <w:szCs w:val="24"/>
                <w:lang w:val="en-GB"/>
              </w:rPr>
            </w:pPr>
            <w:r>
              <w:rPr>
                <w:rFonts w:ascii="Arial" w:hAnsi="Arial" w:cs="Arial"/>
                <w:sz w:val="24"/>
                <w:szCs w:val="24"/>
                <w:lang w:val="en-GB"/>
              </w:rPr>
              <w:t>Operation</w:t>
            </w:r>
          </w:p>
          <w:p w14:paraId="6CBD53A4" w14:textId="3A4DB2B1" w:rsidR="00233CC5" w:rsidRDefault="00233CC5" w:rsidP="00233CC5">
            <w:pPr>
              <w:pStyle w:val="ListParagraph"/>
              <w:numPr>
                <w:ilvl w:val="0"/>
                <w:numId w:val="25"/>
              </w:numPr>
              <w:spacing w:line="360" w:lineRule="auto"/>
              <w:rPr>
                <w:rFonts w:ascii="Arial" w:hAnsi="Arial" w:cs="Arial"/>
                <w:sz w:val="24"/>
                <w:szCs w:val="24"/>
                <w:lang w:val="en-GB"/>
              </w:rPr>
            </w:pPr>
            <w:r>
              <w:rPr>
                <w:rFonts w:ascii="Arial" w:hAnsi="Arial" w:cs="Arial"/>
                <w:sz w:val="24"/>
                <w:szCs w:val="24"/>
                <w:lang w:val="en-GB"/>
              </w:rPr>
              <w:t>Performance evaluation</w:t>
            </w:r>
          </w:p>
          <w:p w14:paraId="51CCF2E9" w14:textId="61FBE0EB" w:rsidR="00233CC5" w:rsidRDefault="00233CC5" w:rsidP="00233CC5">
            <w:pPr>
              <w:pStyle w:val="ListParagraph"/>
              <w:numPr>
                <w:ilvl w:val="0"/>
                <w:numId w:val="25"/>
              </w:numPr>
              <w:spacing w:line="360" w:lineRule="auto"/>
              <w:rPr>
                <w:rFonts w:ascii="Arial" w:hAnsi="Arial" w:cs="Arial"/>
                <w:sz w:val="24"/>
                <w:szCs w:val="24"/>
                <w:lang w:val="en-GB"/>
              </w:rPr>
            </w:pPr>
            <w:r>
              <w:rPr>
                <w:rFonts w:ascii="Arial" w:hAnsi="Arial" w:cs="Arial"/>
                <w:sz w:val="24"/>
                <w:szCs w:val="24"/>
                <w:lang w:val="en-GB"/>
              </w:rPr>
              <w:t>Improvement</w:t>
            </w:r>
          </w:p>
          <w:p w14:paraId="2B2DD928" w14:textId="7361D2EB" w:rsidR="00233CC5" w:rsidRPr="00233CC5" w:rsidRDefault="00233CC5" w:rsidP="00233CC5">
            <w:pPr>
              <w:spacing w:line="360" w:lineRule="auto"/>
              <w:ind w:left="731"/>
              <w:rPr>
                <w:rFonts w:ascii="Arial" w:hAnsi="Arial" w:cs="Arial"/>
                <w:sz w:val="24"/>
                <w:szCs w:val="24"/>
                <w:lang w:val="en-GB"/>
              </w:rPr>
            </w:pPr>
            <w:r>
              <w:rPr>
                <w:rFonts w:ascii="Arial" w:hAnsi="Arial" w:cs="Arial"/>
                <w:sz w:val="24"/>
                <w:szCs w:val="24"/>
                <w:lang w:val="en-GB"/>
              </w:rPr>
              <w:t xml:space="preserve">As manager of our internal systems, I was responsible for creating documentation for the company </w:t>
            </w:r>
            <w:r w:rsidR="00960EF9">
              <w:rPr>
                <w:rFonts w:ascii="Arial" w:hAnsi="Arial" w:cs="Arial"/>
                <w:sz w:val="24"/>
                <w:szCs w:val="24"/>
                <w:lang w:val="en-GB"/>
              </w:rPr>
              <w:t>and introducing specific procedures to meet the requirements for each section above, as well as its ongoing maintenance.  We are accredited to the most current version of the standard, ISO 9001: 2015.</w:t>
            </w:r>
          </w:p>
          <w:p w14:paraId="158858F6" w14:textId="77777777" w:rsidR="00B03006" w:rsidRDefault="00B03006" w:rsidP="00B03006">
            <w:pPr>
              <w:pStyle w:val="ListParagraph"/>
              <w:spacing w:line="360" w:lineRule="auto"/>
              <w:rPr>
                <w:rFonts w:ascii="Arial" w:hAnsi="Arial" w:cs="Arial"/>
                <w:sz w:val="24"/>
                <w:szCs w:val="24"/>
                <w:lang w:val="en-GB"/>
              </w:rPr>
            </w:pPr>
          </w:p>
          <w:p w14:paraId="4BD61B01" w14:textId="1B1BC3B8" w:rsidR="001C0FBD" w:rsidRDefault="001C0FBD" w:rsidP="006D25EA">
            <w:pPr>
              <w:pStyle w:val="ListParagraph"/>
              <w:numPr>
                <w:ilvl w:val="0"/>
                <w:numId w:val="2"/>
              </w:numPr>
              <w:spacing w:line="360" w:lineRule="auto"/>
              <w:rPr>
                <w:rFonts w:ascii="Arial" w:hAnsi="Arial" w:cs="Arial"/>
                <w:sz w:val="24"/>
                <w:szCs w:val="24"/>
                <w:lang w:val="en-GB"/>
              </w:rPr>
            </w:pPr>
            <w:r>
              <w:rPr>
                <w:rFonts w:ascii="Arial" w:hAnsi="Arial" w:cs="Arial"/>
                <w:sz w:val="24"/>
                <w:szCs w:val="24"/>
                <w:lang w:val="en-GB"/>
              </w:rPr>
              <w:t xml:space="preserve">Store managers should be aware of all legal aspects with regards to procuring and purchasing materials as negligence with regards to storage, handling or use could lead to serious health, safety or financial issues.  </w:t>
            </w:r>
            <w:r w:rsidR="009C2290">
              <w:rPr>
                <w:rFonts w:ascii="Arial" w:hAnsi="Arial" w:cs="Arial"/>
                <w:sz w:val="24"/>
                <w:szCs w:val="24"/>
                <w:lang w:val="en-GB"/>
              </w:rPr>
              <w:t xml:space="preserve">Instructions must be passed from the purchase manager to all store staff informing them of their legal duties with regards to the products.  </w:t>
            </w:r>
            <w:r w:rsidR="005F2C47">
              <w:rPr>
                <w:rFonts w:ascii="Arial" w:hAnsi="Arial" w:cs="Arial"/>
                <w:sz w:val="24"/>
                <w:szCs w:val="24"/>
                <w:lang w:val="en-GB"/>
              </w:rPr>
              <w:t>Store staff must also be aware of the store limitations and communicate this to the purchase manager to ensure the capacities for physical storage, contamination, weight restrictions etc are not compromised before materials are procured and purchased.</w:t>
            </w:r>
          </w:p>
          <w:p w14:paraId="13301B39" w14:textId="37912815" w:rsidR="005F2C47" w:rsidRDefault="005F2C47" w:rsidP="005F2C47">
            <w:pPr>
              <w:pStyle w:val="ListParagraph"/>
              <w:spacing w:line="360" w:lineRule="auto"/>
              <w:rPr>
                <w:rFonts w:ascii="Arial" w:hAnsi="Arial" w:cs="Arial"/>
                <w:sz w:val="24"/>
                <w:szCs w:val="24"/>
                <w:lang w:val="en-GB"/>
              </w:rPr>
            </w:pPr>
          </w:p>
          <w:p w14:paraId="56BB8751" w14:textId="73431885" w:rsidR="005F2C47" w:rsidRDefault="005F2C47" w:rsidP="005F2C47">
            <w:pPr>
              <w:pStyle w:val="ListParagraph"/>
              <w:spacing w:line="360" w:lineRule="auto"/>
              <w:rPr>
                <w:rFonts w:ascii="Arial" w:hAnsi="Arial" w:cs="Arial"/>
                <w:sz w:val="24"/>
                <w:szCs w:val="24"/>
                <w:lang w:val="en-GB"/>
              </w:rPr>
            </w:pPr>
          </w:p>
          <w:p w14:paraId="7010AE4F" w14:textId="77777777" w:rsidR="005F2C47" w:rsidRDefault="005F2C47" w:rsidP="005F2C47">
            <w:pPr>
              <w:pStyle w:val="ListParagraph"/>
              <w:spacing w:line="360" w:lineRule="auto"/>
              <w:rPr>
                <w:rFonts w:ascii="Arial" w:hAnsi="Arial" w:cs="Arial"/>
                <w:sz w:val="24"/>
                <w:szCs w:val="24"/>
                <w:lang w:val="en-GB"/>
              </w:rPr>
            </w:pPr>
          </w:p>
          <w:p w14:paraId="247B1F12" w14:textId="77777777" w:rsidR="00D46C5B" w:rsidRPr="00D46C5B" w:rsidRDefault="00D46C5B" w:rsidP="00D46C5B">
            <w:pPr>
              <w:spacing w:line="360" w:lineRule="auto"/>
              <w:rPr>
                <w:rFonts w:ascii="Arial" w:hAnsi="Arial" w:cs="Arial"/>
                <w:b/>
                <w:sz w:val="24"/>
                <w:szCs w:val="24"/>
                <w:u w:val="single"/>
                <w:lang w:val="en-GB"/>
              </w:rPr>
            </w:pPr>
            <w:r w:rsidRPr="00D46C5B">
              <w:rPr>
                <w:rFonts w:ascii="Arial" w:hAnsi="Arial" w:cs="Arial"/>
                <w:b/>
                <w:sz w:val="24"/>
                <w:szCs w:val="24"/>
                <w:u w:val="single"/>
                <w:lang w:val="en-GB"/>
              </w:rPr>
              <w:lastRenderedPageBreak/>
              <w:t>2,</w:t>
            </w:r>
          </w:p>
          <w:p w14:paraId="40B060E0" w14:textId="043F17F6" w:rsidR="005F2C47" w:rsidRDefault="00D32C8B" w:rsidP="00651E70">
            <w:pPr>
              <w:pStyle w:val="ListParagraph"/>
              <w:spacing w:line="360" w:lineRule="auto"/>
              <w:rPr>
                <w:rFonts w:ascii="Arial" w:hAnsi="Arial" w:cs="Arial"/>
                <w:sz w:val="24"/>
                <w:szCs w:val="24"/>
                <w:lang w:val="en-GB"/>
              </w:rPr>
            </w:pPr>
            <w:r>
              <w:rPr>
                <w:rFonts w:ascii="Arial" w:hAnsi="Arial" w:cs="Arial"/>
                <w:sz w:val="24"/>
                <w:szCs w:val="24"/>
                <w:lang w:val="en-GB"/>
              </w:rPr>
              <w:t>‘</w:t>
            </w:r>
            <w:r w:rsidR="005C3890">
              <w:rPr>
                <w:rFonts w:ascii="Arial" w:hAnsi="Arial" w:cs="Arial"/>
                <w:sz w:val="24"/>
                <w:szCs w:val="24"/>
                <w:lang w:val="en-GB"/>
              </w:rPr>
              <w:t>Training is the best method to shorten the learning curve</w:t>
            </w:r>
            <w:r>
              <w:rPr>
                <w:rFonts w:ascii="Arial" w:hAnsi="Arial" w:cs="Arial"/>
                <w:sz w:val="24"/>
                <w:szCs w:val="24"/>
                <w:lang w:val="en-GB"/>
              </w:rPr>
              <w:t>.’</w:t>
            </w:r>
          </w:p>
          <w:p w14:paraId="67D0C922" w14:textId="33A244D4" w:rsidR="00D32C8B" w:rsidRDefault="00D32C8B" w:rsidP="00651E70">
            <w:pPr>
              <w:pStyle w:val="ListParagraph"/>
              <w:spacing w:line="360" w:lineRule="auto"/>
              <w:rPr>
                <w:rFonts w:ascii="Arial" w:hAnsi="Arial" w:cs="Arial"/>
                <w:sz w:val="24"/>
                <w:szCs w:val="24"/>
                <w:lang w:val="en-GB"/>
              </w:rPr>
            </w:pPr>
            <w:r>
              <w:rPr>
                <w:rFonts w:ascii="Arial" w:hAnsi="Arial" w:cs="Arial"/>
                <w:sz w:val="24"/>
                <w:szCs w:val="24"/>
                <w:lang w:val="en-GB"/>
              </w:rPr>
              <w:t>Some consider formal training is the best way to enable people to pick up new skills and put them into practice in real life scenarios.  Advantages include:</w:t>
            </w:r>
          </w:p>
          <w:p w14:paraId="031D139A" w14:textId="4B8659B6" w:rsidR="00D32C8B" w:rsidRDefault="00D32C8B" w:rsidP="00D32C8B">
            <w:pPr>
              <w:pStyle w:val="ListParagraph"/>
              <w:numPr>
                <w:ilvl w:val="0"/>
                <w:numId w:val="26"/>
              </w:numPr>
              <w:spacing w:line="360" w:lineRule="auto"/>
              <w:rPr>
                <w:rFonts w:ascii="Arial" w:hAnsi="Arial" w:cs="Arial"/>
                <w:sz w:val="24"/>
                <w:szCs w:val="24"/>
                <w:lang w:val="en-GB"/>
              </w:rPr>
            </w:pPr>
            <w:r>
              <w:rPr>
                <w:rFonts w:ascii="Arial" w:hAnsi="Arial" w:cs="Arial"/>
                <w:sz w:val="24"/>
                <w:szCs w:val="24"/>
                <w:lang w:val="en-GB"/>
              </w:rPr>
              <w:t>Introduce an awareness for a subject before having to undertake in real life situation.</w:t>
            </w:r>
          </w:p>
          <w:p w14:paraId="7C2C65AB" w14:textId="0F303328" w:rsidR="00D32C8B" w:rsidRDefault="00D32C8B" w:rsidP="00D32C8B">
            <w:pPr>
              <w:pStyle w:val="ListParagraph"/>
              <w:numPr>
                <w:ilvl w:val="0"/>
                <w:numId w:val="26"/>
              </w:numPr>
              <w:spacing w:line="360" w:lineRule="auto"/>
              <w:rPr>
                <w:rFonts w:ascii="Arial" w:hAnsi="Arial" w:cs="Arial"/>
                <w:sz w:val="24"/>
                <w:szCs w:val="24"/>
                <w:lang w:val="en-GB"/>
              </w:rPr>
            </w:pPr>
            <w:r>
              <w:rPr>
                <w:rFonts w:ascii="Arial" w:hAnsi="Arial" w:cs="Arial"/>
                <w:sz w:val="24"/>
                <w:szCs w:val="24"/>
                <w:lang w:val="en-GB"/>
              </w:rPr>
              <w:t>Awareness of related situations or knock-on effect of own actions.</w:t>
            </w:r>
          </w:p>
          <w:p w14:paraId="472743F2" w14:textId="4F8FED5C" w:rsidR="00D32C8B" w:rsidRDefault="00D32C8B" w:rsidP="00D32C8B">
            <w:pPr>
              <w:pStyle w:val="ListParagraph"/>
              <w:numPr>
                <w:ilvl w:val="0"/>
                <w:numId w:val="26"/>
              </w:numPr>
              <w:spacing w:line="360" w:lineRule="auto"/>
              <w:rPr>
                <w:rFonts w:ascii="Arial" w:hAnsi="Arial" w:cs="Arial"/>
                <w:sz w:val="24"/>
                <w:szCs w:val="24"/>
                <w:lang w:val="en-GB"/>
              </w:rPr>
            </w:pPr>
            <w:r>
              <w:rPr>
                <w:rFonts w:ascii="Arial" w:hAnsi="Arial" w:cs="Arial"/>
                <w:sz w:val="24"/>
                <w:szCs w:val="24"/>
                <w:lang w:val="en-GB"/>
              </w:rPr>
              <w:t>Training undertaken to current industry standards, informing of correct and current legislation.</w:t>
            </w:r>
          </w:p>
          <w:p w14:paraId="60DC42F5" w14:textId="75B78E00" w:rsidR="00D32C8B" w:rsidRDefault="00D32C8B" w:rsidP="00D32C8B">
            <w:pPr>
              <w:pStyle w:val="ListParagraph"/>
              <w:numPr>
                <w:ilvl w:val="0"/>
                <w:numId w:val="26"/>
              </w:numPr>
              <w:spacing w:line="360" w:lineRule="auto"/>
              <w:rPr>
                <w:rFonts w:ascii="Arial" w:hAnsi="Arial" w:cs="Arial"/>
                <w:sz w:val="24"/>
                <w:szCs w:val="24"/>
                <w:lang w:val="en-GB"/>
              </w:rPr>
            </w:pPr>
            <w:r>
              <w:rPr>
                <w:rFonts w:ascii="Arial" w:hAnsi="Arial" w:cs="Arial"/>
                <w:sz w:val="24"/>
                <w:szCs w:val="24"/>
                <w:lang w:val="en-GB"/>
              </w:rPr>
              <w:t>Correct training can lead to career progression, new skills can always be learned.</w:t>
            </w:r>
          </w:p>
          <w:p w14:paraId="4D522963" w14:textId="5BD594B7" w:rsidR="005B00F5" w:rsidRDefault="00D32C8B" w:rsidP="00651E70">
            <w:pPr>
              <w:pStyle w:val="ListParagraph"/>
              <w:spacing w:line="360" w:lineRule="auto"/>
              <w:rPr>
                <w:rFonts w:ascii="Arial" w:hAnsi="Arial" w:cs="Arial"/>
                <w:sz w:val="24"/>
                <w:szCs w:val="24"/>
                <w:lang w:val="en-GB"/>
              </w:rPr>
            </w:pPr>
            <w:r>
              <w:rPr>
                <w:rFonts w:ascii="Arial" w:hAnsi="Arial" w:cs="Arial"/>
                <w:sz w:val="24"/>
                <w:szCs w:val="24"/>
                <w:lang w:val="en-GB"/>
              </w:rPr>
              <w:t xml:space="preserve">The alternative to formal training is on the job learning, which often consists of shadowing or being directly supervised by a more experienced colleague.  This is common amongst smaller companies who cannot afford external training, or where </w:t>
            </w:r>
            <w:proofErr w:type="spellStart"/>
            <w:r>
              <w:rPr>
                <w:rFonts w:ascii="Arial" w:hAnsi="Arial" w:cs="Arial"/>
                <w:sz w:val="24"/>
                <w:szCs w:val="24"/>
                <w:lang w:val="en-GB"/>
              </w:rPr>
              <w:t>a</w:t>
            </w:r>
            <w:proofErr w:type="spellEnd"/>
            <w:r>
              <w:rPr>
                <w:rFonts w:ascii="Arial" w:hAnsi="Arial" w:cs="Arial"/>
                <w:sz w:val="24"/>
                <w:szCs w:val="24"/>
                <w:lang w:val="en-GB"/>
              </w:rPr>
              <w:t xml:space="preserve"> person is required to undertake </w:t>
            </w:r>
            <w:proofErr w:type="spellStart"/>
            <w:r w:rsidR="00047EF2">
              <w:rPr>
                <w:rFonts w:ascii="Arial" w:hAnsi="Arial" w:cs="Arial"/>
                <w:sz w:val="24"/>
                <w:szCs w:val="24"/>
                <w:lang w:val="en-GB"/>
              </w:rPr>
              <w:t>a</w:t>
            </w:r>
            <w:proofErr w:type="spellEnd"/>
            <w:r w:rsidR="00047EF2">
              <w:rPr>
                <w:rFonts w:ascii="Arial" w:hAnsi="Arial" w:cs="Arial"/>
                <w:sz w:val="24"/>
                <w:szCs w:val="24"/>
                <w:lang w:val="en-GB"/>
              </w:rPr>
              <w:t xml:space="preserve"> defined role with little variation.  Advantages include:</w:t>
            </w:r>
          </w:p>
          <w:p w14:paraId="34BE782C" w14:textId="77D33798" w:rsidR="002C4686" w:rsidRDefault="00D32C8B" w:rsidP="001361B7">
            <w:pPr>
              <w:pStyle w:val="ListParagraph"/>
              <w:numPr>
                <w:ilvl w:val="0"/>
                <w:numId w:val="20"/>
              </w:numPr>
              <w:spacing w:line="360" w:lineRule="auto"/>
              <w:rPr>
                <w:rFonts w:ascii="Arial" w:hAnsi="Arial" w:cs="Arial"/>
                <w:sz w:val="24"/>
                <w:szCs w:val="24"/>
                <w:lang w:val="en-GB"/>
              </w:rPr>
            </w:pPr>
            <w:r>
              <w:rPr>
                <w:rFonts w:ascii="Arial" w:hAnsi="Arial" w:cs="Arial"/>
                <w:sz w:val="24"/>
                <w:szCs w:val="24"/>
                <w:lang w:val="en-GB"/>
              </w:rPr>
              <w:t>Relevance of formal training to the task in hand not always directly transferrable.</w:t>
            </w:r>
          </w:p>
          <w:p w14:paraId="083F6790" w14:textId="2BB72A17" w:rsidR="00D32C8B" w:rsidRDefault="00D32C8B" w:rsidP="001361B7">
            <w:pPr>
              <w:pStyle w:val="ListParagraph"/>
              <w:numPr>
                <w:ilvl w:val="0"/>
                <w:numId w:val="20"/>
              </w:numPr>
              <w:spacing w:line="360" w:lineRule="auto"/>
              <w:rPr>
                <w:rFonts w:ascii="Arial" w:hAnsi="Arial" w:cs="Arial"/>
                <w:sz w:val="24"/>
                <w:szCs w:val="24"/>
                <w:lang w:val="en-GB"/>
              </w:rPr>
            </w:pPr>
            <w:r>
              <w:rPr>
                <w:rFonts w:ascii="Arial" w:hAnsi="Arial" w:cs="Arial"/>
                <w:sz w:val="24"/>
                <w:szCs w:val="24"/>
                <w:lang w:val="en-GB"/>
              </w:rPr>
              <w:t>Interaction with others undertaking similar roles.</w:t>
            </w:r>
          </w:p>
          <w:p w14:paraId="2CD686A1" w14:textId="581DD189" w:rsidR="00047EF2" w:rsidRDefault="00047EF2" w:rsidP="001361B7">
            <w:pPr>
              <w:pStyle w:val="ListParagraph"/>
              <w:numPr>
                <w:ilvl w:val="0"/>
                <w:numId w:val="20"/>
              </w:numPr>
              <w:spacing w:line="360" w:lineRule="auto"/>
              <w:rPr>
                <w:rFonts w:ascii="Arial" w:hAnsi="Arial" w:cs="Arial"/>
                <w:sz w:val="24"/>
                <w:szCs w:val="24"/>
                <w:lang w:val="en-GB"/>
              </w:rPr>
            </w:pPr>
            <w:r>
              <w:rPr>
                <w:rFonts w:ascii="Arial" w:hAnsi="Arial" w:cs="Arial"/>
                <w:sz w:val="24"/>
                <w:szCs w:val="24"/>
                <w:lang w:val="en-GB"/>
              </w:rPr>
              <w:t>Know what the company is asking of your role and how it prefers it to be undertaken.</w:t>
            </w:r>
          </w:p>
          <w:p w14:paraId="0AFC4938" w14:textId="6AFD5427" w:rsidR="00047EF2" w:rsidRDefault="00047EF2" w:rsidP="001361B7">
            <w:pPr>
              <w:pStyle w:val="ListParagraph"/>
              <w:numPr>
                <w:ilvl w:val="0"/>
                <w:numId w:val="20"/>
              </w:numPr>
              <w:spacing w:line="360" w:lineRule="auto"/>
              <w:rPr>
                <w:rFonts w:ascii="Arial" w:hAnsi="Arial" w:cs="Arial"/>
                <w:sz w:val="24"/>
                <w:szCs w:val="24"/>
                <w:lang w:val="en-GB"/>
              </w:rPr>
            </w:pPr>
            <w:r>
              <w:rPr>
                <w:rFonts w:ascii="Arial" w:hAnsi="Arial" w:cs="Arial"/>
                <w:sz w:val="24"/>
                <w:szCs w:val="24"/>
                <w:lang w:val="en-GB"/>
              </w:rPr>
              <w:t>Often direct tutorage rather than classroom learning.</w:t>
            </w:r>
          </w:p>
          <w:p w14:paraId="30CBDA7A" w14:textId="332C49E2" w:rsidR="00047EF2" w:rsidRDefault="00047EF2" w:rsidP="001361B7">
            <w:pPr>
              <w:pStyle w:val="ListParagraph"/>
              <w:numPr>
                <w:ilvl w:val="0"/>
                <w:numId w:val="20"/>
              </w:numPr>
              <w:spacing w:line="360" w:lineRule="auto"/>
              <w:rPr>
                <w:rFonts w:ascii="Arial" w:hAnsi="Arial" w:cs="Arial"/>
                <w:sz w:val="24"/>
                <w:szCs w:val="24"/>
                <w:lang w:val="en-GB"/>
              </w:rPr>
            </w:pPr>
            <w:r>
              <w:rPr>
                <w:rFonts w:ascii="Arial" w:hAnsi="Arial" w:cs="Arial"/>
                <w:sz w:val="24"/>
                <w:szCs w:val="24"/>
                <w:lang w:val="en-GB"/>
              </w:rPr>
              <w:t>Good foundation for working relationships.</w:t>
            </w:r>
          </w:p>
          <w:p w14:paraId="7D349E24" w14:textId="13923F4D" w:rsidR="00AA3C8D" w:rsidRDefault="00235148" w:rsidP="001361B7">
            <w:pPr>
              <w:pStyle w:val="ListParagraph"/>
              <w:numPr>
                <w:ilvl w:val="0"/>
                <w:numId w:val="20"/>
              </w:numPr>
              <w:spacing w:line="360" w:lineRule="auto"/>
              <w:rPr>
                <w:rFonts w:ascii="Arial" w:hAnsi="Arial" w:cs="Arial"/>
                <w:sz w:val="24"/>
                <w:szCs w:val="24"/>
                <w:lang w:val="en-GB"/>
              </w:rPr>
            </w:pPr>
            <w:r>
              <w:rPr>
                <w:rFonts w:ascii="Arial" w:hAnsi="Arial" w:cs="Arial"/>
                <w:sz w:val="24"/>
                <w:szCs w:val="24"/>
                <w:lang w:val="en-GB"/>
              </w:rPr>
              <w:t>from other metallic materials and ‘CE’ or ‘non-CE’.</w:t>
            </w:r>
          </w:p>
          <w:p w14:paraId="651C98C1" w14:textId="33D5AD18" w:rsidR="00047EF2" w:rsidRDefault="00047EF2" w:rsidP="00651E70">
            <w:pPr>
              <w:pStyle w:val="ListParagraph"/>
              <w:spacing w:line="360" w:lineRule="auto"/>
              <w:rPr>
                <w:rFonts w:ascii="Arial" w:hAnsi="Arial" w:cs="Arial"/>
                <w:sz w:val="24"/>
                <w:szCs w:val="24"/>
                <w:lang w:val="en-GB"/>
              </w:rPr>
            </w:pPr>
            <w:r>
              <w:rPr>
                <w:rFonts w:ascii="Arial" w:hAnsi="Arial" w:cs="Arial"/>
                <w:sz w:val="24"/>
                <w:szCs w:val="24"/>
                <w:lang w:val="en-GB"/>
              </w:rPr>
              <w:t xml:space="preserve">I feel the best and most effective method is to have a mixture of both training and on the job experience.  Although this is not always </w:t>
            </w:r>
            <w:proofErr w:type="gramStart"/>
            <w:r>
              <w:rPr>
                <w:rFonts w:ascii="Arial" w:hAnsi="Arial" w:cs="Arial"/>
                <w:sz w:val="24"/>
                <w:szCs w:val="24"/>
                <w:lang w:val="en-GB"/>
              </w:rPr>
              <w:t>possible</w:t>
            </w:r>
            <w:proofErr w:type="gramEnd"/>
            <w:r>
              <w:rPr>
                <w:rFonts w:ascii="Arial" w:hAnsi="Arial" w:cs="Arial"/>
                <w:sz w:val="24"/>
                <w:szCs w:val="24"/>
                <w:lang w:val="en-GB"/>
              </w:rPr>
              <w:t xml:space="preserve"> I feel the employee should always do background research or further reading on the role to continually improve, rather than rely on being offered formal training.  Tutorage from more experienced colleagues is invaluable and should be built upon with further learning.</w:t>
            </w:r>
            <w:r w:rsidR="003146A1">
              <w:rPr>
                <w:rFonts w:ascii="Arial" w:hAnsi="Arial" w:cs="Arial"/>
                <w:sz w:val="24"/>
                <w:szCs w:val="24"/>
                <w:lang w:val="en-GB"/>
              </w:rPr>
              <w:t xml:space="preserve">  Employers should identify </w:t>
            </w:r>
            <w:r w:rsidR="003146A1">
              <w:rPr>
                <w:rFonts w:ascii="Arial" w:hAnsi="Arial" w:cs="Arial"/>
                <w:sz w:val="24"/>
                <w:szCs w:val="24"/>
                <w:lang w:val="en-GB"/>
              </w:rPr>
              <w:lastRenderedPageBreak/>
              <w:t>limitations within their workforce and where further training may improve quality of efficiency, and act accordingly.</w:t>
            </w:r>
          </w:p>
          <w:p w14:paraId="7C0D915D" w14:textId="72AEB4D5" w:rsidR="00570EDD" w:rsidRDefault="00570EDD" w:rsidP="00570EDD">
            <w:pPr>
              <w:spacing w:line="360" w:lineRule="auto"/>
              <w:rPr>
                <w:rFonts w:ascii="Arial" w:hAnsi="Arial" w:cs="Arial"/>
                <w:sz w:val="24"/>
                <w:szCs w:val="24"/>
                <w:lang w:val="en-GB"/>
              </w:rPr>
            </w:pPr>
          </w:p>
          <w:p w14:paraId="72A45A29" w14:textId="77777777" w:rsidR="00140FF2" w:rsidRDefault="00140FF2" w:rsidP="003146A1">
            <w:pPr>
              <w:pStyle w:val="ListParagraph"/>
              <w:spacing w:line="360" w:lineRule="auto"/>
              <w:rPr>
                <w:b/>
              </w:rPr>
            </w:pPr>
          </w:p>
        </w:tc>
      </w:tr>
      <w:tr w:rsidR="00D10AD5" w14:paraId="76ABE07A" w14:textId="77777777" w:rsidTr="00E94E51">
        <w:tc>
          <w:tcPr>
            <w:tcW w:w="9242" w:type="dxa"/>
          </w:tcPr>
          <w:p w14:paraId="06D00DBE" w14:textId="77777777" w:rsidR="00D10AD5" w:rsidRPr="001E386E" w:rsidRDefault="00D10AD5" w:rsidP="00E94E51">
            <w:pPr>
              <w:rPr>
                <w:rFonts w:ascii="Arial" w:hAnsi="Arial" w:cs="Arial"/>
                <w:sz w:val="24"/>
                <w:szCs w:val="24"/>
              </w:rPr>
            </w:pPr>
          </w:p>
        </w:tc>
      </w:tr>
    </w:tbl>
    <w:p w14:paraId="4786F143" w14:textId="77777777" w:rsidR="00140FF2" w:rsidRPr="00B0415E" w:rsidRDefault="00140FF2" w:rsidP="00140FF2">
      <w:pPr>
        <w:autoSpaceDE w:val="0"/>
        <w:autoSpaceDN w:val="0"/>
        <w:adjustRightInd w:val="0"/>
        <w:spacing w:after="0" w:line="240" w:lineRule="auto"/>
        <w:rPr>
          <w:rFonts w:cs="CalvertMT-Bold"/>
          <w:b/>
          <w:bCs/>
          <w:color w:val="002060"/>
          <w:sz w:val="28"/>
          <w:lang w:val="en-US"/>
        </w:rPr>
      </w:pPr>
    </w:p>
    <w:p w14:paraId="1EE264F8" w14:textId="77777777" w:rsidR="00140FF2" w:rsidRPr="00B0415E" w:rsidRDefault="00140FF2" w:rsidP="00140FF2">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6E483876" w14:textId="77777777" w:rsidR="00140FF2" w:rsidRPr="00B0415E" w:rsidRDefault="00140FF2" w:rsidP="00140FF2">
      <w:pPr>
        <w:autoSpaceDE w:val="0"/>
        <w:autoSpaceDN w:val="0"/>
        <w:adjustRightInd w:val="0"/>
        <w:spacing w:after="0" w:line="240" w:lineRule="auto"/>
        <w:rPr>
          <w:rFonts w:cs="CalvertMT-Bold"/>
          <w:b/>
          <w:bCs/>
          <w:color w:val="001AE6"/>
          <w:lang w:val="en-US"/>
        </w:rPr>
      </w:pPr>
    </w:p>
    <w:p w14:paraId="63AAF3D0" w14:textId="77777777" w:rsidR="00140FF2" w:rsidRPr="00B0415E" w:rsidRDefault="00140FF2" w:rsidP="00140FF2">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585099" w14:textId="77777777" w:rsidR="00140FF2" w:rsidRPr="00B0415E" w:rsidRDefault="00140FF2" w:rsidP="00140FF2">
      <w:pPr>
        <w:autoSpaceDE w:val="0"/>
        <w:autoSpaceDN w:val="0"/>
        <w:adjustRightInd w:val="0"/>
        <w:spacing w:after="0" w:line="240" w:lineRule="auto"/>
        <w:rPr>
          <w:rFonts w:cs="Bliss-Regular"/>
          <w:color w:val="000000"/>
          <w:lang w:val="en-US"/>
        </w:rPr>
      </w:pPr>
    </w:p>
    <w:p w14:paraId="4718D5D9" w14:textId="77777777" w:rsidR="00140FF2" w:rsidRPr="00B0415E" w:rsidRDefault="00140FF2" w:rsidP="00140FF2">
      <w:pPr>
        <w:autoSpaceDE w:val="0"/>
        <w:autoSpaceDN w:val="0"/>
        <w:adjustRightInd w:val="0"/>
        <w:spacing w:after="0" w:line="240" w:lineRule="auto"/>
        <w:rPr>
          <w:rFonts w:cs="Bliss-Regular"/>
          <w:color w:val="000000"/>
          <w:lang w:val="en-US"/>
        </w:rPr>
      </w:pPr>
    </w:p>
    <w:p w14:paraId="1ED0BEA0" w14:textId="77777777" w:rsidR="00140FF2" w:rsidRPr="00B0415E" w:rsidRDefault="00140FF2" w:rsidP="00140FF2">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140FF2" w:rsidRPr="00B0415E" w14:paraId="2EB5CE4B" w14:textId="77777777" w:rsidTr="00E94E51">
        <w:tc>
          <w:tcPr>
            <w:tcW w:w="2310" w:type="dxa"/>
            <w:shd w:val="clear" w:color="auto" w:fill="D9D9D9" w:themeFill="background1" w:themeFillShade="D9"/>
          </w:tcPr>
          <w:p w14:paraId="492DBCF7" w14:textId="77777777" w:rsidR="00140FF2" w:rsidRPr="00B0415E" w:rsidRDefault="00140FF2" w:rsidP="00E94E51">
            <w:pPr>
              <w:rPr>
                <w:rFonts w:cs="Bliss-Regular"/>
                <w:color w:val="000000"/>
              </w:rPr>
            </w:pPr>
            <w:r w:rsidRPr="00B0415E">
              <w:rPr>
                <w:rFonts w:cs="Bliss-Regular"/>
                <w:color w:val="000000"/>
              </w:rPr>
              <w:t>Student Signature</w:t>
            </w:r>
          </w:p>
        </w:tc>
        <w:tc>
          <w:tcPr>
            <w:tcW w:w="4035" w:type="dxa"/>
          </w:tcPr>
          <w:p w14:paraId="7AB73C73" w14:textId="2142BD52" w:rsidR="00140FF2" w:rsidRPr="00B0415E" w:rsidRDefault="00E96E85" w:rsidP="00E94E51">
            <w:pPr>
              <w:rPr>
                <w:rFonts w:cs="Bliss-Regular"/>
                <w:color w:val="000000"/>
              </w:rPr>
            </w:pPr>
            <w:r>
              <w:rPr>
                <w:rFonts w:cs="Bliss-Regular"/>
                <w:color w:val="000000"/>
              </w:rPr>
              <w:t>Craig Stryker</w:t>
            </w:r>
          </w:p>
        </w:tc>
        <w:tc>
          <w:tcPr>
            <w:tcW w:w="1276" w:type="dxa"/>
            <w:shd w:val="clear" w:color="auto" w:fill="D9D9D9" w:themeFill="background1" w:themeFillShade="D9"/>
          </w:tcPr>
          <w:p w14:paraId="6296F71E" w14:textId="77777777" w:rsidR="00140FF2" w:rsidRPr="00B0415E" w:rsidRDefault="00140FF2" w:rsidP="00E94E51">
            <w:pPr>
              <w:rPr>
                <w:rFonts w:cs="Bliss-Regular"/>
                <w:color w:val="000000"/>
              </w:rPr>
            </w:pPr>
            <w:r w:rsidRPr="00B0415E">
              <w:rPr>
                <w:rFonts w:cs="Bliss-Regular"/>
                <w:color w:val="000000"/>
              </w:rPr>
              <w:t>Date</w:t>
            </w:r>
          </w:p>
        </w:tc>
        <w:tc>
          <w:tcPr>
            <w:tcW w:w="1621" w:type="dxa"/>
          </w:tcPr>
          <w:p w14:paraId="5493371A" w14:textId="3E3CB999" w:rsidR="00140FF2" w:rsidRPr="00B0415E" w:rsidRDefault="00B932E8" w:rsidP="00E94E51">
            <w:pPr>
              <w:rPr>
                <w:rFonts w:cs="Bliss-Regular"/>
                <w:color w:val="000000"/>
              </w:rPr>
            </w:pPr>
            <w:r>
              <w:rPr>
                <w:rFonts w:cs="Bliss-Regular"/>
                <w:color w:val="000000"/>
              </w:rPr>
              <w:t>1</w:t>
            </w:r>
            <w:r w:rsidR="00B17416">
              <w:rPr>
                <w:rFonts w:cs="Bliss-Regular"/>
                <w:color w:val="000000"/>
              </w:rPr>
              <w:t>9</w:t>
            </w:r>
            <w:bookmarkStart w:id="0" w:name="_GoBack"/>
            <w:bookmarkEnd w:id="0"/>
            <w:r w:rsidR="00E96E85">
              <w:rPr>
                <w:rFonts w:cs="Bliss-Regular"/>
                <w:color w:val="000000"/>
              </w:rPr>
              <w:t>/</w:t>
            </w:r>
            <w:r w:rsidR="00CE77EE">
              <w:rPr>
                <w:rFonts w:cs="Bliss-Regular"/>
                <w:color w:val="000000"/>
              </w:rPr>
              <w:t>1</w:t>
            </w:r>
            <w:r w:rsidR="00FB5B4C">
              <w:rPr>
                <w:rFonts w:cs="Bliss-Regular"/>
                <w:color w:val="000000"/>
              </w:rPr>
              <w:t>1</w:t>
            </w:r>
            <w:r w:rsidR="00E96E85">
              <w:rPr>
                <w:rFonts w:cs="Bliss-Regular"/>
                <w:color w:val="000000"/>
              </w:rPr>
              <w:t>/2018</w:t>
            </w:r>
          </w:p>
        </w:tc>
      </w:tr>
    </w:tbl>
    <w:p w14:paraId="0FB7D1AA" w14:textId="77777777" w:rsidR="00140FF2" w:rsidRPr="00B0415E" w:rsidRDefault="00140FF2" w:rsidP="00140FF2">
      <w:pPr>
        <w:rPr>
          <w:rFonts w:cs="Bliss-Regular"/>
          <w:color w:val="000000"/>
          <w:lang w:val="en-US"/>
        </w:rPr>
      </w:pPr>
    </w:p>
    <w:p w14:paraId="19F32600" w14:textId="77777777" w:rsidR="00140FF2" w:rsidRPr="00B0415E" w:rsidRDefault="00140FF2" w:rsidP="00140FF2">
      <w:pPr>
        <w:rPr>
          <w:rFonts w:cs="Bliss-Regular"/>
          <w:color w:val="000000"/>
          <w:lang w:val="en-US"/>
        </w:rPr>
      </w:pPr>
    </w:p>
    <w:p w14:paraId="20058D2B" w14:textId="77777777" w:rsidR="00140FF2" w:rsidRPr="00B0415E" w:rsidRDefault="00140FF2" w:rsidP="00140FF2">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140FF2" w:rsidRPr="00B0415E" w14:paraId="357EF29E" w14:textId="77777777" w:rsidTr="00E94E51">
        <w:trPr>
          <w:trHeight w:val="249"/>
        </w:trPr>
        <w:tc>
          <w:tcPr>
            <w:tcW w:w="4621" w:type="dxa"/>
            <w:shd w:val="clear" w:color="auto" w:fill="D9D9D9" w:themeFill="background1" w:themeFillShade="D9"/>
          </w:tcPr>
          <w:p w14:paraId="100562D2" w14:textId="77777777" w:rsidR="00140FF2" w:rsidRPr="00B0415E" w:rsidRDefault="00140FF2" w:rsidP="00E94E51">
            <w:pPr>
              <w:rPr>
                <w:b/>
                <w:color w:val="002060"/>
              </w:rPr>
            </w:pPr>
            <w:r w:rsidRPr="00B0415E">
              <w:rPr>
                <w:b/>
                <w:color w:val="002060"/>
              </w:rPr>
              <w:t>Total Marks</w:t>
            </w:r>
          </w:p>
        </w:tc>
        <w:tc>
          <w:tcPr>
            <w:tcW w:w="4621" w:type="dxa"/>
          </w:tcPr>
          <w:p w14:paraId="39ACCE9B" w14:textId="77777777" w:rsidR="00140FF2" w:rsidRPr="00B0415E" w:rsidRDefault="00140FF2" w:rsidP="00E94E51">
            <w:pPr>
              <w:rPr>
                <w:rFonts w:cs="Times New Roman"/>
                <w:szCs w:val="32"/>
              </w:rPr>
            </w:pPr>
          </w:p>
        </w:tc>
      </w:tr>
      <w:tr w:rsidR="00140FF2" w:rsidRPr="00B0415E" w14:paraId="4296E541" w14:textId="77777777" w:rsidTr="00E94E51">
        <w:tc>
          <w:tcPr>
            <w:tcW w:w="4621" w:type="dxa"/>
            <w:shd w:val="clear" w:color="auto" w:fill="D9D9D9" w:themeFill="background1" w:themeFillShade="D9"/>
          </w:tcPr>
          <w:p w14:paraId="622E56DC" w14:textId="77777777" w:rsidR="00140FF2" w:rsidRPr="00B0415E" w:rsidRDefault="00140FF2" w:rsidP="00E94E51">
            <w:pPr>
              <w:rPr>
                <w:b/>
                <w:color w:val="002060"/>
              </w:rPr>
            </w:pPr>
            <w:r w:rsidRPr="00B0415E">
              <w:rPr>
                <w:b/>
                <w:color w:val="002060"/>
              </w:rPr>
              <w:t>Marks Obtained</w:t>
            </w:r>
          </w:p>
        </w:tc>
        <w:tc>
          <w:tcPr>
            <w:tcW w:w="4621" w:type="dxa"/>
          </w:tcPr>
          <w:p w14:paraId="26C7305B" w14:textId="77777777" w:rsidR="00140FF2" w:rsidRPr="00B0415E" w:rsidRDefault="00140FF2" w:rsidP="00E94E51">
            <w:pPr>
              <w:rPr>
                <w:rFonts w:cs="Times New Roman"/>
                <w:szCs w:val="32"/>
              </w:rPr>
            </w:pPr>
          </w:p>
        </w:tc>
      </w:tr>
      <w:tr w:rsidR="00140FF2" w:rsidRPr="00B0415E" w14:paraId="455D9769" w14:textId="77777777" w:rsidTr="00E94E51">
        <w:tc>
          <w:tcPr>
            <w:tcW w:w="4621" w:type="dxa"/>
            <w:shd w:val="clear" w:color="auto" w:fill="D9D9D9" w:themeFill="background1" w:themeFillShade="D9"/>
          </w:tcPr>
          <w:p w14:paraId="31E5D26B" w14:textId="77777777" w:rsidR="00140FF2" w:rsidRPr="00B0415E" w:rsidRDefault="00140FF2" w:rsidP="00E94E51">
            <w:pPr>
              <w:rPr>
                <w:b/>
                <w:color w:val="002060"/>
              </w:rPr>
            </w:pPr>
            <w:r w:rsidRPr="00B0415E">
              <w:rPr>
                <w:b/>
                <w:color w:val="002060"/>
              </w:rPr>
              <w:t>Percentage / Grade</w:t>
            </w:r>
          </w:p>
        </w:tc>
        <w:tc>
          <w:tcPr>
            <w:tcW w:w="4621" w:type="dxa"/>
          </w:tcPr>
          <w:p w14:paraId="58C62A9C" w14:textId="77777777" w:rsidR="00140FF2" w:rsidRPr="00B0415E" w:rsidRDefault="00140FF2" w:rsidP="00E94E51">
            <w:pPr>
              <w:rPr>
                <w:rFonts w:cs="Times New Roman"/>
                <w:szCs w:val="32"/>
              </w:rPr>
            </w:pPr>
          </w:p>
        </w:tc>
      </w:tr>
    </w:tbl>
    <w:p w14:paraId="735E1776" w14:textId="77777777" w:rsidR="006363F2" w:rsidRDefault="006363F2">
      <w:pPr>
        <w:rPr>
          <w:rFonts w:ascii="Arial" w:hAnsi="Arial" w:cs="Arial"/>
          <w:sz w:val="24"/>
          <w:szCs w:val="24"/>
        </w:rPr>
      </w:pPr>
    </w:p>
    <w:p w14:paraId="6A06CC58" w14:textId="09D828F7" w:rsidR="000323F5" w:rsidRPr="000323F5" w:rsidRDefault="000323F5" w:rsidP="000323F5">
      <w:pPr>
        <w:spacing w:line="360" w:lineRule="auto"/>
        <w:rPr>
          <w:rFonts w:ascii="Arial" w:hAnsi="Arial" w:cs="Arial"/>
          <w:sz w:val="24"/>
          <w:szCs w:val="24"/>
        </w:rPr>
      </w:pPr>
    </w:p>
    <w:sectPr w:rsidR="000323F5" w:rsidRPr="000323F5" w:rsidSect="00166D39">
      <w:headerReference w:type="default" r:id="rId9"/>
      <w:foot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BBDDD0" w14:textId="77777777" w:rsidR="00092718" w:rsidRDefault="00092718" w:rsidP="00230B69">
      <w:pPr>
        <w:spacing w:after="0" w:line="240" w:lineRule="auto"/>
      </w:pPr>
      <w:r>
        <w:separator/>
      </w:r>
    </w:p>
  </w:endnote>
  <w:endnote w:type="continuationSeparator" w:id="0">
    <w:p w14:paraId="563C6EAF" w14:textId="77777777" w:rsidR="00092718" w:rsidRDefault="00092718" w:rsidP="00230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5739EF" w14:textId="77777777" w:rsidR="006363F2" w:rsidRDefault="006363F2" w:rsidP="00230B69">
    <w:pPr>
      <w:pStyle w:val="Footer"/>
      <w:pBdr>
        <w:top w:val="single" w:sz="4" w:space="1" w:color="auto"/>
      </w:pBdr>
      <w:jc w:val="right"/>
    </w:pPr>
  </w:p>
  <w:p w14:paraId="13563F4C" w14:textId="77777777" w:rsidR="006363F2" w:rsidRDefault="006363F2" w:rsidP="00230B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C4E53" w14:textId="77777777" w:rsidR="00092718" w:rsidRDefault="00092718" w:rsidP="00230B69">
      <w:pPr>
        <w:spacing w:after="0" w:line="240" w:lineRule="auto"/>
      </w:pPr>
      <w:r>
        <w:separator/>
      </w:r>
    </w:p>
  </w:footnote>
  <w:footnote w:type="continuationSeparator" w:id="0">
    <w:p w14:paraId="4DE0130C" w14:textId="77777777" w:rsidR="00092718" w:rsidRDefault="00092718" w:rsidP="00230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97F" w14:textId="77777777" w:rsidR="00166D39" w:rsidRDefault="00166D39" w:rsidP="00166D39">
    <w:pPr>
      <w:pStyle w:val="Heading3"/>
      <w:pBdr>
        <w:bottom w:val="none" w:sz="0" w:space="0" w:color="auto"/>
      </w:pBdr>
      <w:jc w:val="right"/>
      <w:rPr>
        <w:rFonts w:ascii="Arial" w:hAnsi="Arial" w:cs="Arial"/>
        <w:b w:val="0"/>
      </w:rPr>
    </w:pPr>
    <w:r>
      <w:rPr>
        <w:rFonts w:ascii="Arial" w:hAnsi="Arial" w:cs="Arial"/>
        <w:b w:val="0"/>
      </w:rPr>
      <w:t>Craig Stryker</w:t>
    </w:r>
  </w:p>
  <w:p w14:paraId="45179A17" w14:textId="6E31F942" w:rsidR="00166D39" w:rsidRPr="00B1694D" w:rsidRDefault="00166D39" w:rsidP="00166D39">
    <w:pPr>
      <w:pStyle w:val="Heading3"/>
      <w:pBdr>
        <w:bottom w:val="none" w:sz="0" w:space="0" w:color="auto"/>
      </w:pBdr>
      <w:jc w:val="right"/>
      <w:rPr>
        <w:rFonts w:ascii="Arial" w:hAnsi="Arial" w:cs="Arial"/>
        <w:b w:val="0"/>
      </w:rPr>
    </w:pPr>
    <w:r>
      <w:rPr>
        <w:rFonts w:ascii="Arial" w:hAnsi="Arial" w:cs="Arial"/>
        <w:b w:val="0"/>
      </w:rPr>
      <w:t xml:space="preserve">Student No. </w:t>
    </w:r>
    <w:r w:rsidR="00A3398C">
      <w:rPr>
        <w:rFonts w:ascii="Arial" w:hAnsi="Arial" w:cs="Arial"/>
        <w:b w:val="0"/>
      </w:rPr>
      <w:t>22045</w:t>
    </w:r>
  </w:p>
  <w:p w14:paraId="357F2CBD" w14:textId="6A844BF5" w:rsidR="00166D39" w:rsidRDefault="00166D39" w:rsidP="00166D39">
    <w:pPr>
      <w:pStyle w:val="Heading3"/>
      <w:jc w:val="right"/>
      <w:rPr>
        <w:rFonts w:ascii="Arial" w:hAnsi="Arial" w:cs="Arial"/>
        <w:b w:val="0"/>
      </w:rPr>
    </w:pPr>
    <w:r>
      <w:rPr>
        <w:rFonts w:ascii="Arial" w:hAnsi="Arial" w:cs="Arial"/>
        <w:b w:val="0"/>
      </w:rPr>
      <w:t xml:space="preserve">Assignment </w:t>
    </w:r>
    <w:r w:rsidR="00D445FC">
      <w:rPr>
        <w:rFonts w:ascii="Arial" w:hAnsi="Arial" w:cs="Arial"/>
        <w:b w:val="0"/>
      </w:rPr>
      <w:t>10</w:t>
    </w:r>
  </w:p>
  <w:p w14:paraId="6AE413F7" w14:textId="77777777" w:rsidR="00166D39" w:rsidRPr="00B1694D" w:rsidRDefault="00166D39" w:rsidP="00166D39">
    <w:pPr>
      <w:pStyle w:val="Heading3"/>
      <w:jc w:val="right"/>
      <w:rPr>
        <w:rFonts w:ascii="Arial" w:hAnsi="Arial" w:cs="Arial"/>
        <w:b w:val="0"/>
      </w:rPr>
    </w:pPr>
    <w:r>
      <w:rPr>
        <w:rFonts w:ascii="Arial" w:hAnsi="Arial" w:cs="Arial"/>
        <w:b w:val="0"/>
      </w:rPr>
      <w:t>Page 01</w:t>
    </w:r>
  </w:p>
  <w:p w14:paraId="4ADEEB9B" w14:textId="77777777" w:rsidR="00166D39" w:rsidRDefault="00166D39" w:rsidP="00166D39">
    <w:pPr>
      <w:pStyle w:val="Header"/>
    </w:pPr>
  </w:p>
  <w:p w14:paraId="161B8F28" w14:textId="77777777" w:rsidR="00B1694D" w:rsidRDefault="00B169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B6420"/>
    <w:multiLevelType w:val="hybridMultilevel"/>
    <w:tmpl w:val="BD3647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D855EFB"/>
    <w:multiLevelType w:val="hybridMultilevel"/>
    <w:tmpl w:val="2DDA72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0185E35"/>
    <w:multiLevelType w:val="hybridMultilevel"/>
    <w:tmpl w:val="D9E23E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32209E5"/>
    <w:multiLevelType w:val="hybridMultilevel"/>
    <w:tmpl w:val="6B96E0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3E371A6"/>
    <w:multiLevelType w:val="hybridMultilevel"/>
    <w:tmpl w:val="99585C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5EE58DC"/>
    <w:multiLevelType w:val="hybridMultilevel"/>
    <w:tmpl w:val="87961B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A8912C4"/>
    <w:multiLevelType w:val="hybridMultilevel"/>
    <w:tmpl w:val="3E4669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C0451F7"/>
    <w:multiLevelType w:val="hybridMultilevel"/>
    <w:tmpl w:val="4800873E"/>
    <w:lvl w:ilvl="0" w:tplc="DCF09868">
      <w:start w:val="1"/>
      <w:numFmt w:val="decimal"/>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24647E"/>
    <w:multiLevelType w:val="hybridMultilevel"/>
    <w:tmpl w:val="FC641D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3F209F6"/>
    <w:multiLevelType w:val="hybridMultilevel"/>
    <w:tmpl w:val="A63A7C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58275F3"/>
    <w:multiLevelType w:val="hybridMultilevel"/>
    <w:tmpl w:val="B4C8FF5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164CE9"/>
    <w:multiLevelType w:val="hybridMultilevel"/>
    <w:tmpl w:val="B9EAEE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BA31A65"/>
    <w:multiLevelType w:val="hybridMultilevel"/>
    <w:tmpl w:val="832EE6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0A37FF1"/>
    <w:multiLevelType w:val="hybridMultilevel"/>
    <w:tmpl w:val="2A4AB8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6AB5D1D"/>
    <w:multiLevelType w:val="hybridMultilevel"/>
    <w:tmpl w:val="BB8A4A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AD80E05"/>
    <w:multiLevelType w:val="hybridMultilevel"/>
    <w:tmpl w:val="2BE435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12001A9"/>
    <w:multiLevelType w:val="hybridMultilevel"/>
    <w:tmpl w:val="9B50E9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AA253A1"/>
    <w:multiLevelType w:val="hybridMultilevel"/>
    <w:tmpl w:val="2D78A7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D0F4823"/>
    <w:multiLevelType w:val="hybridMultilevel"/>
    <w:tmpl w:val="4F525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494481"/>
    <w:multiLevelType w:val="hybridMultilevel"/>
    <w:tmpl w:val="8620FD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3922581"/>
    <w:multiLevelType w:val="hybridMultilevel"/>
    <w:tmpl w:val="2102BB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89E44C2"/>
    <w:multiLevelType w:val="hybridMultilevel"/>
    <w:tmpl w:val="0B82C7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D31355F"/>
    <w:multiLevelType w:val="hybridMultilevel"/>
    <w:tmpl w:val="9A180F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DA92EC5"/>
    <w:multiLevelType w:val="hybridMultilevel"/>
    <w:tmpl w:val="EDB274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B61DD7"/>
    <w:multiLevelType w:val="hybridMultilevel"/>
    <w:tmpl w:val="F676C2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AF8585A"/>
    <w:multiLevelType w:val="hybridMultilevel"/>
    <w:tmpl w:val="8F3C5B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7"/>
  </w:num>
  <w:num w:numId="2">
    <w:abstractNumId w:val="10"/>
  </w:num>
  <w:num w:numId="3">
    <w:abstractNumId w:val="20"/>
  </w:num>
  <w:num w:numId="4">
    <w:abstractNumId w:val="12"/>
  </w:num>
  <w:num w:numId="5">
    <w:abstractNumId w:val="14"/>
  </w:num>
  <w:num w:numId="6">
    <w:abstractNumId w:val="18"/>
  </w:num>
  <w:num w:numId="7">
    <w:abstractNumId w:val="23"/>
  </w:num>
  <w:num w:numId="8">
    <w:abstractNumId w:val="3"/>
  </w:num>
  <w:num w:numId="9">
    <w:abstractNumId w:val="13"/>
  </w:num>
  <w:num w:numId="10">
    <w:abstractNumId w:val="17"/>
  </w:num>
  <w:num w:numId="11">
    <w:abstractNumId w:val="24"/>
  </w:num>
  <w:num w:numId="12">
    <w:abstractNumId w:val="0"/>
  </w:num>
  <w:num w:numId="13">
    <w:abstractNumId w:val="25"/>
  </w:num>
  <w:num w:numId="14">
    <w:abstractNumId w:val="16"/>
  </w:num>
  <w:num w:numId="15">
    <w:abstractNumId w:val="8"/>
  </w:num>
  <w:num w:numId="16">
    <w:abstractNumId w:val="19"/>
  </w:num>
  <w:num w:numId="17">
    <w:abstractNumId w:val="15"/>
  </w:num>
  <w:num w:numId="18">
    <w:abstractNumId w:val="4"/>
  </w:num>
  <w:num w:numId="19">
    <w:abstractNumId w:val="5"/>
  </w:num>
  <w:num w:numId="20">
    <w:abstractNumId w:val="11"/>
  </w:num>
  <w:num w:numId="21">
    <w:abstractNumId w:val="21"/>
  </w:num>
  <w:num w:numId="22">
    <w:abstractNumId w:val="2"/>
  </w:num>
  <w:num w:numId="23">
    <w:abstractNumId w:val="22"/>
  </w:num>
  <w:num w:numId="24">
    <w:abstractNumId w:val="6"/>
  </w:num>
  <w:num w:numId="25">
    <w:abstractNumId w:val="9"/>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69"/>
    <w:rsid w:val="00027660"/>
    <w:rsid w:val="000315A5"/>
    <w:rsid w:val="000323F5"/>
    <w:rsid w:val="000441FB"/>
    <w:rsid w:val="000456EC"/>
    <w:rsid w:val="00047EF2"/>
    <w:rsid w:val="00055D57"/>
    <w:rsid w:val="0008507C"/>
    <w:rsid w:val="00085D73"/>
    <w:rsid w:val="00092718"/>
    <w:rsid w:val="000C2AD2"/>
    <w:rsid w:val="000D522D"/>
    <w:rsid w:val="000E0439"/>
    <w:rsid w:val="000E19BE"/>
    <w:rsid w:val="000E3B7B"/>
    <w:rsid w:val="000F4AE0"/>
    <w:rsid w:val="0011073E"/>
    <w:rsid w:val="00121D56"/>
    <w:rsid w:val="00127381"/>
    <w:rsid w:val="001361B7"/>
    <w:rsid w:val="00140E9B"/>
    <w:rsid w:val="00140FF2"/>
    <w:rsid w:val="00154B0B"/>
    <w:rsid w:val="00156EBB"/>
    <w:rsid w:val="00166D39"/>
    <w:rsid w:val="001C0D64"/>
    <w:rsid w:val="001C0FBD"/>
    <w:rsid w:val="001C2308"/>
    <w:rsid w:val="001C5D92"/>
    <w:rsid w:val="001F1471"/>
    <w:rsid w:val="001F63D1"/>
    <w:rsid w:val="00225EDA"/>
    <w:rsid w:val="00226D6F"/>
    <w:rsid w:val="00230B69"/>
    <w:rsid w:val="00233CC5"/>
    <w:rsid w:val="00235148"/>
    <w:rsid w:val="0025354E"/>
    <w:rsid w:val="002722FC"/>
    <w:rsid w:val="002834CA"/>
    <w:rsid w:val="002902C0"/>
    <w:rsid w:val="002A4CEC"/>
    <w:rsid w:val="002A6E62"/>
    <w:rsid w:val="002B0244"/>
    <w:rsid w:val="002B1DDF"/>
    <w:rsid w:val="002B1EF1"/>
    <w:rsid w:val="002B5BDB"/>
    <w:rsid w:val="002C4686"/>
    <w:rsid w:val="002D6450"/>
    <w:rsid w:val="002E5579"/>
    <w:rsid w:val="002E73E9"/>
    <w:rsid w:val="002F788D"/>
    <w:rsid w:val="00300F45"/>
    <w:rsid w:val="00304CD2"/>
    <w:rsid w:val="00305D29"/>
    <w:rsid w:val="003146A1"/>
    <w:rsid w:val="00346D8B"/>
    <w:rsid w:val="00372212"/>
    <w:rsid w:val="00394BBF"/>
    <w:rsid w:val="003A22DC"/>
    <w:rsid w:val="003A529E"/>
    <w:rsid w:val="003B5AA8"/>
    <w:rsid w:val="003D7A10"/>
    <w:rsid w:val="00414C45"/>
    <w:rsid w:val="004254C2"/>
    <w:rsid w:val="00435B47"/>
    <w:rsid w:val="004421C6"/>
    <w:rsid w:val="00445284"/>
    <w:rsid w:val="0048237B"/>
    <w:rsid w:val="004923FF"/>
    <w:rsid w:val="004A0CFE"/>
    <w:rsid w:val="004B0AFF"/>
    <w:rsid w:val="004B2F5E"/>
    <w:rsid w:val="004C1BE3"/>
    <w:rsid w:val="004C1BED"/>
    <w:rsid w:val="004C46AE"/>
    <w:rsid w:val="004C705F"/>
    <w:rsid w:val="004D0F7A"/>
    <w:rsid w:val="004D344D"/>
    <w:rsid w:val="004F16A4"/>
    <w:rsid w:val="004F26ED"/>
    <w:rsid w:val="004F6892"/>
    <w:rsid w:val="005022DA"/>
    <w:rsid w:val="0051427F"/>
    <w:rsid w:val="00523C2B"/>
    <w:rsid w:val="00525016"/>
    <w:rsid w:val="005254A1"/>
    <w:rsid w:val="00533DFA"/>
    <w:rsid w:val="005417FA"/>
    <w:rsid w:val="00542CA1"/>
    <w:rsid w:val="0056257C"/>
    <w:rsid w:val="00565A81"/>
    <w:rsid w:val="00570EDD"/>
    <w:rsid w:val="005728D6"/>
    <w:rsid w:val="00583FB2"/>
    <w:rsid w:val="00591AED"/>
    <w:rsid w:val="00591BA0"/>
    <w:rsid w:val="005B00F5"/>
    <w:rsid w:val="005C3890"/>
    <w:rsid w:val="005F2C47"/>
    <w:rsid w:val="005F33CC"/>
    <w:rsid w:val="0060110D"/>
    <w:rsid w:val="006019AD"/>
    <w:rsid w:val="0060379D"/>
    <w:rsid w:val="006363F2"/>
    <w:rsid w:val="00651E70"/>
    <w:rsid w:val="0067270A"/>
    <w:rsid w:val="00674F31"/>
    <w:rsid w:val="00675497"/>
    <w:rsid w:val="0068039C"/>
    <w:rsid w:val="00680645"/>
    <w:rsid w:val="006A51FF"/>
    <w:rsid w:val="006A7342"/>
    <w:rsid w:val="006B3C61"/>
    <w:rsid w:val="006C425D"/>
    <w:rsid w:val="006D25EA"/>
    <w:rsid w:val="006E627B"/>
    <w:rsid w:val="00702051"/>
    <w:rsid w:val="007037E7"/>
    <w:rsid w:val="007119A5"/>
    <w:rsid w:val="00723E7B"/>
    <w:rsid w:val="007509DD"/>
    <w:rsid w:val="00790DE7"/>
    <w:rsid w:val="00796AF9"/>
    <w:rsid w:val="007A4EAE"/>
    <w:rsid w:val="007D35E1"/>
    <w:rsid w:val="007F3A28"/>
    <w:rsid w:val="007F4D11"/>
    <w:rsid w:val="007F5B1D"/>
    <w:rsid w:val="007F6479"/>
    <w:rsid w:val="007F6E11"/>
    <w:rsid w:val="008145F9"/>
    <w:rsid w:val="00831BAD"/>
    <w:rsid w:val="00837C81"/>
    <w:rsid w:val="00847659"/>
    <w:rsid w:val="00861A13"/>
    <w:rsid w:val="00867F3F"/>
    <w:rsid w:val="00882669"/>
    <w:rsid w:val="008B5C6C"/>
    <w:rsid w:val="008C1B5D"/>
    <w:rsid w:val="008D0A42"/>
    <w:rsid w:val="008D271F"/>
    <w:rsid w:val="008F5FD3"/>
    <w:rsid w:val="00904E15"/>
    <w:rsid w:val="009149D5"/>
    <w:rsid w:val="00925CB4"/>
    <w:rsid w:val="0093025B"/>
    <w:rsid w:val="00931ED0"/>
    <w:rsid w:val="00933E39"/>
    <w:rsid w:val="00941CC9"/>
    <w:rsid w:val="0094452C"/>
    <w:rsid w:val="00960EF9"/>
    <w:rsid w:val="00965EF5"/>
    <w:rsid w:val="00973C74"/>
    <w:rsid w:val="00992E42"/>
    <w:rsid w:val="009C2290"/>
    <w:rsid w:val="009C3778"/>
    <w:rsid w:val="009D02D8"/>
    <w:rsid w:val="009E45C6"/>
    <w:rsid w:val="00A07B73"/>
    <w:rsid w:val="00A116CD"/>
    <w:rsid w:val="00A2443B"/>
    <w:rsid w:val="00A338F9"/>
    <w:rsid w:val="00A3398C"/>
    <w:rsid w:val="00A84F91"/>
    <w:rsid w:val="00A86BA7"/>
    <w:rsid w:val="00A932DE"/>
    <w:rsid w:val="00AA3C8D"/>
    <w:rsid w:val="00AB7074"/>
    <w:rsid w:val="00AC0C54"/>
    <w:rsid w:val="00AE1F2A"/>
    <w:rsid w:val="00B03006"/>
    <w:rsid w:val="00B14E9B"/>
    <w:rsid w:val="00B1694D"/>
    <w:rsid w:val="00B17416"/>
    <w:rsid w:val="00B2007D"/>
    <w:rsid w:val="00B23F88"/>
    <w:rsid w:val="00B4197C"/>
    <w:rsid w:val="00B43861"/>
    <w:rsid w:val="00B46724"/>
    <w:rsid w:val="00B65CDB"/>
    <w:rsid w:val="00B764A0"/>
    <w:rsid w:val="00B84863"/>
    <w:rsid w:val="00B9198C"/>
    <w:rsid w:val="00B932E8"/>
    <w:rsid w:val="00BA038D"/>
    <w:rsid w:val="00BA6384"/>
    <w:rsid w:val="00BB260A"/>
    <w:rsid w:val="00BD307E"/>
    <w:rsid w:val="00BD6BC0"/>
    <w:rsid w:val="00BF4E4C"/>
    <w:rsid w:val="00C0302D"/>
    <w:rsid w:val="00C23DB0"/>
    <w:rsid w:val="00C26607"/>
    <w:rsid w:val="00C32218"/>
    <w:rsid w:val="00C405EC"/>
    <w:rsid w:val="00C445CF"/>
    <w:rsid w:val="00C456B8"/>
    <w:rsid w:val="00C46692"/>
    <w:rsid w:val="00C61008"/>
    <w:rsid w:val="00C636C7"/>
    <w:rsid w:val="00C820E0"/>
    <w:rsid w:val="00C8355D"/>
    <w:rsid w:val="00C867E3"/>
    <w:rsid w:val="00C912AD"/>
    <w:rsid w:val="00CB0A51"/>
    <w:rsid w:val="00CC75B8"/>
    <w:rsid w:val="00CE7611"/>
    <w:rsid w:val="00CE77EE"/>
    <w:rsid w:val="00CF06C7"/>
    <w:rsid w:val="00CF69CC"/>
    <w:rsid w:val="00D10AD5"/>
    <w:rsid w:val="00D1265F"/>
    <w:rsid w:val="00D32C8B"/>
    <w:rsid w:val="00D445FC"/>
    <w:rsid w:val="00D46C5B"/>
    <w:rsid w:val="00D5377A"/>
    <w:rsid w:val="00D677B8"/>
    <w:rsid w:val="00D90822"/>
    <w:rsid w:val="00DB07B9"/>
    <w:rsid w:val="00DB29A7"/>
    <w:rsid w:val="00DC42E2"/>
    <w:rsid w:val="00DD59FF"/>
    <w:rsid w:val="00DF137B"/>
    <w:rsid w:val="00DF1DC0"/>
    <w:rsid w:val="00DF210B"/>
    <w:rsid w:val="00DF2A92"/>
    <w:rsid w:val="00E23375"/>
    <w:rsid w:val="00E36C14"/>
    <w:rsid w:val="00E45419"/>
    <w:rsid w:val="00E577C7"/>
    <w:rsid w:val="00E6620D"/>
    <w:rsid w:val="00E71BCC"/>
    <w:rsid w:val="00E83BDE"/>
    <w:rsid w:val="00E8601B"/>
    <w:rsid w:val="00E96E85"/>
    <w:rsid w:val="00ED6298"/>
    <w:rsid w:val="00ED79D5"/>
    <w:rsid w:val="00EE19C3"/>
    <w:rsid w:val="00F01EF8"/>
    <w:rsid w:val="00F02364"/>
    <w:rsid w:val="00F06C55"/>
    <w:rsid w:val="00F12F0A"/>
    <w:rsid w:val="00F15782"/>
    <w:rsid w:val="00F15FE3"/>
    <w:rsid w:val="00F21515"/>
    <w:rsid w:val="00F2551F"/>
    <w:rsid w:val="00F2659D"/>
    <w:rsid w:val="00F353B7"/>
    <w:rsid w:val="00F467C8"/>
    <w:rsid w:val="00F7077F"/>
    <w:rsid w:val="00F77648"/>
    <w:rsid w:val="00FA4592"/>
    <w:rsid w:val="00FB5B4C"/>
    <w:rsid w:val="00FC16AA"/>
    <w:rsid w:val="00FC1AB9"/>
    <w:rsid w:val="00FC79B0"/>
    <w:rsid w:val="00FE0B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2D3EF4"/>
  <w15:chartTrackingRefBased/>
  <w15:docId w15:val="{02C8D99D-3F5E-4F14-A301-C4A6A14F3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qFormat/>
    <w:rsid w:val="00230B69"/>
    <w:pPr>
      <w:keepNext/>
      <w:pBdr>
        <w:bottom w:val="single" w:sz="4" w:space="1" w:color="auto"/>
      </w:pBdr>
      <w:spacing w:after="0" w:line="240" w:lineRule="auto"/>
      <w:jc w:val="both"/>
      <w:outlineLvl w:val="2"/>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30B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B69"/>
  </w:style>
  <w:style w:type="paragraph" w:styleId="Footer">
    <w:name w:val="footer"/>
    <w:basedOn w:val="Normal"/>
    <w:link w:val="FooterChar"/>
    <w:uiPriority w:val="99"/>
    <w:unhideWhenUsed/>
    <w:rsid w:val="00230B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B69"/>
  </w:style>
  <w:style w:type="character" w:customStyle="1" w:styleId="Heading3Char">
    <w:name w:val="Heading 3 Char"/>
    <w:basedOn w:val="DefaultParagraphFont"/>
    <w:link w:val="Heading3"/>
    <w:rsid w:val="00230B69"/>
    <w:rPr>
      <w:rFonts w:ascii="Times New Roman" w:eastAsia="Times New Roman" w:hAnsi="Times New Roman" w:cs="Times New Roman"/>
      <w:b/>
      <w:sz w:val="20"/>
      <w:szCs w:val="20"/>
    </w:rPr>
  </w:style>
  <w:style w:type="paragraph" w:styleId="ListParagraph">
    <w:name w:val="List Paragraph"/>
    <w:basedOn w:val="Normal"/>
    <w:uiPriority w:val="34"/>
    <w:qFormat/>
    <w:rsid w:val="000323F5"/>
    <w:pPr>
      <w:ind w:left="720"/>
      <w:contextualSpacing/>
    </w:pPr>
  </w:style>
  <w:style w:type="paragraph" w:customStyle="1" w:styleId="Default">
    <w:name w:val="Default"/>
    <w:rsid w:val="00140FF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140FF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63D1"/>
    <w:rPr>
      <w:color w:val="0563C1" w:themeColor="hyperlink"/>
      <w:u w:val="single"/>
    </w:rPr>
  </w:style>
  <w:style w:type="character" w:styleId="UnresolvedMention">
    <w:name w:val="Unresolved Mention"/>
    <w:basedOn w:val="DefaultParagraphFont"/>
    <w:uiPriority w:val="99"/>
    <w:semiHidden/>
    <w:unhideWhenUsed/>
    <w:rsid w:val="001F63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A85E9-B3DA-4E82-AE8B-C494D81F0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2195</TotalTime>
  <Pages>5</Pages>
  <Words>973</Words>
  <Characters>5549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Stryker</dc:creator>
  <cp:keywords/>
  <dc:description/>
  <cp:lastModifiedBy>Craig Stryker</cp:lastModifiedBy>
  <cp:revision>109</cp:revision>
  <dcterms:created xsi:type="dcterms:W3CDTF">2018-06-22T11:05:00Z</dcterms:created>
  <dcterms:modified xsi:type="dcterms:W3CDTF">2018-11-19T12:42:00Z</dcterms:modified>
</cp:coreProperties>
</file>