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F7E0A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2CB8" w:rsidRDefault="00F32CB8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F32CB8" w:rsidRDefault="00F32C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F32CB8" w:rsidRDefault="00F32CB8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F32CB8" w:rsidRDefault="00F32CB8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61C9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Nedim Basic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061C9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5046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61C92">
            <w:pPr>
              <w:pStyle w:val="Default"/>
              <w:rPr>
                <w:rFonts w:asciiTheme="minorHAnsi" w:hAnsiTheme="minorHAnsi"/>
              </w:rPr>
            </w:pPr>
            <w:r w:rsidRPr="00061C92">
              <w:rPr>
                <w:rFonts w:asciiTheme="minorHAnsi" w:hAnsiTheme="minorHAnsi"/>
              </w:rPr>
              <w:t>International Diploma in 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862DD">
            <w:r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RPr="00A0538D" w:rsidTr="00CC2FB3">
        <w:tc>
          <w:tcPr>
            <w:tcW w:w="9242" w:type="dxa"/>
          </w:tcPr>
          <w:p w:rsidR="00820955" w:rsidRPr="00820955" w:rsidRDefault="00820955" w:rsidP="00F75F0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20955">
              <w:rPr>
                <w:rFonts w:ascii="Arial" w:hAnsi="Arial" w:cs="Arial"/>
                <w:bCs/>
                <w:sz w:val="24"/>
                <w:szCs w:val="24"/>
              </w:rPr>
              <w:t>Give short answers f</w:t>
            </w:r>
            <w:r w:rsidRPr="00820955">
              <w:rPr>
                <w:rFonts w:ascii="Arial" w:hAnsi="Arial" w:cs="Arial"/>
                <w:bCs/>
                <w:sz w:val="24"/>
                <w:szCs w:val="24"/>
              </w:rPr>
              <w:t xml:space="preserve">or the following questions: </w:t>
            </w:r>
          </w:p>
          <w:p w:rsidR="00820955" w:rsidRDefault="00820955" w:rsidP="00F75F02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20955">
              <w:rPr>
                <w:rFonts w:ascii="Arial" w:hAnsi="Arial" w:cs="Arial"/>
                <w:bCs/>
                <w:sz w:val="24"/>
                <w:szCs w:val="24"/>
              </w:rPr>
              <w:t>What is the input for creating activity lists?</w:t>
            </w:r>
          </w:p>
          <w:p w:rsidR="00A357E9" w:rsidRPr="00A357E9" w:rsidRDefault="00A357E9" w:rsidP="00A357E9">
            <w:p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Input</w:t>
            </w:r>
            <w:r w:rsidR="00A666BC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s for creating activity lists are: Work Breakd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own Structure</w:t>
            </w:r>
            <w:r w:rsidR="00A666BC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, Scope Statement, Historical Information, Expert Judgement, Assumptions, Constraints.</w:t>
            </w:r>
          </w:p>
          <w:p w:rsidR="00820955" w:rsidRDefault="00820955" w:rsidP="00F75F02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20955">
              <w:rPr>
                <w:rFonts w:ascii="Arial" w:hAnsi="Arial" w:cs="Arial"/>
                <w:bCs/>
                <w:sz w:val="24"/>
                <w:szCs w:val="24"/>
              </w:rPr>
              <w:t>What is the Arrow Diagramming Method and how does it work?</w:t>
            </w:r>
          </w:p>
          <w:p w:rsidR="00A666BC" w:rsidRPr="00DD0CE8" w:rsidRDefault="00DD0CE8" w:rsidP="00DD0CE8">
            <w:p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DD0CE8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The Arrow Diagramming Method (ADM) approach to activity sequencing uses arrows to</w:t>
            </w:r>
            <w:r w:rsidRPr="00DD0CE8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r w:rsidRPr="00DD0CE8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represent the activities</w:t>
            </w:r>
            <w:r w:rsidRPr="00DD0CE8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.  </w:t>
            </w:r>
            <w:r w:rsidRPr="00DD0CE8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The arrows are “</w:t>
            </w:r>
            <w:r w:rsidRPr="00DD0CE8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connected” to nodes.  </w:t>
            </w:r>
            <w:r w:rsidRPr="00DD0CE8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ADM only uses finish</w:t>
            </w:r>
            <w:r w:rsidR="00E523F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-to start relationships. </w:t>
            </w:r>
            <w:r w:rsidR="00E523F2" w:rsidRPr="00E523F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This relationship means that Task A must be completed before Task B can begin. This is the most common relationship. The foundation must be set before the framing can begin, for example.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</w:p>
          <w:p w:rsidR="00820955" w:rsidRDefault="00820955" w:rsidP="00F75F02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20955">
              <w:rPr>
                <w:rFonts w:ascii="Arial" w:hAnsi="Arial" w:cs="Arial"/>
                <w:bCs/>
                <w:sz w:val="24"/>
                <w:szCs w:val="24"/>
              </w:rPr>
              <w:t>How does Project Network Diagram help in creating a flow of project work?</w:t>
            </w:r>
          </w:p>
          <w:p w:rsidR="00CE0304" w:rsidRPr="00CE0304" w:rsidRDefault="00CE0304" w:rsidP="00CE0304">
            <w:p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CE0304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The flow of the project work can be visualized after the activity list has been put into sequential order. A project network diagram (PND) illustrates the relationship between the work packages and the flow of the project work.</w:t>
            </w:r>
            <w:r w:rsidR="0044531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r w:rsidR="0044531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lastRenderedPageBreak/>
              <w:t xml:space="preserve">Other reasons that PND help in flowing of project work are finding missing information. </w:t>
            </w:r>
          </w:p>
          <w:p w:rsidR="00CE0304" w:rsidRPr="00CE0304" w:rsidRDefault="00CE0304" w:rsidP="00CE0304">
            <w:p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CE0304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Assumptions about the activity sequence may reveal missing activities in</w:t>
            </w:r>
            <w:r w:rsidRPr="00CE0304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r w:rsidRPr="00CE0304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the activity list during the</w:t>
            </w:r>
            <w:r w:rsidRPr="00CE0304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creation of the network diagram. Just as the creation of the activity list may prompt the project </w:t>
            </w:r>
            <w:r w:rsidRPr="00CE0304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and the project manager to update the WBS, the creation of the network diagram may prompt the</w:t>
            </w:r>
            <w:r w:rsidRPr="00CE0304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project team to update the activity lists.   </w:t>
            </w:r>
          </w:p>
          <w:p w:rsidR="00CE0304" w:rsidRPr="00CE0304" w:rsidRDefault="00CE0304" w:rsidP="00CE0304">
            <w:p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CE0304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Although it may seem redundant to update the activities list illustrated in the project network diagram, it is essential documentation. The activity list, a reflection of the WBS, and the network diagram should support the project scope. A key stakeholder should be able to follow the logic of the WBS to the activity list, and from the activity list find all of the activities mapped in order.</w:t>
            </w:r>
          </w:p>
          <w:p w:rsidR="00A666BC" w:rsidRDefault="00820955" w:rsidP="00F75F02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20955">
              <w:rPr>
                <w:rFonts w:ascii="Arial" w:hAnsi="Arial" w:cs="Arial"/>
                <w:bCs/>
                <w:sz w:val="24"/>
                <w:szCs w:val="24"/>
              </w:rPr>
              <w:t>What does the term ‘decomposition’ mean? Why are project activities decomposed?</w:t>
            </w:r>
          </w:p>
          <w:p w:rsidR="00031E80" w:rsidRDefault="00031E80" w:rsidP="00FA10DD">
            <w:p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Term </w:t>
            </w:r>
            <w:r w:rsidRPr="00031E80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decomposition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means: </w:t>
            </w:r>
          </w:p>
          <w:p w:rsidR="00031E80" w:rsidRDefault="00031E80" w:rsidP="00F75F02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031E80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S</w:t>
            </w:r>
            <w:r w:rsidR="00DF66D5" w:rsidRPr="00031E80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ubdivides the project work packages into activities. </w:t>
            </w:r>
          </w:p>
          <w:p w:rsidR="00031E80" w:rsidRDefault="00DF66D5" w:rsidP="00F75F02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031E80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Leads to activities, the lowest level of the work packages in</w:t>
            </w:r>
            <w:r w:rsidR="00031E80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the Define Activities process.</w:t>
            </w:r>
          </w:p>
          <w:p w:rsidR="00FA10DD" w:rsidRDefault="00DF66D5" w:rsidP="00F75F02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031E80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Leads to the work package, the lowest level in the Work Breakdown Structure (WBS) in the Create WBS process, where the deliverables are identified.</w:t>
            </w:r>
          </w:p>
          <w:p w:rsidR="00031E80" w:rsidRPr="00031E80" w:rsidRDefault="00031E80" w:rsidP="00031E80">
            <w:p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Project activates are decomposed because p</w:t>
            </w:r>
            <w:r w:rsidRPr="00031E80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ro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vides better management control, and t</w:t>
            </w:r>
            <w:r w:rsidRPr="00031E80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his can lead to better and more accurate results.</w:t>
            </w:r>
          </w:p>
          <w:p w:rsidR="00820955" w:rsidRDefault="00820955" w:rsidP="00F75F02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20955">
              <w:rPr>
                <w:rFonts w:ascii="Arial" w:hAnsi="Arial" w:cs="Arial"/>
                <w:bCs/>
                <w:sz w:val="24"/>
                <w:szCs w:val="24"/>
              </w:rPr>
              <w:t>How does a project manager decompose project components?</w:t>
            </w:r>
          </w:p>
          <w:p w:rsidR="00953FFE" w:rsidRPr="00953FFE" w:rsidRDefault="00031E80" w:rsidP="00953FFE">
            <w:p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031E80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A project manager</w:t>
            </w:r>
            <w:r w:rsidR="00373B03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e</w:t>
            </w:r>
            <w:r w:rsidR="00953FFE" w:rsidRPr="00953FF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ach </w:t>
            </w:r>
            <w:r w:rsidR="00373B03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work package decomposes</w:t>
            </w:r>
            <w:r w:rsidR="00953FFE" w:rsidRPr="00953FF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into smaller and smaller unit </w:t>
            </w:r>
            <w:r w:rsidR="00373B03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which call activity </w:t>
            </w:r>
            <w:r w:rsidR="00953FFE" w:rsidRPr="00953FF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with </w:t>
            </w:r>
            <w:r w:rsidR="00953FF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a</w:t>
            </w:r>
            <w:r w:rsidR="00373B03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ctivity c</w:t>
            </w:r>
            <w:r w:rsidR="00953FFE" w:rsidRPr="00953FF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haracteristics:</w:t>
            </w:r>
          </w:p>
          <w:p w:rsidR="00953FFE" w:rsidRPr="00373B03" w:rsidRDefault="00953FFE" w:rsidP="00F75F02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373B03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Status and/or completion is </w:t>
            </w:r>
            <w:r w:rsidR="00373B03" w:rsidRPr="00373B03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measurable and</w:t>
            </w:r>
            <w:r w:rsidRPr="00373B03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can be reported easily at any time. </w:t>
            </w:r>
          </w:p>
          <w:p w:rsidR="00953FFE" w:rsidRPr="00373B03" w:rsidRDefault="00953FFE" w:rsidP="00F75F02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373B03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Start and end events are clearly </w:t>
            </w:r>
            <w:r w:rsidR="00373B03" w:rsidRPr="00373B03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defined and</w:t>
            </w:r>
            <w:r w:rsidRPr="00373B03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easily communicated. </w:t>
            </w:r>
          </w:p>
          <w:p w:rsidR="00953FFE" w:rsidRPr="00373B03" w:rsidRDefault="00953FFE" w:rsidP="00F75F02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373B03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Each activity has a single deliverable.</w:t>
            </w:r>
          </w:p>
          <w:p w:rsidR="00953FFE" w:rsidRPr="00373B03" w:rsidRDefault="00953FFE" w:rsidP="00F75F02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373B03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Time and cost is easily estimated.</w:t>
            </w:r>
          </w:p>
          <w:p w:rsidR="00953FFE" w:rsidRPr="00373B03" w:rsidRDefault="00953FFE" w:rsidP="00F75F02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373B03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lastRenderedPageBreak/>
              <w:t xml:space="preserve">Activity duration is within acceptable limits no longer than 10 work days. This is not a </w:t>
            </w:r>
            <w:r w:rsidR="00373B03" w:rsidRPr="00373B03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hard-unbreakable</w:t>
            </w:r>
            <w:r w:rsidRPr="00373B03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rule but a suggested guideline that no activity be defined with an effort longer than two weeks.</w:t>
            </w:r>
          </w:p>
          <w:p w:rsidR="00031E80" w:rsidRPr="00373B03" w:rsidRDefault="00953FFE" w:rsidP="00F75F02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373B03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Work assignments are independent, PM shouldn’t need to interrupt the work in the middle of an activity due to another activity not working as planned</w:t>
            </w:r>
            <w:r w:rsidR="00373B03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.</w:t>
            </w:r>
          </w:p>
          <w:p w:rsidR="00373B03" w:rsidRPr="00373B03" w:rsidRDefault="00373B03" w:rsidP="00373B03">
            <w:pPr>
              <w:spacing w:line="360" w:lineRule="auto"/>
              <w:jc w:val="both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031E80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A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lso,</w:t>
            </w:r>
            <w:r w:rsidRPr="00031E80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template </w:t>
            </w:r>
            <w:r w:rsidR="00C1045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of decomposition </w:t>
            </w:r>
            <w:bookmarkStart w:id="0" w:name="_GoBack"/>
            <w:bookmarkEnd w:id="0"/>
            <w:r w:rsidRPr="00031E80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might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r w:rsidRPr="00031E80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include several elements 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as follow</w:t>
            </w:r>
            <w:r>
              <w:t xml:space="preserve">: 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r</w:t>
            </w:r>
            <w:r w:rsidRPr="00953FF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equired resources and skills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, r</w:t>
            </w:r>
            <w:r w:rsidRPr="00953FF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equired actions to complete the project scope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, k</w:t>
            </w:r>
            <w:r w:rsidRPr="00953FF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nown risks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, o</w:t>
            </w:r>
            <w:r w:rsidRPr="00953FF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utputs of the work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, r</w:t>
            </w:r>
            <w:r w:rsidRPr="00953FF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equired hours of duration for activities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, s</w:t>
            </w:r>
            <w:r w:rsidRPr="00953FF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upporting details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, d</w:t>
            </w:r>
            <w:r w:rsidRPr="00953FF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escriptions of the work packages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.</w:t>
            </w:r>
          </w:p>
          <w:p w:rsidR="00820955" w:rsidRDefault="00820955" w:rsidP="00F75F02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20955">
              <w:rPr>
                <w:rFonts w:ascii="Arial" w:hAnsi="Arial" w:cs="Arial"/>
                <w:bCs/>
                <w:sz w:val="24"/>
                <w:szCs w:val="24"/>
              </w:rPr>
              <w:t>Outline the factors that can affect a project’s length</w:t>
            </w:r>
          </w:p>
          <w:p w:rsidR="006B70C6" w:rsidRPr="00FA2CB9" w:rsidRDefault="006B70C6" w:rsidP="00FA2CB9">
            <w:p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6B70C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F</w:t>
            </w:r>
            <w:r w:rsidRPr="006B70C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actors that can affect a project’s length</w:t>
            </w:r>
            <w:r w:rsidRPr="006B70C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include </w:t>
            </w:r>
            <w:r w:rsidRPr="006B70C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project calendars,</w:t>
            </w:r>
            <w:r w:rsidRPr="006B70C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r w:rsidRPr="006B70C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resourc</w:t>
            </w:r>
            <w:r w:rsidRPr="006B70C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e calendars, </w:t>
            </w:r>
            <w:r w:rsidRPr="006B70C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vendors, activity sequencing, as well as</w:t>
            </w:r>
            <w:r w:rsidRPr="006B70C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defining and numbering </w:t>
            </w:r>
            <w:r w:rsidRPr="006B70C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the activities and their expected duration.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</w:p>
          <w:p w:rsidR="00820955" w:rsidRDefault="00820955" w:rsidP="00F75F02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20955">
              <w:rPr>
                <w:rFonts w:ascii="Arial" w:hAnsi="Arial" w:cs="Arial"/>
                <w:bCs/>
                <w:sz w:val="24"/>
                <w:szCs w:val="24"/>
              </w:rPr>
              <w:t>Define the term ‘activity sequencing’. What are the inputs for activity sequencing?</w:t>
            </w:r>
          </w:p>
          <w:p w:rsidR="006B70C6" w:rsidRPr="006B70C6" w:rsidRDefault="00FA2CB9" w:rsidP="006B70C6">
            <w:p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Activity sequencing</w:t>
            </w:r>
            <w:r w:rsidR="006B70C6" w:rsidRPr="006B70C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means identifying and documenting the logical and sometimes physical relationships among schedule activities.</w:t>
            </w:r>
          </w:p>
          <w:p w:rsidR="006B70C6" w:rsidRPr="00FA2CB9" w:rsidRDefault="006B70C6" w:rsidP="00FA2CB9">
            <w:p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6B70C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Also in additional </w:t>
            </w:r>
            <w:r w:rsidR="00FA2CB9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it means to</w:t>
            </w:r>
            <w:r w:rsidRPr="006B70C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determine correct dependencies to create a realistic schedule. There are three types of </w:t>
            </w:r>
            <w:r w:rsidR="00FA2CB9" w:rsidRPr="006B70C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dependencies</w:t>
            </w:r>
            <w:r w:rsidR="00FA2CB9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: m</w:t>
            </w:r>
            <w:r w:rsidRPr="00FA2CB9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andatory dependencies: inhe</w:t>
            </w:r>
            <w:r w:rsidR="00E8654C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rent in the nature of the work, </w:t>
            </w:r>
            <w:r w:rsidR="00FA2CB9" w:rsidRPr="00FA2CB9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e.g., </w:t>
            </w:r>
            <w:r w:rsidR="00FA2CB9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write software and then test; d</w:t>
            </w:r>
            <w:r w:rsidRPr="00FA2CB9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iscretionary dependencies: defined by the project team</w:t>
            </w:r>
            <w:r w:rsidR="00FA2CB9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offer the most flexibility; e</w:t>
            </w:r>
            <w:r w:rsidRPr="00FA2CB9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xternal dependencies: based on work being performed by an entity outside of the organization.</w:t>
            </w:r>
            <w:r w:rsidR="00FA2CB9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Inputs for activity sequencing are: Activity list, Product description, M</w:t>
            </w:r>
            <w:r w:rsidR="00FA2CB9" w:rsidRPr="00FA2CB9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andatory dependencies</w:t>
            </w:r>
            <w:r w:rsidR="00FA2CB9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, E</w:t>
            </w:r>
            <w:r w:rsidR="00FA2CB9" w:rsidRPr="00FA2CB9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xternal dependencies</w:t>
            </w:r>
            <w:r w:rsidR="00FA2CB9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, D</w:t>
            </w:r>
            <w:r w:rsidR="00FA2CB9" w:rsidRPr="00FA2CB9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iscretionary dependencies</w:t>
            </w:r>
            <w:r w:rsidR="00FA2CB9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and Milestones. </w:t>
            </w:r>
          </w:p>
          <w:p w:rsidR="00820955" w:rsidRDefault="009C46CC" w:rsidP="00F75F02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820955" w:rsidRPr="00820955">
              <w:rPr>
                <w:rFonts w:ascii="Arial" w:hAnsi="Arial" w:cs="Arial"/>
                <w:bCs/>
                <w:sz w:val="24"/>
                <w:szCs w:val="24"/>
              </w:rPr>
              <w:t>Apart from the duration of activities, which other factors can affect a project’s time</w:t>
            </w:r>
            <w:r w:rsidR="00820955">
              <w:rPr>
                <w:rFonts w:ascii="Arial" w:hAnsi="Arial" w:cs="Arial"/>
                <w:bCs/>
                <w:sz w:val="24"/>
                <w:szCs w:val="24"/>
              </w:rPr>
              <w:t>?</w:t>
            </w:r>
          </w:p>
          <w:p w:rsidR="00FA2CB9" w:rsidRPr="006B70C6" w:rsidRDefault="00FA2CB9" w:rsidP="00FA2CB9">
            <w:p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6B70C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In addition to the duration of activities, there are other time factors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:</w:t>
            </w:r>
          </w:p>
          <w:p w:rsidR="00FA2CB9" w:rsidRPr="006B70C6" w:rsidRDefault="00FA2CB9" w:rsidP="00F75F02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6B70C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Project management activities</w:t>
            </w:r>
          </w:p>
          <w:p w:rsidR="00FA2CB9" w:rsidRPr="006B70C6" w:rsidRDefault="00FA2CB9" w:rsidP="00F75F02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6B70C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Planning processes</w:t>
            </w:r>
          </w:p>
          <w:p w:rsidR="00FA2CB9" w:rsidRPr="006B70C6" w:rsidRDefault="00FA2CB9" w:rsidP="00F75F02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6B70C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Procurement</w:t>
            </w:r>
          </w:p>
          <w:p w:rsidR="00FA2CB9" w:rsidRPr="006B70C6" w:rsidRDefault="00FA2CB9" w:rsidP="00F75F02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6B70C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Reliance on internal and external events</w:t>
            </w:r>
          </w:p>
          <w:p w:rsidR="00FA2CB9" w:rsidRDefault="00FA2CB9" w:rsidP="00F75F02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6B70C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lastRenderedPageBreak/>
              <w:t>The sequence of activities</w:t>
            </w:r>
          </w:p>
          <w:p w:rsidR="00FA2CB9" w:rsidRPr="00FA2CB9" w:rsidRDefault="00FA2CB9" w:rsidP="00F75F02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FA2CB9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Known and unknown events affecting the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project</w:t>
            </w:r>
          </w:p>
          <w:p w:rsidR="00820955" w:rsidRDefault="00820955" w:rsidP="00F75F02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20955">
              <w:rPr>
                <w:rFonts w:ascii="Arial" w:hAnsi="Arial" w:cs="Arial"/>
                <w:bCs/>
                <w:sz w:val="24"/>
                <w:szCs w:val="24"/>
              </w:rPr>
              <w:t>What time - related risks could be involved in a project?</w:t>
            </w:r>
          </w:p>
          <w:p w:rsidR="00FA2CB9" w:rsidRPr="00FA2CB9" w:rsidRDefault="00742E72" w:rsidP="00742E72">
            <w:p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n process of identifying activity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is beginning of involving related risks. </w:t>
            </w:r>
            <w:r w:rsidRPr="00742E7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The risks associated with each activity should be identified, analyzed, and then predicted in terms of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r w:rsidRPr="00742E7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their probability and impact. If risk mitigation tasks are added to the schedule, their durations will need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r w:rsidRPr="00742E7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to be estimated before they are sequenced into the schedule in the proper order.</w:t>
            </w:r>
          </w:p>
          <w:p w:rsidR="00820955" w:rsidRPr="00820955" w:rsidRDefault="00820955" w:rsidP="00F75F0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20955">
              <w:rPr>
                <w:rFonts w:ascii="Arial" w:hAnsi="Arial" w:cs="Arial"/>
                <w:bCs/>
                <w:sz w:val="24"/>
                <w:szCs w:val="24"/>
              </w:rPr>
              <w:t>You are the project manager for a large construction project. The project objective is to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20955">
              <w:rPr>
                <w:rFonts w:ascii="Arial" w:hAnsi="Arial" w:cs="Arial"/>
                <w:bCs/>
                <w:sz w:val="24"/>
                <w:szCs w:val="24"/>
              </w:rPr>
              <w:t>construct a set of outbuildings to house the Olympic support team that will be arriving in your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20955">
              <w:rPr>
                <w:rFonts w:ascii="Arial" w:hAnsi="Arial" w:cs="Arial"/>
                <w:bCs/>
                <w:sz w:val="24"/>
                <w:szCs w:val="24"/>
              </w:rPr>
              <w:t>city 15 months from the project’s start date. You’ve been given a budget of $18 million to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20955">
              <w:rPr>
                <w:rFonts w:ascii="Arial" w:hAnsi="Arial" w:cs="Arial"/>
                <w:bCs/>
                <w:sz w:val="24"/>
                <w:szCs w:val="24"/>
              </w:rPr>
              <w:t>complete this project. Resources are easily attained.</w:t>
            </w:r>
          </w:p>
          <w:p w:rsidR="00820955" w:rsidRPr="00820955" w:rsidRDefault="00820955" w:rsidP="00820955">
            <w:pPr>
              <w:pStyle w:val="ListParagraph"/>
              <w:spacing w:line="360" w:lineRule="auto"/>
              <w:ind w:left="36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20955">
              <w:rPr>
                <w:rFonts w:ascii="Arial" w:hAnsi="Arial" w:cs="Arial"/>
                <w:bCs/>
                <w:sz w:val="24"/>
                <w:szCs w:val="24"/>
              </w:rPr>
              <w:t>Which of the triple constraints is the primary constraint for this proj</w:t>
            </w:r>
            <w:r>
              <w:rPr>
                <w:rFonts w:ascii="Arial" w:hAnsi="Arial" w:cs="Arial"/>
                <w:bCs/>
                <w:sz w:val="24"/>
                <w:szCs w:val="24"/>
              </w:rPr>
              <w:t>ect?</w:t>
            </w:r>
          </w:p>
          <w:p w:rsidR="00820955" w:rsidRPr="00D57655" w:rsidRDefault="00820955" w:rsidP="00F75F02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D57655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Time, because the date cannot be moved</w:t>
            </w:r>
          </w:p>
          <w:p w:rsidR="00820955" w:rsidRPr="00820955" w:rsidRDefault="00820955" w:rsidP="00F75F02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20955">
              <w:rPr>
                <w:rFonts w:ascii="Arial" w:hAnsi="Arial" w:cs="Arial"/>
                <w:bCs/>
                <w:sz w:val="24"/>
                <w:szCs w:val="24"/>
              </w:rPr>
              <w:t>Money, because the budget is set at $18 million</w:t>
            </w:r>
          </w:p>
          <w:p w:rsidR="00820955" w:rsidRPr="00820955" w:rsidRDefault="00820955" w:rsidP="00F75F02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20955">
              <w:rPr>
                <w:rFonts w:ascii="Arial" w:hAnsi="Arial" w:cs="Arial"/>
                <w:bCs/>
                <w:sz w:val="24"/>
                <w:szCs w:val="24"/>
              </w:rPr>
              <w:t>Resources, because they’re not fixed</w:t>
            </w:r>
          </w:p>
          <w:p w:rsidR="00820955" w:rsidRPr="00E8654C" w:rsidRDefault="00820955" w:rsidP="00F75F02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20955">
              <w:rPr>
                <w:rFonts w:ascii="Arial" w:hAnsi="Arial" w:cs="Arial"/>
                <w:bCs/>
                <w:sz w:val="24"/>
                <w:szCs w:val="24"/>
              </w:rPr>
              <w:t>Quality, because the buildings have to be functional and safe.</w:t>
            </w:r>
          </w:p>
          <w:p w:rsidR="00AA0333" w:rsidRDefault="00820955" w:rsidP="00F75F0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20955">
              <w:rPr>
                <w:rFonts w:ascii="Arial" w:hAnsi="Arial" w:cs="Arial"/>
                <w:bCs/>
                <w:sz w:val="24"/>
                <w:szCs w:val="24"/>
              </w:rPr>
              <w:t>Explain Precedence Diagramming Methods of arranging project work.</w:t>
            </w:r>
          </w:p>
          <w:p w:rsidR="00742E72" w:rsidRPr="00742E72" w:rsidRDefault="00742E72" w:rsidP="00742E72">
            <w:p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742E7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Precedence Diagramming Methods</w:t>
            </w:r>
            <w:r w:rsidRPr="0082095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are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r w:rsid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the most common methods 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u</w:t>
            </w:r>
            <w:r w:rsidRPr="00742E7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sed in the Critical Path Methodology (CPM) for constructing the project schedule </w:t>
            </w:r>
            <w:r w:rsidR="004A24BE" w:rsidRPr="00742E7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network </w:t>
            </w:r>
            <w:r w:rsid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diagram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.</w:t>
            </w:r>
            <w:r w:rsidRPr="00742E7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r w:rsid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PDMs have rules as follow:</w:t>
            </w:r>
          </w:p>
          <w:p w:rsidR="00742E72" w:rsidRPr="004A24BE" w:rsidRDefault="00742E72" w:rsidP="00F75F02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Uses nodes to represent the activities and connects them with arrows that reflect dependencies and the logical relationships that exist between the activities</w:t>
            </w:r>
            <w:r w:rsid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.</w:t>
            </w:r>
            <w:r w:rsidRP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</w:p>
          <w:p w:rsidR="004A24BE" w:rsidRPr="004A24BE" w:rsidRDefault="004A24BE" w:rsidP="00F75F02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Use boxes to represent activities (nodes) and lines with arrows to represent the 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dependencies.</w:t>
            </w:r>
          </w:p>
          <w:p w:rsidR="004A24BE" w:rsidRPr="004A24BE" w:rsidRDefault="004A24BE" w:rsidP="00F75F02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The lines with arrows are not labeled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.</w:t>
            </w:r>
          </w:p>
          <w:p w:rsidR="004A24BE" w:rsidRPr="004A24BE" w:rsidRDefault="004A24BE" w:rsidP="00F75F02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S</w:t>
            </w:r>
            <w:r w:rsidRP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ome of the </w:t>
            </w:r>
            <w:r w:rsidRP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activities could </w:t>
            </w:r>
            <w:r w:rsidRP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have more than one predecessor; some only have a successor (Begin) and some only have a predecessor (End)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.</w:t>
            </w:r>
          </w:p>
          <w:p w:rsidR="00742E72" w:rsidRPr="004A24BE" w:rsidRDefault="004A24BE" w:rsidP="00F75F02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PDMs i</w:t>
            </w:r>
            <w:r w:rsidR="00742E72" w:rsidRP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ncludes four types of dependencies or logical relationships: </w:t>
            </w:r>
          </w:p>
          <w:p w:rsidR="00742E72" w:rsidRPr="00742E72" w:rsidRDefault="00742E72" w:rsidP="004A24BE">
            <w:pPr>
              <w:spacing w:line="360" w:lineRule="auto"/>
              <w:ind w:left="720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742E7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◦ Finish-to-start (FS) </w:t>
            </w:r>
          </w:p>
          <w:p w:rsidR="00742E72" w:rsidRPr="00742E72" w:rsidRDefault="00742E72" w:rsidP="004A24BE">
            <w:pPr>
              <w:spacing w:line="360" w:lineRule="auto"/>
              <w:ind w:left="720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742E7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◦ Finish-to-finish (FF) </w:t>
            </w:r>
          </w:p>
          <w:p w:rsidR="00742E72" w:rsidRPr="00742E72" w:rsidRDefault="00742E72" w:rsidP="004A24BE">
            <w:pPr>
              <w:spacing w:line="360" w:lineRule="auto"/>
              <w:ind w:left="720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742E7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lastRenderedPageBreak/>
              <w:t xml:space="preserve">◦ Start-to-start (SS) </w:t>
            </w:r>
          </w:p>
          <w:p w:rsidR="00742E72" w:rsidRPr="00742E72" w:rsidRDefault="00742E72" w:rsidP="004A24BE">
            <w:pPr>
              <w:spacing w:line="360" w:lineRule="auto"/>
              <w:ind w:left="720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742E7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◦ Start-to-finish (SF) </w:t>
            </w:r>
          </w:p>
          <w:p w:rsidR="00742E72" w:rsidRPr="004A24BE" w:rsidRDefault="004A24BE" w:rsidP="00F75F02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PDMs u</w:t>
            </w:r>
            <w:r w:rsidR="00742E72" w:rsidRP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ses, most commonly, the finish-to-start (FS) precedence relationship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.</w:t>
            </w:r>
            <w:r w:rsidR="00742E72" w:rsidRP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</w:p>
          <w:p w:rsidR="00742E72" w:rsidRPr="004A24BE" w:rsidRDefault="004A24BE" w:rsidP="00F75F02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PDMs i</w:t>
            </w:r>
            <w:r w:rsidR="00742E72" w:rsidRP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s also called Activity–On-Node (AON) and is used by most project management software packages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.</w:t>
            </w:r>
            <w:r w:rsidR="00742E72" w:rsidRP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</w:p>
          <w:p w:rsidR="004A24BE" w:rsidRPr="004A24BE" w:rsidRDefault="00742E72" w:rsidP="00F75F02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Does not use dummy activities</w:t>
            </w:r>
            <w:r w:rsid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.</w:t>
            </w:r>
            <w:r w:rsidRP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</w:p>
          <w:p w:rsidR="00742E72" w:rsidRPr="004A24BE" w:rsidRDefault="00742E72" w:rsidP="00F75F02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Does not allow for loops or conditional branches</w:t>
            </w:r>
            <w:r w:rsidR="004A24BE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.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1"/>
        <w:gridCol w:w="1250"/>
        <w:gridCol w:w="160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61C9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Nedim Basic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8654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25</w:t>
            </w:r>
            <w:r w:rsidR="00F32CB8">
              <w:rPr>
                <w:rFonts w:cs="Bliss-Regular"/>
                <w:color w:val="000000"/>
              </w:rPr>
              <w:t>.10.2017.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5F02" w:rsidRDefault="00F75F02" w:rsidP="00CB4D0A">
      <w:pPr>
        <w:spacing w:after="0" w:line="240" w:lineRule="auto"/>
      </w:pPr>
      <w:r>
        <w:separator/>
      </w:r>
    </w:p>
  </w:endnote>
  <w:endnote w:type="continuationSeparator" w:id="0">
    <w:p w:rsidR="00F75F02" w:rsidRDefault="00F75F0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5F02" w:rsidRDefault="00F75F02" w:rsidP="00CB4D0A">
      <w:pPr>
        <w:spacing w:after="0" w:line="240" w:lineRule="auto"/>
      </w:pPr>
      <w:r>
        <w:separator/>
      </w:r>
    </w:p>
  </w:footnote>
  <w:footnote w:type="continuationSeparator" w:id="0">
    <w:p w:rsidR="00F75F02" w:rsidRDefault="00F75F0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372C3"/>
    <w:multiLevelType w:val="hybridMultilevel"/>
    <w:tmpl w:val="C20484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C466B"/>
    <w:multiLevelType w:val="hybridMultilevel"/>
    <w:tmpl w:val="89840E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FB0271"/>
    <w:multiLevelType w:val="hybridMultilevel"/>
    <w:tmpl w:val="B12090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A13BC"/>
    <w:multiLevelType w:val="hybridMultilevel"/>
    <w:tmpl w:val="7578FF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130A9"/>
    <w:multiLevelType w:val="hybridMultilevel"/>
    <w:tmpl w:val="9CE237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5C4A8D"/>
    <w:multiLevelType w:val="multilevel"/>
    <w:tmpl w:val="EDAA2A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color w:val="FF0000"/>
      </w:rPr>
    </w:lvl>
    <w:lvl w:ilvl="1">
      <w:start w:val="1"/>
      <w:numFmt w:val="lowerRoman"/>
      <w:lvlText w:val="%2."/>
      <w:lvlJc w:val="left"/>
      <w:pPr>
        <w:ind w:left="1080" w:hanging="360"/>
      </w:pPr>
      <w:rPr>
        <w:rFonts w:hint="default"/>
        <w:b w:val="0"/>
        <w:bCs/>
        <w:i w:val="0"/>
        <w:iCs w:val="0"/>
      </w:rPr>
    </w:lvl>
    <w:lvl w:ilvl="2">
      <w:start w:val="1"/>
      <w:numFmt w:val="lowerLetter"/>
      <w:lvlText w:val="%3."/>
      <w:lvlJc w:val="right"/>
      <w:pPr>
        <w:ind w:left="1800" w:hanging="18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1E80"/>
    <w:rsid w:val="00034FC9"/>
    <w:rsid w:val="000356CD"/>
    <w:rsid w:val="00035CDD"/>
    <w:rsid w:val="00040083"/>
    <w:rsid w:val="00047701"/>
    <w:rsid w:val="00055992"/>
    <w:rsid w:val="00061C92"/>
    <w:rsid w:val="000628D2"/>
    <w:rsid w:val="00076ACC"/>
    <w:rsid w:val="000820E8"/>
    <w:rsid w:val="000C0B2C"/>
    <w:rsid w:val="000C5A80"/>
    <w:rsid w:val="000D5AF0"/>
    <w:rsid w:val="00102F5D"/>
    <w:rsid w:val="001175EE"/>
    <w:rsid w:val="00117CF2"/>
    <w:rsid w:val="0013051D"/>
    <w:rsid w:val="00145FDE"/>
    <w:rsid w:val="00157CF6"/>
    <w:rsid w:val="00176F3B"/>
    <w:rsid w:val="00182416"/>
    <w:rsid w:val="00187EB4"/>
    <w:rsid w:val="001B5395"/>
    <w:rsid w:val="001C1DB5"/>
    <w:rsid w:val="001C6892"/>
    <w:rsid w:val="001D44EE"/>
    <w:rsid w:val="001D684F"/>
    <w:rsid w:val="001E1EAC"/>
    <w:rsid w:val="001F0481"/>
    <w:rsid w:val="00200C92"/>
    <w:rsid w:val="002018A8"/>
    <w:rsid w:val="0020451E"/>
    <w:rsid w:val="00206B9D"/>
    <w:rsid w:val="0021254C"/>
    <w:rsid w:val="002168B8"/>
    <w:rsid w:val="002214AC"/>
    <w:rsid w:val="00221D9F"/>
    <w:rsid w:val="00227B92"/>
    <w:rsid w:val="0023259C"/>
    <w:rsid w:val="00244970"/>
    <w:rsid w:val="00262B26"/>
    <w:rsid w:val="0028309A"/>
    <w:rsid w:val="002916AE"/>
    <w:rsid w:val="002B0BD7"/>
    <w:rsid w:val="002B14AE"/>
    <w:rsid w:val="002B573D"/>
    <w:rsid w:val="002C178A"/>
    <w:rsid w:val="002C5208"/>
    <w:rsid w:val="002C5CB2"/>
    <w:rsid w:val="002F779F"/>
    <w:rsid w:val="0030663F"/>
    <w:rsid w:val="003223DC"/>
    <w:rsid w:val="00330207"/>
    <w:rsid w:val="0034704E"/>
    <w:rsid w:val="00350451"/>
    <w:rsid w:val="00350AC1"/>
    <w:rsid w:val="00370A59"/>
    <w:rsid w:val="003715CE"/>
    <w:rsid w:val="00371885"/>
    <w:rsid w:val="00373B03"/>
    <w:rsid w:val="003A0F6A"/>
    <w:rsid w:val="003B061A"/>
    <w:rsid w:val="003C427C"/>
    <w:rsid w:val="003C42F5"/>
    <w:rsid w:val="003D5CFC"/>
    <w:rsid w:val="003E2B87"/>
    <w:rsid w:val="00402786"/>
    <w:rsid w:val="00405895"/>
    <w:rsid w:val="004058DF"/>
    <w:rsid w:val="004128CB"/>
    <w:rsid w:val="00421BAD"/>
    <w:rsid w:val="00422B18"/>
    <w:rsid w:val="004247D1"/>
    <w:rsid w:val="00443E6F"/>
    <w:rsid w:val="00445312"/>
    <w:rsid w:val="004839C9"/>
    <w:rsid w:val="00486F1A"/>
    <w:rsid w:val="00490A47"/>
    <w:rsid w:val="00490CB9"/>
    <w:rsid w:val="0049474E"/>
    <w:rsid w:val="004A24BE"/>
    <w:rsid w:val="004A2CE2"/>
    <w:rsid w:val="004B513B"/>
    <w:rsid w:val="004B6173"/>
    <w:rsid w:val="004E3CDA"/>
    <w:rsid w:val="004E3DEE"/>
    <w:rsid w:val="004F4B4D"/>
    <w:rsid w:val="00501969"/>
    <w:rsid w:val="0050216D"/>
    <w:rsid w:val="00503D7E"/>
    <w:rsid w:val="0050778F"/>
    <w:rsid w:val="00510997"/>
    <w:rsid w:val="00527C11"/>
    <w:rsid w:val="00535F31"/>
    <w:rsid w:val="00543B17"/>
    <w:rsid w:val="0054408E"/>
    <w:rsid w:val="00574D64"/>
    <w:rsid w:val="00580A0A"/>
    <w:rsid w:val="00591365"/>
    <w:rsid w:val="005A2256"/>
    <w:rsid w:val="005A2D9F"/>
    <w:rsid w:val="005B31E4"/>
    <w:rsid w:val="005B6B73"/>
    <w:rsid w:val="005F48EC"/>
    <w:rsid w:val="006034F6"/>
    <w:rsid w:val="00603B80"/>
    <w:rsid w:val="00607874"/>
    <w:rsid w:val="00607E77"/>
    <w:rsid w:val="00617BB3"/>
    <w:rsid w:val="00621644"/>
    <w:rsid w:val="00621DFD"/>
    <w:rsid w:val="00645CDD"/>
    <w:rsid w:val="006525B8"/>
    <w:rsid w:val="00661041"/>
    <w:rsid w:val="006823A7"/>
    <w:rsid w:val="00682A67"/>
    <w:rsid w:val="00687EE8"/>
    <w:rsid w:val="00697B85"/>
    <w:rsid w:val="006B020E"/>
    <w:rsid w:val="006B70C6"/>
    <w:rsid w:val="006C5C15"/>
    <w:rsid w:val="006F69E2"/>
    <w:rsid w:val="0070347F"/>
    <w:rsid w:val="0070678E"/>
    <w:rsid w:val="00742E72"/>
    <w:rsid w:val="007549FF"/>
    <w:rsid w:val="007740A7"/>
    <w:rsid w:val="00777632"/>
    <w:rsid w:val="007A0716"/>
    <w:rsid w:val="007E51F9"/>
    <w:rsid w:val="00820955"/>
    <w:rsid w:val="00820B83"/>
    <w:rsid w:val="008226A2"/>
    <w:rsid w:val="00831C11"/>
    <w:rsid w:val="00834EA3"/>
    <w:rsid w:val="00857FEE"/>
    <w:rsid w:val="0086329C"/>
    <w:rsid w:val="00865538"/>
    <w:rsid w:val="00873C75"/>
    <w:rsid w:val="0087502B"/>
    <w:rsid w:val="008807CE"/>
    <w:rsid w:val="00880DF4"/>
    <w:rsid w:val="00890EEB"/>
    <w:rsid w:val="008A60B4"/>
    <w:rsid w:val="008B2A24"/>
    <w:rsid w:val="008B3C31"/>
    <w:rsid w:val="008B64FE"/>
    <w:rsid w:val="008C1B8A"/>
    <w:rsid w:val="008E3FE1"/>
    <w:rsid w:val="008F38F5"/>
    <w:rsid w:val="008F7E0A"/>
    <w:rsid w:val="00921E90"/>
    <w:rsid w:val="00934F42"/>
    <w:rsid w:val="00935BF7"/>
    <w:rsid w:val="00937673"/>
    <w:rsid w:val="00953FFE"/>
    <w:rsid w:val="0095442C"/>
    <w:rsid w:val="00983942"/>
    <w:rsid w:val="0098528B"/>
    <w:rsid w:val="00994B6B"/>
    <w:rsid w:val="009A1CEC"/>
    <w:rsid w:val="009B018F"/>
    <w:rsid w:val="009B5EEF"/>
    <w:rsid w:val="009B641D"/>
    <w:rsid w:val="009B7724"/>
    <w:rsid w:val="009C37E0"/>
    <w:rsid w:val="009C46CC"/>
    <w:rsid w:val="009E41F4"/>
    <w:rsid w:val="009F17EF"/>
    <w:rsid w:val="00A0146B"/>
    <w:rsid w:val="00A0538D"/>
    <w:rsid w:val="00A07C2E"/>
    <w:rsid w:val="00A14B66"/>
    <w:rsid w:val="00A234CB"/>
    <w:rsid w:val="00A24BF7"/>
    <w:rsid w:val="00A357E9"/>
    <w:rsid w:val="00A61021"/>
    <w:rsid w:val="00A65CF7"/>
    <w:rsid w:val="00A65D4C"/>
    <w:rsid w:val="00A666BC"/>
    <w:rsid w:val="00A8102B"/>
    <w:rsid w:val="00A81AB4"/>
    <w:rsid w:val="00A851DA"/>
    <w:rsid w:val="00A872D8"/>
    <w:rsid w:val="00A94F79"/>
    <w:rsid w:val="00AA0333"/>
    <w:rsid w:val="00AA2C85"/>
    <w:rsid w:val="00AB132C"/>
    <w:rsid w:val="00AB2CBC"/>
    <w:rsid w:val="00AC7D5B"/>
    <w:rsid w:val="00AD6DC5"/>
    <w:rsid w:val="00AE1481"/>
    <w:rsid w:val="00AE1E2B"/>
    <w:rsid w:val="00AE4852"/>
    <w:rsid w:val="00B0415E"/>
    <w:rsid w:val="00B04678"/>
    <w:rsid w:val="00B1300E"/>
    <w:rsid w:val="00B61643"/>
    <w:rsid w:val="00B643F8"/>
    <w:rsid w:val="00BA465D"/>
    <w:rsid w:val="00BC46DF"/>
    <w:rsid w:val="00BF4AEB"/>
    <w:rsid w:val="00C03577"/>
    <w:rsid w:val="00C10452"/>
    <w:rsid w:val="00C314DD"/>
    <w:rsid w:val="00C53029"/>
    <w:rsid w:val="00C643E2"/>
    <w:rsid w:val="00C648DB"/>
    <w:rsid w:val="00C65FEA"/>
    <w:rsid w:val="00C71958"/>
    <w:rsid w:val="00C862DD"/>
    <w:rsid w:val="00CA00AD"/>
    <w:rsid w:val="00CA0AC2"/>
    <w:rsid w:val="00CA41DB"/>
    <w:rsid w:val="00CB4D0A"/>
    <w:rsid w:val="00CC2FB3"/>
    <w:rsid w:val="00CC575A"/>
    <w:rsid w:val="00CE0304"/>
    <w:rsid w:val="00CE719E"/>
    <w:rsid w:val="00CF123B"/>
    <w:rsid w:val="00D039AC"/>
    <w:rsid w:val="00D040E7"/>
    <w:rsid w:val="00D1642F"/>
    <w:rsid w:val="00D3590A"/>
    <w:rsid w:val="00D35FF9"/>
    <w:rsid w:val="00D427DE"/>
    <w:rsid w:val="00D5587D"/>
    <w:rsid w:val="00D57655"/>
    <w:rsid w:val="00D6522F"/>
    <w:rsid w:val="00D707CC"/>
    <w:rsid w:val="00D8077D"/>
    <w:rsid w:val="00D821FE"/>
    <w:rsid w:val="00D836D8"/>
    <w:rsid w:val="00D872FA"/>
    <w:rsid w:val="00D94BB7"/>
    <w:rsid w:val="00D957CB"/>
    <w:rsid w:val="00DA5CD3"/>
    <w:rsid w:val="00DB0793"/>
    <w:rsid w:val="00DD0CE8"/>
    <w:rsid w:val="00DD1B67"/>
    <w:rsid w:val="00DE74B8"/>
    <w:rsid w:val="00DF66D5"/>
    <w:rsid w:val="00E00821"/>
    <w:rsid w:val="00E04DB4"/>
    <w:rsid w:val="00E163A0"/>
    <w:rsid w:val="00E1671A"/>
    <w:rsid w:val="00E21065"/>
    <w:rsid w:val="00E2760F"/>
    <w:rsid w:val="00E30679"/>
    <w:rsid w:val="00E4597D"/>
    <w:rsid w:val="00E52046"/>
    <w:rsid w:val="00E523F2"/>
    <w:rsid w:val="00E54832"/>
    <w:rsid w:val="00E55AA7"/>
    <w:rsid w:val="00E56A90"/>
    <w:rsid w:val="00E641CC"/>
    <w:rsid w:val="00E8637D"/>
    <w:rsid w:val="00E8654C"/>
    <w:rsid w:val="00EA30AB"/>
    <w:rsid w:val="00EB0112"/>
    <w:rsid w:val="00EB3925"/>
    <w:rsid w:val="00EC29E9"/>
    <w:rsid w:val="00ED0DD1"/>
    <w:rsid w:val="00EE525A"/>
    <w:rsid w:val="00EE6AD4"/>
    <w:rsid w:val="00EE7FA9"/>
    <w:rsid w:val="00F046C7"/>
    <w:rsid w:val="00F1536C"/>
    <w:rsid w:val="00F25632"/>
    <w:rsid w:val="00F308E6"/>
    <w:rsid w:val="00F32CB8"/>
    <w:rsid w:val="00F60350"/>
    <w:rsid w:val="00F75F02"/>
    <w:rsid w:val="00F8656E"/>
    <w:rsid w:val="00F86E6C"/>
    <w:rsid w:val="00F96EB3"/>
    <w:rsid w:val="00FA10DD"/>
    <w:rsid w:val="00FA170E"/>
    <w:rsid w:val="00FA2CB9"/>
    <w:rsid w:val="00FC0277"/>
    <w:rsid w:val="00FC6180"/>
    <w:rsid w:val="00FC6C7F"/>
    <w:rsid w:val="00FE1163"/>
    <w:rsid w:val="00FE45E2"/>
    <w:rsid w:val="00FF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9CD4DD"/>
  <w15:docId w15:val="{B739BB34-51A2-48E2-9868-E1D7F2C77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C48A8-ECA5-4700-A0F9-4F86347E7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4232</TotalTime>
  <Pages>5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Nedim Basic</cp:lastModifiedBy>
  <cp:revision>12</cp:revision>
  <dcterms:created xsi:type="dcterms:W3CDTF">2017-10-22T12:10:00Z</dcterms:created>
  <dcterms:modified xsi:type="dcterms:W3CDTF">2017-10-25T10:42:00Z</dcterms:modified>
</cp:coreProperties>
</file>