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8A876F"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5B728297" wp14:editId="5308B2E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D138D9">
        <w:rPr>
          <w:rFonts w:asciiTheme="minorHAnsi" w:hAnsiTheme="minorHAnsi"/>
        </w:rPr>
        <w:t>R</w:t>
      </w:r>
      <w:r w:rsidR="00A851DA" w:rsidRPr="00B0415E">
        <w:rPr>
          <w:rFonts w:asciiTheme="minorHAnsi" w:hAnsiTheme="minorHAnsi"/>
        </w:rPr>
        <w:t xml:space="preserve">                                                             </w:t>
      </w:r>
      <w:r w:rsidR="00405895" w:rsidRPr="00B0415E">
        <w:rPr>
          <w:rFonts w:asciiTheme="minorHAnsi" w:hAnsiTheme="minorHAnsi"/>
        </w:rPr>
        <w:t xml:space="preserve">     </w:t>
      </w:r>
    </w:p>
    <w:p w14:paraId="2A7A8824" w14:textId="57FB7971" w:rsidR="00607874" w:rsidRDefault="00D138D9"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0FC55557" wp14:editId="6C8C2885">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626CAF"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3F04813"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FC55557"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3D626CAF"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3F04813" w14:textId="77777777" w:rsidR="00405895" w:rsidRDefault="00405895"/>
                  </w:txbxContent>
                </v:textbox>
              </v:shape>
            </w:pict>
          </mc:Fallback>
        </mc:AlternateContent>
      </w:r>
    </w:p>
    <w:p w14:paraId="39C58640" w14:textId="77777777" w:rsidR="00607874" w:rsidRDefault="00607874" w:rsidP="00A851DA">
      <w:pPr>
        <w:rPr>
          <w:lang w:val="en-US"/>
        </w:rPr>
      </w:pPr>
    </w:p>
    <w:p w14:paraId="69BC0F6D" w14:textId="77777777" w:rsidR="00607874" w:rsidRDefault="00607874" w:rsidP="00A851DA">
      <w:pPr>
        <w:rPr>
          <w:lang w:val="en-US"/>
        </w:rPr>
      </w:pPr>
    </w:p>
    <w:p w14:paraId="6EA8C20E"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507C1D5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B297DC8"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1CB54AB" w14:textId="6A43DC6F" w:rsidR="00A851DA" w:rsidRPr="00B0415E" w:rsidRDefault="00D138D9">
            <w:pPr>
              <w:pStyle w:val="Default"/>
              <w:rPr>
                <w:rFonts w:asciiTheme="minorHAnsi" w:hAnsiTheme="minorHAnsi"/>
              </w:rPr>
            </w:pPr>
            <w:r>
              <w:rPr>
                <w:rFonts w:asciiTheme="minorHAnsi" w:hAnsiTheme="minorHAnsi"/>
              </w:rPr>
              <w:t>Rebecca Steer</w:t>
            </w:r>
          </w:p>
        </w:tc>
      </w:tr>
      <w:tr w:rsidR="00A851DA" w:rsidRPr="00B0415E" w14:paraId="06AAA65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47F01DA"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776E136" w14:textId="77777777" w:rsidR="00A851DA" w:rsidRPr="00B0415E" w:rsidRDefault="00A851DA">
            <w:pPr>
              <w:pStyle w:val="Default"/>
              <w:rPr>
                <w:rFonts w:asciiTheme="minorHAnsi" w:hAnsiTheme="minorHAnsi"/>
              </w:rPr>
            </w:pPr>
          </w:p>
        </w:tc>
      </w:tr>
      <w:tr w:rsidR="00A851DA" w:rsidRPr="00B0415E" w14:paraId="320B35F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BBD1E24"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13A3B8D" w14:textId="747181D3" w:rsidR="00A851DA" w:rsidRPr="00B0415E" w:rsidRDefault="00D138D9">
            <w:pPr>
              <w:pStyle w:val="Default"/>
              <w:rPr>
                <w:rFonts w:asciiTheme="minorHAnsi" w:hAnsiTheme="minorHAnsi"/>
              </w:rPr>
            </w:pPr>
            <w:r>
              <w:rPr>
                <w:rFonts w:asciiTheme="minorHAnsi" w:hAnsiTheme="minorHAnsi"/>
              </w:rPr>
              <w:t xml:space="preserve">Events Management </w:t>
            </w:r>
          </w:p>
        </w:tc>
      </w:tr>
      <w:tr w:rsidR="00A851DA" w:rsidRPr="00B0415E" w14:paraId="73FE4D2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22F35D"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EDF34EE" w14:textId="418E76C2" w:rsidR="00A851DA" w:rsidRPr="00B0415E" w:rsidRDefault="00D138D9">
            <w:r>
              <w:t>2</w:t>
            </w:r>
          </w:p>
        </w:tc>
      </w:tr>
    </w:tbl>
    <w:p w14:paraId="7DE39275" w14:textId="77777777" w:rsidR="00CC2FB3" w:rsidRDefault="00CC2FB3" w:rsidP="00A851DA">
      <w:pPr>
        <w:rPr>
          <w:b/>
          <w:lang w:val="en-US"/>
        </w:rPr>
      </w:pPr>
    </w:p>
    <w:p w14:paraId="1E768DEA" w14:textId="77777777" w:rsidR="00443E6F" w:rsidRDefault="00527C11" w:rsidP="00A851DA">
      <w:pPr>
        <w:rPr>
          <w:b/>
          <w:sz w:val="28"/>
          <w:lang w:val="en-US"/>
        </w:rPr>
      </w:pPr>
      <w:r w:rsidRPr="00443E6F">
        <w:rPr>
          <w:b/>
          <w:sz w:val="28"/>
          <w:lang w:val="en-US"/>
        </w:rPr>
        <w:t>Marking Criteria:</w:t>
      </w:r>
    </w:p>
    <w:p w14:paraId="452F03C7"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7B0C4DB"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129A56F2" w14:textId="77777777" w:rsidTr="00CC2FB3">
        <w:tc>
          <w:tcPr>
            <w:tcW w:w="9242" w:type="dxa"/>
          </w:tcPr>
          <w:p w14:paraId="137CDE0D"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385F600E" w14:textId="77777777" w:rsidR="00CC2FB3" w:rsidRDefault="00CC2FB3" w:rsidP="00A851DA">
            <w:pPr>
              <w:rPr>
                <w:b/>
              </w:rPr>
            </w:pPr>
          </w:p>
          <w:p w14:paraId="3DF4CFEE" w14:textId="77777777" w:rsidR="00CC2FB3" w:rsidRDefault="00CC2FB3" w:rsidP="00A851DA">
            <w:pPr>
              <w:rPr>
                <w:b/>
              </w:rPr>
            </w:pPr>
          </w:p>
          <w:p w14:paraId="73D9A4F1" w14:textId="77777777" w:rsidR="00CC2FB3" w:rsidRDefault="00CC2FB3" w:rsidP="00A851DA">
            <w:pPr>
              <w:rPr>
                <w:b/>
              </w:rPr>
            </w:pPr>
          </w:p>
          <w:p w14:paraId="7F999653" w14:textId="77777777" w:rsidR="00CC2FB3" w:rsidRDefault="00CC2FB3" w:rsidP="00A851DA">
            <w:pPr>
              <w:rPr>
                <w:b/>
              </w:rPr>
            </w:pPr>
          </w:p>
          <w:p w14:paraId="4228FA32" w14:textId="77777777" w:rsidR="00CC2FB3" w:rsidRDefault="00CC2FB3" w:rsidP="00A851DA">
            <w:pPr>
              <w:rPr>
                <w:b/>
              </w:rPr>
            </w:pPr>
          </w:p>
          <w:p w14:paraId="1A930FF5" w14:textId="77777777" w:rsidR="00D138D9" w:rsidRPr="004A0DCB" w:rsidRDefault="00D138D9" w:rsidP="00D138D9">
            <w:pPr>
              <w:rPr>
                <w:b/>
              </w:rPr>
            </w:pPr>
            <w:r w:rsidRPr="004A0DCB">
              <w:rPr>
                <w:b/>
              </w:rPr>
              <w:t>Unit Two – Types of Events</w:t>
            </w:r>
          </w:p>
          <w:p w14:paraId="16D7F383" w14:textId="77777777" w:rsidR="00D138D9" w:rsidRPr="004A0DCB" w:rsidRDefault="00D138D9" w:rsidP="00D138D9">
            <w:pPr>
              <w:rPr>
                <w:b/>
              </w:rPr>
            </w:pPr>
            <w:r w:rsidRPr="004A0DCB">
              <w:rPr>
                <w:b/>
              </w:rPr>
              <w:t>How is the opening ceremony for an event different from rest of the event?</w:t>
            </w:r>
          </w:p>
          <w:p w14:paraId="75A5A355" w14:textId="77777777" w:rsidR="00D138D9" w:rsidRDefault="00D138D9" w:rsidP="00D138D9">
            <w:r>
              <w:t xml:space="preserve">Opening ceremonies can be attended by a wide variety of people as they tend to be fun with some source of entertainment usually at the events venue or somewhere else. These ceremonies are different from the rest of the event as most people attend the ceremony and not the event, and </w:t>
            </w:r>
            <w:proofErr w:type="spellStart"/>
            <w:r>
              <w:t>its</w:t>
            </w:r>
            <w:proofErr w:type="spellEnd"/>
            <w:r>
              <w:t xml:space="preserve"> also a welcome from a keynote speaker who introduces the lead up to the event whilst the rest is planned.</w:t>
            </w:r>
          </w:p>
          <w:p w14:paraId="6E77DD4D" w14:textId="77777777" w:rsidR="00D138D9" w:rsidRDefault="00D138D9" w:rsidP="00D138D9"/>
          <w:p w14:paraId="0771C2B2" w14:textId="77777777" w:rsidR="00D138D9" w:rsidRPr="004A0DCB" w:rsidRDefault="00D138D9" w:rsidP="00D138D9">
            <w:pPr>
              <w:rPr>
                <w:b/>
              </w:rPr>
            </w:pPr>
            <w:r w:rsidRPr="004A0DCB">
              <w:rPr>
                <w:b/>
              </w:rPr>
              <w:t xml:space="preserve">Why is it important to have a defined vision before planning a meeting?  </w:t>
            </w:r>
          </w:p>
          <w:p w14:paraId="3246D38C" w14:textId="77777777" w:rsidR="00D138D9" w:rsidRDefault="00D138D9" w:rsidP="00D138D9">
            <w:r>
              <w:t xml:space="preserve">It is important to have a clear established vision before planning a meeting, so the </w:t>
            </w:r>
            <w:proofErr w:type="spellStart"/>
            <w:r>
              <w:t>organiser</w:t>
            </w:r>
            <w:proofErr w:type="spellEnd"/>
            <w:r>
              <w:t xml:space="preserve"> can successfully deliver the overall objects they would like to achieve by delivering them to their team without confusion, this way everyone leaves with the same vision and no mis-communication. This is important when planning a meeting as it allows the planner to have enough time to establish everyone’s roles for the event ensuring everything is covered and nothing is missing to run a successful event. </w:t>
            </w:r>
          </w:p>
          <w:p w14:paraId="622E7421" w14:textId="77777777" w:rsidR="00D138D9" w:rsidRDefault="00D138D9" w:rsidP="00D138D9"/>
          <w:p w14:paraId="2B2A00C3" w14:textId="77777777" w:rsidR="00D138D9" w:rsidRPr="004A0DCB" w:rsidRDefault="00D138D9" w:rsidP="00D138D9">
            <w:pPr>
              <w:rPr>
                <w:b/>
              </w:rPr>
            </w:pPr>
            <w:r w:rsidRPr="004A0DCB">
              <w:rPr>
                <w:b/>
              </w:rPr>
              <w:t>List the main tasks that a wedding planner is required to perform.</w:t>
            </w:r>
          </w:p>
          <w:p w14:paraId="056C0C77" w14:textId="77777777" w:rsidR="00D138D9" w:rsidRDefault="00D138D9" w:rsidP="00D138D9">
            <w:r>
              <w:t>Theme</w:t>
            </w:r>
          </w:p>
          <w:p w14:paraId="1D26D99F" w14:textId="77777777" w:rsidR="00D138D9" w:rsidRDefault="00D138D9" w:rsidP="00D138D9">
            <w:r>
              <w:t>Budget</w:t>
            </w:r>
          </w:p>
          <w:p w14:paraId="76775890" w14:textId="77777777" w:rsidR="00D138D9" w:rsidRDefault="00D138D9" w:rsidP="00D138D9">
            <w:r>
              <w:t>Date</w:t>
            </w:r>
          </w:p>
          <w:p w14:paraId="5B8D882B" w14:textId="77777777" w:rsidR="00D138D9" w:rsidRDefault="00D138D9" w:rsidP="00D138D9">
            <w:r>
              <w:t>Location</w:t>
            </w:r>
          </w:p>
          <w:p w14:paraId="5FADBD33" w14:textId="77777777" w:rsidR="00D138D9" w:rsidRDefault="00D138D9" w:rsidP="00D138D9">
            <w:r>
              <w:t>Guests</w:t>
            </w:r>
          </w:p>
          <w:p w14:paraId="274036BA" w14:textId="77777777" w:rsidR="00D138D9" w:rsidRDefault="00D138D9" w:rsidP="00D138D9">
            <w:r>
              <w:lastRenderedPageBreak/>
              <w:t>Age</w:t>
            </w:r>
          </w:p>
          <w:p w14:paraId="6580584E" w14:textId="77777777" w:rsidR="00D138D9" w:rsidRDefault="00D138D9" w:rsidP="00D138D9">
            <w:r>
              <w:t>Menu</w:t>
            </w:r>
          </w:p>
          <w:p w14:paraId="07C8A745" w14:textId="77777777" w:rsidR="00D138D9" w:rsidRDefault="00D138D9" w:rsidP="00D138D9">
            <w:r>
              <w:t>Invitations</w:t>
            </w:r>
          </w:p>
          <w:p w14:paraId="37C5AA01" w14:textId="77777777" w:rsidR="00D138D9" w:rsidRDefault="00D138D9" w:rsidP="00D138D9">
            <w:r>
              <w:t>Decorations</w:t>
            </w:r>
          </w:p>
          <w:p w14:paraId="3517BB16" w14:textId="77777777" w:rsidR="00D138D9" w:rsidRDefault="00D138D9" w:rsidP="00D138D9">
            <w:r>
              <w:t xml:space="preserve">Schedule </w:t>
            </w:r>
          </w:p>
          <w:p w14:paraId="6A7102D9" w14:textId="77777777" w:rsidR="00D138D9" w:rsidRDefault="00D138D9" w:rsidP="00D138D9"/>
          <w:p w14:paraId="0C872018" w14:textId="77777777" w:rsidR="00D138D9" w:rsidRPr="004A0DCB" w:rsidRDefault="00D138D9" w:rsidP="00D138D9">
            <w:pPr>
              <w:rPr>
                <w:b/>
              </w:rPr>
            </w:pPr>
            <w:r w:rsidRPr="004A0DCB">
              <w:rPr>
                <w:b/>
              </w:rPr>
              <w:t>Explain the importance of good security measures when planning an event</w:t>
            </w:r>
          </w:p>
          <w:p w14:paraId="36E6E35B" w14:textId="77777777" w:rsidR="00D138D9" w:rsidRDefault="00D138D9" w:rsidP="00D138D9">
            <w:r>
              <w:t xml:space="preserve">The main importance of having good security measures when planning an event is allowing that inconveniences such as violence, theft and damages are prevented before they escalate. It also provides a feeling of safety for the guests, knowing that the location is secured and especially reassures the event planner that no misunderstandings will result in violence. It is important to allocate security officers before the event, so they are in control of their area and know all duties and responsibilities.  </w:t>
            </w:r>
          </w:p>
          <w:p w14:paraId="52ACDB18" w14:textId="77777777" w:rsidR="00D138D9" w:rsidRPr="004A0DCB" w:rsidRDefault="00D138D9" w:rsidP="00D138D9">
            <w:pPr>
              <w:rPr>
                <w:b/>
              </w:rPr>
            </w:pPr>
            <w:r w:rsidRPr="004A0DCB">
              <w:rPr>
                <w:b/>
              </w:rPr>
              <w:t>Outline the important factors that must be considered when planning a conference</w:t>
            </w:r>
          </w:p>
          <w:p w14:paraId="4C5E1B08" w14:textId="77777777" w:rsidR="00D138D9" w:rsidRDefault="00D138D9" w:rsidP="00D138D9">
            <w:r>
              <w:t xml:space="preserve">Firstly, a considerable amount of time should be set aside to establish </w:t>
            </w:r>
            <w:proofErr w:type="gramStart"/>
            <w:r>
              <w:t>a</w:t>
            </w:r>
            <w:proofErr w:type="gramEnd"/>
            <w:r>
              <w:t xml:space="preserve"> approach venue for the event. The location of your conference is something that should be considered with the distance from guests’ homes and how easily it is to approach the venue, for example is it near a train or bus station or does it have suitable parking spaces. The conference will be no good if you haven’t considered if all your guests can attend, the area needs to be suitable spaced for all your guests and room for the key speakers without it becoming uncomfortable. </w:t>
            </w:r>
          </w:p>
          <w:p w14:paraId="513FF0A6" w14:textId="77777777" w:rsidR="00D138D9" w:rsidRDefault="00D138D9" w:rsidP="00D138D9"/>
          <w:p w14:paraId="1CFFFBFB" w14:textId="77777777" w:rsidR="00D138D9" w:rsidRPr="004A0DCB" w:rsidRDefault="00D138D9" w:rsidP="00D138D9">
            <w:pPr>
              <w:rPr>
                <w:b/>
              </w:rPr>
            </w:pPr>
            <w:r w:rsidRPr="004A0DCB">
              <w:rPr>
                <w:b/>
              </w:rPr>
              <w:t>Outline the main sectors for event planning. Provide one example for event that falls within each sector. How the planning requirements differ for different type of events?</w:t>
            </w:r>
          </w:p>
          <w:p w14:paraId="23728056" w14:textId="2E5954C2" w:rsidR="00D138D9" w:rsidRDefault="00D138D9" w:rsidP="00D138D9">
            <w:r>
              <w:t xml:space="preserve">Event planning varies depending on what sector you’re working for, or what type of event you are hosting. For example, a corporate event is based on leisure rings such as sports events, festivals and social events are more private so can involve weddings and private events. </w:t>
            </w:r>
          </w:p>
          <w:p w14:paraId="341564C7" w14:textId="77777777" w:rsidR="005A525D" w:rsidRDefault="005A525D" w:rsidP="00D138D9"/>
          <w:p w14:paraId="7AB226E6" w14:textId="33C7F904" w:rsidR="00D138D9" w:rsidRDefault="00D138D9" w:rsidP="00D138D9">
            <w:r>
              <w:t xml:space="preserve"> For example, when planning a corporate event factors such as conferences, conventions, venues, budget and entertainment will require a lot more attention compared to a social event. Details such as meetings and planning conference should be a huge requirement for an events planner in leisure events to ensure everyone has the same vision, as these events are big people need to understand their role. The responsibilities for a corporate event such as </w:t>
            </w:r>
            <w:proofErr w:type="gramStart"/>
            <w:r>
              <w:t>an</w:t>
            </w:r>
            <w:proofErr w:type="gramEnd"/>
            <w:r>
              <w:t xml:space="preserve"> festival or concert mean the focus is on conference planning and ensuring the big public event is easily accessible for its target audience, security is arranged for whichever location, and there is enough room for the presenter and facilitator attendee.</w:t>
            </w:r>
          </w:p>
          <w:p w14:paraId="19A8D650" w14:textId="77777777" w:rsidR="005A525D" w:rsidRDefault="005A525D" w:rsidP="00D138D9"/>
          <w:p w14:paraId="1F8B4695" w14:textId="7D3275F4" w:rsidR="00D138D9" w:rsidRDefault="00D138D9" w:rsidP="00D138D9">
            <w:r>
              <w:t>For a social event, if it’s a wedding or a private party the host will have a firm idea of how they want the event and where they want it. The focus on setting a date is massively important for corporate events for festivals and sports events however as for social events such as weddings a date would have already been decided and as an event planner would be required to support the clients and fit to their needs.</w:t>
            </w:r>
          </w:p>
          <w:p w14:paraId="13E40901" w14:textId="77777777" w:rsidR="005A525D" w:rsidRDefault="005A525D" w:rsidP="00D138D9"/>
          <w:p w14:paraId="3D1F93E0" w14:textId="2E3A2C7A" w:rsidR="00D138D9" w:rsidRDefault="00D138D9" w:rsidP="00D138D9">
            <w:r>
              <w:t>Its massively important for a corporate event one of the main focuses for the planner is the opening ceremony, as most people will attend the ceremony and leave. This will give the planner enough time to plan a way to entertain guests before the big social event and allow them to enjoy themselves.</w:t>
            </w:r>
          </w:p>
          <w:p w14:paraId="08C9183E" w14:textId="77777777" w:rsidR="005A525D" w:rsidRDefault="005A525D" w:rsidP="00D138D9"/>
          <w:p w14:paraId="7F78D8BB" w14:textId="64E91A61" w:rsidR="00D138D9" w:rsidRDefault="00D138D9" w:rsidP="00D138D9">
            <w:r>
              <w:t xml:space="preserve">For a corporate sports event it would be important the events planner considers the media, refreshments for the event and even sponsors to allow this event to become </w:t>
            </w:r>
            <w:r w:rsidR="005A525D">
              <w:t>recognized</w:t>
            </w:r>
            <w:r>
              <w:t>. Allowing the venue has enough room for large vehicles is also important. However, for a social event such as a</w:t>
            </w:r>
            <w:bookmarkStart w:id="0" w:name="_GoBack"/>
            <w:bookmarkEnd w:id="0"/>
            <w:r>
              <w:t xml:space="preserve"> wedding, it’s important that planners are fully trained and qualified as they have a specific </w:t>
            </w:r>
            <w:r>
              <w:lastRenderedPageBreak/>
              <w:t xml:space="preserve">requirement to fulfil, ensuring their customers wedding is within budget. Wedding planners need to be personal to their client, as they will be helping plan the theme, invitations and catering. </w:t>
            </w:r>
          </w:p>
          <w:p w14:paraId="5A1F6E66" w14:textId="77777777" w:rsidR="00D138D9" w:rsidRDefault="00D138D9" w:rsidP="00D138D9">
            <w:r>
              <w:t xml:space="preserve">Corporate events are more flexible as you fit your requirements with your vision, however planning a social event, you are aiming to fit other people’s visions and a </w:t>
            </w:r>
            <w:proofErr w:type="spellStart"/>
            <w:r>
              <w:t>personalised</w:t>
            </w:r>
            <w:proofErr w:type="spellEnd"/>
            <w:r>
              <w:t xml:space="preserve"> service will be required. </w:t>
            </w:r>
          </w:p>
          <w:p w14:paraId="02DB31A0" w14:textId="77777777" w:rsidR="00D138D9" w:rsidRPr="00654F3D" w:rsidRDefault="00D138D9" w:rsidP="00D138D9">
            <w:pPr>
              <w:rPr>
                <w:b/>
              </w:rPr>
            </w:pPr>
            <w:r w:rsidRPr="00654F3D">
              <w:rPr>
                <w:b/>
              </w:rPr>
              <w:t xml:space="preserve">Case Study – </w:t>
            </w:r>
          </w:p>
          <w:p w14:paraId="2E0B7030" w14:textId="77777777" w:rsidR="00D138D9" w:rsidRDefault="00D138D9" w:rsidP="00D138D9">
            <w:pPr>
              <w:pStyle w:val="ListParagraph"/>
              <w:numPr>
                <w:ilvl w:val="0"/>
                <w:numId w:val="2"/>
              </w:numPr>
              <w:spacing w:after="160" w:line="259" w:lineRule="auto"/>
            </w:pPr>
            <w:r w:rsidRPr="0040129F">
              <w:t>List some</w:t>
            </w:r>
            <w:r>
              <w:t xml:space="preserve"> </w:t>
            </w:r>
            <w:r w:rsidRPr="0040129F">
              <w:t>questions</w:t>
            </w:r>
            <w:r>
              <w:t xml:space="preserve"> </w:t>
            </w:r>
            <w:r w:rsidRPr="0040129F">
              <w:t>that</w:t>
            </w:r>
            <w:r>
              <w:t xml:space="preserve"> </w:t>
            </w:r>
            <w:r w:rsidRPr="0040129F">
              <w:t>George</w:t>
            </w:r>
            <w:r>
              <w:t xml:space="preserve"> </w:t>
            </w:r>
            <w:r w:rsidRPr="0040129F">
              <w:t>will</w:t>
            </w:r>
            <w:r>
              <w:t xml:space="preserve"> </w:t>
            </w:r>
            <w:r w:rsidRPr="0040129F">
              <w:t>ask</w:t>
            </w:r>
            <w:r>
              <w:t xml:space="preserve"> </w:t>
            </w:r>
            <w:r w:rsidRPr="0040129F">
              <w:t>them</w:t>
            </w:r>
            <w:r>
              <w:t xml:space="preserve"> </w:t>
            </w:r>
            <w:r w:rsidRPr="0040129F">
              <w:t>during</w:t>
            </w:r>
            <w:r>
              <w:t xml:space="preserve"> </w:t>
            </w:r>
            <w:r w:rsidRPr="0040129F">
              <w:t>the</w:t>
            </w:r>
            <w:r>
              <w:t xml:space="preserve"> </w:t>
            </w:r>
            <w:r w:rsidRPr="0040129F">
              <w:t>meeting?</w:t>
            </w:r>
          </w:p>
          <w:p w14:paraId="07DBA999" w14:textId="77777777" w:rsidR="00D138D9" w:rsidRDefault="00D138D9" w:rsidP="00D138D9">
            <w:pPr>
              <w:pStyle w:val="ListParagraph"/>
              <w:numPr>
                <w:ilvl w:val="0"/>
                <w:numId w:val="3"/>
              </w:numPr>
              <w:spacing w:after="160" w:line="259" w:lineRule="auto"/>
            </w:pPr>
            <w:r>
              <w:t>Where is the venue for the reception and conference?</w:t>
            </w:r>
          </w:p>
          <w:p w14:paraId="110619FE" w14:textId="77777777" w:rsidR="00D138D9" w:rsidRDefault="00D138D9" w:rsidP="00D138D9">
            <w:pPr>
              <w:pStyle w:val="ListParagraph"/>
              <w:numPr>
                <w:ilvl w:val="0"/>
                <w:numId w:val="3"/>
              </w:numPr>
              <w:spacing w:after="160" w:line="259" w:lineRule="auto"/>
            </w:pPr>
            <w:r>
              <w:t>How many guests are attending?</w:t>
            </w:r>
          </w:p>
          <w:p w14:paraId="321FDCB9" w14:textId="77777777" w:rsidR="00D138D9" w:rsidRDefault="00D138D9" w:rsidP="00D138D9">
            <w:pPr>
              <w:pStyle w:val="ListParagraph"/>
              <w:numPr>
                <w:ilvl w:val="0"/>
                <w:numId w:val="3"/>
              </w:numPr>
              <w:spacing w:after="160" w:line="259" w:lineRule="auto"/>
            </w:pPr>
            <w:r>
              <w:t>What is the theme?</w:t>
            </w:r>
          </w:p>
          <w:p w14:paraId="0B636892" w14:textId="77777777" w:rsidR="00D138D9" w:rsidRDefault="00D138D9" w:rsidP="00D138D9">
            <w:pPr>
              <w:pStyle w:val="ListParagraph"/>
              <w:numPr>
                <w:ilvl w:val="0"/>
                <w:numId w:val="3"/>
              </w:numPr>
              <w:spacing w:after="160" w:line="259" w:lineRule="auto"/>
            </w:pPr>
            <w:r>
              <w:t>How much are you willing to spend on your wedding?</w:t>
            </w:r>
          </w:p>
          <w:p w14:paraId="7FAF67D3" w14:textId="77777777" w:rsidR="00D138D9" w:rsidRDefault="00D138D9" w:rsidP="00D138D9">
            <w:pPr>
              <w:pStyle w:val="ListParagraph"/>
              <w:numPr>
                <w:ilvl w:val="0"/>
                <w:numId w:val="3"/>
              </w:numPr>
              <w:spacing w:after="160" w:line="259" w:lineRule="auto"/>
            </w:pPr>
            <w:r>
              <w:t>What’s the age range of your guests?</w:t>
            </w:r>
          </w:p>
          <w:p w14:paraId="072F121A" w14:textId="77777777" w:rsidR="00D138D9" w:rsidRDefault="00D138D9" w:rsidP="00D138D9">
            <w:pPr>
              <w:pStyle w:val="ListParagraph"/>
              <w:ind w:left="770"/>
            </w:pPr>
          </w:p>
          <w:p w14:paraId="33D61A15" w14:textId="77777777" w:rsidR="00D138D9" w:rsidRDefault="00D138D9" w:rsidP="00D138D9">
            <w:pPr>
              <w:pStyle w:val="ListParagraph"/>
              <w:numPr>
                <w:ilvl w:val="0"/>
                <w:numId w:val="2"/>
              </w:numPr>
              <w:spacing w:after="160" w:line="259" w:lineRule="auto"/>
            </w:pPr>
            <w:r>
              <w:t xml:space="preserve">– </w:t>
            </w:r>
            <w:r w:rsidRPr="0040129F">
              <w:t>List</w:t>
            </w:r>
            <w:r>
              <w:t xml:space="preserve"> </w:t>
            </w:r>
            <w:r w:rsidRPr="0040129F">
              <w:t>some</w:t>
            </w:r>
            <w:r>
              <w:t xml:space="preserve"> </w:t>
            </w:r>
            <w:r w:rsidRPr="0040129F">
              <w:t>of</w:t>
            </w:r>
            <w:r>
              <w:t xml:space="preserve"> </w:t>
            </w:r>
            <w:r w:rsidRPr="0040129F">
              <w:t>the</w:t>
            </w:r>
            <w:r>
              <w:t xml:space="preserve"> </w:t>
            </w:r>
            <w:r w:rsidRPr="0040129F">
              <w:t>tasks</w:t>
            </w:r>
            <w:r>
              <w:t xml:space="preserve"> </w:t>
            </w:r>
            <w:r w:rsidRPr="0040129F">
              <w:t>for</w:t>
            </w:r>
            <w:r>
              <w:t xml:space="preserve"> </w:t>
            </w:r>
            <w:r w:rsidRPr="0040129F">
              <w:t>which</w:t>
            </w:r>
            <w:r>
              <w:t xml:space="preserve"> </w:t>
            </w:r>
            <w:r w:rsidRPr="0040129F">
              <w:t>George</w:t>
            </w:r>
            <w:r>
              <w:t xml:space="preserve"> </w:t>
            </w:r>
            <w:r w:rsidRPr="0040129F">
              <w:t>can</w:t>
            </w:r>
            <w:r>
              <w:t xml:space="preserve"> </w:t>
            </w:r>
            <w:r w:rsidRPr="0040129F">
              <w:t>help</w:t>
            </w:r>
            <w:r>
              <w:t xml:space="preserve"> with </w:t>
            </w:r>
            <w:r w:rsidRPr="0040129F">
              <w:t>them</w:t>
            </w:r>
            <w:r>
              <w:t xml:space="preserve"> </w:t>
            </w:r>
            <w:r w:rsidRPr="0040129F">
              <w:t>now?</w:t>
            </w:r>
          </w:p>
          <w:p w14:paraId="37B358AB" w14:textId="77777777" w:rsidR="00D138D9" w:rsidRDefault="00D138D9" w:rsidP="00D138D9">
            <w:pPr>
              <w:pStyle w:val="ListParagraph"/>
              <w:numPr>
                <w:ilvl w:val="0"/>
                <w:numId w:val="3"/>
              </w:numPr>
              <w:spacing w:after="160" w:line="259" w:lineRule="auto"/>
            </w:pPr>
            <w:r>
              <w:t>Planning the agenda for the reception and conference</w:t>
            </w:r>
          </w:p>
          <w:p w14:paraId="765D6512" w14:textId="77777777" w:rsidR="00D138D9" w:rsidRDefault="00D138D9" w:rsidP="00D138D9">
            <w:pPr>
              <w:pStyle w:val="ListParagraph"/>
              <w:numPr>
                <w:ilvl w:val="0"/>
                <w:numId w:val="3"/>
              </w:numPr>
              <w:spacing w:after="160" w:line="259" w:lineRule="auto"/>
            </w:pPr>
            <w:r>
              <w:t>Making sure they have security in place if needed</w:t>
            </w:r>
          </w:p>
          <w:p w14:paraId="77FB5248" w14:textId="77777777" w:rsidR="00D138D9" w:rsidRDefault="00D138D9" w:rsidP="00D138D9">
            <w:pPr>
              <w:pStyle w:val="ListParagraph"/>
              <w:numPr>
                <w:ilvl w:val="0"/>
                <w:numId w:val="3"/>
              </w:numPr>
              <w:spacing w:after="160" w:line="259" w:lineRule="auto"/>
            </w:pPr>
            <w:r>
              <w:t xml:space="preserve">Making sure they have </w:t>
            </w:r>
            <w:proofErr w:type="spellStart"/>
            <w:r>
              <w:t>colour</w:t>
            </w:r>
            <w:proofErr w:type="spellEnd"/>
            <w:r>
              <w:t xml:space="preserve"> arrangements that match the theme</w:t>
            </w:r>
          </w:p>
          <w:p w14:paraId="7F907FF9" w14:textId="77777777" w:rsidR="00D138D9" w:rsidRDefault="00D138D9" w:rsidP="00D138D9">
            <w:pPr>
              <w:pStyle w:val="ListParagraph"/>
              <w:numPr>
                <w:ilvl w:val="0"/>
                <w:numId w:val="3"/>
              </w:numPr>
              <w:spacing w:after="160" w:line="259" w:lineRule="auto"/>
            </w:pPr>
            <w:r>
              <w:t>Making an itinerary</w:t>
            </w:r>
          </w:p>
          <w:p w14:paraId="658A8258" w14:textId="77777777" w:rsidR="00D138D9" w:rsidRDefault="00D138D9" w:rsidP="00D138D9">
            <w:r>
              <w:t xml:space="preserve">C – </w:t>
            </w:r>
            <w:r w:rsidRPr="00B6100A">
              <w:t>What</w:t>
            </w:r>
            <w:r>
              <w:t xml:space="preserve"> </w:t>
            </w:r>
            <w:r w:rsidRPr="00B6100A">
              <w:t>benefits</w:t>
            </w:r>
            <w:r>
              <w:t xml:space="preserve"> </w:t>
            </w:r>
            <w:r w:rsidRPr="00B6100A">
              <w:t>will</w:t>
            </w:r>
            <w:r>
              <w:t xml:space="preserve"> </w:t>
            </w:r>
            <w:r w:rsidRPr="00B6100A">
              <w:t>they</w:t>
            </w:r>
            <w:r>
              <w:t xml:space="preserve"> </w:t>
            </w:r>
            <w:r w:rsidRPr="00B6100A">
              <w:t>get</w:t>
            </w:r>
            <w:r>
              <w:t xml:space="preserve"> </w:t>
            </w:r>
            <w:r w:rsidRPr="00B6100A">
              <w:t>by</w:t>
            </w:r>
            <w:r>
              <w:t xml:space="preserve"> </w:t>
            </w:r>
            <w:r w:rsidRPr="00B6100A">
              <w:t>hiring</w:t>
            </w:r>
            <w:r>
              <w:t xml:space="preserve"> </w:t>
            </w:r>
            <w:r w:rsidRPr="00B6100A">
              <w:t>George</w:t>
            </w:r>
            <w:r>
              <w:t xml:space="preserve"> </w:t>
            </w:r>
            <w:r w:rsidRPr="00B6100A">
              <w:t>for</w:t>
            </w:r>
            <w:r>
              <w:t xml:space="preserve"> </w:t>
            </w:r>
            <w:r w:rsidRPr="00B6100A">
              <w:t>planning</w:t>
            </w:r>
            <w:r>
              <w:t xml:space="preserve"> </w:t>
            </w:r>
            <w:r w:rsidRPr="00B6100A">
              <w:t>their</w:t>
            </w:r>
            <w:r>
              <w:t xml:space="preserve"> </w:t>
            </w:r>
            <w:r w:rsidRPr="00B6100A">
              <w:t>wedding</w:t>
            </w:r>
            <w:r>
              <w:t>?</w:t>
            </w:r>
          </w:p>
          <w:p w14:paraId="0DB752CC" w14:textId="77777777" w:rsidR="00D138D9" w:rsidRDefault="00D138D9" w:rsidP="00D138D9">
            <w:r>
              <w:t xml:space="preserve">Hiring George for their wedding planner would save them time and money, allowing someone with experience and knowledge to secure memorable items </w:t>
            </w:r>
            <w:proofErr w:type="spellStart"/>
            <w:r>
              <w:t>favoured</w:t>
            </w:r>
            <w:proofErr w:type="spellEnd"/>
            <w:r>
              <w:t xml:space="preserve"> for their wedding theme. Hiring George means no time or costly mistakes will be made and the planner will ensure everything goes to plan without anyone else worrying.    </w:t>
            </w:r>
          </w:p>
          <w:p w14:paraId="3913165F" w14:textId="77777777" w:rsidR="00CC2FB3" w:rsidRDefault="00CC2FB3" w:rsidP="00A851DA">
            <w:pPr>
              <w:rPr>
                <w:b/>
              </w:rPr>
            </w:pPr>
          </w:p>
          <w:p w14:paraId="2C4E1BEC" w14:textId="77777777" w:rsidR="00CC2FB3" w:rsidRDefault="00CC2FB3" w:rsidP="00A851DA">
            <w:pPr>
              <w:rPr>
                <w:b/>
              </w:rPr>
            </w:pPr>
          </w:p>
          <w:p w14:paraId="4B91E54E" w14:textId="77777777" w:rsidR="00CC2FB3" w:rsidRDefault="00CC2FB3" w:rsidP="00A851DA">
            <w:pPr>
              <w:rPr>
                <w:b/>
              </w:rPr>
            </w:pPr>
          </w:p>
          <w:p w14:paraId="3716C07F" w14:textId="77777777" w:rsidR="00CC2FB3" w:rsidRDefault="00CC2FB3" w:rsidP="00A851DA">
            <w:pPr>
              <w:rPr>
                <w:b/>
              </w:rPr>
            </w:pPr>
          </w:p>
          <w:p w14:paraId="7EE395D5" w14:textId="77777777" w:rsidR="00CC2FB3" w:rsidRDefault="00CC2FB3" w:rsidP="00A851DA">
            <w:pPr>
              <w:rPr>
                <w:b/>
              </w:rPr>
            </w:pPr>
          </w:p>
          <w:p w14:paraId="7BF81A71" w14:textId="77777777" w:rsidR="00CC2FB3" w:rsidRDefault="00CC2FB3" w:rsidP="00A851DA">
            <w:pPr>
              <w:rPr>
                <w:b/>
              </w:rPr>
            </w:pPr>
          </w:p>
          <w:p w14:paraId="781B49DF" w14:textId="77777777" w:rsidR="00CC2FB3" w:rsidRDefault="00CC2FB3" w:rsidP="00A851DA">
            <w:pPr>
              <w:rPr>
                <w:b/>
              </w:rPr>
            </w:pPr>
          </w:p>
          <w:p w14:paraId="49EDF4B6" w14:textId="77777777" w:rsidR="00CC2FB3" w:rsidRDefault="00CC2FB3" w:rsidP="00A851DA">
            <w:pPr>
              <w:rPr>
                <w:b/>
              </w:rPr>
            </w:pPr>
          </w:p>
          <w:p w14:paraId="48D1B7F8" w14:textId="77777777" w:rsidR="00CC2FB3" w:rsidRDefault="00CC2FB3" w:rsidP="00A851DA">
            <w:pPr>
              <w:rPr>
                <w:b/>
              </w:rPr>
            </w:pPr>
          </w:p>
          <w:p w14:paraId="308B745F" w14:textId="77777777" w:rsidR="00CC2FB3" w:rsidRDefault="00CC2FB3" w:rsidP="00A851DA">
            <w:pPr>
              <w:rPr>
                <w:b/>
              </w:rPr>
            </w:pPr>
          </w:p>
          <w:p w14:paraId="70FC1ABA" w14:textId="77777777" w:rsidR="00CC2FB3" w:rsidRDefault="00CC2FB3" w:rsidP="00A851DA">
            <w:pPr>
              <w:rPr>
                <w:b/>
              </w:rPr>
            </w:pPr>
          </w:p>
        </w:tc>
      </w:tr>
    </w:tbl>
    <w:p w14:paraId="460641AE"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91279CA"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4D72275"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C51C7E1"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86DF9B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E12192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75AE88B"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9"/>
        <w:gridCol w:w="1250"/>
        <w:gridCol w:w="1598"/>
      </w:tblGrid>
      <w:tr w:rsidR="00405895" w:rsidRPr="00B0415E" w14:paraId="3ED6B4A2" w14:textId="77777777" w:rsidTr="00405895">
        <w:tc>
          <w:tcPr>
            <w:tcW w:w="2310" w:type="dxa"/>
            <w:shd w:val="clear" w:color="auto" w:fill="D9D9D9" w:themeFill="background1" w:themeFillShade="D9"/>
          </w:tcPr>
          <w:p w14:paraId="5598095E"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4AC3211" w14:textId="0F95B420" w:rsidR="00405895" w:rsidRPr="00B0415E" w:rsidRDefault="00D138D9" w:rsidP="00A851DA">
            <w:pPr>
              <w:rPr>
                <w:rFonts w:cs="Bliss-Regular"/>
                <w:color w:val="000000"/>
              </w:rPr>
            </w:pPr>
            <w:r>
              <w:rPr>
                <w:rFonts w:cs="Bliss-Regular"/>
                <w:color w:val="000000"/>
              </w:rPr>
              <w:t>Rebecca Steer</w:t>
            </w:r>
          </w:p>
        </w:tc>
        <w:tc>
          <w:tcPr>
            <w:tcW w:w="1276" w:type="dxa"/>
            <w:shd w:val="clear" w:color="auto" w:fill="D9D9D9" w:themeFill="background1" w:themeFillShade="D9"/>
          </w:tcPr>
          <w:p w14:paraId="1D0984A1"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131CEC9" w14:textId="1386E7E9" w:rsidR="00405895" w:rsidRPr="00B0415E" w:rsidRDefault="00D138D9" w:rsidP="00A851DA">
            <w:pPr>
              <w:rPr>
                <w:rFonts w:cs="Bliss-Regular"/>
                <w:color w:val="000000"/>
              </w:rPr>
            </w:pPr>
            <w:r>
              <w:rPr>
                <w:rFonts w:cs="Bliss-Regular"/>
                <w:color w:val="000000"/>
              </w:rPr>
              <w:t xml:space="preserve">11/12/18 </w:t>
            </w:r>
          </w:p>
        </w:tc>
      </w:tr>
    </w:tbl>
    <w:p w14:paraId="4DDC8CDB" w14:textId="77777777" w:rsidR="00A851DA" w:rsidRPr="00B0415E" w:rsidRDefault="00A851DA" w:rsidP="00A851DA">
      <w:pPr>
        <w:rPr>
          <w:rFonts w:cs="Bliss-Regular"/>
          <w:color w:val="000000"/>
          <w:lang w:val="en-US"/>
        </w:rPr>
      </w:pPr>
    </w:p>
    <w:p w14:paraId="21149DE1" w14:textId="77777777" w:rsidR="00A851DA" w:rsidRPr="00B0415E" w:rsidRDefault="00A851DA" w:rsidP="00A851DA">
      <w:pPr>
        <w:rPr>
          <w:rFonts w:cs="Bliss-Regular"/>
          <w:color w:val="000000"/>
          <w:lang w:val="en-US"/>
        </w:rPr>
      </w:pPr>
    </w:p>
    <w:p w14:paraId="2EF97EEE"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58CD45AB" w14:textId="77777777" w:rsidTr="00B0415E">
        <w:trPr>
          <w:trHeight w:val="249"/>
        </w:trPr>
        <w:tc>
          <w:tcPr>
            <w:tcW w:w="4621" w:type="dxa"/>
            <w:shd w:val="clear" w:color="auto" w:fill="D9D9D9" w:themeFill="background1" w:themeFillShade="D9"/>
          </w:tcPr>
          <w:p w14:paraId="34874129" w14:textId="77777777" w:rsidR="00503D7E" w:rsidRPr="00B0415E" w:rsidRDefault="00503D7E" w:rsidP="00503D7E">
            <w:pPr>
              <w:rPr>
                <w:b/>
                <w:color w:val="002060"/>
              </w:rPr>
            </w:pPr>
            <w:r w:rsidRPr="00B0415E">
              <w:rPr>
                <w:b/>
                <w:color w:val="002060"/>
              </w:rPr>
              <w:t>Total Marks</w:t>
            </w:r>
          </w:p>
        </w:tc>
        <w:tc>
          <w:tcPr>
            <w:tcW w:w="4621" w:type="dxa"/>
          </w:tcPr>
          <w:p w14:paraId="43DB8D6C" w14:textId="77777777" w:rsidR="00503D7E" w:rsidRPr="00B0415E" w:rsidRDefault="00503D7E" w:rsidP="00503D7E">
            <w:pPr>
              <w:rPr>
                <w:rFonts w:cs="Times New Roman"/>
                <w:szCs w:val="32"/>
              </w:rPr>
            </w:pPr>
          </w:p>
        </w:tc>
      </w:tr>
      <w:tr w:rsidR="00503D7E" w:rsidRPr="00B0415E" w14:paraId="65C667B4" w14:textId="77777777" w:rsidTr="00B0415E">
        <w:tc>
          <w:tcPr>
            <w:tcW w:w="4621" w:type="dxa"/>
            <w:shd w:val="clear" w:color="auto" w:fill="D9D9D9" w:themeFill="background1" w:themeFillShade="D9"/>
          </w:tcPr>
          <w:p w14:paraId="55F69E5E" w14:textId="77777777" w:rsidR="00503D7E" w:rsidRPr="00B0415E" w:rsidRDefault="00503D7E" w:rsidP="00503D7E">
            <w:pPr>
              <w:rPr>
                <w:b/>
                <w:color w:val="002060"/>
              </w:rPr>
            </w:pPr>
            <w:r w:rsidRPr="00B0415E">
              <w:rPr>
                <w:b/>
                <w:color w:val="002060"/>
              </w:rPr>
              <w:lastRenderedPageBreak/>
              <w:t>Marks Obtained</w:t>
            </w:r>
          </w:p>
        </w:tc>
        <w:tc>
          <w:tcPr>
            <w:tcW w:w="4621" w:type="dxa"/>
          </w:tcPr>
          <w:p w14:paraId="71264F8A" w14:textId="77777777" w:rsidR="00503D7E" w:rsidRPr="00B0415E" w:rsidRDefault="00503D7E" w:rsidP="00503D7E">
            <w:pPr>
              <w:rPr>
                <w:rFonts w:cs="Times New Roman"/>
                <w:szCs w:val="32"/>
              </w:rPr>
            </w:pPr>
          </w:p>
        </w:tc>
      </w:tr>
      <w:tr w:rsidR="00503D7E" w:rsidRPr="00B0415E" w14:paraId="2950F384" w14:textId="77777777" w:rsidTr="00B0415E">
        <w:tc>
          <w:tcPr>
            <w:tcW w:w="4621" w:type="dxa"/>
            <w:shd w:val="clear" w:color="auto" w:fill="D9D9D9" w:themeFill="background1" w:themeFillShade="D9"/>
          </w:tcPr>
          <w:p w14:paraId="078546ED" w14:textId="77777777" w:rsidR="00503D7E" w:rsidRPr="00B0415E" w:rsidRDefault="00B0415E" w:rsidP="00503D7E">
            <w:pPr>
              <w:rPr>
                <w:b/>
                <w:color w:val="002060"/>
              </w:rPr>
            </w:pPr>
            <w:r w:rsidRPr="00B0415E">
              <w:rPr>
                <w:b/>
                <w:color w:val="002060"/>
              </w:rPr>
              <w:t>Percentage / Grade</w:t>
            </w:r>
          </w:p>
        </w:tc>
        <w:tc>
          <w:tcPr>
            <w:tcW w:w="4621" w:type="dxa"/>
          </w:tcPr>
          <w:p w14:paraId="1EFEA01B" w14:textId="77777777" w:rsidR="00503D7E" w:rsidRPr="00B0415E" w:rsidRDefault="00503D7E" w:rsidP="00503D7E">
            <w:pPr>
              <w:rPr>
                <w:rFonts w:cs="Times New Roman"/>
                <w:szCs w:val="32"/>
              </w:rPr>
            </w:pPr>
          </w:p>
        </w:tc>
      </w:tr>
    </w:tbl>
    <w:p w14:paraId="219AE247" w14:textId="77777777" w:rsidR="00A851DA" w:rsidRDefault="00A851DA" w:rsidP="00503D7E">
      <w:pPr>
        <w:rPr>
          <w:rFonts w:cs="Times New Roman"/>
          <w:sz w:val="24"/>
          <w:szCs w:val="32"/>
        </w:rPr>
      </w:pPr>
    </w:p>
    <w:p w14:paraId="4DE770AB" w14:textId="77777777" w:rsidR="00607874" w:rsidRDefault="00607874" w:rsidP="00503D7E">
      <w:pPr>
        <w:rPr>
          <w:rFonts w:cs="Times New Roman"/>
          <w:sz w:val="24"/>
          <w:szCs w:val="32"/>
        </w:rPr>
      </w:pPr>
    </w:p>
    <w:p w14:paraId="42DA36C6" w14:textId="77777777" w:rsidR="00607874" w:rsidRDefault="00607874" w:rsidP="00503D7E">
      <w:pPr>
        <w:rPr>
          <w:rFonts w:cs="Times New Roman"/>
          <w:sz w:val="24"/>
          <w:szCs w:val="32"/>
        </w:rPr>
      </w:pPr>
    </w:p>
    <w:p w14:paraId="48741DED" w14:textId="77777777" w:rsidR="00607874" w:rsidRDefault="00607874" w:rsidP="00503D7E">
      <w:pPr>
        <w:rPr>
          <w:rFonts w:cs="Times New Roman"/>
          <w:sz w:val="24"/>
          <w:szCs w:val="32"/>
        </w:rPr>
      </w:pPr>
    </w:p>
    <w:p w14:paraId="29ACD854" w14:textId="77777777" w:rsidR="00607874" w:rsidRDefault="00607874" w:rsidP="00503D7E">
      <w:pPr>
        <w:rPr>
          <w:rFonts w:cs="Times New Roman"/>
          <w:sz w:val="24"/>
          <w:szCs w:val="32"/>
        </w:rPr>
      </w:pPr>
    </w:p>
    <w:p w14:paraId="66F3D013" w14:textId="77777777" w:rsidR="00607874" w:rsidRDefault="00607874" w:rsidP="00503D7E">
      <w:pPr>
        <w:rPr>
          <w:rFonts w:cs="Times New Roman"/>
          <w:sz w:val="24"/>
          <w:szCs w:val="32"/>
        </w:rPr>
      </w:pPr>
    </w:p>
    <w:p w14:paraId="328266A2" w14:textId="77777777" w:rsidR="00607874" w:rsidRDefault="00607874" w:rsidP="00503D7E">
      <w:pPr>
        <w:rPr>
          <w:rFonts w:cs="Times New Roman"/>
          <w:sz w:val="24"/>
          <w:szCs w:val="32"/>
        </w:rPr>
      </w:pPr>
    </w:p>
    <w:p w14:paraId="4FA826BF" w14:textId="77777777" w:rsidR="00607874" w:rsidRDefault="00607874" w:rsidP="00503D7E">
      <w:pPr>
        <w:rPr>
          <w:rFonts w:cs="Times New Roman"/>
          <w:sz w:val="24"/>
          <w:szCs w:val="32"/>
        </w:rPr>
      </w:pPr>
    </w:p>
    <w:p w14:paraId="00E35BAF" w14:textId="77777777" w:rsidR="00EA30AB" w:rsidRDefault="00EA30AB" w:rsidP="00503D7E">
      <w:pPr>
        <w:rPr>
          <w:rFonts w:cs="Times New Roman"/>
          <w:sz w:val="24"/>
          <w:szCs w:val="32"/>
        </w:rPr>
      </w:pPr>
    </w:p>
    <w:p w14:paraId="2D410A70" w14:textId="77777777" w:rsidR="00EA30AB" w:rsidRDefault="00EA30AB" w:rsidP="00503D7E">
      <w:pPr>
        <w:rPr>
          <w:rFonts w:cs="Times New Roman"/>
          <w:sz w:val="24"/>
          <w:szCs w:val="32"/>
        </w:rPr>
      </w:pPr>
    </w:p>
    <w:p w14:paraId="333A3791"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6658C2" w14:textId="77777777" w:rsidR="0030254F" w:rsidRDefault="0030254F" w:rsidP="00CB4D0A">
      <w:pPr>
        <w:spacing w:after="0" w:line="240" w:lineRule="auto"/>
      </w:pPr>
      <w:r>
        <w:separator/>
      </w:r>
    </w:p>
  </w:endnote>
  <w:endnote w:type="continuationSeparator" w:id="0">
    <w:p w14:paraId="1BA5D278" w14:textId="77777777" w:rsidR="0030254F" w:rsidRDefault="0030254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55DD52" w14:textId="77777777" w:rsidR="0030254F" w:rsidRDefault="0030254F" w:rsidP="00CB4D0A">
      <w:pPr>
        <w:spacing w:after="0" w:line="240" w:lineRule="auto"/>
      </w:pPr>
      <w:r>
        <w:separator/>
      </w:r>
    </w:p>
  </w:footnote>
  <w:footnote w:type="continuationSeparator" w:id="0">
    <w:p w14:paraId="73D22E5D" w14:textId="77777777" w:rsidR="0030254F" w:rsidRDefault="0030254F"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194BCC"/>
    <w:multiLevelType w:val="hybridMultilevel"/>
    <w:tmpl w:val="1D800CBE"/>
    <w:lvl w:ilvl="0" w:tplc="C39CACB4">
      <w:start w:val="1"/>
      <w:numFmt w:val="lowerLetter"/>
      <w:lvlText w:val="%1)"/>
      <w:lvlJc w:val="left"/>
      <w:pPr>
        <w:ind w:left="410" w:hanging="360"/>
      </w:pPr>
      <w:rPr>
        <w:rFonts w:hint="default"/>
      </w:rPr>
    </w:lvl>
    <w:lvl w:ilvl="1" w:tplc="08090019" w:tentative="1">
      <w:start w:val="1"/>
      <w:numFmt w:val="lowerLetter"/>
      <w:lvlText w:val="%2."/>
      <w:lvlJc w:val="left"/>
      <w:pPr>
        <w:ind w:left="1130" w:hanging="360"/>
      </w:pPr>
    </w:lvl>
    <w:lvl w:ilvl="2" w:tplc="0809001B" w:tentative="1">
      <w:start w:val="1"/>
      <w:numFmt w:val="lowerRoman"/>
      <w:lvlText w:val="%3."/>
      <w:lvlJc w:val="right"/>
      <w:pPr>
        <w:ind w:left="1850" w:hanging="180"/>
      </w:pPr>
    </w:lvl>
    <w:lvl w:ilvl="3" w:tplc="0809000F" w:tentative="1">
      <w:start w:val="1"/>
      <w:numFmt w:val="decimal"/>
      <w:lvlText w:val="%4."/>
      <w:lvlJc w:val="left"/>
      <w:pPr>
        <w:ind w:left="2570" w:hanging="360"/>
      </w:pPr>
    </w:lvl>
    <w:lvl w:ilvl="4" w:tplc="08090019" w:tentative="1">
      <w:start w:val="1"/>
      <w:numFmt w:val="lowerLetter"/>
      <w:lvlText w:val="%5."/>
      <w:lvlJc w:val="left"/>
      <w:pPr>
        <w:ind w:left="3290" w:hanging="360"/>
      </w:pPr>
    </w:lvl>
    <w:lvl w:ilvl="5" w:tplc="0809001B" w:tentative="1">
      <w:start w:val="1"/>
      <w:numFmt w:val="lowerRoman"/>
      <w:lvlText w:val="%6."/>
      <w:lvlJc w:val="right"/>
      <w:pPr>
        <w:ind w:left="4010" w:hanging="180"/>
      </w:pPr>
    </w:lvl>
    <w:lvl w:ilvl="6" w:tplc="0809000F" w:tentative="1">
      <w:start w:val="1"/>
      <w:numFmt w:val="decimal"/>
      <w:lvlText w:val="%7."/>
      <w:lvlJc w:val="left"/>
      <w:pPr>
        <w:ind w:left="4730" w:hanging="360"/>
      </w:pPr>
    </w:lvl>
    <w:lvl w:ilvl="7" w:tplc="08090019" w:tentative="1">
      <w:start w:val="1"/>
      <w:numFmt w:val="lowerLetter"/>
      <w:lvlText w:val="%8."/>
      <w:lvlJc w:val="left"/>
      <w:pPr>
        <w:ind w:left="5450" w:hanging="360"/>
      </w:pPr>
    </w:lvl>
    <w:lvl w:ilvl="8" w:tplc="0809001B" w:tentative="1">
      <w:start w:val="1"/>
      <w:numFmt w:val="lowerRoman"/>
      <w:lvlText w:val="%9."/>
      <w:lvlJc w:val="right"/>
      <w:pPr>
        <w:ind w:left="6170" w:hanging="180"/>
      </w:pPr>
    </w:lvl>
  </w:abstractNum>
  <w:abstractNum w:abstractNumId="1" w15:restartNumberingAfterBreak="0">
    <w:nsid w:val="1F6810A0"/>
    <w:multiLevelType w:val="hybridMultilevel"/>
    <w:tmpl w:val="AA4232CE"/>
    <w:lvl w:ilvl="0" w:tplc="D55485E8">
      <w:start w:val="1"/>
      <w:numFmt w:val="bullet"/>
      <w:lvlText w:val="-"/>
      <w:lvlJc w:val="left"/>
      <w:pPr>
        <w:ind w:left="770" w:hanging="360"/>
      </w:pPr>
      <w:rPr>
        <w:rFonts w:ascii="Calibri" w:eastAsiaTheme="minorHAnsi" w:hAnsi="Calibri" w:cs="Calibri"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0254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A525D"/>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138D9"/>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26583A"/>
  <w15:docId w15:val="{70E8BA06-0E41-4D5B-9C1E-271563E73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505F99-B1E3-44C1-BD4C-9C4B4A8647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1017</Words>
  <Characters>5801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Steer, Rebecca</cp:lastModifiedBy>
  <cp:revision>2</cp:revision>
  <dcterms:created xsi:type="dcterms:W3CDTF">2015-01-26T12:24:00Z</dcterms:created>
  <dcterms:modified xsi:type="dcterms:W3CDTF">2018-12-11T10:46:00Z</dcterms:modified>
</cp:coreProperties>
</file>