
<file path=[Content_Types].xml><?xml version="1.0" encoding="utf-8"?>
<Types xmlns="http://schemas.openxmlformats.org/package/2006/content-types">
  <Default ContentType="application/vnd.openxmlformats-package.relationships+xml" Extension="rels"/>
  <Default ContentType="application/x-font-ttf" Extension="tt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ustom.xml" Type="http://schemas.openxmlformats.org/officeDocument/2006/relationships/custom-properties"/>
<Relationship Id="rId4" Target="docProps/core.xml" Type="http://schemas.openxmlformats.org/package/2006/relationships/metadata/core-properties"/>
</Relationships>

</file>

<file path=word/document.xml><?xml version="1.0" encoding="utf-8"?>
<w:document xmlns:w="http://schemas.openxmlformats.org/wordprocessingml/2006/main" xmlns:r="http://schemas.openxmlformats.org/officeDocument/2006/relationships">
  <w:background w:color="FFFFFF"/>
  <w:body>
    <w:p>
      <w:pPr>
        <w:widowControl w:val="true"/>
        <w:pBdr/>
        <w:rPr>
          <w:rFonts w:ascii="Roboto Regular" w:eastAsia="Roboto Regular" w:hAnsi="Roboto Regular" w:cs="Roboto Regular"/>
          <w:color w:val="000000"/>
          <w:sz w:val="22"/>
        </w:rPr>
      </w:pPr>
      <w:r>
        <w:rPr/>
        <w:t>ACESSMENT   CHILD PSYCOLOGY LEVEL  4     Nonhlanhla  Mpho   Ngubeni</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 xml:space="preserve">                  Date of submition (09\03\20019)</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1 All children of the same ages  do not develop various skills at the same time ,the development of skills depends on the health of the child and pregnancy and delivery so the no.</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2  a)O growth is to do with weight and size ect.</w:t>
      </w:r>
    </w:p>
    <w:p>
      <w:pPr>
        <w:widowControl w:val="true"/>
        <w:pBdr/>
        <w:rPr>
          <w:rFonts w:ascii="Roboto Regular" w:eastAsia="Roboto Regular" w:hAnsi="Roboto Regular" w:cs="Roboto Regular"/>
          <w:color w:val="000000"/>
          <w:sz w:val="22"/>
        </w:rPr>
      </w:pPr>
      <w:r>
        <w:rPr/>
        <w:t xml:space="preserve">     b) Development is when a child develops ie- crawls, stands then after walks reaching of mile stones.</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3 Thease are the stages in human development :</w:t>
      </w:r>
    </w:p>
    <w:p>
      <w:pPr>
        <w:widowControl w:val="true"/>
        <w:pBdr/>
        <w:rPr>
          <w:rFonts w:ascii="Roboto Regular" w:eastAsia="Roboto Regular" w:hAnsi="Roboto Regular" w:cs="Roboto Regular"/>
          <w:color w:val="000000"/>
          <w:sz w:val="22"/>
        </w:rPr>
      </w:pPr>
      <w:r>
        <w:rPr/>
        <w:t xml:space="preserve">    a)Infancy </w:t>
      </w:r>
    </w:p>
    <w:p>
      <w:pPr>
        <w:widowControl w:val="true"/>
        <w:pBdr/>
        <w:rPr>
          <w:rFonts w:ascii="Roboto Regular" w:eastAsia="Roboto Regular" w:hAnsi="Roboto Regular" w:cs="Roboto Regular"/>
          <w:color w:val="000000"/>
          <w:sz w:val="22"/>
        </w:rPr>
      </w:pPr>
      <w:r>
        <w:rPr/>
        <w:t xml:space="preserve">     b)childhood</w:t>
      </w:r>
    </w:p>
    <w:p>
      <w:pPr>
        <w:widowControl w:val="true"/>
        <w:pBdr/>
        <w:rPr>
          <w:rFonts w:ascii="Roboto Regular" w:eastAsia="Roboto Regular" w:hAnsi="Roboto Regular" w:cs="Roboto Regular"/>
          <w:color w:val="000000"/>
          <w:sz w:val="22"/>
        </w:rPr>
      </w:pPr>
      <w:r>
        <w:rPr/>
        <w:t xml:space="preserve">     c)Adolescence</w:t>
      </w:r>
    </w:p>
    <w:p>
      <w:pPr>
        <w:widowControl w:val="true"/>
        <w:pBdr/>
        <w:rPr>
          <w:rFonts w:ascii="Roboto Regular" w:eastAsia="Roboto Regular" w:hAnsi="Roboto Regular" w:cs="Roboto Regular"/>
          <w:color w:val="000000"/>
          <w:sz w:val="22"/>
        </w:rPr>
      </w:pPr>
      <w:r>
        <w:rPr/>
        <w:t xml:space="preserve">      d)Adulthood</w:t>
      </w:r>
    </w:p>
    <w:p>
      <w:pPr>
        <w:widowControl w:val="true"/>
        <w:pBdr/>
        <w:rPr>
          <w:rFonts w:ascii="Roboto Regular" w:eastAsia="Roboto Regular" w:hAnsi="Roboto Regular" w:cs="Roboto Regular"/>
          <w:color w:val="000000"/>
          <w:sz w:val="22"/>
        </w:rPr>
      </w:pPr>
      <w:r>
        <w:rPr/>
        <w:t xml:space="preserve"> </w:t>
      </w:r>
    </w:p>
    <w:p>
      <w:pPr>
        <w:widowControl w:val="true"/>
        <w:pBdr/>
        <w:rPr>
          <w:rFonts w:ascii="Roboto Regular" w:eastAsia="Roboto Regular" w:hAnsi="Roboto Regular" w:cs="Roboto Regular"/>
          <w:color w:val="000000"/>
          <w:sz w:val="22"/>
        </w:rPr>
      </w:pPr>
      <w:r>
        <w:rPr/>
        <w:t>4 There are five areas of human development:</w:t>
      </w:r>
    </w:p>
    <w:p>
      <w:pPr>
        <w:widowControl w:val="true"/>
        <w:pBdr/>
        <w:rPr>
          <w:rFonts w:ascii="Roboto Regular" w:eastAsia="Roboto Regular" w:hAnsi="Roboto Regular" w:cs="Roboto Regular"/>
          <w:color w:val="000000"/>
          <w:sz w:val="22"/>
        </w:rPr>
      </w:pPr>
      <w:r>
        <w:rPr/>
        <w:t xml:space="preserve">a) Physical development </w:t>
      </w:r>
    </w:p>
    <w:p>
      <w:pPr>
        <w:widowControl w:val="true"/>
        <w:pBdr/>
        <w:rPr>
          <w:rFonts w:ascii="Roboto Regular" w:eastAsia="Roboto Regular" w:hAnsi="Roboto Regular" w:cs="Roboto Regular"/>
          <w:color w:val="000000"/>
          <w:sz w:val="22"/>
        </w:rPr>
      </w:pPr>
      <w:r>
        <w:rPr/>
        <w:t>b) Intellectual development</w:t>
      </w:r>
    </w:p>
    <w:p>
      <w:pPr>
        <w:widowControl w:val="true"/>
        <w:pBdr/>
        <w:rPr>
          <w:rFonts w:ascii="Roboto Regular" w:eastAsia="Roboto Regular" w:hAnsi="Roboto Regular" w:cs="Roboto Regular"/>
          <w:color w:val="000000"/>
          <w:sz w:val="22"/>
        </w:rPr>
      </w:pPr>
      <w:r>
        <w:rPr/>
        <w:t xml:space="preserve">c ) Social development </w:t>
      </w:r>
    </w:p>
    <w:p>
      <w:pPr>
        <w:widowControl w:val="true"/>
        <w:pBdr/>
        <w:rPr>
          <w:rFonts w:ascii="Roboto Regular" w:eastAsia="Roboto Regular" w:hAnsi="Roboto Regular" w:cs="Roboto Regular"/>
          <w:color w:val="000000"/>
          <w:sz w:val="22"/>
        </w:rPr>
      </w:pPr>
      <w:r>
        <w:rPr/>
        <w:t>d) Emotional development</w:t>
      </w:r>
    </w:p>
    <w:p>
      <w:pPr>
        <w:widowControl w:val="true"/>
        <w:pBdr/>
        <w:rPr>
          <w:rFonts w:ascii="Roboto Regular" w:eastAsia="Roboto Regular" w:hAnsi="Roboto Regular" w:cs="Roboto Regular"/>
          <w:color w:val="000000"/>
          <w:sz w:val="22"/>
        </w:rPr>
      </w:pPr>
      <w:r>
        <w:rPr/>
        <w:t>e) Moral development</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 xml:space="preserve">5 In a development of a person all things work together for example, if a person takes longer to learn listening skills and being able to understand commands. It will be hard for that person to communicate effectively with others. </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6 The relationship between different areas of development in a child.</w:t>
      </w:r>
    </w:p>
    <w:p>
      <w:pPr>
        <w:widowControl w:val="true"/>
        <w:pBdr/>
        <w:rPr>
          <w:rFonts w:ascii="Roboto Regular" w:eastAsia="Roboto Regular" w:hAnsi="Roboto Regular" w:cs="Roboto Regular"/>
          <w:color w:val="000000"/>
          <w:sz w:val="22"/>
        </w:rPr>
      </w:pPr>
      <w:r>
        <w:rPr/>
        <w:t xml:space="preserve">a) If a child has not reached  mile stones this could be a problem.ie </w:t>
      </w:r>
    </w:p>
    <w:p>
      <w:pPr>
        <w:widowControl w:val="true"/>
        <w:pBdr/>
        <w:rPr>
          <w:rFonts w:ascii="Roboto Regular" w:eastAsia="Roboto Regular" w:hAnsi="Roboto Regular" w:cs="Roboto Regular"/>
          <w:color w:val="000000"/>
          <w:sz w:val="22"/>
        </w:rPr>
      </w:pPr>
      <w:r>
        <w:rPr/>
        <w:t>crawling , sitting and standing.</w:t>
      </w:r>
    </w:p>
    <w:p>
      <w:pPr>
        <w:widowControl w:val="true"/>
        <w:pBdr/>
        <w:rPr>
          <w:rFonts w:ascii="Roboto Regular" w:eastAsia="Roboto Regular" w:hAnsi="Roboto Regular" w:cs="Roboto Regular"/>
          <w:color w:val="000000"/>
          <w:sz w:val="22"/>
        </w:rPr>
      </w:pPr>
      <w:r>
        <w:rPr/>
        <w:t>b) clapping of hands , giving eyes contact when you call their name or feeding them.</w:t>
      </w:r>
    </w:p>
    <w:p>
      <w:pPr>
        <w:widowControl w:val="true"/>
        <w:pBdr/>
        <w:rPr>
          <w:rFonts w:ascii="Roboto Regular" w:eastAsia="Roboto Regular" w:hAnsi="Roboto Regular" w:cs="Roboto Regular"/>
          <w:color w:val="000000"/>
          <w:sz w:val="22"/>
        </w:rPr>
      </w:pPr>
      <w:r>
        <w:rPr/>
        <w:t>c) A child being able or not being able to give you eye contact.</w:t>
      </w:r>
    </w:p>
    <w:p>
      <w:pPr>
        <w:widowControl w:val="true"/>
        <w:pBdr/>
        <w:rPr>
          <w:rFonts w:ascii="Roboto Regular" w:eastAsia="Roboto Regular" w:hAnsi="Roboto Regular" w:cs="Roboto Regular"/>
          <w:color w:val="000000"/>
          <w:sz w:val="22"/>
        </w:rPr>
      </w:pPr>
      <w:r>
        <w:rPr/>
        <w:t>d) All the factors above are important for child development and it all relates to each other.</w:t>
      </w:r>
    </w:p>
    <w:p>
      <w:pPr>
        <w:widowControl w:val="true"/>
        <w:pBdr/>
        <w:rPr>
          <w:rFonts w:ascii="Roboto Regular" w:eastAsia="Roboto Regular" w:hAnsi="Roboto Regular" w:cs="Roboto Regular"/>
          <w:color w:val="000000"/>
          <w:sz w:val="22"/>
        </w:rPr>
      </w:pPr>
      <w:r>
        <w:rPr/>
        <w:t>7 "Cognitive development" is when a child has developed, motor skills crawling , walking , being able to use spoon, eye movement and being able to function on your own.</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 xml:space="preserve">8 Stages of development in children are :(Erik Erikson 1959) theory of psychology distinct stages.taking in five stage sup to the age of 18 years and three further stages beyond,well into adulthood. Erikson suggest that there is still plenty of room for continued growth and development throughout  one's life. He put a great deal of emphasis on the adolescent period, feeling it was a crucial stage for developing a person's identity. </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 xml:space="preserve">ie) The five stages </w:t>
      </w:r>
    </w:p>
    <w:p>
      <w:pPr>
        <w:widowControl w:val="true"/>
        <w:pBdr/>
        <w:rPr>
          <w:rFonts w:ascii="Roboto Regular" w:eastAsia="Roboto Regular" w:hAnsi="Roboto Regular" w:cs="Roboto Regular"/>
          <w:color w:val="000000"/>
          <w:sz w:val="22"/>
        </w:rPr>
      </w:pPr>
    </w:p>
    <w:p>
      <w:pPr>
        <w:widowControl w:val="true"/>
        <w:numPr>
          <w:ilvl w:val="0"/>
          <w:numId w:val="1"/>
        </w:numPr>
        <w:pBdr/>
        <w:tabs>
          <w:tab w:pos="0" w:val="num" w:leader="none"/>
        </w:tabs>
        <w:ind w:firstLine="-360" w:left="720"/>
        <w:rPr>
          <w:rFonts w:ascii="Roboto Regular" w:eastAsia="Roboto Regular" w:hAnsi="Roboto Regular" w:cs="Roboto Regular"/>
          <w:color w:val="000000"/>
          <w:sz w:val="22"/>
        </w:rPr>
      </w:pPr>
      <w:r>
        <w:rPr/>
        <w:t>Trust vs mistrust</w:t>
      </w:r>
    </w:p>
    <w:p>
      <w:pPr>
        <w:widowControl w:val="true"/>
        <w:numPr>
          <w:ilvl w:val="0"/>
          <w:numId w:val="1"/>
        </w:numPr>
        <w:pBdr/>
        <w:tabs>
          <w:tab w:pos="0" w:val="num" w:leader="none"/>
        </w:tabs>
        <w:ind w:firstLine="-360" w:left="720"/>
        <w:rPr>
          <w:rFonts w:ascii="Roboto Regular" w:eastAsia="Roboto Regular" w:hAnsi="Roboto Regular" w:cs="Roboto Regular"/>
          <w:color w:val="000000"/>
          <w:sz w:val="22"/>
        </w:rPr>
      </w:pPr>
      <w:r>
        <w:rPr/>
        <w:t>Autonomy vs. Shame and doubt</w:t>
      </w:r>
    </w:p>
    <w:p>
      <w:pPr>
        <w:widowControl w:val="true"/>
        <w:numPr>
          <w:ilvl w:val="0"/>
          <w:numId w:val="1"/>
        </w:numPr>
        <w:pBdr/>
        <w:tabs>
          <w:tab w:pos="0" w:val="num" w:leader="none"/>
        </w:tabs>
        <w:ind w:firstLine="-360" w:left="720"/>
        <w:rPr>
          <w:rFonts w:ascii="Roboto Regular" w:eastAsia="Roboto Regular" w:hAnsi="Roboto Regular" w:cs="Roboto Regular"/>
          <w:color w:val="000000"/>
          <w:sz w:val="22"/>
        </w:rPr>
      </w:pPr>
      <w:r>
        <w:rPr/>
        <w:t>Initiative vs.Gu</w:t>
      </w:r>
    </w:p>
    <w:p>
      <w:pPr>
        <w:widowControl w:val="true"/>
        <w:numPr>
          <w:ilvl w:val="0"/>
          <w:numId w:val="1"/>
        </w:numPr>
        <w:pBdr/>
        <w:tabs>
          <w:tab w:pos="0" w:val="num" w:leader="none"/>
        </w:tabs>
        <w:ind w:firstLine="-360" w:left="720"/>
        <w:rPr>
          <w:rFonts w:ascii="Roboto Regular" w:eastAsia="Roboto Regular" w:hAnsi="Roboto Regular" w:cs="Roboto Regular"/>
          <w:color w:val="000000"/>
          <w:sz w:val="22"/>
        </w:rPr>
      </w:pPr>
      <w:r>
        <w:rPr/>
        <w:t xml:space="preserve">Industry (competence) vs. Inferiority </w:t>
      </w:r>
    </w:p>
    <w:p>
      <w:pPr>
        <w:widowControl w:val="true"/>
        <w:numPr>
          <w:ilvl w:val="0"/>
          <w:numId w:val="1"/>
        </w:numPr>
        <w:pBdr/>
        <w:tabs>
          <w:tab w:pos="0" w:val="num" w:leader="none"/>
        </w:tabs>
        <w:ind w:firstLine="-360" w:left="720"/>
        <w:rPr>
          <w:rFonts w:ascii="Roboto Regular" w:eastAsia="Roboto Regular" w:hAnsi="Roboto Regular" w:cs="Roboto Regular"/>
          <w:color w:val="000000"/>
          <w:sz w:val="22"/>
        </w:rPr>
      </w:pPr>
      <w:r>
        <w:rPr/>
        <w:t>Identity vs.Role Confusion</w:t>
      </w:r>
    </w:p>
    <w:p>
      <w:pPr>
        <w:widowControl w:val="true"/>
        <w:pBdr/>
        <w:rPr>
          <w:rFonts w:ascii="Roboto Regular" w:eastAsia="Roboto Regular" w:hAnsi="Roboto Regular" w:cs="Roboto Regular"/>
          <w:color w:val="000000"/>
          <w:sz w:val="22"/>
        </w:rPr>
      </w:pPr>
      <w:r>
        <w:rPr/>
        <w:t xml:space="preserve">The  adolescent mind is  essentially a mind or sanatarium, a psychology stage between childhood and adulthood, and between the morality learned by the child, and the ethics to be </w:t>
      </w:r>
    </w:p>
    <w:p>
      <w:pPr>
        <w:widowControl w:val="true"/>
        <w:pBdr/>
        <w:rPr>
          <w:rFonts w:ascii="Roboto Regular" w:eastAsia="Roboto Regular" w:hAnsi="Roboto Regular" w:cs="Roboto Regular"/>
          <w:color w:val="000000"/>
          <w:sz w:val="22"/>
        </w:rPr>
      </w:pPr>
      <w:r>
        <w:rPr/>
        <w:t>developed by the adult (Erikson p.245)</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2, Social development refers to how people develop social and emotional skills across the life span, with particular attention to childhood and adolescence. healthy social development allows us to form positive relationships with family,friends, and other people in our lives. As we mature, we learn to better manage our own feelings and needs and respond appropriately to the feelings and needs of others.</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Social development can be affected by a child's personality, the opportunities they have for social interaction, behaviors learned from parents, and developmental disorders. For example learning how to play well with others. If as a child you are the only child you tend to at time not like to share , but if parents take the child to play groups the child tends to learn fast , sharing , taking turns when playing games and being gentle with others.</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At times it can not be help if a child has developmental difficulties ie downs, ADHD and Autistics. or a child that has experienced trauma in the early stages of life. downs kids tend to develop slower than their pears.</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 xml:space="preserve">ADHD kids tend to have a short attention span , which my make it difficult to concentrate or communicate their feeling to others </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Autistic child also develops slowly but it all depends on how savvier the autism is as , every autistic child is different to the other.</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When it comes to a child that has experienced trauma or abuse they tend to be isolating to self.</w:t>
      </w:r>
    </w:p>
    <w:p>
      <w:pPr>
        <w:widowControl w:val="true"/>
        <w:pBdr/>
        <w:rPr>
          <w:rFonts w:ascii="Roboto Regular" w:eastAsia="Roboto Regular" w:hAnsi="Roboto Regular" w:cs="Roboto Regular"/>
          <w:color w:val="000000"/>
          <w:sz w:val="22"/>
        </w:rPr>
      </w:pPr>
      <w:r>
        <w:rPr/>
        <w:t xml:space="preserve">they dont make eye contact , they dont speak much , they don't like being around groups or crowds they love and like  their own company or the toy and they usually have imaginary friends </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 xml:space="preserve">10. John  and jesse </w:t>
      </w:r>
    </w:p>
    <w:p>
      <w:pPr>
        <w:widowControl w:val="true"/>
        <w:pBdr/>
        <w:rPr>
          <w:rFonts w:ascii="Roboto Regular" w:eastAsia="Roboto Regular" w:hAnsi="Roboto Regular" w:cs="Roboto Regular"/>
          <w:color w:val="000000"/>
          <w:sz w:val="22"/>
        </w:rPr>
      </w:pPr>
      <w:r>
        <w:rPr/>
        <w:t>john is a quiet boy who loves music and playing with his car toy he does not like others taking his toy.</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jesse loves music and loves to dance he does not mind sharing his toys with john, if john cries for his toy .jesse just gives it to john and looks for something else to play with.</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jesse love  jelly and ice cream but he hates milk</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 xml:space="preserve">john loves anything milky but hates jelly </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 xml:space="preserve">jesse walk very earl and talks and reasons above his age </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 xml:space="preserve">john cries more , likes comfort and want to be by the mothers side at all time </w:t>
      </w:r>
    </w:p>
    <w:p>
      <w:pPr>
        <w:widowControl w:val="true"/>
        <w:pBdr/>
        <w:rPr>
          <w:rFonts w:ascii="Roboto Regular" w:eastAsia="Roboto Regular" w:hAnsi="Roboto Regular" w:cs="Roboto Regular"/>
          <w:color w:val="000000"/>
          <w:sz w:val="22"/>
        </w:rPr>
      </w:pPr>
      <w:r>
        <w:rPr/>
        <w:t xml:space="preserve">Dave's mom case study </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 xml:space="preserve">1 It is bivious that dave's mom is the problem here as she speaks the same way. </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2 No the is no developmental issues this is leared behavior.</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r>
        <w:rPr/>
        <w:t>3 The best way is to teach the child how to communicate , with out using bad language .</w:t>
      </w:r>
    </w:p>
    <w:p>
      <w:pPr>
        <w:widowControl w:val="true"/>
        <w:pBdr/>
        <w:rPr>
          <w:rFonts w:ascii="Roboto Regular" w:eastAsia="Roboto Regular" w:hAnsi="Roboto Regular" w:cs="Roboto Regular"/>
          <w:color w:val="000000"/>
          <w:sz w:val="22"/>
        </w:rPr>
      </w:pPr>
      <w:r>
        <w:rPr/>
        <w:t xml:space="preserve">its very easy to train kids , you just explain its a bad word and when they follow you reward with a sticker or just a welldone  in turn the will be a mirror to their mother . they might change o not </w:t>
      </w:r>
    </w:p>
    <w:p>
      <w:pPr>
        <w:widowControl w:val="true"/>
        <w:pBdr/>
        <w:rPr>
          <w:rFonts w:ascii="Roboto Regular" w:eastAsia="Roboto Regular" w:hAnsi="Roboto Regular" w:cs="Roboto Regular"/>
          <w:color w:val="000000"/>
          <w:sz w:val="22"/>
        </w:rPr>
      </w:pPr>
      <w:r>
        <w:rPr/>
        <w:t xml:space="preserve">but you would have a positive impact on the child.  </w:t>
      </w: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p>
      <w:pPr>
        <w:widowControl w:val="true"/>
        <w:pBdr/>
        <w:rPr>
          <w:rFonts w:ascii="Roboto Regular" w:eastAsia="Roboto Regular" w:hAnsi="Roboto Regular" w:cs="Roboto Regular"/>
          <w:color w:val="000000"/>
          <w:sz w:val="22"/>
        </w:rPr>
      </w:pPr>
    </w:p>
    <w:sectPr>
      <w:headerReference w:type="default" r:id="rId6"/>
      <w:footerReference w:type="default" r:id="rId7"/>
      <w:footnotePr>
        <w:numFmt w:val="decimal"/>
        <w:numStart w:val="1"/>
        <w:numRestart w:val="continuous"/>
      </w:footnotePr>
      <w:endnotePr>
        <w:numFmt w:val="lowerRoman"/>
        <w:numStart w:val="1"/>
      </w:endnotePr>
      <w:pgSz w:w="12240" w:orient="portrait" w:h="15840"/>
      <w:pgMar w:header="720" w:bottom="1440" w:left="1440" w:right="1440" w:top="1440" w:footer="720"/>
      <w:cols w:equalWidth="true" w:num="1" w:space="720"/>
    </w:sectPr>
  </w:body>
</w:document>
</file>

<file path=word/fontTable.xml><?xml version="1.0" encoding="utf-8"?>
<w:fonts xmlns:w="http://schemas.openxmlformats.org/wordprocessingml/2006/main" xmlns:r="http://schemas.openxmlformats.org/officeDocument/2006/relationships">
  <w:font w:name="Roboto Bold">
    <w:embedBold r:id="rId007c317b-6395-4c84-9da4-f24cdaf46dd8" w:subsetted="0"/>
  </w:font>
  <w:font w:name="Roboto Regular">
    <w:embedRegular r:id="rIdac3715f8-23de-469c-b77e-f228ca7895b4" w:subsetted="0"/>
  </w:font>
</w:fonts>
</file>

<file path=word/footer1.xml><?xml version="1.0" encoding="utf-8"?>
<w:ftr xmlns:w="http://schemas.openxmlformats.org/wordprocessingml/2006/main">
  <w:p>
    <w:pPr>
      <w:pStyle w:val="Footer"/>
      <w:widowControl w:val="true"/>
      <w:pBdr/>
      <w:rPr>
        <w:rFonts w:ascii="Roboto Regular" w:eastAsia="Roboto Regular" w:hAnsi="Roboto Regular" w:cs="Roboto Regular"/>
        <w:color w:val="000000"/>
        <w:sz w:val="22"/>
      </w:rPr>
    </w:pPr>
  </w:p>
</w:ftr>
</file>

<file path=word/header1.xml><?xml version="1.0" encoding="utf-8"?>
<w:hdr xmlns:w="http://schemas.openxmlformats.org/wordprocessingml/2006/main">
  <w:p>
    <w:pPr>
      <w:pStyle w:val="Header"/>
      <w:widowControl w:val="true"/>
      <w:pBdr/>
      <w:rPr>
        <w:rFonts w:ascii="Roboto Regular" w:eastAsia="Roboto Regular" w:hAnsi="Roboto Regular" w:cs="Roboto Regular"/>
        <w:color w:val="000000"/>
        <w:sz w:val="22"/>
      </w:rPr>
    </w:pPr>
  </w:p>
</w:hdr>
</file>

<file path=word/numbering.xml><?xml version="1.0" encoding="utf-8"?>
<w:numbering xmlns:w="http://schemas.openxmlformats.org/wordprocessingml/2006/main">
  <w:abstractNum w:abstractNumId="0">
    <w:lvl w:ilvl="0">
      <w:start w:val="1"/>
      <w:numFmt w:val="decimal"/>
      <w:lvlText w:val="%1."/>
      <w:lvlJc w:val="left"/>
      <w:pPr>
        <w:ind w:left="720" w:hanging="360"/>
      </w:pPr>
      <w:rPr>
        <w:rFonts w:ascii="Roboto Regular" w:eastAsia="Roboto Regular" w:hAnsi="Roboto Regular" w:cs="Roboto Regular"/>
        <w:color w:val="000000"/>
        <w:sz w:val="22"/>
      </w:rPr>
    </w:lvl>
    <w:lvl w:ilvl="1">
      <w:start w:val="1"/>
      <w:numFmt w:val="lowerLetter"/>
      <w:lvlText w:val="%2."/>
      <w:lvlJc w:val="left"/>
      <w:pPr>
        <w:ind w:left="1440" w:hanging="360"/>
      </w:pPr>
      <w:rPr>
        <w:rFonts w:ascii="Times New Roman" w:eastAsia="Times New Roman" w:hAnsi="Times New Roman" w:cs="Times New Roman"/>
        <w:color w:val="000000"/>
        <w:sz w:val="20"/>
      </w:rPr>
    </w:lvl>
    <w:lvl w:ilvl="2">
      <w:start w:val="1"/>
      <w:numFmt w:val="lowerRoman"/>
      <w:lvlText w:val="%3."/>
      <w:lvlJc w:val="left"/>
      <w:pPr>
        <w:ind w:left="2160" w:hanging="360"/>
      </w:pPr>
      <w:rPr>
        <w:rFonts w:ascii="Times New Roman" w:eastAsia="Times New Roman" w:hAnsi="Times New Roman" w:cs="Times New Roman"/>
        <w:color w:val="000000"/>
        <w:sz w:val="20"/>
      </w:rPr>
    </w:lvl>
    <w:lvl w:ilvl="3">
      <w:start w:val="1"/>
      <w:numFmt w:val="decimal"/>
      <w:lvlText w:val="%4."/>
      <w:lvlJc w:val="left"/>
      <w:pPr>
        <w:ind w:left="2880" w:hanging="360"/>
      </w:pPr>
      <w:rPr>
        <w:rFonts w:ascii="Times New Roman" w:eastAsia="Times New Roman" w:hAnsi="Times New Roman" w:cs="Times New Roman"/>
        <w:color w:val="000000"/>
        <w:sz w:val="20"/>
      </w:rPr>
    </w:lvl>
    <w:lvl w:ilvl="4">
      <w:start w:val="1"/>
      <w:numFmt w:val="lowerLetter"/>
      <w:lvlText w:val="%5."/>
      <w:lvlJc w:val="left"/>
      <w:pPr>
        <w:ind w:left="3600" w:hanging="360"/>
      </w:pPr>
      <w:rPr>
        <w:rFonts w:ascii="Times New Roman" w:eastAsia="Times New Roman" w:hAnsi="Times New Roman" w:cs="Times New Roman"/>
        <w:color w:val="000000"/>
        <w:sz w:val="20"/>
      </w:rPr>
    </w:lvl>
    <w:lvl w:ilvl="5">
      <w:start w:val="1"/>
      <w:numFmt w:val="lowerRoman"/>
      <w:lvlText w:val="%6."/>
      <w:lvlJc w:val="left"/>
      <w:pPr>
        <w:ind w:left="4320" w:hanging="360"/>
      </w:pPr>
      <w:rPr>
        <w:rFonts w:ascii="Times New Roman" w:eastAsia="Times New Roman" w:hAnsi="Times New Roman" w:cs="Times New Roman"/>
        <w:color w:val="000000"/>
        <w:sz w:val="20"/>
      </w:rPr>
    </w:lvl>
    <w:lvl w:ilvl="6">
      <w:start w:val="1"/>
      <w:numFmt w:val="decimal"/>
      <w:lvlText w:val="%7."/>
      <w:lvlJc w:val="left"/>
      <w:pPr>
        <w:ind w:left="5040" w:hanging="360"/>
      </w:pPr>
      <w:rPr>
        <w:rFonts w:ascii="Times New Roman" w:eastAsia="Times New Roman" w:hAnsi="Times New Roman" w:cs="Times New Roman"/>
        <w:color w:val="000000"/>
        <w:sz w:val="20"/>
      </w:rPr>
    </w:lvl>
    <w:lvl w:ilvl="7">
      <w:start w:val="1"/>
      <w:numFmt w:val="lowerLetter"/>
      <w:lvlText w:val="%8."/>
      <w:lvlJc w:val="left"/>
      <w:pPr>
        <w:ind w:left="5760" w:hanging="360"/>
      </w:pPr>
      <w:rPr>
        <w:rFonts w:ascii="Times New Roman" w:eastAsia="Times New Roman" w:hAnsi="Times New Roman" w:cs="Times New Roman"/>
        <w:color w:val="000000"/>
        <w:sz w:val="20"/>
      </w:rPr>
    </w:lvl>
    <w:lvl w:ilvl="8">
      <w:start w:val="1"/>
      <w:numFmt w:val="lowerRoman"/>
      <w:lvlText w:val="%9."/>
      <w:lvlJc w:val="left"/>
      <w:pPr>
        <w:ind w:left="6480" w:hanging="360"/>
      </w:pPr>
      <w:rPr>
        <w:rFonts w:ascii="Times New Roman" w:eastAsia="Times New Roman" w:hAnsi="Times New Roman" w:cs="Times New Roman"/>
        <w:color w:val="000000"/>
        <w:sz w:val="20"/>
      </w:rPr>
    </w:lvl>
  </w:abstractNum>
  <w:num w:numId="1">
    <w:abstractNumId w:val="0"/>
  </w:num>
</w:numbering>
</file>

<file path=word/settings.xml><?xml version="1.0" encoding="utf-8"?>
<w:settings xmlns:w="http://schemas.openxmlformats.org/wordprocessingml/2006/main">
  <w:zoom w:percent="100"/>
  <w:displayBackgroundShape/>
  <w:revisionView w:markup="off"/>
  <w:defaultTabStop w:val="720"/>
  <w:themeFontLang w:val="locale"/>
  <w:clrSchemeMapping w:t1="dark1" w:bg1="light1" w:t2="dark2" w:bg2="light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heme="minorHAnsi" w:eastAsiaTheme="minorHAnsi" w:hAnsiTheme="minorHAnsi" w:cstheme="minorHAnsi"/>
        <w:color w:val="000000"/>
        <w:sz w:val="22"/>
      </w:rPr>
    </w:rPrDefault>
    <w:pPrDefault>
      <w:pPr>
        <w:pBdr/>
        <w:spacing w:line="240"/>
        <w:jc w:val="left"/>
      </w:pPr>
    </w:pPrDefault>
  </w:docDefaults>
  <w:style w:styleId="Normal" w:type="paragraph">
    <w:name w:val="Normal"/>
    <w:next w:val="Normal"/>
    <w:uiPriority w:val="1"/>
    <w:unhideWhenUsed/>
    <w:qFormat/>
    <w:pPr>
      <w:pBdr/>
      <w:spacing w:line="240"/>
      <w:jc w:val="left"/>
    </w:pPr>
    <w:rPr>
      <w:rFonts w:asciiTheme="minorHAnsi" w:eastAsiaTheme="minorHAnsi" w:hAnsiTheme="minorHAnsi" w:cstheme="minorHAnsi"/>
      <w:color w:val="000000"/>
      <w:sz w:val="22"/>
    </w:rPr>
  </w:style>
  <w:style w:styleId="Heading1" w:type="paragraph">
    <w:name w:val="Heading 1"/>
    <w:basedOn w:val="Normal"/>
    <w:next w:val="Normal"/>
    <w:uiPriority w:val="1"/>
    <w:unhideWhenUsed/>
    <w:qFormat/>
    <w:pPr>
      <w:pBdr/>
      <w:spacing w:line="240" w:after="200"/>
      <w:jc w:val="left"/>
    </w:pPr>
    <w:rPr>
      <w:rFonts w:ascii="Roboto Bold" w:eastAsia="Roboto Bold" w:hAnsi="Roboto Bold" w:cs="Roboto Bold"/>
      <w:b w:val="true"/>
      <w:color w:val="0d0d0d"/>
      <w:sz w:val="48"/>
    </w:rPr>
  </w:style>
  <w:style w:styleId="Heading2" w:type="paragraph">
    <w:name w:val="Heading 2"/>
    <w:basedOn w:val="Normal"/>
    <w:next w:val="Normal"/>
    <w:uiPriority w:val="1"/>
    <w:unhideWhenUsed/>
    <w:qFormat/>
    <w:pPr>
      <w:pBdr/>
      <w:spacing w:line="288" w:after="160"/>
      <w:jc w:val="left"/>
    </w:pPr>
    <w:rPr>
      <w:rFonts w:ascii="Roboto Bold" w:eastAsia="Roboto Bold" w:hAnsi="Roboto Bold" w:cs="Roboto Bold"/>
      <w:b w:val="true"/>
      <w:color w:val="000000"/>
      <w:sz w:val="36"/>
    </w:rPr>
  </w:style>
  <w:style w:styleId="Heading3" w:type="paragraph">
    <w:name w:val="Heading 3"/>
    <w:basedOn w:val="Normal"/>
    <w:next w:val="Normal"/>
    <w:uiPriority w:val="1"/>
    <w:unhideWhenUsed/>
    <w:qFormat/>
    <w:pPr>
      <w:pBdr/>
      <w:spacing w:line="288" w:after="160"/>
      <w:jc w:val="left"/>
    </w:pPr>
    <w:rPr>
      <w:rFonts w:ascii="Roboto Bold" w:eastAsia="Roboto Bold" w:hAnsi="Roboto Bold" w:cs="Roboto Bold"/>
      <w:b w:val="true"/>
      <w:color w:val="000000"/>
      <w:sz w:val="32"/>
    </w:rPr>
  </w:style>
  <w:style w:styleId="Heading4" w:type="paragraph">
    <w:name w:val="Heading 4"/>
    <w:basedOn w:val="Normal"/>
    <w:next w:val="Normal"/>
    <w:uiPriority w:val="1"/>
    <w:unhideWhenUsed/>
    <w:qFormat/>
    <w:pPr>
      <w:pBdr/>
      <w:spacing w:line="288" w:after="160"/>
      <w:jc w:val="left"/>
    </w:pPr>
    <w:rPr>
      <w:rFonts w:ascii="Roboto Bold" w:eastAsia="Roboto Bold" w:hAnsi="Roboto Bold" w:cs="Roboto Bold"/>
      <w:b w:val="true"/>
      <w:i w:val="true"/>
      <w:color w:val="000000"/>
      <w:sz w:val="28"/>
    </w:rPr>
  </w:style>
  <w:style w:styleId="Heading5" w:type="paragraph">
    <w:name w:val="Heading 5"/>
    <w:basedOn w:val="Normal"/>
    <w:next w:val="Normal"/>
    <w:uiPriority w:val="1"/>
    <w:unhideWhenUsed/>
    <w:qFormat/>
    <w:pPr>
      <w:pBdr/>
      <w:shd w:fill="404040" w:val="clear" w:color="auto"/>
      <w:spacing w:line="312" w:after="160"/>
      <w:jc w:val="left"/>
    </w:pPr>
    <w:rPr>
      <w:rFonts w:ascii="Roboto Regular" w:eastAsia="Roboto Regular" w:hAnsi="Roboto Regular" w:cs="Roboto Regular"/>
      <w:color w:val="ffffff"/>
      <w:sz w:val="24"/>
    </w:rPr>
  </w:style>
  <w:style w:styleId="Heading6" w:type="paragraph">
    <w:name w:val="Heading 6"/>
    <w:basedOn w:val="Normal"/>
    <w:next w:val="Normal"/>
    <w:uiPriority w:val="1"/>
    <w:unhideWhenUsed/>
    <w:qFormat/>
    <w:pPr>
      <w:pBdr/>
      <w:spacing w:line="288" w:after="120"/>
      <w:jc w:val="left"/>
    </w:pPr>
    <w:rPr>
      <w:rFonts w:ascii="Roboto Regular" w:eastAsia="Roboto Regular" w:hAnsi="Roboto Regular" w:cs="Roboto Regular"/>
      <w:i w:val="true"/>
      <w:color w:val="000000"/>
      <w:sz w:val="22"/>
      <w:u w:val="single"/>
    </w:rPr>
  </w:style>
  <w:style w:styleId="Heading7" w:type="paragraph">
    <w:name w:val="Heading 7"/>
    <w:basedOn w:val="Normal"/>
    <w:next w:val="Normal"/>
    <w:uiPriority w:val="1"/>
    <w:unhideWhenUsed/>
    <w:qFormat/>
    <w:pPr>
      <w:pBdr/>
      <w:spacing w:line="240" w:before="40"/>
      <w:jc w:val="left"/>
    </w:pPr>
    <w:rPr>
      <w:rFonts w:ascii="Roboto Regular" w:eastAsia="Roboto Regular" w:hAnsi="Roboto Regular" w:cs="Roboto Regular"/>
      <w:i w:val="true"/>
      <w:color w:val="143b7f"/>
      <w:sz w:val="22"/>
    </w:rPr>
  </w:style>
  <w:style w:styleId="Heading8" w:type="paragraph">
    <w:name w:val="Heading 8"/>
    <w:basedOn w:val="Normal"/>
    <w:next w:val="Normal"/>
    <w:uiPriority w:val="1"/>
    <w:unhideWhenUsed/>
    <w:qFormat/>
    <w:pPr>
      <w:pBdr/>
      <w:spacing w:line="240" w:before="40"/>
      <w:jc w:val="left"/>
    </w:pPr>
    <w:rPr>
      <w:rFonts w:ascii="Roboto Bold" w:eastAsia="Roboto Bold" w:hAnsi="Roboto Bold" w:cs="Roboto Bold"/>
      <w:b w:val="true"/>
      <w:color w:val="1a3a2a"/>
      <w:sz w:val="22"/>
    </w:rPr>
  </w:style>
  <w:style w:styleId="Heading9" w:type="paragraph">
    <w:name w:val="Heading 9"/>
    <w:basedOn w:val="Normal"/>
    <w:next w:val="Normal"/>
    <w:uiPriority w:val="1"/>
    <w:unhideWhenUsed/>
    <w:qFormat/>
    <w:pPr>
      <w:pBdr/>
      <w:spacing w:line="240" w:before="40"/>
      <w:jc w:val="left"/>
    </w:pPr>
    <w:rPr>
      <w:rFonts w:ascii="Roboto Bold" w:eastAsia="Roboto Bold" w:hAnsi="Roboto Bold" w:cs="Roboto Bold"/>
      <w:b w:val="true"/>
      <w:i w:val="true"/>
      <w:color w:val="1a3a2a"/>
      <w:sz w:val="22"/>
    </w:rPr>
  </w:style>
  <w:style w:styleId="Title" w:type="paragraph">
    <w:name w:val="Title"/>
    <w:basedOn w:val="Normal"/>
    <w:next w:val="Normal"/>
    <w:uiPriority w:val="1"/>
    <w:unhideWhenUsed/>
    <w:qFormat/>
    <w:pPr>
      <w:pBdr/>
      <w:spacing w:line="240" w:after="360"/>
      <w:jc w:val="left"/>
    </w:pPr>
    <w:rPr>
      <w:rFonts w:ascii="Roboto Bold" w:eastAsia="Roboto Bold" w:hAnsi="Roboto Bold" w:cs="Roboto Bold"/>
      <w:b w:val="true"/>
      <w:color w:val="1e58bf"/>
      <w:spacing w:val="-10"/>
      <w:sz w:val="72"/>
    </w:rPr>
  </w:style>
  <w:style w:styleId="Subtitle" w:type="paragraph">
    <w:name w:val="Subtitle"/>
    <w:basedOn w:val="Normal"/>
    <w:next w:val="Normal"/>
    <w:uiPriority w:val="1"/>
    <w:unhideWhenUsed/>
    <w:qFormat/>
    <w:pPr>
      <w:pBdr/>
      <w:spacing w:line="240" w:after="480" w:before="240"/>
      <w:jc w:val="left"/>
    </w:pPr>
    <w:rPr>
      <w:rFonts w:ascii="Roboto Bold" w:eastAsia="Roboto Bold" w:hAnsi="Roboto Bold" w:cs="Roboto Bold"/>
      <w:b w:val="true"/>
      <w:i w:val="true"/>
      <w:color w:val="404040"/>
      <w:sz w:val="24"/>
    </w:rPr>
  </w:style>
  <w:style w:styleId="Quote" w:type="paragraph">
    <w:name w:val="Quote"/>
    <w:basedOn w:val="Normal"/>
    <w:next w:val="Normal"/>
    <w:uiPriority w:val="1"/>
    <w:unhideWhenUsed/>
    <w:qFormat/>
    <w:pPr>
      <w:pBdr>
        <w:top w:sz="7" w:val="single" w:color="000000" w:space="1"/>
        <w:left w:sz="23" w:val="single" w:color="1E58BF" w:space="1"/>
        <w:bottom w:sz="7" w:val="single" w:color="000000" w:space="1"/>
      </w:pBdr>
      <w:shd w:fill="DAE5F9" w:val="clear" w:color="auto"/>
      <w:spacing w:line="312" w:after="360"/>
      <w:jc w:val="left"/>
    </w:pPr>
    <w:rPr>
      <w:rFonts w:ascii="Roboto Regular" w:eastAsia="Roboto Regular" w:hAnsi="Roboto Regular" w:cs="Roboto Regular"/>
      <w:color w:val="000000"/>
      <w:sz w:val="24"/>
    </w:rPr>
  </w:style>
  <w:style w:styleId="IntenseQuote" w:type="paragraph">
    <w:name w:val="Intense Quote"/>
    <w:basedOn w:val="Normal"/>
    <w:next w:val="Normal"/>
    <w:uiPriority w:val="1"/>
    <w:unhideWhenUsed/>
    <w:qFormat/>
    <w:pPr>
      <w:pBdr>
        <w:left w:sz="23" w:val="single" w:color="447DE2" w:space="1"/>
      </w:pBdr>
      <w:spacing w:line="300" w:before="100"/>
      <w:ind w:right="1224" w:left="1224"/>
      <w:jc w:val="left"/>
    </w:pPr>
    <w:rPr>
      <w:rFonts w:ascii="Roboto Regular" w:eastAsia="Roboto Regular" w:hAnsi="Roboto Regular" w:cs="Roboto Regular"/>
      <w:color w:val="447de2"/>
      <w:sz w:val="28"/>
    </w:rPr>
  </w:style>
  <w:style w:styleId="ListParagraph" w:type="paragraph">
    <w:name w:val="List Paragraph"/>
    <w:basedOn w:val="Normal"/>
    <w:next w:val="Normal"/>
    <w:uiPriority w:val="1"/>
    <w:unhideWhenUsed/>
    <w:qFormat/>
    <w:pPr>
      <w:pBdr/>
      <w:spacing w:line="240"/>
      <w:jc w:val="left"/>
    </w:pPr>
    <w:rPr>
      <w:rFonts w:ascii="Roboto Regular" w:eastAsia="Roboto Regular" w:hAnsi="Roboto Regular" w:cs="Roboto Regular"/>
      <w:i w:val="true"/>
      <w:color w:val="447de2"/>
      <w:sz w:val="22"/>
    </w:rPr>
  </w:style>
  <w:style w:styleId="NoSpacing" w:type="paragraph">
    <w:name w:val="No Spacing"/>
    <w:basedOn w:val="Normal"/>
    <w:next w:val="Normal"/>
    <w:uiPriority w:val="1"/>
    <w:unhideWhenUsed/>
    <w:qFormat/>
    <w:pPr>
      <w:pBdr/>
      <w:spacing w:line="240"/>
      <w:jc w:val="left"/>
    </w:pPr>
    <w:rPr>
      <w:rFonts w:ascii="Roboto Regular" w:eastAsia="Roboto Regular" w:hAnsi="Roboto Regular" w:cs="Roboto Regular"/>
      <w:color w:val="000000"/>
      <w:sz w:val="22"/>
    </w:rPr>
  </w:style>
  <w:style w:styleId="SubtleEmphasis" w:type="character">
    <w:uiPriority w:val="1"/>
    <w:unhideWhenUsed/>
    <w:qFormat/>
    <w:rPr>
      <w:rFonts w:ascii="Times New Roman" w:eastAsia="Times New Roman" w:hAnsi="Times New Roman" w:cs="Times New Roman"/>
      <w:i w:val="true"/>
      <w:color w:val="bfbfbf"/>
      <w:sz w:val="20"/>
    </w:rPr>
  </w:style>
  <w:style w:styleId="Emphasis" w:type="character">
    <w:uiPriority w:val="1"/>
    <w:unhideWhenUsed/>
    <w:qFormat/>
    <w:rPr>
      <w:rFonts w:ascii="Times New Roman" w:eastAsia="Times New Roman" w:hAnsi="Times New Roman" w:cs="Times New Roman"/>
      <w:i w:val="true"/>
      <w:color w:val="000000"/>
      <w:sz w:val="20"/>
    </w:rPr>
  </w:style>
  <w:style w:styleId="IntenseEmphasis" w:type="character">
    <w:uiPriority w:val="1"/>
    <w:unhideWhenUsed/>
    <w:qFormat/>
    <w:rPr>
      <w:rFonts w:ascii="Times New Roman" w:eastAsia="Times New Roman" w:hAnsi="Times New Roman" w:cs="Times New Roman"/>
      <w:b w:val="true"/>
      <w:i w:val="true"/>
      <w:color w:val="000000"/>
      <w:sz w:val="20"/>
    </w:rPr>
  </w:style>
  <w:style w:styleId="Strong" w:type="character">
    <w:uiPriority w:val="1"/>
    <w:unhideWhenUsed/>
    <w:qFormat/>
    <w:rPr>
      <w:rFonts w:ascii="Times New Roman" w:eastAsia="Times New Roman" w:hAnsi="Times New Roman" w:cs="Times New Roman"/>
      <w:b w:val="true"/>
      <w:color w:val="000000"/>
      <w:sz w:val="20"/>
    </w:rPr>
  </w:style>
  <w:style w:styleId="SubtleReference" w:type="character">
    <w:uiPriority w:val="1"/>
    <w:unhideWhenUsed/>
    <w:qFormat/>
    <w:rPr>
      <w:rFonts w:ascii="Times New Roman" w:eastAsia="Times New Roman" w:hAnsi="Times New Roman" w:cs="Times New Roman"/>
      <w:smallCaps w:val="true"/>
      <w:color w:val="bfbfbf"/>
      <w:sz w:val="20"/>
      <w:u w:val="single"/>
    </w:rPr>
  </w:style>
  <w:style w:styleId="IntenseReference" w:type="character">
    <w:uiPriority w:val="1"/>
    <w:unhideWhenUsed/>
    <w:qFormat/>
    <w:rPr>
      <w:rFonts w:ascii="Times New Roman" w:eastAsia="Times New Roman" w:hAnsi="Times New Roman" w:cs="Times New Roman"/>
      <w:b w:val="true"/>
      <w:smallCaps w:val="true"/>
      <w:color w:val="000000"/>
      <w:spacing w:val="5"/>
      <w:sz w:val="20"/>
      <w:u w:val="single"/>
    </w:rPr>
  </w:style>
  <w:style w:styleId="BookTitle" w:type="character">
    <w:uiPriority w:val="1"/>
    <w:unhideWhenUsed/>
    <w:qFormat/>
    <w:rPr>
      <w:rFonts w:ascii="Times New Roman" w:eastAsia="Times New Roman" w:hAnsi="Times New Roman" w:cs="Times New Roman"/>
      <w:b w:val="true"/>
      <w:smallCaps w:val="true"/>
      <w:color w:val="000000"/>
      <w:sz w:val="20"/>
    </w:rPr>
  </w:style>
  <w:style w:type="character" w:default="1" w:styleId="DefaultParagraphFont">
    <w:name w:val="Default Paragraph Font"/>
    <w:semiHidden/>
    <w:unhideWhenUsed/>
  </w:style>
  <w:style w:type="character" w:styleId="FootnoteReference">
    <w:name w:val="footnote reference"/>
    <w:basedOn w:val="DefaultParagraphFont"/>
    <w:unhideWhenUsed/>
    <w:rPr>
      <w:vertAlign w:val="superscript"/>
    </w:rPr>
  </w:style>
  <w:style w:type="paragraph" w:styleId="FootnoteText">
    <w:name w:val="footnote text"/>
    <w:basedOn w:val="Normal"/>
    <w:link w:val="FootnoteTextChar"/>
    <w:unhideWhenUsed/>
  </w:style>
  <w:style w:type="character" w:styleId="EndnoteReference">
    <w:name w:val="endnote reference"/>
    <w:basedOn w:val="DefaultParagraphFont"/>
    <w:unhideWhenUsed/>
    <w:rPr>
      <w:vertAlign w:val="superscript"/>
    </w:rPr>
  </w:style>
  <w:style w:type="paragraph" w:styleId="EndnoteText">
    <w:name w:val="endnote text"/>
    <w:basedOn w:val="Normal"/>
    <w:link w:val="EndnoteTextChar"/>
    <w:unhideWhenUsed/>
  </w:style>
</w:styles>
</file>

<file path=word/_rels/document.xml.rels><?xml version="1.0" encoding="UTF-8" standalone="no"?>
<Relationships xmlns="http://schemas.openxmlformats.org/package/2006/relationships">
<Relationship Id="rId1" Target="settings.xml" Type="http://schemas.openxmlformats.org/officeDocument/2006/relationships/settings"/>
<Relationship Id="rId2" Target="theme/theme1.xml" Type="http://schemas.openxmlformats.org/officeDocument/2006/relationships/theme"/>
<Relationship Id="rId3" Target="styles.xml" Type="http://schemas.openxmlformats.org/officeDocument/2006/relationships/styles"/>
<Relationship Id="rId4" Target="fontTable.xml" Type="http://schemas.openxmlformats.org/officeDocument/2006/relationships/fontTable"/>
<Relationship Id="rId5" Target="numbering.xml" Type="http://schemas.openxmlformats.org/officeDocument/2006/relationships/numbering"/>
<Relationship Id="rId6" Target="header1.xml" Type="http://schemas.openxmlformats.org/officeDocument/2006/relationships/header"/>
<Relationship Id="rId7" Target="footer1.xml" Type="http://schemas.openxmlformats.org/officeDocument/2006/relationships/footer"/>
</Relationships>

</file>

<file path=word/_rels/fontTable.xml.rels><?xml version="1.0" encoding="UTF-8" standalone="no"?>
<Relationships xmlns="http://schemas.openxmlformats.org/package/2006/relationships">
<Relationship Id="rId007c317b-6395-4c84-9da4-f24cdaf46dd8" Target="fonts/robotobold.ttf" Type="http://schemas.openxmlformats.org/officeDocument/2006/relationships/font"/>
<Relationship Id="rIdac3715f8-23de-469c-b77e-f228ca7895b4" Target="fonts/robotoregular.ttf" Type="http://schemas.openxmlformats.org/officeDocument/2006/relationships/font"/>
</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Roboto Regular"/>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false"/>
        </a:gradFill>
        <a:gradFill rotWithShape="false">
          <a:gsLst>
            <a:gs pos="0">
              <a:schemeClr val="phClr">
                <a:tint val="100000"/>
                <a:shade val="100000"/>
                <a:satMod val="130000"/>
              </a:schemeClr>
            </a:gs>
            <a:gs pos="100000">
              <a:schemeClr val="phClr">
                <a:tint val="50000"/>
                <a:shade val="100000"/>
                <a:satMod val="350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false">
              <a:srgbClr val="000000">
                <a:alpha val="38000"/>
              </a:srgbClr>
            </a:outerShdw>
          </a:effectLst>
        </a:effectStyle>
        <a:effectStyle>
          <a:effectLst>
            <a:outerShdw blurRad="40000" dist="23000" dir="5400000" rotWithShape="false">
              <a:srgbClr val="000000">
                <a:alpha val="35000"/>
              </a:srgbClr>
            </a:outerShdw>
          </a:effectLst>
        </a:effectStyle>
        <a:effectStyle>
          <a:effectLst>
            <a:outerShdw blurRad="40000" dist="23000" dir="5400000" rotWithShape="false">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fals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fals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tx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2019-03-09T16:08:16Z</dcterms:created>
  <dc:creator>Apache POI</dc:creator>
</cp:coreProperties>
</file>

<file path=docProps/custom.xml><?xml version="1.0" encoding="utf-8"?>
<Properties xmlns="http://schemas.openxmlformats.org/officeDocument/2006/custom-properties" xmlns:vt="http://schemas.openxmlformats.org/officeDocument/2006/docPropsVTypes">
  <property pid="2" fmtid="{D5CDD505-2E9C-101B-9397-08002B2CF9AE}" name="ZWConversion">
    <vt:lpwstr>1</vt:lpwstr>
  </property>
</Properties>
</file>