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B20480" w:rsidP="00A851DA">
      <w:r>
        <w:rPr>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t xml:space="preserve">                                                            </w:t>
      </w:r>
      <w:r w:rsidRPr="00B0415E">
        <w:t xml:space="preserve">     </w:t>
      </w:r>
    </w:p>
    <w:p w:rsidR="00607874" w:rsidRDefault="00B20480"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B20480"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B20480"/>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B20480"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B20480"/>
                  </w:txbxContent>
                </v:textbox>
              </v:shape>
            </w:pict>
          </mc:Fallback>
        </mc:AlternateContent>
      </w:r>
    </w:p>
    <w:p w:rsidR="00607874" w:rsidRDefault="00B20480" w:rsidP="00A851DA">
      <w:pPr>
        <w:rPr>
          <w:lang w:val="en-US"/>
        </w:rPr>
      </w:pPr>
    </w:p>
    <w:p w:rsidR="00607874" w:rsidRDefault="00B20480" w:rsidP="00A851DA">
      <w:pPr>
        <w:rPr>
          <w:lang w:val="en-US"/>
        </w:rPr>
      </w:pPr>
    </w:p>
    <w:p w:rsidR="00A56775" w:rsidRDefault="00B20480" w:rsidP="00A851DA">
      <w:pPr>
        <w:rPr>
          <w:lang w:val="en-US"/>
        </w:rPr>
      </w:pPr>
    </w:p>
    <w:p w:rsidR="00607874" w:rsidRDefault="00B20480" w:rsidP="00A851DA">
      <w:pPr>
        <w:rPr>
          <w:lang w:val="en-US"/>
        </w:rPr>
      </w:pPr>
    </w:p>
    <w:tbl>
      <w:tblPr>
        <w:tblW w:w="0" w:type="auto"/>
        <w:tblCellMar>
          <w:left w:w="10" w:type="dxa"/>
          <w:right w:w="10" w:type="dxa"/>
        </w:tblCellMar>
        <w:tblLook w:val="04A0" w:firstRow="1" w:lastRow="0" w:firstColumn="1" w:lastColumn="0" w:noHBand="0" w:noVBand="1"/>
      </w:tblPr>
      <w:tblGrid>
        <w:gridCol w:w="2524"/>
        <w:gridCol w:w="6522"/>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B20480">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56775" w:rsidRDefault="00B20480" w:rsidP="00A56775">
            <w:r>
              <w:t>SAMEERA CARRIM</w:t>
            </w:r>
          </w:p>
          <w:p w:rsidR="00A56775" w:rsidRPr="00B0415E" w:rsidRDefault="00B20480" w:rsidP="00A56775"/>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B20480">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Default="00B20480">
            <w:r>
              <w:t>17906</w:t>
            </w:r>
          </w:p>
          <w:p w:rsidR="00A56775" w:rsidRPr="00B0415E" w:rsidRDefault="00B20480"/>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B20480">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Default="00B20480">
            <w:r>
              <w:t xml:space="preserve">DIPLOMA IN FORENSIC </w:t>
            </w:r>
            <w:r>
              <w:t>ACCOUNTING</w:t>
            </w:r>
          </w:p>
          <w:p w:rsidR="00A56775" w:rsidRPr="00B0415E" w:rsidRDefault="00B20480"/>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B20480">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Default="00B20480">
            <w:r>
              <w:t>2</w:t>
            </w:r>
          </w:p>
          <w:p w:rsidR="00A56775" w:rsidRPr="00B0415E" w:rsidRDefault="00B20480"/>
        </w:tc>
      </w:tr>
    </w:tbl>
    <w:p w:rsidR="00CC2FB3" w:rsidRDefault="00B20480" w:rsidP="00A851DA">
      <w:pPr>
        <w:rPr>
          <w:b/>
          <w:lang w:val="en-US"/>
        </w:rPr>
      </w:pPr>
    </w:p>
    <w:p w:rsidR="00A56775" w:rsidRDefault="00B20480" w:rsidP="00A851DA">
      <w:pPr>
        <w:rPr>
          <w:b/>
          <w:sz w:val="28"/>
          <w:lang w:val="en-US"/>
        </w:rPr>
      </w:pPr>
    </w:p>
    <w:p w:rsidR="00A56775" w:rsidRDefault="00B20480" w:rsidP="00A851DA">
      <w:pPr>
        <w:rPr>
          <w:b/>
          <w:sz w:val="28"/>
          <w:lang w:val="en-US"/>
        </w:rPr>
      </w:pPr>
    </w:p>
    <w:p w:rsidR="00443E6F" w:rsidRDefault="00B20480" w:rsidP="00A851DA">
      <w:pPr>
        <w:rPr>
          <w:b/>
          <w:sz w:val="28"/>
          <w:lang w:val="en-US"/>
        </w:rPr>
      </w:pPr>
      <w:r w:rsidRPr="00443E6F">
        <w:rPr>
          <w:b/>
          <w:sz w:val="28"/>
          <w:lang w:val="en-US"/>
        </w:rPr>
        <w:t>Marking Criteria:</w:t>
      </w:r>
    </w:p>
    <w:p w:rsidR="00443E6F" w:rsidRDefault="00B20480" w:rsidP="00A851DA">
      <w:pPr>
        <w:rPr>
          <w:lang w:val="en-US"/>
        </w:rPr>
      </w:pPr>
      <w:r w:rsidRPr="00443E6F">
        <w:rPr>
          <w:lang w:val="en-US"/>
        </w:rPr>
        <w:t>We expect the learner</w:t>
      </w:r>
      <w:r w:rsidRPr="00443E6F">
        <w:rPr>
          <w:lang w:val="en-US"/>
        </w:rPr>
        <w:t>s</w:t>
      </w:r>
      <w:r w:rsidRPr="00443E6F">
        <w:rPr>
          <w:lang w:val="en-US"/>
        </w:rPr>
        <w:t xml:space="preserve"> to write minimum one well expressed point in</w:t>
      </w:r>
      <w:r w:rsidRPr="00443E6F">
        <w:rPr>
          <w:lang w:val="en-US"/>
        </w:rPr>
        <w:t xml:space="preserve"> </w:t>
      </w:r>
      <w:r w:rsidRPr="00443E6F">
        <w:rPr>
          <w:lang w:val="en-US"/>
        </w:rPr>
        <w:t>three lines</w:t>
      </w:r>
      <w:r>
        <w:rPr>
          <w:lang w:val="en-US"/>
        </w:rPr>
        <w:t xml:space="preserve"> against each allocated mark. This means one need</w:t>
      </w:r>
      <w:r>
        <w:rPr>
          <w:lang w:val="en-US"/>
        </w:rPr>
        <w:t>s</w:t>
      </w:r>
      <w:r>
        <w:rPr>
          <w:lang w:val="en-US"/>
        </w:rPr>
        <w:t xml:space="preserve"> to write 15 lines with </w:t>
      </w:r>
      <w:r>
        <w:rPr>
          <w:lang w:val="en-US"/>
        </w:rPr>
        <w:t>5 well expressed</w:t>
      </w:r>
      <w:r>
        <w:rPr>
          <w:lang w:val="en-US"/>
        </w:rPr>
        <w:t xml:space="preserve"> points to get high grades for a 5 marks question.</w:t>
      </w:r>
    </w:p>
    <w:p w:rsidR="00527C11" w:rsidRDefault="00B20480" w:rsidP="00A851DA">
      <w:pPr>
        <w:rPr>
          <w:lang w:val="en-US"/>
        </w:rPr>
      </w:pPr>
      <w:r>
        <w:rPr>
          <w:lang w:val="en-US"/>
        </w:rPr>
        <w:t xml:space="preserve">For high grades use </w:t>
      </w:r>
      <w:r w:rsidRPr="00443E6F">
        <w:rPr>
          <w:lang w:val="en-US"/>
        </w:rPr>
        <w:t xml:space="preserve">examples and illustrations </w:t>
      </w:r>
      <w:r w:rsidRPr="00443E6F">
        <w:rPr>
          <w:lang w:val="en-US"/>
        </w:rPr>
        <w:t>where appropriate</w:t>
      </w:r>
      <w:r>
        <w:rPr>
          <w:lang w:val="en-US"/>
        </w:rPr>
        <w:t>.</w:t>
      </w:r>
      <w:r>
        <w:rPr>
          <w:lang w:val="en-US"/>
        </w:rPr>
        <w:t xml:space="preserve"> </w:t>
      </w:r>
    </w:p>
    <w:p w:rsidR="00A56775" w:rsidRDefault="00B20480" w:rsidP="00A851DA">
      <w:pPr>
        <w:rPr>
          <w:lang w:val="en-US"/>
        </w:rPr>
      </w:pPr>
    </w:p>
    <w:p w:rsidR="00A56775" w:rsidRDefault="00B20480" w:rsidP="00A851DA">
      <w:pPr>
        <w:rPr>
          <w:lang w:val="en-US"/>
        </w:rPr>
      </w:pPr>
    </w:p>
    <w:p w:rsidR="00A56775" w:rsidRDefault="00B20480" w:rsidP="00A851DA">
      <w:pPr>
        <w:rPr>
          <w:lang w:val="en-US"/>
        </w:rPr>
      </w:pPr>
    </w:p>
    <w:p w:rsidR="00A56775" w:rsidRDefault="00B20480" w:rsidP="00A851DA">
      <w:pPr>
        <w:rPr>
          <w:lang w:val="en-US"/>
        </w:rPr>
      </w:pPr>
    </w:p>
    <w:p w:rsidR="00A56775" w:rsidRDefault="00B20480" w:rsidP="00A851DA">
      <w:pPr>
        <w:rPr>
          <w:lang w:val="en-US"/>
        </w:rPr>
      </w:pPr>
    </w:p>
    <w:p w:rsidR="009854DB" w:rsidRPr="009854DB" w:rsidRDefault="00B20480" w:rsidP="009854DB">
      <w:pPr>
        <w:spacing w:after="0"/>
        <w:ind w:left="5760" w:firstLine="720"/>
        <w:rPr>
          <w:sz w:val="20"/>
          <w:szCs w:val="20"/>
          <w:lang w:val="en-US"/>
        </w:rPr>
      </w:pPr>
      <w:r w:rsidRPr="009854DB">
        <w:rPr>
          <w:b/>
          <w:sz w:val="20"/>
          <w:szCs w:val="20"/>
          <w:lang w:val="en-US"/>
        </w:rPr>
        <w:lastRenderedPageBreak/>
        <w:t>NAME:</w:t>
      </w:r>
      <w:r>
        <w:rPr>
          <w:sz w:val="20"/>
          <w:szCs w:val="20"/>
          <w:lang w:val="en-US"/>
        </w:rPr>
        <w:t xml:space="preserve"> </w:t>
      </w:r>
      <w:r w:rsidRPr="009854DB">
        <w:rPr>
          <w:sz w:val="20"/>
          <w:szCs w:val="20"/>
          <w:lang w:val="en-US"/>
        </w:rPr>
        <w:t>SAMEERA CARRIM</w:t>
      </w:r>
    </w:p>
    <w:p w:rsidR="009854DB" w:rsidRPr="009854DB" w:rsidRDefault="00B20480" w:rsidP="009854DB">
      <w:pPr>
        <w:spacing w:after="0"/>
        <w:ind w:left="6480"/>
        <w:rPr>
          <w:sz w:val="20"/>
          <w:szCs w:val="20"/>
          <w:lang w:val="en-US"/>
        </w:rPr>
      </w:pPr>
      <w:r w:rsidRPr="009854DB">
        <w:rPr>
          <w:b/>
          <w:sz w:val="20"/>
          <w:szCs w:val="20"/>
          <w:lang w:val="en-US"/>
        </w:rPr>
        <w:t>STUDENT NUMBER</w:t>
      </w:r>
      <w:r w:rsidRPr="009854DB">
        <w:rPr>
          <w:sz w:val="20"/>
          <w:szCs w:val="20"/>
          <w:lang w:val="en-US"/>
        </w:rPr>
        <w:t>: 17906</w:t>
      </w:r>
    </w:p>
    <w:p w:rsidR="009854DB" w:rsidRDefault="00B20480" w:rsidP="009854DB">
      <w:pPr>
        <w:spacing w:after="0"/>
        <w:ind w:left="5760" w:firstLine="720"/>
        <w:rPr>
          <w:sz w:val="20"/>
          <w:szCs w:val="20"/>
          <w:lang w:val="en-US"/>
        </w:rPr>
      </w:pPr>
      <w:r w:rsidRPr="009854DB">
        <w:rPr>
          <w:b/>
          <w:sz w:val="20"/>
          <w:szCs w:val="20"/>
          <w:lang w:val="en-US"/>
        </w:rPr>
        <w:t>ASSIGNMENT NO</w:t>
      </w:r>
      <w:r>
        <w:rPr>
          <w:sz w:val="20"/>
          <w:szCs w:val="20"/>
          <w:lang w:val="en-US"/>
        </w:rPr>
        <w:t>: 2</w:t>
      </w:r>
    </w:p>
    <w:p w:rsidR="009854DB" w:rsidRPr="009854DB" w:rsidRDefault="00B20480" w:rsidP="009854DB">
      <w:pPr>
        <w:spacing w:after="0"/>
        <w:ind w:left="5760" w:firstLine="720"/>
        <w:rPr>
          <w:sz w:val="20"/>
          <w:szCs w:val="20"/>
          <w:lang w:val="en-US"/>
        </w:rPr>
      </w:pPr>
    </w:p>
    <w:tbl>
      <w:tblPr>
        <w:tblW w:w="0" w:type="auto"/>
        <w:tblBorders>
          <w:top w:val="single" w:sz="4" w:space="0" w:color="auto"/>
          <w:left w:val="single" w:sz="4" w:space="0" w:color="auto"/>
          <w:bottom w:val="single" w:sz="4" w:space="0" w:color="auto"/>
          <w:right w:val="single" w:sz="4" w:space="0" w:color="auto"/>
        </w:tblBorders>
        <w:tblCellMar>
          <w:left w:w="10" w:type="dxa"/>
          <w:right w:w="10" w:type="dxa"/>
        </w:tblCellMar>
        <w:tblLook w:val="04A0" w:firstRow="1" w:lastRow="0" w:firstColumn="1" w:lastColumn="0" w:noHBand="0" w:noVBand="1"/>
      </w:tblPr>
      <w:tblGrid>
        <w:gridCol w:w="9046"/>
      </w:tblGrid>
      <w:tr w:rsidR="00CC2FB3" w:rsidTr="006245F7">
        <w:tc>
          <w:tcPr>
            <w:tcW w:w="9046" w:type="dxa"/>
          </w:tcPr>
          <w:p w:rsidR="009854DB" w:rsidRPr="00456E0D" w:rsidRDefault="00B20480" w:rsidP="00643852">
            <w:pPr>
              <w:numPr>
                <w:ilvl w:val="0"/>
                <w:numId w:val="14"/>
              </w:numPr>
              <w:rPr>
                <w:rFonts w:ascii="Arial" w:hAnsi="Arial" w:cs="Arial"/>
                <w:b/>
                <w:sz w:val="24"/>
                <w:szCs w:val="24"/>
              </w:rPr>
            </w:pPr>
            <w:r w:rsidRPr="00456E0D">
              <w:rPr>
                <w:rFonts w:ascii="Arial" w:hAnsi="Arial" w:cs="Arial"/>
                <w:b/>
                <w:sz w:val="24"/>
                <w:szCs w:val="24"/>
              </w:rPr>
              <w:t xml:space="preserve">1.  </w:t>
            </w:r>
          </w:p>
          <w:p w:rsidR="00134CAE" w:rsidRPr="005601DE" w:rsidRDefault="00B20480" w:rsidP="005601DE">
            <w:pPr>
              <w:ind w:left="720"/>
              <w:rPr>
                <w:rFonts w:ascii="Arial" w:hAnsi="Arial" w:cs="Arial"/>
                <w:b/>
                <w:sz w:val="24"/>
                <w:szCs w:val="24"/>
              </w:rPr>
            </w:pPr>
            <w:proofErr w:type="spellStart"/>
            <w:proofErr w:type="gramStart"/>
            <w:r w:rsidRPr="005601DE">
              <w:rPr>
                <w:rFonts w:ascii="Arial" w:hAnsi="Arial" w:cs="Arial"/>
                <w:b/>
                <w:sz w:val="24"/>
                <w:szCs w:val="24"/>
              </w:rPr>
              <w:t>i</w:t>
            </w:r>
            <w:proofErr w:type="spellEnd"/>
            <w:proofErr w:type="gramEnd"/>
            <w:r w:rsidRPr="005601DE">
              <w:rPr>
                <w:rFonts w:ascii="Arial" w:hAnsi="Arial" w:cs="Arial"/>
                <w:b/>
                <w:sz w:val="24"/>
                <w:szCs w:val="24"/>
              </w:rPr>
              <w:t>.)</w:t>
            </w:r>
          </w:p>
          <w:p w:rsidR="006C7509" w:rsidRDefault="00B20480" w:rsidP="000B2DBF">
            <w:pPr>
              <w:ind w:left="567" w:right="567"/>
              <w:jc w:val="both"/>
              <w:rPr>
                <w:rFonts w:ascii="Arial" w:hAnsi="Arial" w:cs="Arial"/>
                <w:sz w:val="24"/>
                <w:szCs w:val="24"/>
              </w:rPr>
            </w:pPr>
            <w:r>
              <w:rPr>
                <w:rFonts w:ascii="Arial" w:hAnsi="Arial" w:cs="Arial"/>
                <w:sz w:val="24"/>
                <w:szCs w:val="24"/>
              </w:rPr>
              <w:t xml:space="preserve">Microeconomics assesses the effect of crime on individuals and </w:t>
            </w:r>
            <w:r>
              <w:rPr>
                <w:rFonts w:ascii="Arial" w:hAnsi="Arial" w:cs="Arial"/>
                <w:sz w:val="24"/>
                <w:szCs w:val="24"/>
              </w:rPr>
              <w:t>business</w:t>
            </w:r>
            <w:r w:rsidR="00E75084">
              <w:rPr>
                <w:rFonts w:ascii="Arial" w:hAnsi="Arial" w:cs="Arial"/>
                <w:sz w:val="24"/>
                <w:szCs w:val="24"/>
              </w:rPr>
              <w:t>es</w:t>
            </w:r>
            <w:r>
              <w:rPr>
                <w:rFonts w:ascii="Arial" w:hAnsi="Arial" w:cs="Arial"/>
                <w:sz w:val="24"/>
                <w:szCs w:val="24"/>
              </w:rPr>
              <w:t xml:space="preserve"> and Macroeconomics evaluates the influence of crime on local communities, domestic and global markets.</w:t>
            </w:r>
          </w:p>
          <w:p w:rsidR="006C7509" w:rsidRDefault="00B20480" w:rsidP="000B2DBF">
            <w:pPr>
              <w:ind w:left="567" w:right="567"/>
              <w:jc w:val="both"/>
              <w:rPr>
                <w:rFonts w:ascii="Arial" w:hAnsi="Arial" w:cs="Arial"/>
                <w:sz w:val="24"/>
                <w:szCs w:val="24"/>
              </w:rPr>
            </w:pPr>
          </w:p>
          <w:p w:rsidR="006C7509" w:rsidRDefault="00B20480" w:rsidP="000B2DBF">
            <w:pPr>
              <w:ind w:left="567" w:right="567"/>
              <w:jc w:val="both"/>
              <w:rPr>
                <w:rFonts w:ascii="Arial" w:hAnsi="Arial" w:cs="Arial"/>
                <w:sz w:val="24"/>
                <w:szCs w:val="24"/>
              </w:rPr>
            </w:pPr>
            <w:r>
              <w:rPr>
                <w:rFonts w:ascii="Arial" w:hAnsi="Arial" w:cs="Arial"/>
                <w:sz w:val="24"/>
                <w:szCs w:val="24"/>
              </w:rPr>
              <w:t xml:space="preserve">Microeconomics relates to victims that are directly affected by the loss of money or property. The amount of the actual loss </w:t>
            </w:r>
            <w:r>
              <w:rPr>
                <w:rFonts w:ascii="Arial" w:hAnsi="Arial" w:cs="Arial"/>
                <w:sz w:val="24"/>
                <w:szCs w:val="24"/>
              </w:rPr>
              <w:t xml:space="preserve">may be determined after a prosecution but in certain cases it is not possible. Macroeconomics studies the effect of crime on local communities at regional, national and international levels. </w:t>
            </w:r>
          </w:p>
          <w:p w:rsidR="004F31E3" w:rsidRDefault="00B20480" w:rsidP="000B2DBF">
            <w:pPr>
              <w:ind w:left="567" w:right="567"/>
              <w:jc w:val="both"/>
              <w:rPr>
                <w:rFonts w:ascii="Arial" w:hAnsi="Arial" w:cs="Arial"/>
                <w:sz w:val="24"/>
                <w:szCs w:val="24"/>
              </w:rPr>
            </w:pPr>
          </w:p>
          <w:p w:rsidR="00D030D5" w:rsidRDefault="00B20480" w:rsidP="000B2DBF">
            <w:pPr>
              <w:ind w:left="567" w:right="567"/>
              <w:jc w:val="both"/>
              <w:rPr>
                <w:rFonts w:ascii="Arial" w:hAnsi="Arial" w:cs="Arial"/>
                <w:sz w:val="24"/>
                <w:szCs w:val="24"/>
              </w:rPr>
            </w:pPr>
            <w:r>
              <w:rPr>
                <w:rFonts w:ascii="Arial" w:hAnsi="Arial" w:cs="Arial"/>
                <w:sz w:val="24"/>
                <w:szCs w:val="24"/>
              </w:rPr>
              <w:t>Crimes on a daily basis towards the common man and businesses c</w:t>
            </w:r>
            <w:r>
              <w:rPr>
                <w:rFonts w:ascii="Arial" w:hAnsi="Arial" w:cs="Arial"/>
                <w:sz w:val="24"/>
                <w:szCs w:val="24"/>
              </w:rPr>
              <w:t>an be easily recognized, however the impact of crime at national and international levels can be challenging and time consuming.</w:t>
            </w:r>
            <w:r>
              <w:rPr>
                <w:rFonts w:ascii="Arial" w:hAnsi="Arial" w:cs="Arial"/>
                <w:sz w:val="24"/>
                <w:szCs w:val="24"/>
              </w:rPr>
              <w:t xml:space="preserve"> </w:t>
            </w:r>
          </w:p>
          <w:p w:rsidR="0065033E" w:rsidRDefault="00B20480" w:rsidP="000B2DBF">
            <w:pPr>
              <w:ind w:left="567" w:right="567"/>
              <w:jc w:val="both"/>
              <w:rPr>
                <w:rFonts w:ascii="Arial" w:hAnsi="Arial" w:cs="Arial"/>
                <w:sz w:val="24"/>
                <w:szCs w:val="24"/>
              </w:rPr>
            </w:pPr>
          </w:p>
          <w:p w:rsidR="0065033E" w:rsidRDefault="00B20480" w:rsidP="0065033E">
            <w:pPr>
              <w:ind w:left="567" w:right="567"/>
              <w:jc w:val="both"/>
              <w:rPr>
                <w:rFonts w:ascii="Arial" w:hAnsi="Arial" w:cs="Arial"/>
                <w:sz w:val="24"/>
                <w:szCs w:val="24"/>
              </w:rPr>
            </w:pPr>
            <w:r>
              <w:rPr>
                <w:rFonts w:ascii="Arial" w:hAnsi="Arial" w:cs="Arial"/>
                <w:sz w:val="24"/>
                <w:szCs w:val="24"/>
              </w:rPr>
              <w:t>Crime increases poverty and discourages foreign investment and reduces tourism. The effect of Crime on the Economy as a whole</w:t>
            </w:r>
            <w:r>
              <w:rPr>
                <w:rFonts w:ascii="Arial" w:hAnsi="Arial" w:cs="Arial"/>
                <w:sz w:val="24"/>
                <w:szCs w:val="24"/>
              </w:rPr>
              <w:t xml:space="preserve"> is extensive as it generates voluminous costs to the society at different levels, from individuals or organizations. </w:t>
            </w:r>
            <w:r>
              <w:rPr>
                <w:rFonts w:ascii="Arial" w:hAnsi="Arial" w:cs="Arial"/>
                <w:sz w:val="24"/>
                <w:szCs w:val="24"/>
              </w:rPr>
              <w:t xml:space="preserve">                                    </w:t>
            </w:r>
            <w:r w:rsidRPr="006537ED">
              <w:rPr>
                <w:rFonts w:ascii="Arial" w:hAnsi="Arial" w:cs="Arial"/>
                <w:sz w:val="14"/>
                <w:szCs w:val="14"/>
              </w:rPr>
              <w:t>(Source</w:t>
            </w:r>
            <w:r>
              <w:rPr>
                <w:rFonts w:ascii="Arial" w:hAnsi="Arial" w:cs="Arial"/>
                <w:sz w:val="14"/>
                <w:szCs w:val="14"/>
              </w:rPr>
              <w:t xml:space="preserve"> :</w:t>
            </w:r>
            <w:r w:rsidRPr="006537ED">
              <w:rPr>
                <w:rFonts w:ascii="Arial" w:hAnsi="Arial" w:cs="Arial"/>
                <w:sz w:val="14"/>
                <w:szCs w:val="14"/>
              </w:rPr>
              <w:t xml:space="preserve"> </w:t>
            </w:r>
            <w:r>
              <w:rPr>
                <w:rFonts w:ascii="Arial" w:hAnsi="Arial" w:cs="Arial"/>
                <w:sz w:val="14"/>
                <w:szCs w:val="14"/>
              </w:rPr>
              <w:t>U</w:t>
            </w:r>
            <w:r w:rsidRPr="006537ED">
              <w:rPr>
                <w:rFonts w:ascii="Arial" w:hAnsi="Arial" w:cs="Arial"/>
                <w:sz w:val="14"/>
                <w:szCs w:val="14"/>
              </w:rPr>
              <w:t>nit 2 – crime and economy)</w:t>
            </w:r>
          </w:p>
          <w:p w:rsidR="0065033E" w:rsidRDefault="00B20480" w:rsidP="00DF4307">
            <w:pPr>
              <w:ind w:left="927" w:right="567"/>
              <w:jc w:val="both"/>
              <w:rPr>
                <w:rFonts w:ascii="Arial" w:hAnsi="Arial" w:cs="Arial"/>
                <w:b/>
                <w:sz w:val="24"/>
                <w:szCs w:val="24"/>
              </w:rPr>
            </w:pPr>
          </w:p>
          <w:p w:rsidR="00DF4307" w:rsidRPr="005601DE" w:rsidRDefault="00B20480" w:rsidP="00DF4307">
            <w:pPr>
              <w:ind w:left="927" w:right="567"/>
              <w:jc w:val="both"/>
              <w:rPr>
                <w:rFonts w:ascii="Arial" w:hAnsi="Arial" w:cs="Arial"/>
                <w:b/>
                <w:sz w:val="24"/>
                <w:szCs w:val="24"/>
              </w:rPr>
            </w:pPr>
            <w:proofErr w:type="gramStart"/>
            <w:r w:rsidRPr="005601DE">
              <w:rPr>
                <w:rFonts w:ascii="Arial" w:hAnsi="Arial" w:cs="Arial"/>
                <w:b/>
                <w:sz w:val="24"/>
                <w:szCs w:val="24"/>
              </w:rPr>
              <w:t>ii</w:t>
            </w:r>
            <w:proofErr w:type="gramEnd"/>
            <w:r w:rsidRPr="005601DE">
              <w:rPr>
                <w:rFonts w:ascii="Arial" w:hAnsi="Arial" w:cs="Arial"/>
                <w:b/>
                <w:sz w:val="24"/>
                <w:szCs w:val="24"/>
              </w:rPr>
              <w:t>.)</w:t>
            </w:r>
          </w:p>
          <w:p w:rsidR="00280067" w:rsidRDefault="00B20480" w:rsidP="00DF4307">
            <w:pPr>
              <w:ind w:left="567" w:right="567"/>
              <w:jc w:val="both"/>
              <w:rPr>
                <w:rFonts w:ascii="Arial" w:hAnsi="Arial" w:cs="Arial"/>
                <w:sz w:val="24"/>
                <w:szCs w:val="24"/>
              </w:rPr>
            </w:pPr>
            <w:r>
              <w:rPr>
                <w:rFonts w:ascii="Arial" w:hAnsi="Arial" w:cs="Arial"/>
                <w:sz w:val="24"/>
                <w:szCs w:val="24"/>
              </w:rPr>
              <w:t xml:space="preserve">Crime not only leads to immaterial and material costs for those who are victimised, but crime also forces local and national authorities to spend billions on the detection, prevention and punishment of criminals. </w:t>
            </w:r>
          </w:p>
          <w:p w:rsidR="00280067" w:rsidRDefault="00B20480" w:rsidP="00DF4307">
            <w:pPr>
              <w:ind w:left="567" w:right="567"/>
              <w:jc w:val="both"/>
              <w:rPr>
                <w:rFonts w:ascii="Arial" w:hAnsi="Arial" w:cs="Arial"/>
                <w:sz w:val="24"/>
                <w:szCs w:val="24"/>
              </w:rPr>
            </w:pPr>
          </w:p>
          <w:p w:rsidR="00DF4307" w:rsidRDefault="00B20480" w:rsidP="00280067">
            <w:pPr>
              <w:spacing w:after="100" w:afterAutospacing="1"/>
              <w:ind w:left="567" w:right="567"/>
              <w:jc w:val="both"/>
              <w:rPr>
                <w:rFonts w:ascii="Arial" w:hAnsi="Arial" w:cs="Arial"/>
                <w:sz w:val="24"/>
                <w:szCs w:val="24"/>
              </w:rPr>
            </w:pPr>
            <w:r>
              <w:rPr>
                <w:rFonts w:ascii="Arial" w:hAnsi="Arial" w:cs="Arial"/>
                <w:sz w:val="24"/>
                <w:szCs w:val="24"/>
              </w:rPr>
              <w:t xml:space="preserve">These losses create a negative impact on </w:t>
            </w:r>
            <w:r>
              <w:rPr>
                <w:rFonts w:ascii="Arial" w:hAnsi="Arial" w:cs="Arial"/>
                <w:sz w:val="24"/>
                <w:szCs w:val="24"/>
              </w:rPr>
              <w:t>the economic growth of any country and cannot be easily quantified.</w:t>
            </w:r>
            <w:r>
              <w:rPr>
                <w:rFonts w:ascii="Arial" w:hAnsi="Arial" w:cs="Arial"/>
                <w:sz w:val="24"/>
                <w:szCs w:val="24"/>
              </w:rPr>
              <w:t xml:space="preserve"> Crime prevents international business</w:t>
            </w:r>
            <w:r w:rsidR="00C31AF4">
              <w:rPr>
                <w:rFonts w:ascii="Arial" w:hAnsi="Arial" w:cs="Arial"/>
                <w:sz w:val="24"/>
                <w:szCs w:val="24"/>
              </w:rPr>
              <w:t>es</w:t>
            </w:r>
            <w:r>
              <w:rPr>
                <w:rFonts w:ascii="Arial" w:hAnsi="Arial" w:cs="Arial"/>
                <w:sz w:val="24"/>
                <w:szCs w:val="24"/>
              </w:rPr>
              <w:t xml:space="preserve"> from flourishing and business infrastructure. </w:t>
            </w:r>
          </w:p>
          <w:p w:rsidR="0065033E" w:rsidRDefault="00B20480" w:rsidP="00280067">
            <w:pPr>
              <w:spacing w:after="0"/>
              <w:ind w:left="5760" w:firstLine="720"/>
              <w:rPr>
                <w:b/>
                <w:sz w:val="20"/>
                <w:szCs w:val="20"/>
                <w:lang w:val="en-US"/>
              </w:rPr>
            </w:pPr>
          </w:p>
          <w:p w:rsidR="00280067" w:rsidRPr="009854DB" w:rsidRDefault="00B20480" w:rsidP="00280067">
            <w:pPr>
              <w:spacing w:after="0"/>
              <w:ind w:left="5760" w:firstLine="720"/>
              <w:rPr>
                <w:sz w:val="20"/>
                <w:szCs w:val="20"/>
                <w:lang w:val="en-US"/>
              </w:rPr>
            </w:pPr>
            <w:r w:rsidRPr="009854DB">
              <w:rPr>
                <w:b/>
                <w:sz w:val="20"/>
                <w:szCs w:val="20"/>
                <w:lang w:val="en-US"/>
              </w:rPr>
              <w:lastRenderedPageBreak/>
              <w:t>NAME:</w:t>
            </w:r>
            <w:r>
              <w:rPr>
                <w:sz w:val="20"/>
                <w:szCs w:val="20"/>
                <w:lang w:val="en-US"/>
              </w:rPr>
              <w:t xml:space="preserve"> </w:t>
            </w:r>
            <w:r w:rsidRPr="009854DB">
              <w:rPr>
                <w:sz w:val="20"/>
                <w:szCs w:val="20"/>
                <w:lang w:val="en-US"/>
              </w:rPr>
              <w:t>SAMEERA CARRIM</w:t>
            </w:r>
          </w:p>
          <w:p w:rsidR="00280067" w:rsidRPr="009854DB" w:rsidRDefault="00B20480" w:rsidP="00280067">
            <w:pPr>
              <w:spacing w:after="0"/>
              <w:ind w:left="6480"/>
              <w:rPr>
                <w:sz w:val="20"/>
                <w:szCs w:val="20"/>
                <w:lang w:val="en-US"/>
              </w:rPr>
            </w:pPr>
            <w:r w:rsidRPr="009854DB">
              <w:rPr>
                <w:b/>
                <w:sz w:val="20"/>
                <w:szCs w:val="20"/>
                <w:lang w:val="en-US"/>
              </w:rPr>
              <w:t>STUDENT NUMBER</w:t>
            </w:r>
            <w:r w:rsidRPr="009854DB">
              <w:rPr>
                <w:sz w:val="20"/>
                <w:szCs w:val="20"/>
                <w:lang w:val="en-US"/>
              </w:rPr>
              <w:t>: 17906</w:t>
            </w:r>
          </w:p>
          <w:p w:rsidR="00280067" w:rsidRDefault="00B20480" w:rsidP="00280067">
            <w:pPr>
              <w:spacing w:after="0"/>
              <w:ind w:left="5760" w:firstLine="720"/>
              <w:rPr>
                <w:sz w:val="20"/>
                <w:szCs w:val="20"/>
                <w:lang w:val="en-US"/>
              </w:rPr>
            </w:pPr>
            <w:r w:rsidRPr="009854DB">
              <w:rPr>
                <w:b/>
                <w:sz w:val="20"/>
                <w:szCs w:val="20"/>
                <w:lang w:val="en-US"/>
              </w:rPr>
              <w:t>ASSIGNMENT NO</w:t>
            </w:r>
            <w:r>
              <w:rPr>
                <w:sz w:val="20"/>
                <w:szCs w:val="20"/>
                <w:lang w:val="en-US"/>
              </w:rPr>
              <w:t>: 2</w:t>
            </w:r>
          </w:p>
          <w:p w:rsidR="00280067" w:rsidRDefault="00B20480" w:rsidP="00280067">
            <w:pPr>
              <w:spacing w:after="0"/>
              <w:ind w:left="5760" w:firstLine="720"/>
              <w:rPr>
                <w:sz w:val="20"/>
                <w:szCs w:val="20"/>
                <w:lang w:val="en-US"/>
              </w:rPr>
            </w:pPr>
          </w:p>
          <w:p w:rsidR="00DF4307" w:rsidRDefault="00B20480" w:rsidP="00DF4307">
            <w:pPr>
              <w:ind w:left="567" w:right="567"/>
              <w:jc w:val="both"/>
              <w:rPr>
                <w:rFonts w:ascii="Arial" w:hAnsi="Arial" w:cs="Arial"/>
                <w:sz w:val="24"/>
                <w:szCs w:val="24"/>
              </w:rPr>
            </w:pPr>
            <w:r>
              <w:rPr>
                <w:rFonts w:ascii="Arial" w:hAnsi="Arial" w:cs="Arial"/>
                <w:sz w:val="24"/>
                <w:szCs w:val="24"/>
              </w:rPr>
              <w:t xml:space="preserve">Government and Communities spend </w:t>
            </w:r>
            <w:r>
              <w:rPr>
                <w:rFonts w:ascii="Arial" w:hAnsi="Arial" w:cs="Arial"/>
                <w:sz w:val="24"/>
                <w:szCs w:val="24"/>
              </w:rPr>
              <w:t xml:space="preserve">billions of </w:t>
            </w:r>
            <w:r>
              <w:rPr>
                <w:rFonts w:ascii="Arial" w:hAnsi="Arial" w:cs="Arial"/>
                <w:sz w:val="24"/>
                <w:szCs w:val="24"/>
              </w:rPr>
              <w:t xml:space="preserve">public and taxpayers funds </w:t>
            </w:r>
            <w:r>
              <w:rPr>
                <w:rFonts w:ascii="Arial" w:hAnsi="Arial" w:cs="Arial"/>
                <w:sz w:val="24"/>
                <w:szCs w:val="24"/>
              </w:rPr>
              <w:t xml:space="preserve">on law enforcement, </w:t>
            </w:r>
            <w:r>
              <w:rPr>
                <w:rFonts w:ascii="Arial" w:hAnsi="Arial" w:cs="Arial"/>
                <w:sz w:val="24"/>
                <w:szCs w:val="24"/>
              </w:rPr>
              <w:t>prisons, police departments, health care expenses, rehabilitation centres as well as for salaries of judges, social workers security guards and other support staff.</w:t>
            </w:r>
          </w:p>
          <w:p w:rsidR="008707F0" w:rsidRDefault="00B20480" w:rsidP="00DF4307">
            <w:pPr>
              <w:ind w:left="567" w:right="567"/>
              <w:jc w:val="both"/>
              <w:rPr>
                <w:rFonts w:ascii="Arial" w:hAnsi="Arial" w:cs="Arial"/>
                <w:sz w:val="24"/>
                <w:szCs w:val="24"/>
              </w:rPr>
            </w:pPr>
          </w:p>
          <w:p w:rsidR="008707F0" w:rsidRDefault="00B20480" w:rsidP="00DF4307">
            <w:pPr>
              <w:ind w:left="567" w:right="567"/>
              <w:jc w:val="both"/>
              <w:rPr>
                <w:rFonts w:ascii="Arial" w:hAnsi="Arial" w:cs="Arial"/>
                <w:sz w:val="24"/>
                <w:szCs w:val="24"/>
              </w:rPr>
            </w:pPr>
            <w:r>
              <w:rPr>
                <w:rFonts w:ascii="Arial" w:hAnsi="Arial" w:cs="Arial"/>
                <w:sz w:val="24"/>
                <w:szCs w:val="24"/>
              </w:rPr>
              <w:t>When insurance companies are af</w:t>
            </w:r>
            <w:r>
              <w:rPr>
                <w:rFonts w:ascii="Arial" w:hAnsi="Arial" w:cs="Arial"/>
                <w:sz w:val="24"/>
                <w:szCs w:val="24"/>
              </w:rPr>
              <w:t>fected by crime, they file claims for the losses and this in turn causes higher premium rates for the future. Healthcare expenses are also substantial. Drug rehabilitation and Law Enforcement also cost Taxpayers and Government a substantial amount.</w:t>
            </w:r>
          </w:p>
          <w:p w:rsidR="006537ED" w:rsidRDefault="00B20480" w:rsidP="00DF4307">
            <w:pPr>
              <w:ind w:left="567" w:right="567"/>
              <w:jc w:val="both"/>
              <w:rPr>
                <w:rFonts w:ascii="Arial" w:hAnsi="Arial" w:cs="Arial"/>
                <w:sz w:val="24"/>
                <w:szCs w:val="24"/>
              </w:rPr>
            </w:pPr>
            <w:r>
              <w:rPr>
                <w:rFonts w:ascii="Arial" w:hAnsi="Arial" w:cs="Arial"/>
                <w:sz w:val="14"/>
                <w:szCs w:val="14"/>
              </w:rPr>
              <w:t xml:space="preserve">       </w:t>
            </w:r>
            <w:r>
              <w:rPr>
                <w:rFonts w:ascii="Arial" w:hAnsi="Arial" w:cs="Arial"/>
                <w:sz w:val="14"/>
                <w:szCs w:val="14"/>
              </w:rPr>
              <w:t xml:space="preserve">                                                                                                                                      </w:t>
            </w:r>
            <w:r w:rsidRPr="006537ED">
              <w:rPr>
                <w:rFonts w:ascii="Arial" w:hAnsi="Arial" w:cs="Arial"/>
                <w:sz w:val="14"/>
                <w:szCs w:val="14"/>
              </w:rPr>
              <w:t>(Source</w:t>
            </w:r>
            <w:r>
              <w:rPr>
                <w:rFonts w:ascii="Arial" w:hAnsi="Arial" w:cs="Arial"/>
                <w:sz w:val="14"/>
                <w:szCs w:val="14"/>
              </w:rPr>
              <w:t xml:space="preserve"> : U</w:t>
            </w:r>
            <w:r w:rsidRPr="006537ED">
              <w:rPr>
                <w:rFonts w:ascii="Arial" w:hAnsi="Arial" w:cs="Arial"/>
                <w:sz w:val="14"/>
                <w:szCs w:val="14"/>
              </w:rPr>
              <w:t>nit 2 – crime and economy)</w:t>
            </w:r>
          </w:p>
          <w:p w:rsidR="00280067" w:rsidRPr="005601DE" w:rsidRDefault="00B20480" w:rsidP="00280067">
            <w:pPr>
              <w:ind w:left="927" w:right="567"/>
              <w:jc w:val="both"/>
              <w:rPr>
                <w:rFonts w:ascii="Arial" w:hAnsi="Arial" w:cs="Arial"/>
                <w:b/>
                <w:sz w:val="24"/>
                <w:szCs w:val="24"/>
              </w:rPr>
            </w:pPr>
            <w:proofErr w:type="gramStart"/>
            <w:r>
              <w:rPr>
                <w:rFonts w:ascii="Arial" w:hAnsi="Arial" w:cs="Arial"/>
                <w:b/>
                <w:sz w:val="24"/>
                <w:szCs w:val="24"/>
              </w:rPr>
              <w:t>i</w:t>
            </w:r>
            <w:r w:rsidRPr="005601DE">
              <w:rPr>
                <w:rFonts w:ascii="Arial" w:hAnsi="Arial" w:cs="Arial"/>
                <w:b/>
                <w:sz w:val="24"/>
                <w:szCs w:val="24"/>
              </w:rPr>
              <w:t>ii</w:t>
            </w:r>
            <w:proofErr w:type="gramEnd"/>
            <w:r w:rsidRPr="005601DE">
              <w:rPr>
                <w:rFonts w:ascii="Arial" w:hAnsi="Arial" w:cs="Arial"/>
                <w:b/>
                <w:sz w:val="24"/>
                <w:szCs w:val="24"/>
              </w:rPr>
              <w:t>.)</w:t>
            </w:r>
          </w:p>
          <w:p w:rsidR="00280067" w:rsidRDefault="00B20480" w:rsidP="00280067">
            <w:pPr>
              <w:ind w:left="567" w:right="567"/>
              <w:jc w:val="both"/>
              <w:rPr>
                <w:rFonts w:ascii="Arial" w:hAnsi="Arial" w:cs="Arial"/>
                <w:sz w:val="24"/>
                <w:szCs w:val="24"/>
              </w:rPr>
            </w:pPr>
            <w:r>
              <w:rPr>
                <w:rFonts w:ascii="Arial" w:hAnsi="Arial" w:cs="Arial"/>
                <w:sz w:val="24"/>
                <w:szCs w:val="24"/>
              </w:rPr>
              <w:t xml:space="preserve">`Arson` </w:t>
            </w:r>
            <w:r>
              <w:rPr>
                <w:rFonts w:ascii="Arial" w:hAnsi="Arial" w:cs="Arial"/>
                <w:sz w:val="24"/>
                <w:szCs w:val="24"/>
              </w:rPr>
              <w:t xml:space="preserve">is a crime of deliberately , intentionally and maliciously setting </w:t>
            </w:r>
            <w:r>
              <w:rPr>
                <w:rFonts w:ascii="Arial" w:hAnsi="Arial" w:cs="Arial"/>
                <w:sz w:val="24"/>
                <w:szCs w:val="24"/>
              </w:rPr>
              <w:t>fire to property , vehicles , buildings and or wild land areas</w:t>
            </w:r>
            <w:r>
              <w:rPr>
                <w:rFonts w:ascii="Arial" w:hAnsi="Arial" w:cs="Arial"/>
                <w:sz w:val="24"/>
                <w:szCs w:val="24"/>
              </w:rPr>
              <w:t xml:space="preserve"> </w:t>
            </w:r>
            <w:r w:rsidRPr="004063D4">
              <w:rPr>
                <w:rFonts w:ascii="Arial" w:hAnsi="Arial" w:cs="Arial"/>
                <w:sz w:val="18"/>
                <w:szCs w:val="18"/>
              </w:rPr>
              <w:t>(</w:t>
            </w:r>
            <w:proofErr w:type="spellStart"/>
            <w:r>
              <w:rPr>
                <w:rFonts w:ascii="Arial" w:hAnsi="Arial" w:cs="Arial"/>
                <w:sz w:val="18"/>
                <w:szCs w:val="18"/>
              </w:rPr>
              <w:t>eg</w:t>
            </w:r>
            <w:proofErr w:type="spellEnd"/>
            <w:r>
              <w:rPr>
                <w:rFonts w:ascii="Arial" w:hAnsi="Arial" w:cs="Arial"/>
                <w:sz w:val="18"/>
                <w:szCs w:val="18"/>
              </w:rPr>
              <w:t xml:space="preserve">. </w:t>
            </w:r>
            <w:r w:rsidRPr="004063D4">
              <w:rPr>
                <w:rFonts w:ascii="Arial" w:hAnsi="Arial" w:cs="Arial"/>
                <w:sz w:val="18"/>
                <w:szCs w:val="18"/>
              </w:rPr>
              <w:t>grasslands)</w:t>
            </w:r>
            <w:r w:rsidRPr="004063D4">
              <w:rPr>
                <w:rFonts w:ascii="Arial" w:hAnsi="Arial" w:cs="Arial"/>
                <w:sz w:val="18"/>
                <w:szCs w:val="18"/>
              </w:rPr>
              <w:t xml:space="preserve"> </w:t>
            </w:r>
            <w:r>
              <w:rPr>
                <w:rFonts w:ascii="Arial" w:hAnsi="Arial" w:cs="Arial"/>
                <w:sz w:val="24"/>
                <w:szCs w:val="24"/>
              </w:rPr>
              <w:t>with the intent to cause damage.</w:t>
            </w:r>
          </w:p>
          <w:p w:rsidR="006E77D6" w:rsidRDefault="00B20480" w:rsidP="00280067">
            <w:pPr>
              <w:ind w:left="567" w:right="567"/>
              <w:jc w:val="both"/>
              <w:rPr>
                <w:rFonts w:ascii="Arial" w:hAnsi="Arial" w:cs="Arial"/>
                <w:sz w:val="24"/>
                <w:szCs w:val="24"/>
              </w:rPr>
            </w:pPr>
            <w:r>
              <w:rPr>
                <w:rFonts w:ascii="Arial" w:hAnsi="Arial" w:cs="Arial"/>
                <w:sz w:val="24"/>
                <w:szCs w:val="24"/>
              </w:rPr>
              <w:t xml:space="preserve">To be categorized as `arson` the burning must be wilful and or </w:t>
            </w:r>
            <w:r>
              <w:rPr>
                <w:rFonts w:ascii="Arial" w:hAnsi="Arial" w:cs="Arial"/>
                <w:sz w:val="24"/>
                <w:szCs w:val="24"/>
              </w:rPr>
              <w:t>spiteful</w:t>
            </w:r>
            <w:r>
              <w:rPr>
                <w:rFonts w:ascii="Arial" w:hAnsi="Arial" w:cs="Arial"/>
                <w:sz w:val="24"/>
                <w:szCs w:val="24"/>
              </w:rPr>
              <w:t xml:space="preserve">. Slight burns or staining without any </w:t>
            </w:r>
            <w:r>
              <w:rPr>
                <w:rFonts w:ascii="Arial" w:hAnsi="Arial" w:cs="Arial"/>
                <w:sz w:val="24"/>
                <w:szCs w:val="24"/>
              </w:rPr>
              <w:t>damage</w:t>
            </w:r>
            <w:r>
              <w:rPr>
                <w:rFonts w:ascii="Arial" w:hAnsi="Arial" w:cs="Arial"/>
                <w:sz w:val="24"/>
                <w:szCs w:val="24"/>
              </w:rPr>
              <w:t xml:space="preserve"> are </w:t>
            </w:r>
            <w:r w:rsidR="008B3F7A">
              <w:rPr>
                <w:rFonts w:ascii="Arial" w:hAnsi="Arial" w:cs="Arial"/>
                <w:sz w:val="24"/>
                <w:szCs w:val="24"/>
              </w:rPr>
              <w:t xml:space="preserve">not </w:t>
            </w:r>
            <w:r>
              <w:rPr>
                <w:rFonts w:ascii="Arial" w:hAnsi="Arial" w:cs="Arial"/>
                <w:sz w:val="24"/>
                <w:szCs w:val="24"/>
              </w:rPr>
              <w:t>serious t</w:t>
            </w:r>
            <w:r>
              <w:rPr>
                <w:rFonts w:ascii="Arial" w:hAnsi="Arial" w:cs="Arial"/>
                <w:sz w:val="24"/>
                <w:szCs w:val="24"/>
              </w:rPr>
              <w:t>o be called a crime of `arson`.</w:t>
            </w:r>
          </w:p>
          <w:p w:rsidR="004063D4" w:rsidRDefault="00B20480" w:rsidP="004063D4">
            <w:pPr>
              <w:ind w:left="927" w:right="567"/>
              <w:jc w:val="both"/>
              <w:rPr>
                <w:rFonts w:ascii="Arial" w:hAnsi="Arial" w:cs="Arial"/>
                <w:b/>
                <w:sz w:val="24"/>
                <w:szCs w:val="24"/>
              </w:rPr>
            </w:pPr>
          </w:p>
          <w:p w:rsidR="004063D4" w:rsidRPr="005601DE" w:rsidRDefault="00B20480" w:rsidP="004063D4">
            <w:pPr>
              <w:ind w:left="927" w:right="567"/>
              <w:jc w:val="both"/>
              <w:rPr>
                <w:rFonts w:ascii="Arial" w:hAnsi="Arial" w:cs="Arial"/>
                <w:b/>
                <w:sz w:val="24"/>
                <w:szCs w:val="24"/>
              </w:rPr>
            </w:pPr>
            <w:proofErr w:type="gramStart"/>
            <w:r>
              <w:rPr>
                <w:rFonts w:ascii="Arial" w:hAnsi="Arial" w:cs="Arial"/>
                <w:b/>
                <w:sz w:val="24"/>
                <w:szCs w:val="24"/>
              </w:rPr>
              <w:t>i</w:t>
            </w:r>
            <w:r>
              <w:rPr>
                <w:rFonts w:ascii="Arial" w:hAnsi="Arial" w:cs="Arial"/>
                <w:b/>
                <w:sz w:val="24"/>
                <w:szCs w:val="24"/>
              </w:rPr>
              <w:t>v</w:t>
            </w:r>
            <w:proofErr w:type="gramEnd"/>
            <w:r w:rsidRPr="005601DE">
              <w:rPr>
                <w:rFonts w:ascii="Arial" w:hAnsi="Arial" w:cs="Arial"/>
                <w:b/>
                <w:sz w:val="24"/>
                <w:szCs w:val="24"/>
              </w:rPr>
              <w:t>.)</w:t>
            </w:r>
          </w:p>
          <w:p w:rsidR="003139D5" w:rsidRDefault="00B20480" w:rsidP="004063D4">
            <w:pPr>
              <w:ind w:left="567" w:right="567"/>
              <w:jc w:val="both"/>
              <w:rPr>
                <w:rFonts w:ascii="Arial" w:hAnsi="Arial" w:cs="Arial"/>
                <w:sz w:val="24"/>
                <w:szCs w:val="24"/>
              </w:rPr>
            </w:pPr>
            <w:r>
              <w:rPr>
                <w:rFonts w:ascii="Arial" w:hAnsi="Arial" w:cs="Arial"/>
                <w:sz w:val="24"/>
                <w:szCs w:val="24"/>
              </w:rPr>
              <w:t xml:space="preserve">Money Laundering is the concealment of illegally obtained </w:t>
            </w:r>
            <w:r>
              <w:rPr>
                <w:rFonts w:ascii="Arial" w:hAnsi="Arial" w:cs="Arial"/>
                <w:sz w:val="24"/>
                <w:szCs w:val="24"/>
              </w:rPr>
              <w:t>funds</w:t>
            </w:r>
            <w:r>
              <w:rPr>
                <w:rFonts w:ascii="Arial" w:hAnsi="Arial" w:cs="Arial"/>
                <w:sz w:val="24"/>
                <w:szCs w:val="24"/>
              </w:rPr>
              <w:t xml:space="preserve"> from unlawful activities through various methods and schemes.</w:t>
            </w:r>
            <w:r>
              <w:rPr>
                <w:rFonts w:ascii="Arial" w:hAnsi="Arial" w:cs="Arial"/>
                <w:sz w:val="24"/>
                <w:szCs w:val="24"/>
              </w:rPr>
              <w:t xml:space="preserve"> </w:t>
            </w:r>
          </w:p>
          <w:p w:rsidR="008D4A01" w:rsidRDefault="00B20480" w:rsidP="004063D4">
            <w:pPr>
              <w:ind w:left="567" w:right="567"/>
              <w:jc w:val="both"/>
              <w:rPr>
                <w:rFonts w:ascii="Arial" w:hAnsi="Arial" w:cs="Arial"/>
                <w:sz w:val="24"/>
                <w:szCs w:val="24"/>
              </w:rPr>
            </w:pPr>
          </w:p>
          <w:p w:rsidR="004063D4" w:rsidRDefault="00B20480" w:rsidP="004063D4">
            <w:pPr>
              <w:ind w:left="567" w:right="567"/>
              <w:jc w:val="both"/>
              <w:rPr>
                <w:rFonts w:ascii="Arial" w:hAnsi="Arial" w:cs="Arial"/>
                <w:sz w:val="24"/>
                <w:szCs w:val="24"/>
              </w:rPr>
            </w:pPr>
            <w:r>
              <w:rPr>
                <w:rFonts w:ascii="Arial" w:hAnsi="Arial" w:cs="Arial"/>
                <w:sz w:val="24"/>
                <w:szCs w:val="24"/>
              </w:rPr>
              <w:t>Money Laundering patterns include;</w:t>
            </w:r>
          </w:p>
          <w:p w:rsidR="003139D5" w:rsidRDefault="00B20480" w:rsidP="003139D5">
            <w:pPr>
              <w:pStyle w:val="ListParagraph"/>
              <w:numPr>
                <w:ilvl w:val="0"/>
                <w:numId w:val="14"/>
              </w:numPr>
              <w:ind w:right="567"/>
              <w:jc w:val="both"/>
              <w:rPr>
                <w:rFonts w:ascii="Arial" w:hAnsi="Arial" w:cs="Arial"/>
                <w:sz w:val="24"/>
                <w:szCs w:val="24"/>
              </w:rPr>
            </w:pPr>
            <w:r>
              <w:rPr>
                <w:rFonts w:ascii="Arial" w:hAnsi="Arial" w:cs="Arial"/>
                <w:sz w:val="24"/>
                <w:szCs w:val="24"/>
              </w:rPr>
              <w:t xml:space="preserve">Buying multiple intangible and tangible property with </w:t>
            </w:r>
            <w:r>
              <w:rPr>
                <w:rFonts w:ascii="Arial" w:hAnsi="Arial" w:cs="Arial"/>
                <w:sz w:val="24"/>
                <w:szCs w:val="24"/>
              </w:rPr>
              <w:t>large amounts of cash;</w:t>
            </w:r>
          </w:p>
          <w:p w:rsidR="008D4A01" w:rsidRDefault="00B20480" w:rsidP="003139D5">
            <w:pPr>
              <w:pStyle w:val="ListParagraph"/>
              <w:numPr>
                <w:ilvl w:val="0"/>
                <w:numId w:val="14"/>
              </w:numPr>
              <w:ind w:right="567"/>
              <w:jc w:val="both"/>
              <w:rPr>
                <w:rFonts w:ascii="Arial" w:hAnsi="Arial" w:cs="Arial"/>
                <w:sz w:val="24"/>
                <w:szCs w:val="24"/>
              </w:rPr>
            </w:pPr>
            <w:r>
              <w:rPr>
                <w:rFonts w:ascii="Arial" w:hAnsi="Arial" w:cs="Arial"/>
                <w:sz w:val="24"/>
                <w:szCs w:val="24"/>
              </w:rPr>
              <w:t>Depositing large amounts of money into different financial organizations;</w:t>
            </w:r>
          </w:p>
          <w:p w:rsidR="008D4A01" w:rsidRDefault="00B20480" w:rsidP="003139D5">
            <w:pPr>
              <w:pStyle w:val="ListParagraph"/>
              <w:numPr>
                <w:ilvl w:val="0"/>
                <w:numId w:val="14"/>
              </w:numPr>
              <w:ind w:right="567"/>
              <w:jc w:val="both"/>
              <w:rPr>
                <w:rFonts w:ascii="Arial" w:hAnsi="Arial" w:cs="Arial"/>
                <w:sz w:val="24"/>
                <w:szCs w:val="24"/>
              </w:rPr>
            </w:pPr>
            <w:r>
              <w:rPr>
                <w:rFonts w:ascii="Arial" w:hAnsi="Arial" w:cs="Arial"/>
                <w:sz w:val="24"/>
                <w:szCs w:val="24"/>
              </w:rPr>
              <w:t>Transferring</w:t>
            </w:r>
            <w:r>
              <w:rPr>
                <w:rFonts w:ascii="Arial" w:hAnsi="Arial" w:cs="Arial"/>
                <w:sz w:val="24"/>
                <w:szCs w:val="24"/>
              </w:rPr>
              <w:t xml:space="preserve"> funds on the public’s behalf , whether within the country or overseas;</w:t>
            </w:r>
          </w:p>
          <w:p w:rsidR="008D4A01" w:rsidRPr="003139D5" w:rsidRDefault="00B20480" w:rsidP="003139D5">
            <w:pPr>
              <w:pStyle w:val="ListParagraph"/>
              <w:numPr>
                <w:ilvl w:val="0"/>
                <w:numId w:val="14"/>
              </w:numPr>
              <w:ind w:right="567"/>
              <w:jc w:val="both"/>
              <w:rPr>
                <w:rFonts w:ascii="Arial" w:hAnsi="Arial" w:cs="Arial"/>
                <w:sz w:val="24"/>
                <w:szCs w:val="24"/>
              </w:rPr>
            </w:pPr>
            <w:r>
              <w:rPr>
                <w:rFonts w:ascii="Arial" w:hAnsi="Arial" w:cs="Arial"/>
                <w:sz w:val="24"/>
                <w:szCs w:val="24"/>
              </w:rPr>
              <w:t>Maintaining offshore bank accounts with high balances.</w:t>
            </w:r>
          </w:p>
          <w:p w:rsidR="006537ED" w:rsidRDefault="00B20480" w:rsidP="006537ED">
            <w:pPr>
              <w:ind w:left="567" w:right="567"/>
              <w:jc w:val="both"/>
              <w:rPr>
                <w:rFonts w:ascii="Arial" w:hAnsi="Arial" w:cs="Arial"/>
                <w:sz w:val="24"/>
                <w:szCs w:val="24"/>
              </w:rPr>
            </w:pPr>
            <w:r>
              <w:rPr>
                <w:rFonts w:ascii="Arial" w:hAnsi="Arial" w:cs="Arial"/>
                <w:sz w:val="14"/>
                <w:szCs w:val="14"/>
              </w:rPr>
              <w:t xml:space="preserve">                    </w:t>
            </w:r>
            <w:r>
              <w:rPr>
                <w:rFonts w:ascii="Arial" w:hAnsi="Arial" w:cs="Arial"/>
                <w:sz w:val="14"/>
                <w:szCs w:val="14"/>
              </w:rPr>
              <w:t xml:space="preserve">                                                                                                                         </w:t>
            </w:r>
            <w:r w:rsidRPr="006537ED">
              <w:rPr>
                <w:rFonts w:ascii="Arial" w:hAnsi="Arial" w:cs="Arial"/>
                <w:sz w:val="14"/>
                <w:szCs w:val="14"/>
              </w:rPr>
              <w:t>(Source</w:t>
            </w:r>
            <w:r>
              <w:rPr>
                <w:rFonts w:ascii="Arial" w:hAnsi="Arial" w:cs="Arial"/>
                <w:sz w:val="14"/>
                <w:szCs w:val="14"/>
              </w:rPr>
              <w:t xml:space="preserve"> -</w:t>
            </w:r>
            <w:r w:rsidRPr="006537ED">
              <w:rPr>
                <w:rFonts w:ascii="Arial" w:hAnsi="Arial" w:cs="Arial"/>
                <w:sz w:val="14"/>
                <w:szCs w:val="14"/>
              </w:rPr>
              <w:t xml:space="preserve"> </w:t>
            </w:r>
            <w:r>
              <w:rPr>
                <w:rFonts w:ascii="Arial" w:hAnsi="Arial" w:cs="Arial"/>
                <w:sz w:val="14"/>
                <w:szCs w:val="14"/>
              </w:rPr>
              <w:t>U</w:t>
            </w:r>
            <w:r w:rsidRPr="006537ED">
              <w:rPr>
                <w:rFonts w:ascii="Arial" w:hAnsi="Arial" w:cs="Arial"/>
                <w:sz w:val="14"/>
                <w:szCs w:val="14"/>
              </w:rPr>
              <w:t>nit 2 – crime and economy)</w:t>
            </w:r>
          </w:p>
          <w:p w:rsidR="00A05982" w:rsidRPr="009854DB" w:rsidRDefault="00B20480" w:rsidP="00A05982">
            <w:pPr>
              <w:spacing w:after="0"/>
              <w:ind w:left="5760" w:firstLine="720"/>
              <w:rPr>
                <w:sz w:val="20"/>
                <w:szCs w:val="20"/>
                <w:lang w:val="en-US"/>
              </w:rPr>
            </w:pPr>
            <w:r w:rsidRPr="009854DB">
              <w:rPr>
                <w:b/>
                <w:sz w:val="20"/>
                <w:szCs w:val="20"/>
                <w:lang w:val="en-US"/>
              </w:rPr>
              <w:lastRenderedPageBreak/>
              <w:t>NAME:</w:t>
            </w:r>
            <w:r>
              <w:rPr>
                <w:sz w:val="20"/>
                <w:szCs w:val="20"/>
                <w:lang w:val="en-US"/>
              </w:rPr>
              <w:t xml:space="preserve"> </w:t>
            </w:r>
            <w:r w:rsidRPr="009854DB">
              <w:rPr>
                <w:sz w:val="20"/>
                <w:szCs w:val="20"/>
                <w:lang w:val="en-US"/>
              </w:rPr>
              <w:t>SAMEERA CARRIM</w:t>
            </w:r>
          </w:p>
          <w:p w:rsidR="00A05982" w:rsidRPr="009854DB" w:rsidRDefault="00B20480" w:rsidP="00A05982">
            <w:pPr>
              <w:spacing w:after="0"/>
              <w:ind w:left="6480"/>
              <w:rPr>
                <w:sz w:val="20"/>
                <w:szCs w:val="20"/>
                <w:lang w:val="en-US"/>
              </w:rPr>
            </w:pPr>
            <w:r w:rsidRPr="009854DB">
              <w:rPr>
                <w:b/>
                <w:sz w:val="20"/>
                <w:szCs w:val="20"/>
                <w:lang w:val="en-US"/>
              </w:rPr>
              <w:t>STUDENT NUMBER</w:t>
            </w:r>
            <w:r w:rsidRPr="009854DB">
              <w:rPr>
                <w:sz w:val="20"/>
                <w:szCs w:val="20"/>
                <w:lang w:val="en-US"/>
              </w:rPr>
              <w:t>: 17906</w:t>
            </w:r>
          </w:p>
          <w:p w:rsidR="00A05982" w:rsidRDefault="00B20480" w:rsidP="00A05982">
            <w:pPr>
              <w:spacing w:after="0"/>
              <w:ind w:left="5760" w:firstLine="720"/>
              <w:rPr>
                <w:sz w:val="20"/>
                <w:szCs w:val="20"/>
                <w:lang w:val="en-US"/>
              </w:rPr>
            </w:pPr>
            <w:r w:rsidRPr="009854DB">
              <w:rPr>
                <w:b/>
                <w:sz w:val="20"/>
                <w:szCs w:val="20"/>
                <w:lang w:val="en-US"/>
              </w:rPr>
              <w:t>ASSIGNMENT NO</w:t>
            </w:r>
            <w:r>
              <w:rPr>
                <w:sz w:val="20"/>
                <w:szCs w:val="20"/>
                <w:lang w:val="en-US"/>
              </w:rPr>
              <w:t>: 2</w:t>
            </w:r>
          </w:p>
          <w:p w:rsidR="00A645D2" w:rsidRDefault="00B20480" w:rsidP="00A05982">
            <w:pPr>
              <w:spacing w:after="0"/>
              <w:ind w:left="5760" w:firstLine="720"/>
              <w:rPr>
                <w:sz w:val="20"/>
                <w:szCs w:val="20"/>
                <w:lang w:val="en-US"/>
              </w:rPr>
            </w:pPr>
          </w:p>
          <w:p w:rsidR="002868C4" w:rsidRDefault="00B20480" w:rsidP="002868C4">
            <w:pPr>
              <w:ind w:left="927" w:right="567"/>
              <w:jc w:val="both"/>
              <w:rPr>
                <w:rFonts w:ascii="Arial" w:hAnsi="Arial" w:cs="Arial"/>
                <w:b/>
                <w:sz w:val="24"/>
                <w:szCs w:val="24"/>
              </w:rPr>
            </w:pPr>
            <w:r>
              <w:rPr>
                <w:rFonts w:ascii="Arial" w:hAnsi="Arial" w:cs="Arial"/>
                <w:b/>
                <w:sz w:val="24"/>
                <w:szCs w:val="24"/>
              </w:rPr>
              <w:t>2</w:t>
            </w:r>
            <w:r w:rsidRPr="005601DE">
              <w:rPr>
                <w:rFonts w:ascii="Arial" w:hAnsi="Arial" w:cs="Arial"/>
                <w:b/>
                <w:sz w:val="24"/>
                <w:szCs w:val="24"/>
              </w:rPr>
              <w:t>.)</w:t>
            </w:r>
          </w:p>
          <w:p w:rsidR="002868C4" w:rsidRDefault="00B20480" w:rsidP="00866437">
            <w:pPr>
              <w:spacing w:after="120"/>
              <w:ind w:left="567" w:right="567"/>
              <w:jc w:val="both"/>
              <w:rPr>
                <w:rFonts w:ascii="Arial" w:hAnsi="Arial" w:cs="Arial"/>
                <w:sz w:val="24"/>
                <w:szCs w:val="24"/>
              </w:rPr>
            </w:pPr>
            <w:r>
              <w:rPr>
                <w:rFonts w:ascii="Arial" w:hAnsi="Arial" w:cs="Arial"/>
                <w:sz w:val="24"/>
                <w:szCs w:val="24"/>
              </w:rPr>
              <w:t xml:space="preserve">`Embezzlement` can be described </w:t>
            </w:r>
            <w:r>
              <w:rPr>
                <w:rFonts w:ascii="Arial" w:hAnsi="Arial" w:cs="Arial"/>
                <w:sz w:val="24"/>
                <w:szCs w:val="24"/>
              </w:rPr>
              <w:t>as misappropriation or theft of funds placed in one’s trust or belonging to one’s employer. Embezzle</w:t>
            </w:r>
            <w:r w:rsidR="007C5234">
              <w:rPr>
                <w:rFonts w:ascii="Arial" w:hAnsi="Arial" w:cs="Arial"/>
                <w:sz w:val="24"/>
                <w:szCs w:val="24"/>
              </w:rPr>
              <w:t>ment is also known as employee</w:t>
            </w:r>
            <w:r>
              <w:rPr>
                <w:rFonts w:ascii="Arial" w:hAnsi="Arial" w:cs="Arial"/>
                <w:sz w:val="24"/>
                <w:szCs w:val="24"/>
              </w:rPr>
              <w:t xml:space="preserve"> theft and is an act of wrongful</w:t>
            </w:r>
            <w:r w:rsidR="007C5234">
              <w:rPr>
                <w:rFonts w:ascii="Arial" w:hAnsi="Arial" w:cs="Arial"/>
                <w:sz w:val="24"/>
                <w:szCs w:val="24"/>
              </w:rPr>
              <w:t>ly misappropriating funds that</w:t>
            </w:r>
            <w:r>
              <w:rPr>
                <w:rFonts w:ascii="Arial" w:hAnsi="Arial" w:cs="Arial"/>
                <w:sz w:val="24"/>
                <w:szCs w:val="24"/>
              </w:rPr>
              <w:t xml:space="preserve"> have been placed into your care but owned by someone else.</w:t>
            </w:r>
          </w:p>
          <w:p w:rsidR="00866437" w:rsidRDefault="00B20480" w:rsidP="00866437">
            <w:pPr>
              <w:spacing w:after="120"/>
              <w:ind w:left="567" w:right="567"/>
              <w:jc w:val="both"/>
              <w:rPr>
                <w:rFonts w:ascii="Arial" w:hAnsi="Arial" w:cs="Arial"/>
                <w:sz w:val="24"/>
                <w:szCs w:val="24"/>
              </w:rPr>
            </w:pPr>
          </w:p>
          <w:p w:rsidR="00866437" w:rsidRDefault="00B20480" w:rsidP="00866437">
            <w:pPr>
              <w:spacing w:after="120"/>
              <w:ind w:left="567" w:right="567"/>
              <w:jc w:val="both"/>
              <w:rPr>
                <w:rFonts w:ascii="Arial" w:hAnsi="Arial" w:cs="Arial"/>
                <w:sz w:val="24"/>
                <w:szCs w:val="24"/>
              </w:rPr>
            </w:pPr>
            <w:r>
              <w:rPr>
                <w:rFonts w:ascii="Arial" w:hAnsi="Arial" w:cs="Arial"/>
                <w:sz w:val="24"/>
                <w:szCs w:val="24"/>
              </w:rPr>
              <w:t xml:space="preserve">Embezzlement typically occurs in the employment and corporate areas. </w:t>
            </w:r>
            <w:r>
              <w:rPr>
                <w:rFonts w:ascii="Arial" w:hAnsi="Arial" w:cs="Arial"/>
                <w:sz w:val="24"/>
                <w:szCs w:val="24"/>
              </w:rPr>
              <w:t>Criminals</w:t>
            </w:r>
            <w:r>
              <w:rPr>
                <w:rFonts w:ascii="Arial" w:hAnsi="Arial" w:cs="Arial"/>
                <w:sz w:val="24"/>
                <w:szCs w:val="24"/>
              </w:rPr>
              <w:t xml:space="preserve"> are given lawful possession of the property or monies and are then accused of </w:t>
            </w:r>
            <w:r>
              <w:rPr>
                <w:rFonts w:ascii="Arial" w:hAnsi="Arial" w:cs="Arial"/>
                <w:sz w:val="24"/>
                <w:szCs w:val="24"/>
              </w:rPr>
              <w:t xml:space="preserve">misappropriating </w:t>
            </w:r>
            <w:r>
              <w:rPr>
                <w:rFonts w:ascii="Arial" w:hAnsi="Arial" w:cs="Arial"/>
                <w:sz w:val="24"/>
                <w:szCs w:val="24"/>
              </w:rPr>
              <w:t xml:space="preserve">the same to their personal </w:t>
            </w:r>
            <w:r>
              <w:rPr>
                <w:rFonts w:ascii="Arial" w:hAnsi="Arial" w:cs="Arial"/>
                <w:sz w:val="24"/>
                <w:szCs w:val="24"/>
              </w:rPr>
              <w:t>gain and use.</w:t>
            </w:r>
          </w:p>
          <w:p w:rsidR="00924FB6" w:rsidRDefault="00B20480" w:rsidP="00866437">
            <w:pPr>
              <w:spacing w:after="120"/>
              <w:ind w:left="567" w:right="567"/>
              <w:jc w:val="both"/>
              <w:rPr>
                <w:rFonts w:ascii="Arial" w:hAnsi="Arial" w:cs="Arial"/>
                <w:sz w:val="24"/>
                <w:szCs w:val="24"/>
              </w:rPr>
            </w:pPr>
          </w:p>
          <w:p w:rsidR="00924FB6" w:rsidRDefault="00B20480" w:rsidP="00866437">
            <w:pPr>
              <w:spacing w:after="120"/>
              <w:ind w:left="567" w:right="567"/>
              <w:jc w:val="both"/>
              <w:rPr>
                <w:rFonts w:ascii="Arial" w:hAnsi="Arial" w:cs="Arial"/>
                <w:sz w:val="24"/>
                <w:szCs w:val="24"/>
              </w:rPr>
            </w:pPr>
            <w:r>
              <w:rPr>
                <w:rFonts w:ascii="Arial" w:hAnsi="Arial" w:cs="Arial"/>
                <w:sz w:val="24"/>
                <w:szCs w:val="24"/>
              </w:rPr>
              <w:t xml:space="preserve">Examples include taking a large amount </w:t>
            </w:r>
            <w:r>
              <w:rPr>
                <w:rFonts w:ascii="Arial" w:hAnsi="Arial" w:cs="Arial"/>
                <w:sz w:val="24"/>
                <w:szCs w:val="24"/>
              </w:rPr>
              <w:t>of money at once while misappropriating smaller amounts over a long period. Another example includes an employee who has been given lawful possession of a company</w:t>
            </w:r>
            <w:r w:rsidR="008D6F09">
              <w:rPr>
                <w:rFonts w:ascii="Arial" w:hAnsi="Arial" w:cs="Arial"/>
                <w:sz w:val="24"/>
                <w:szCs w:val="24"/>
              </w:rPr>
              <w:t xml:space="preserve"> vehicle or asset and coverts it</w:t>
            </w:r>
            <w:r>
              <w:rPr>
                <w:rFonts w:ascii="Arial" w:hAnsi="Arial" w:cs="Arial"/>
                <w:sz w:val="24"/>
                <w:szCs w:val="24"/>
              </w:rPr>
              <w:t xml:space="preserve"> into their own.</w:t>
            </w:r>
            <w:r>
              <w:rPr>
                <w:rFonts w:ascii="Arial" w:hAnsi="Arial" w:cs="Arial"/>
                <w:sz w:val="24"/>
                <w:szCs w:val="24"/>
              </w:rPr>
              <w:t xml:space="preserve"> A lawyer might embezzle funds from trust acco</w:t>
            </w:r>
            <w:r>
              <w:rPr>
                <w:rFonts w:ascii="Arial" w:hAnsi="Arial" w:cs="Arial"/>
                <w:sz w:val="24"/>
                <w:szCs w:val="24"/>
              </w:rPr>
              <w:t>unts of their clients.</w:t>
            </w:r>
          </w:p>
          <w:p w:rsidR="006861A6" w:rsidRDefault="00B20480" w:rsidP="00866437">
            <w:pPr>
              <w:spacing w:after="120"/>
              <w:ind w:left="567" w:right="567"/>
              <w:jc w:val="both"/>
              <w:rPr>
                <w:rFonts w:ascii="Arial" w:hAnsi="Arial" w:cs="Arial"/>
                <w:sz w:val="24"/>
                <w:szCs w:val="24"/>
              </w:rPr>
            </w:pPr>
          </w:p>
          <w:p w:rsidR="00924FB6" w:rsidRDefault="00B20480" w:rsidP="00866437">
            <w:pPr>
              <w:spacing w:after="120"/>
              <w:ind w:left="567" w:right="567"/>
              <w:jc w:val="both"/>
              <w:rPr>
                <w:rFonts w:ascii="Arial" w:hAnsi="Arial" w:cs="Arial"/>
                <w:sz w:val="24"/>
                <w:szCs w:val="24"/>
              </w:rPr>
            </w:pPr>
            <w:r>
              <w:rPr>
                <w:rFonts w:ascii="Arial" w:hAnsi="Arial" w:cs="Arial"/>
                <w:sz w:val="24"/>
                <w:szCs w:val="24"/>
              </w:rPr>
              <w:t xml:space="preserve">Embezzlement is a type of financial fraud and is a </w:t>
            </w:r>
            <w:r>
              <w:rPr>
                <w:rFonts w:ascii="Arial" w:hAnsi="Arial" w:cs="Arial"/>
                <w:sz w:val="24"/>
                <w:szCs w:val="24"/>
              </w:rPr>
              <w:t>planned</w:t>
            </w:r>
            <w:r>
              <w:rPr>
                <w:rFonts w:ascii="Arial" w:hAnsi="Arial" w:cs="Arial"/>
                <w:sz w:val="24"/>
                <w:szCs w:val="24"/>
              </w:rPr>
              <w:t xml:space="preserve"> crime and occurs without the consent of the affected person.</w:t>
            </w:r>
            <w:r>
              <w:rPr>
                <w:rFonts w:ascii="Arial" w:hAnsi="Arial" w:cs="Arial"/>
                <w:sz w:val="24"/>
                <w:szCs w:val="24"/>
              </w:rPr>
              <w:t xml:space="preserve"> If successful, embezzlements may continue years without discovery.</w:t>
            </w:r>
          </w:p>
          <w:p w:rsidR="00135835" w:rsidRDefault="00135835" w:rsidP="00866437">
            <w:pPr>
              <w:spacing w:after="120"/>
              <w:ind w:left="567" w:right="567"/>
              <w:jc w:val="both"/>
              <w:rPr>
                <w:rFonts w:ascii="Arial" w:hAnsi="Arial" w:cs="Arial"/>
                <w:sz w:val="24"/>
                <w:szCs w:val="24"/>
              </w:rPr>
            </w:pPr>
          </w:p>
          <w:p w:rsidR="00135835" w:rsidRDefault="00135835" w:rsidP="00866437">
            <w:pPr>
              <w:spacing w:after="120"/>
              <w:ind w:left="567" w:right="567"/>
              <w:jc w:val="both"/>
              <w:rPr>
                <w:rFonts w:ascii="Arial" w:hAnsi="Arial" w:cs="Arial"/>
                <w:sz w:val="24"/>
                <w:szCs w:val="24"/>
              </w:rPr>
            </w:pPr>
            <w:r>
              <w:rPr>
                <w:rFonts w:ascii="Arial" w:hAnsi="Arial" w:cs="Arial"/>
                <w:sz w:val="24"/>
                <w:szCs w:val="24"/>
              </w:rPr>
              <w:t>Embezzlement is a statutory offence and depending on the circumstances may be a crime under state or federal law.</w:t>
            </w:r>
          </w:p>
          <w:p w:rsidR="00135835" w:rsidRDefault="00135835" w:rsidP="00866437">
            <w:pPr>
              <w:spacing w:after="120"/>
              <w:ind w:left="567" w:right="567"/>
              <w:jc w:val="both"/>
              <w:rPr>
                <w:rFonts w:ascii="Arial" w:hAnsi="Arial" w:cs="Arial"/>
                <w:sz w:val="24"/>
                <w:szCs w:val="24"/>
              </w:rPr>
            </w:pPr>
          </w:p>
          <w:p w:rsidR="00135835" w:rsidRDefault="00135835" w:rsidP="00866437">
            <w:pPr>
              <w:spacing w:after="120"/>
              <w:ind w:left="567" w:right="567"/>
              <w:jc w:val="both"/>
              <w:rPr>
                <w:rFonts w:ascii="Arial" w:hAnsi="Arial" w:cs="Arial"/>
                <w:sz w:val="24"/>
                <w:szCs w:val="24"/>
              </w:rPr>
            </w:pPr>
            <w:r>
              <w:rPr>
                <w:rFonts w:ascii="Arial" w:hAnsi="Arial" w:cs="Arial"/>
                <w:sz w:val="24"/>
                <w:szCs w:val="24"/>
              </w:rPr>
              <w:t xml:space="preserve">Embezzlement is considered as a financial crime as it is a form of theft. This crime involves some form of abuse of a position of trust which differs from common theft and or robbery. Common forms of Financial crimes include credit card </w:t>
            </w:r>
            <w:r w:rsidR="00B20480">
              <w:rPr>
                <w:rFonts w:ascii="Arial" w:hAnsi="Arial" w:cs="Arial"/>
                <w:sz w:val="24"/>
                <w:szCs w:val="24"/>
              </w:rPr>
              <w:t>fraud,</w:t>
            </w:r>
            <w:r>
              <w:rPr>
                <w:rFonts w:ascii="Arial" w:hAnsi="Arial" w:cs="Arial"/>
                <w:sz w:val="24"/>
                <w:szCs w:val="24"/>
              </w:rPr>
              <w:t xml:space="preserve"> forgery and money laundering.</w:t>
            </w:r>
          </w:p>
          <w:p w:rsidR="00924FB6" w:rsidRDefault="00B20480" w:rsidP="00866437">
            <w:pPr>
              <w:spacing w:after="120"/>
              <w:ind w:left="567" w:right="567"/>
              <w:jc w:val="both"/>
              <w:rPr>
                <w:rFonts w:ascii="Arial" w:hAnsi="Arial" w:cs="Arial"/>
                <w:sz w:val="24"/>
                <w:szCs w:val="24"/>
              </w:rPr>
            </w:pPr>
          </w:p>
          <w:p w:rsidR="00861E82" w:rsidRDefault="00B20480" w:rsidP="00861E82">
            <w:pPr>
              <w:ind w:left="567" w:right="567"/>
              <w:jc w:val="both"/>
              <w:rPr>
                <w:rFonts w:ascii="Arial" w:hAnsi="Arial" w:cs="Arial"/>
                <w:sz w:val="24"/>
                <w:szCs w:val="24"/>
              </w:rPr>
            </w:pPr>
            <w:r>
              <w:rPr>
                <w:rFonts w:ascii="Arial" w:hAnsi="Arial" w:cs="Arial"/>
                <w:sz w:val="14"/>
                <w:szCs w:val="14"/>
              </w:rPr>
              <w:t xml:space="preserve">                                                                                                                                             </w:t>
            </w:r>
            <w:r w:rsidRPr="006537ED">
              <w:rPr>
                <w:rFonts w:ascii="Arial" w:hAnsi="Arial" w:cs="Arial"/>
                <w:sz w:val="14"/>
                <w:szCs w:val="14"/>
              </w:rPr>
              <w:t>(Source</w:t>
            </w:r>
            <w:r>
              <w:rPr>
                <w:rFonts w:ascii="Arial" w:hAnsi="Arial" w:cs="Arial"/>
                <w:sz w:val="14"/>
                <w:szCs w:val="14"/>
              </w:rPr>
              <w:t xml:space="preserve"> -</w:t>
            </w:r>
            <w:r w:rsidRPr="006537ED">
              <w:rPr>
                <w:rFonts w:ascii="Arial" w:hAnsi="Arial" w:cs="Arial"/>
                <w:sz w:val="14"/>
                <w:szCs w:val="14"/>
              </w:rPr>
              <w:t xml:space="preserve"> </w:t>
            </w:r>
            <w:r>
              <w:rPr>
                <w:rFonts w:ascii="Arial" w:hAnsi="Arial" w:cs="Arial"/>
                <w:sz w:val="14"/>
                <w:szCs w:val="14"/>
              </w:rPr>
              <w:t>U</w:t>
            </w:r>
            <w:r w:rsidRPr="006537ED">
              <w:rPr>
                <w:rFonts w:ascii="Arial" w:hAnsi="Arial" w:cs="Arial"/>
                <w:sz w:val="14"/>
                <w:szCs w:val="14"/>
              </w:rPr>
              <w:t>nit 2 – cr</w:t>
            </w:r>
            <w:r w:rsidRPr="006537ED">
              <w:rPr>
                <w:rFonts w:ascii="Arial" w:hAnsi="Arial" w:cs="Arial"/>
                <w:sz w:val="14"/>
                <w:szCs w:val="14"/>
              </w:rPr>
              <w:t>ime and economy)</w:t>
            </w:r>
          </w:p>
          <w:p w:rsidR="00866437" w:rsidRDefault="00B20480" w:rsidP="00866437">
            <w:pPr>
              <w:spacing w:after="120"/>
              <w:ind w:left="567" w:right="567"/>
              <w:jc w:val="both"/>
              <w:rPr>
                <w:rFonts w:ascii="Arial" w:hAnsi="Arial" w:cs="Arial"/>
                <w:sz w:val="24"/>
                <w:szCs w:val="24"/>
              </w:rPr>
            </w:pPr>
          </w:p>
          <w:p w:rsidR="00280067" w:rsidRDefault="00B20480" w:rsidP="00EF1BB7">
            <w:pPr>
              <w:ind w:left="567" w:right="567"/>
              <w:jc w:val="both"/>
              <w:rPr>
                <w:rFonts w:ascii="Arial" w:hAnsi="Arial" w:cs="Arial"/>
                <w:sz w:val="24"/>
                <w:szCs w:val="24"/>
              </w:rPr>
            </w:pPr>
            <w:r>
              <w:rPr>
                <w:rFonts w:ascii="Arial" w:hAnsi="Arial" w:cs="Arial"/>
                <w:sz w:val="24"/>
                <w:szCs w:val="24"/>
              </w:rPr>
              <w:t xml:space="preserve"> </w:t>
            </w:r>
          </w:p>
          <w:p w:rsidR="001638AB" w:rsidRDefault="001638AB" w:rsidP="00EF1BB7">
            <w:pPr>
              <w:ind w:left="567" w:right="567"/>
              <w:jc w:val="both"/>
              <w:rPr>
                <w:b/>
                <w:sz w:val="20"/>
                <w:szCs w:val="20"/>
                <w:lang w:val="en-US"/>
              </w:rPr>
            </w:pPr>
          </w:p>
          <w:p w:rsidR="0019786A" w:rsidRPr="009854DB" w:rsidRDefault="00B20480" w:rsidP="0019786A">
            <w:pPr>
              <w:spacing w:after="0"/>
              <w:ind w:left="5760" w:firstLine="720"/>
              <w:rPr>
                <w:sz w:val="20"/>
                <w:szCs w:val="20"/>
                <w:lang w:val="en-US"/>
              </w:rPr>
            </w:pPr>
            <w:r w:rsidRPr="009854DB">
              <w:rPr>
                <w:b/>
                <w:sz w:val="20"/>
                <w:szCs w:val="20"/>
                <w:lang w:val="en-US"/>
              </w:rPr>
              <w:lastRenderedPageBreak/>
              <w:t>NAME:</w:t>
            </w:r>
            <w:r>
              <w:rPr>
                <w:sz w:val="20"/>
                <w:szCs w:val="20"/>
                <w:lang w:val="en-US"/>
              </w:rPr>
              <w:t xml:space="preserve"> </w:t>
            </w:r>
            <w:r w:rsidRPr="009854DB">
              <w:rPr>
                <w:sz w:val="20"/>
                <w:szCs w:val="20"/>
                <w:lang w:val="en-US"/>
              </w:rPr>
              <w:t>SAMEERA CARRIM</w:t>
            </w:r>
          </w:p>
          <w:p w:rsidR="0019786A" w:rsidRPr="009854DB" w:rsidRDefault="00B20480" w:rsidP="0019786A">
            <w:pPr>
              <w:spacing w:after="0"/>
              <w:ind w:left="6480"/>
              <w:rPr>
                <w:sz w:val="20"/>
                <w:szCs w:val="20"/>
                <w:lang w:val="en-US"/>
              </w:rPr>
            </w:pPr>
            <w:r w:rsidRPr="009854DB">
              <w:rPr>
                <w:b/>
                <w:sz w:val="20"/>
                <w:szCs w:val="20"/>
                <w:lang w:val="en-US"/>
              </w:rPr>
              <w:t>STUDENT NUMBER</w:t>
            </w:r>
            <w:r w:rsidRPr="009854DB">
              <w:rPr>
                <w:sz w:val="20"/>
                <w:szCs w:val="20"/>
                <w:lang w:val="en-US"/>
              </w:rPr>
              <w:t>: 17906</w:t>
            </w:r>
          </w:p>
          <w:p w:rsidR="0019786A" w:rsidRDefault="00B20480" w:rsidP="0019786A">
            <w:pPr>
              <w:spacing w:after="0"/>
              <w:ind w:left="5760" w:firstLine="720"/>
              <w:rPr>
                <w:sz w:val="20"/>
                <w:szCs w:val="20"/>
                <w:lang w:val="en-US"/>
              </w:rPr>
            </w:pPr>
            <w:r w:rsidRPr="009854DB">
              <w:rPr>
                <w:b/>
                <w:sz w:val="20"/>
                <w:szCs w:val="20"/>
                <w:lang w:val="en-US"/>
              </w:rPr>
              <w:t>ASSIGNMENT NO</w:t>
            </w:r>
            <w:r>
              <w:rPr>
                <w:sz w:val="20"/>
                <w:szCs w:val="20"/>
                <w:lang w:val="en-US"/>
              </w:rPr>
              <w:t>: 2</w:t>
            </w:r>
          </w:p>
          <w:p w:rsidR="0019786A" w:rsidRDefault="00B20480" w:rsidP="0019786A">
            <w:pPr>
              <w:spacing w:after="0"/>
              <w:ind w:left="5760" w:firstLine="720"/>
              <w:rPr>
                <w:sz w:val="20"/>
                <w:szCs w:val="20"/>
                <w:lang w:val="en-US"/>
              </w:rPr>
            </w:pPr>
          </w:p>
          <w:p w:rsidR="0019786A" w:rsidRPr="005601DE" w:rsidRDefault="00B20480" w:rsidP="0019786A">
            <w:pPr>
              <w:ind w:left="927" w:right="567"/>
              <w:jc w:val="both"/>
              <w:rPr>
                <w:rFonts w:ascii="Arial" w:hAnsi="Arial" w:cs="Arial"/>
                <w:b/>
                <w:sz w:val="24"/>
                <w:szCs w:val="24"/>
              </w:rPr>
            </w:pPr>
            <w:r>
              <w:rPr>
                <w:rFonts w:ascii="Arial" w:hAnsi="Arial" w:cs="Arial"/>
                <w:b/>
                <w:sz w:val="24"/>
                <w:szCs w:val="24"/>
              </w:rPr>
              <w:t>3</w:t>
            </w:r>
            <w:r w:rsidRPr="005601DE">
              <w:rPr>
                <w:rFonts w:ascii="Arial" w:hAnsi="Arial" w:cs="Arial"/>
                <w:b/>
                <w:sz w:val="24"/>
                <w:szCs w:val="24"/>
              </w:rPr>
              <w:t>.)</w:t>
            </w:r>
          </w:p>
          <w:p w:rsidR="006C6A94" w:rsidRDefault="00B20480" w:rsidP="0019786A">
            <w:pPr>
              <w:ind w:left="567" w:right="567"/>
              <w:jc w:val="both"/>
              <w:rPr>
                <w:rFonts w:ascii="Arial" w:hAnsi="Arial" w:cs="Arial"/>
                <w:sz w:val="24"/>
                <w:szCs w:val="24"/>
              </w:rPr>
            </w:pPr>
            <w:r>
              <w:rPr>
                <w:rFonts w:ascii="Arial" w:hAnsi="Arial" w:cs="Arial"/>
                <w:sz w:val="24"/>
                <w:szCs w:val="24"/>
              </w:rPr>
              <w:t xml:space="preserve">Forgery is an action of </w:t>
            </w:r>
            <w:r>
              <w:rPr>
                <w:rFonts w:ascii="Arial" w:hAnsi="Arial" w:cs="Arial"/>
                <w:sz w:val="24"/>
                <w:szCs w:val="24"/>
              </w:rPr>
              <w:t>altering</w:t>
            </w:r>
            <w:r>
              <w:rPr>
                <w:rFonts w:ascii="Arial" w:hAnsi="Arial" w:cs="Arial"/>
                <w:sz w:val="24"/>
                <w:szCs w:val="24"/>
              </w:rPr>
              <w:t xml:space="preserve"> or imitation of a document, signature or work of art. It is a material modification of any writing with the intention to deceive or harm another individual’s right.</w:t>
            </w:r>
          </w:p>
          <w:p w:rsidR="007A3436" w:rsidRDefault="00B20480" w:rsidP="0019786A">
            <w:pPr>
              <w:ind w:left="567" w:right="567"/>
              <w:jc w:val="both"/>
              <w:rPr>
                <w:rFonts w:ascii="Arial" w:hAnsi="Arial" w:cs="Arial"/>
                <w:sz w:val="24"/>
                <w:szCs w:val="24"/>
              </w:rPr>
            </w:pPr>
          </w:p>
          <w:p w:rsidR="007A3436" w:rsidRDefault="00B20480" w:rsidP="007A3436">
            <w:pPr>
              <w:ind w:left="567" w:right="567"/>
              <w:jc w:val="both"/>
              <w:rPr>
                <w:rFonts w:ascii="Arial" w:hAnsi="Arial" w:cs="Arial"/>
                <w:sz w:val="24"/>
                <w:szCs w:val="24"/>
              </w:rPr>
            </w:pPr>
            <w:r>
              <w:rPr>
                <w:rFonts w:ascii="Arial" w:hAnsi="Arial" w:cs="Arial"/>
                <w:sz w:val="24"/>
                <w:szCs w:val="24"/>
              </w:rPr>
              <w:t>`</w:t>
            </w:r>
            <w:r>
              <w:rPr>
                <w:rFonts w:ascii="Arial" w:hAnsi="Arial" w:cs="Arial"/>
                <w:sz w:val="24"/>
                <w:szCs w:val="24"/>
              </w:rPr>
              <w:t>Forgery</w:t>
            </w:r>
            <w:r>
              <w:rPr>
                <w:rFonts w:ascii="Arial" w:hAnsi="Arial" w:cs="Arial"/>
                <w:sz w:val="24"/>
                <w:szCs w:val="24"/>
              </w:rPr>
              <w:t>`</w:t>
            </w:r>
            <w:r>
              <w:rPr>
                <w:rFonts w:ascii="Arial" w:hAnsi="Arial" w:cs="Arial"/>
                <w:sz w:val="24"/>
                <w:szCs w:val="24"/>
              </w:rPr>
              <w:t xml:space="preserve"> involves a false document or signature and those who commit forgery are often c</w:t>
            </w:r>
            <w:r>
              <w:rPr>
                <w:rFonts w:ascii="Arial" w:hAnsi="Arial" w:cs="Arial"/>
                <w:sz w:val="24"/>
                <w:szCs w:val="24"/>
              </w:rPr>
              <w:t>harged with crime. Documents can include contracts, legal certificates. Forgery may be committed in several ways such as writing with ink, pencil or even pasting one name over another.</w:t>
            </w:r>
          </w:p>
          <w:p w:rsidR="00485810" w:rsidRDefault="00B20480" w:rsidP="0019786A">
            <w:pPr>
              <w:ind w:left="567" w:right="567"/>
              <w:jc w:val="both"/>
              <w:rPr>
                <w:rFonts w:ascii="Arial" w:hAnsi="Arial" w:cs="Arial"/>
                <w:sz w:val="24"/>
                <w:szCs w:val="24"/>
              </w:rPr>
            </w:pPr>
          </w:p>
          <w:p w:rsidR="007A3436" w:rsidRDefault="00B20480" w:rsidP="0019786A">
            <w:pPr>
              <w:ind w:left="567" w:right="567"/>
              <w:jc w:val="both"/>
              <w:rPr>
                <w:rFonts w:ascii="Arial" w:hAnsi="Arial" w:cs="Arial"/>
                <w:sz w:val="24"/>
                <w:szCs w:val="24"/>
              </w:rPr>
            </w:pPr>
            <w:r>
              <w:rPr>
                <w:rFonts w:ascii="Arial" w:hAnsi="Arial" w:cs="Arial"/>
                <w:sz w:val="24"/>
                <w:szCs w:val="24"/>
              </w:rPr>
              <w:t>Forgery must have two features to exist, the signature must be made by another person and it is unlawful.</w:t>
            </w:r>
            <w:r w:rsidR="00C06C36">
              <w:rPr>
                <w:rFonts w:ascii="Arial" w:hAnsi="Arial" w:cs="Arial"/>
                <w:sz w:val="24"/>
                <w:szCs w:val="24"/>
              </w:rPr>
              <w:t xml:space="preserve"> A mere modification of a signature that does not affect the legal liability is not considered as forgery.</w:t>
            </w:r>
          </w:p>
          <w:p w:rsidR="008039B3" w:rsidRDefault="00B20480" w:rsidP="0019786A">
            <w:pPr>
              <w:ind w:left="567" w:right="567"/>
              <w:jc w:val="both"/>
              <w:rPr>
                <w:rFonts w:ascii="Arial" w:hAnsi="Arial" w:cs="Arial"/>
                <w:sz w:val="24"/>
                <w:szCs w:val="24"/>
              </w:rPr>
            </w:pPr>
          </w:p>
          <w:p w:rsidR="008039B3" w:rsidRDefault="00B20480" w:rsidP="0019786A">
            <w:pPr>
              <w:ind w:left="567" w:right="567"/>
              <w:jc w:val="both"/>
              <w:rPr>
                <w:rFonts w:ascii="Arial" w:hAnsi="Arial" w:cs="Arial"/>
                <w:sz w:val="24"/>
                <w:szCs w:val="24"/>
              </w:rPr>
            </w:pPr>
            <w:r>
              <w:rPr>
                <w:rFonts w:ascii="Arial" w:hAnsi="Arial" w:cs="Arial"/>
                <w:sz w:val="24"/>
                <w:szCs w:val="24"/>
              </w:rPr>
              <w:t xml:space="preserve">An example of forgery is the signing of a </w:t>
            </w:r>
            <w:r>
              <w:rPr>
                <w:rFonts w:ascii="Arial" w:hAnsi="Arial" w:cs="Arial"/>
                <w:sz w:val="24"/>
                <w:szCs w:val="24"/>
              </w:rPr>
              <w:t>fabricated</w:t>
            </w:r>
            <w:r>
              <w:rPr>
                <w:rFonts w:ascii="Arial" w:hAnsi="Arial" w:cs="Arial"/>
                <w:sz w:val="24"/>
                <w:szCs w:val="24"/>
              </w:rPr>
              <w:t xml:space="preserve"> name on a cheque with the intention to commit fraud even when the cheque has been made payable to cash.</w:t>
            </w:r>
          </w:p>
          <w:p w:rsidR="00D7638A" w:rsidRDefault="00B20480" w:rsidP="0019786A">
            <w:pPr>
              <w:ind w:left="567" w:right="567"/>
              <w:jc w:val="both"/>
              <w:rPr>
                <w:rFonts w:ascii="Arial" w:hAnsi="Arial" w:cs="Arial"/>
                <w:sz w:val="24"/>
                <w:szCs w:val="24"/>
              </w:rPr>
            </w:pPr>
          </w:p>
          <w:p w:rsidR="00D7638A" w:rsidRDefault="00B20480" w:rsidP="0019786A">
            <w:pPr>
              <w:ind w:left="567" w:right="567"/>
              <w:jc w:val="both"/>
              <w:rPr>
                <w:rFonts w:ascii="Arial" w:hAnsi="Arial" w:cs="Arial"/>
                <w:sz w:val="24"/>
                <w:szCs w:val="24"/>
              </w:rPr>
            </w:pPr>
            <w:r>
              <w:rPr>
                <w:rFonts w:ascii="Arial" w:hAnsi="Arial" w:cs="Arial"/>
                <w:sz w:val="24"/>
                <w:szCs w:val="24"/>
              </w:rPr>
              <w:t xml:space="preserve">Uttering on the other hand is the passing of a fake document that someone else has made, with the intent to defraud. Forgery creates a false document </w:t>
            </w:r>
            <w:r>
              <w:rPr>
                <w:rFonts w:ascii="Arial" w:hAnsi="Arial" w:cs="Arial"/>
                <w:sz w:val="24"/>
                <w:szCs w:val="24"/>
              </w:rPr>
              <w:t xml:space="preserve">whilst uttering is an act of passing </w:t>
            </w:r>
            <w:r>
              <w:rPr>
                <w:rFonts w:ascii="Arial" w:hAnsi="Arial" w:cs="Arial"/>
                <w:sz w:val="24"/>
                <w:szCs w:val="24"/>
              </w:rPr>
              <w:t>on or using the forged document knowingly.</w:t>
            </w:r>
          </w:p>
          <w:p w:rsidR="00485810" w:rsidRDefault="00B20480" w:rsidP="0019786A">
            <w:pPr>
              <w:ind w:left="567" w:right="567"/>
              <w:jc w:val="both"/>
              <w:rPr>
                <w:rFonts w:ascii="Arial" w:hAnsi="Arial" w:cs="Arial"/>
                <w:sz w:val="24"/>
                <w:szCs w:val="24"/>
              </w:rPr>
            </w:pPr>
          </w:p>
          <w:p w:rsidR="00485810" w:rsidRDefault="00B20480" w:rsidP="0019786A">
            <w:pPr>
              <w:ind w:left="567" w:right="567"/>
              <w:jc w:val="both"/>
              <w:rPr>
                <w:rFonts w:ascii="Arial" w:hAnsi="Arial" w:cs="Arial"/>
                <w:sz w:val="24"/>
                <w:szCs w:val="24"/>
              </w:rPr>
            </w:pPr>
            <w:r>
              <w:rPr>
                <w:rFonts w:ascii="Arial" w:hAnsi="Arial" w:cs="Arial"/>
                <w:sz w:val="24"/>
                <w:szCs w:val="24"/>
              </w:rPr>
              <w:t>Examples of uttering include;</w:t>
            </w:r>
          </w:p>
          <w:p w:rsidR="00237E2E" w:rsidRDefault="00B20480" w:rsidP="00D7638A">
            <w:pPr>
              <w:pStyle w:val="ListParagraph"/>
              <w:numPr>
                <w:ilvl w:val="0"/>
                <w:numId w:val="15"/>
              </w:numPr>
              <w:ind w:right="567"/>
              <w:jc w:val="both"/>
              <w:rPr>
                <w:rFonts w:ascii="Arial" w:hAnsi="Arial" w:cs="Arial"/>
                <w:sz w:val="24"/>
                <w:szCs w:val="24"/>
              </w:rPr>
            </w:pPr>
            <w:r>
              <w:rPr>
                <w:rFonts w:ascii="Arial" w:hAnsi="Arial" w:cs="Arial"/>
                <w:sz w:val="24"/>
                <w:szCs w:val="24"/>
              </w:rPr>
              <w:t>Depositing a fake cheque to a personal account.</w:t>
            </w:r>
          </w:p>
          <w:p w:rsidR="00D7638A" w:rsidRDefault="00B20480" w:rsidP="00D7638A">
            <w:pPr>
              <w:pStyle w:val="ListParagraph"/>
              <w:numPr>
                <w:ilvl w:val="0"/>
                <w:numId w:val="15"/>
              </w:numPr>
              <w:ind w:right="567"/>
              <w:jc w:val="both"/>
              <w:rPr>
                <w:rFonts w:ascii="Arial" w:hAnsi="Arial" w:cs="Arial"/>
                <w:sz w:val="24"/>
                <w:szCs w:val="24"/>
              </w:rPr>
            </w:pPr>
            <w:r>
              <w:rPr>
                <w:rFonts w:ascii="Arial" w:hAnsi="Arial" w:cs="Arial"/>
                <w:sz w:val="24"/>
                <w:szCs w:val="24"/>
              </w:rPr>
              <w:t>Using a false instrument in Court</w:t>
            </w:r>
          </w:p>
          <w:p w:rsidR="00D7638A" w:rsidRDefault="00B20480" w:rsidP="00D7638A">
            <w:pPr>
              <w:ind w:right="567"/>
              <w:jc w:val="both"/>
              <w:rPr>
                <w:rFonts w:ascii="Arial" w:hAnsi="Arial" w:cs="Arial"/>
                <w:sz w:val="24"/>
                <w:szCs w:val="24"/>
              </w:rPr>
            </w:pPr>
            <w:r>
              <w:rPr>
                <w:rFonts w:ascii="Arial" w:hAnsi="Arial" w:cs="Arial"/>
                <w:sz w:val="14"/>
                <w:szCs w:val="14"/>
              </w:rPr>
              <w:t xml:space="preserve">                                                               </w:t>
            </w:r>
            <w:r>
              <w:rPr>
                <w:rFonts w:ascii="Arial" w:hAnsi="Arial" w:cs="Arial"/>
                <w:sz w:val="14"/>
                <w:szCs w:val="14"/>
              </w:rPr>
              <w:t xml:space="preserve">                                                                                           </w:t>
            </w:r>
            <w:r w:rsidRPr="006537ED">
              <w:rPr>
                <w:rFonts w:ascii="Arial" w:hAnsi="Arial" w:cs="Arial"/>
                <w:sz w:val="14"/>
                <w:szCs w:val="14"/>
              </w:rPr>
              <w:t>(Source</w:t>
            </w:r>
            <w:r>
              <w:rPr>
                <w:rFonts w:ascii="Arial" w:hAnsi="Arial" w:cs="Arial"/>
                <w:sz w:val="14"/>
                <w:szCs w:val="14"/>
              </w:rPr>
              <w:t xml:space="preserve"> -</w:t>
            </w:r>
            <w:r w:rsidRPr="006537ED">
              <w:rPr>
                <w:rFonts w:ascii="Arial" w:hAnsi="Arial" w:cs="Arial"/>
                <w:sz w:val="14"/>
                <w:szCs w:val="14"/>
              </w:rPr>
              <w:t xml:space="preserve"> </w:t>
            </w:r>
            <w:r>
              <w:rPr>
                <w:rFonts w:ascii="Arial" w:hAnsi="Arial" w:cs="Arial"/>
                <w:sz w:val="14"/>
                <w:szCs w:val="14"/>
              </w:rPr>
              <w:t>U</w:t>
            </w:r>
            <w:r w:rsidRPr="006537ED">
              <w:rPr>
                <w:rFonts w:ascii="Arial" w:hAnsi="Arial" w:cs="Arial"/>
                <w:sz w:val="14"/>
                <w:szCs w:val="14"/>
              </w:rPr>
              <w:t>nit 2 – crime and economy)</w:t>
            </w:r>
          </w:p>
          <w:p w:rsidR="00EF1BB7" w:rsidRDefault="00B20480" w:rsidP="002D171C">
            <w:pPr>
              <w:ind w:left="567" w:right="567"/>
              <w:jc w:val="both"/>
              <w:rPr>
                <w:rFonts w:ascii="Arial" w:hAnsi="Arial" w:cs="Arial"/>
                <w:sz w:val="24"/>
                <w:szCs w:val="24"/>
              </w:rPr>
            </w:pPr>
          </w:p>
          <w:p w:rsidR="009D3E45" w:rsidRDefault="009D3E45" w:rsidP="002D171C">
            <w:pPr>
              <w:ind w:left="567" w:right="567"/>
              <w:jc w:val="both"/>
              <w:rPr>
                <w:rFonts w:ascii="Arial" w:hAnsi="Arial" w:cs="Arial"/>
                <w:sz w:val="24"/>
                <w:szCs w:val="24"/>
              </w:rPr>
            </w:pPr>
          </w:p>
          <w:p w:rsidR="002D171C" w:rsidRPr="009854DB" w:rsidRDefault="00B20480" w:rsidP="002D171C">
            <w:pPr>
              <w:spacing w:after="0"/>
              <w:ind w:left="5760" w:firstLine="720"/>
              <w:rPr>
                <w:sz w:val="20"/>
                <w:szCs w:val="20"/>
                <w:lang w:val="en-US"/>
              </w:rPr>
            </w:pPr>
            <w:r w:rsidRPr="009854DB">
              <w:rPr>
                <w:b/>
                <w:sz w:val="20"/>
                <w:szCs w:val="20"/>
                <w:lang w:val="en-US"/>
              </w:rPr>
              <w:lastRenderedPageBreak/>
              <w:t>NAME:</w:t>
            </w:r>
            <w:r>
              <w:rPr>
                <w:sz w:val="20"/>
                <w:szCs w:val="20"/>
                <w:lang w:val="en-US"/>
              </w:rPr>
              <w:t xml:space="preserve"> </w:t>
            </w:r>
            <w:r w:rsidRPr="009854DB">
              <w:rPr>
                <w:sz w:val="20"/>
                <w:szCs w:val="20"/>
                <w:lang w:val="en-US"/>
              </w:rPr>
              <w:t>SAMEERA CARRIM</w:t>
            </w:r>
          </w:p>
          <w:p w:rsidR="002D171C" w:rsidRPr="009854DB" w:rsidRDefault="00B20480" w:rsidP="002D171C">
            <w:pPr>
              <w:spacing w:after="0"/>
              <w:ind w:left="6480"/>
              <w:rPr>
                <w:sz w:val="20"/>
                <w:szCs w:val="20"/>
                <w:lang w:val="en-US"/>
              </w:rPr>
            </w:pPr>
            <w:r w:rsidRPr="009854DB">
              <w:rPr>
                <w:b/>
                <w:sz w:val="20"/>
                <w:szCs w:val="20"/>
                <w:lang w:val="en-US"/>
              </w:rPr>
              <w:t>STUDENT NUMBER</w:t>
            </w:r>
            <w:r w:rsidRPr="009854DB">
              <w:rPr>
                <w:sz w:val="20"/>
                <w:szCs w:val="20"/>
                <w:lang w:val="en-US"/>
              </w:rPr>
              <w:t>: 17906</w:t>
            </w:r>
          </w:p>
          <w:p w:rsidR="002D171C" w:rsidRDefault="00B20480" w:rsidP="002D171C">
            <w:pPr>
              <w:spacing w:after="0"/>
              <w:ind w:left="5760" w:firstLine="720"/>
              <w:rPr>
                <w:sz w:val="20"/>
                <w:szCs w:val="20"/>
                <w:lang w:val="en-US"/>
              </w:rPr>
            </w:pPr>
            <w:r w:rsidRPr="009854DB">
              <w:rPr>
                <w:b/>
                <w:sz w:val="20"/>
                <w:szCs w:val="20"/>
                <w:lang w:val="en-US"/>
              </w:rPr>
              <w:t>ASSIGNMENT NO</w:t>
            </w:r>
            <w:r>
              <w:rPr>
                <w:sz w:val="20"/>
                <w:szCs w:val="20"/>
                <w:lang w:val="en-US"/>
              </w:rPr>
              <w:t>: 2</w:t>
            </w:r>
          </w:p>
          <w:p w:rsidR="00237E2E" w:rsidRDefault="00B20480" w:rsidP="00237E2E">
            <w:pPr>
              <w:ind w:left="927" w:right="567"/>
              <w:jc w:val="both"/>
              <w:rPr>
                <w:rFonts w:ascii="Arial" w:hAnsi="Arial" w:cs="Arial"/>
                <w:b/>
                <w:sz w:val="24"/>
                <w:szCs w:val="24"/>
              </w:rPr>
            </w:pPr>
            <w:r>
              <w:rPr>
                <w:rFonts w:ascii="Arial" w:hAnsi="Arial" w:cs="Arial"/>
                <w:b/>
                <w:sz w:val="24"/>
                <w:szCs w:val="24"/>
              </w:rPr>
              <w:t>CASE STUDY</w:t>
            </w:r>
          </w:p>
          <w:p w:rsidR="005602A3" w:rsidRPr="005601DE" w:rsidRDefault="00B20480" w:rsidP="00237E2E">
            <w:pPr>
              <w:ind w:left="927" w:right="567"/>
              <w:jc w:val="both"/>
              <w:rPr>
                <w:rFonts w:ascii="Arial" w:hAnsi="Arial" w:cs="Arial"/>
                <w:b/>
                <w:sz w:val="24"/>
                <w:szCs w:val="24"/>
              </w:rPr>
            </w:pPr>
          </w:p>
          <w:p w:rsidR="007B3DE9" w:rsidRDefault="00B20480" w:rsidP="00237E2E">
            <w:pPr>
              <w:ind w:left="567" w:right="567"/>
              <w:jc w:val="both"/>
              <w:rPr>
                <w:rFonts w:ascii="Arial" w:hAnsi="Arial" w:cs="Arial"/>
                <w:sz w:val="24"/>
                <w:szCs w:val="24"/>
              </w:rPr>
            </w:pPr>
            <w:r>
              <w:rPr>
                <w:rFonts w:ascii="Arial" w:hAnsi="Arial" w:cs="Arial"/>
                <w:sz w:val="24"/>
                <w:szCs w:val="24"/>
              </w:rPr>
              <w:t xml:space="preserve">The Forensic Accountant should commence with an investigation. A detailed plan and predication must be initiated. Based on the amount of documentation a fraud theory must </w:t>
            </w:r>
            <w:proofErr w:type="gramStart"/>
            <w:r>
              <w:rPr>
                <w:rFonts w:ascii="Arial" w:hAnsi="Arial" w:cs="Arial"/>
                <w:sz w:val="24"/>
                <w:szCs w:val="24"/>
              </w:rPr>
              <w:t>drafted</w:t>
            </w:r>
            <w:proofErr w:type="gramEnd"/>
            <w:r>
              <w:rPr>
                <w:rFonts w:ascii="Arial" w:hAnsi="Arial" w:cs="Arial"/>
                <w:sz w:val="24"/>
                <w:szCs w:val="24"/>
              </w:rPr>
              <w:t xml:space="preserve"> </w:t>
            </w:r>
            <w:r>
              <w:rPr>
                <w:rFonts w:ascii="Arial" w:hAnsi="Arial" w:cs="Arial"/>
                <w:sz w:val="24"/>
                <w:szCs w:val="24"/>
              </w:rPr>
              <w:t>together with brain storming. This will lead the Accountant to the most credi</w:t>
            </w:r>
            <w:r>
              <w:rPr>
                <w:rFonts w:ascii="Arial" w:hAnsi="Arial" w:cs="Arial"/>
                <w:sz w:val="24"/>
                <w:szCs w:val="24"/>
              </w:rPr>
              <w:t>ble fraud scheme.</w:t>
            </w:r>
          </w:p>
          <w:p w:rsidR="00556F9E" w:rsidRDefault="00556F9E" w:rsidP="00237E2E">
            <w:pPr>
              <w:ind w:left="567" w:right="567"/>
              <w:jc w:val="both"/>
              <w:rPr>
                <w:rFonts w:ascii="Arial" w:hAnsi="Arial" w:cs="Arial"/>
                <w:sz w:val="24"/>
                <w:szCs w:val="24"/>
              </w:rPr>
            </w:pPr>
          </w:p>
          <w:p w:rsidR="00556F9E" w:rsidRDefault="00556F9E" w:rsidP="00237E2E">
            <w:pPr>
              <w:ind w:left="567" w:right="567"/>
              <w:jc w:val="both"/>
              <w:rPr>
                <w:rFonts w:ascii="Arial" w:hAnsi="Arial" w:cs="Arial"/>
                <w:sz w:val="24"/>
                <w:szCs w:val="24"/>
              </w:rPr>
            </w:pPr>
            <w:r>
              <w:rPr>
                <w:rFonts w:ascii="Arial" w:hAnsi="Arial" w:cs="Arial"/>
                <w:sz w:val="24"/>
                <w:szCs w:val="24"/>
              </w:rPr>
              <w:t>The Forensic Accountant must familiarise himself/herself with the different types of fraud, (embezzlement, forgery, money laundering) to establish whether fraud has been committed and to identify the fraudster.</w:t>
            </w:r>
          </w:p>
          <w:p w:rsidR="00C3101F" w:rsidRDefault="00B20480" w:rsidP="00237E2E">
            <w:pPr>
              <w:ind w:left="567" w:right="567"/>
              <w:jc w:val="both"/>
              <w:rPr>
                <w:rFonts w:ascii="Arial" w:hAnsi="Arial" w:cs="Arial"/>
                <w:sz w:val="24"/>
                <w:szCs w:val="24"/>
              </w:rPr>
            </w:pPr>
          </w:p>
          <w:p w:rsidR="007B3DE9" w:rsidRDefault="00B20480" w:rsidP="00237E2E">
            <w:pPr>
              <w:ind w:left="567" w:right="567"/>
              <w:jc w:val="both"/>
              <w:rPr>
                <w:rFonts w:ascii="Arial" w:hAnsi="Arial" w:cs="Arial"/>
                <w:sz w:val="24"/>
                <w:szCs w:val="24"/>
              </w:rPr>
            </w:pPr>
            <w:r>
              <w:rPr>
                <w:rFonts w:ascii="Arial" w:hAnsi="Arial" w:cs="Arial"/>
                <w:sz w:val="24"/>
                <w:szCs w:val="24"/>
              </w:rPr>
              <w:t xml:space="preserve">Sufficient and competent </w:t>
            </w:r>
            <w:r>
              <w:rPr>
                <w:rFonts w:ascii="Arial" w:hAnsi="Arial" w:cs="Arial"/>
                <w:sz w:val="24"/>
                <w:szCs w:val="24"/>
              </w:rPr>
              <w:t xml:space="preserve">documents / information must be </w:t>
            </w:r>
            <w:r>
              <w:rPr>
                <w:rFonts w:ascii="Arial" w:hAnsi="Arial" w:cs="Arial"/>
                <w:sz w:val="24"/>
                <w:szCs w:val="24"/>
              </w:rPr>
              <w:t xml:space="preserve">gathered and </w:t>
            </w:r>
            <w:r>
              <w:rPr>
                <w:rFonts w:ascii="Arial" w:hAnsi="Arial" w:cs="Arial"/>
                <w:sz w:val="24"/>
                <w:szCs w:val="24"/>
              </w:rPr>
              <w:t xml:space="preserve">assessed prior to concluding. This must include the husbands and </w:t>
            </w:r>
            <w:r w:rsidR="00BC31B8">
              <w:rPr>
                <w:rFonts w:ascii="Arial" w:hAnsi="Arial" w:cs="Arial"/>
                <w:sz w:val="24"/>
                <w:szCs w:val="24"/>
              </w:rPr>
              <w:t>wife’s</w:t>
            </w:r>
            <w:r>
              <w:rPr>
                <w:rFonts w:ascii="Arial" w:hAnsi="Arial" w:cs="Arial"/>
                <w:sz w:val="24"/>
                <w:szCs w:val="24"/>
              </w:rPr>
              <w:t xml:space="preserve"> personal bank statement of all accounts, financial statements</w:t>
            </w:r>
            <w:r w:rsidR="00BC31B8">
              <w:rPr>
                <w:rFonts w:ascii="Arial" w:hAnsi="Arial" w:cs="Arial"/>
                <w:sz w:val="24"/>
                <w:szCs w:val="24"/>
              </w:rPr>
              <w:t>, accounting records</w:t>
            </w:r>
            <w:r>
              <w:rPr>
                <w:rFonts w:ascii="Arial" w:hAnsi="Arial" w:cs="Arial"/>
                <w:sz w:val="24"/>
                <w:szCs w:val="24"/>
              </w:rPr>
              <w:t xml:space="preserve"> of all entities in which they have </w:t>
            </w:r>
            <w:r>
              <w:rPr>
                <w:rFonts w:ascii="Arial" w:hAnsi="Arial" w:cs="Arial"/>
                <w:sz w:val="24"/>
                <w:szCs w:val="24"/>
              </w:rPr>
              <w:t>an interest, income and expenditure accounts, assets and liabilities statements.</w:t>
            </w:r>
            <w:r>
              <w:rPr>
                <w:rFonts w:ascii="Arial" w:hAnsi="Arial" w:cs="Arial"/>
                <w:sz w:val="24"/>
                <w:szCs w:val="24"/>
              </w:rPr>
              <w:t xml:space="preserve"> The above </w:t>
            </w:r>
            <w:r w:rsidR="00BC31B8">
              <w:rPr>
                <w:rFonts w:ascii="Arial" w:hAnsi="Arial" w:cs="Arial"/>
                <w:sz w:val="24"/>
                <w:szCs w:val="24"/>
              </w:rPr>
              <w:t xml:space="preserve">evidence </w:t>
            </w:r>
            <w:r>
              <w:rPr>
                <w:rFonts w:ascii="Arial" w:hAnsi="Arial" w:cs="Arial"/>
                <w:sz w:val="24"/>
                <w:szCs w:val="24"/>
              </w:rPr>
              <w:t>must be obtained lawfully.</w:t>
            </w:r>
          </w:p>
          <w:p w:rsidR="007413F9" w:rsidRDefault="00B20480" w:rsidP="00237E2E">
            <w:pPr>
              <w:ind w:left="567" w:right="567"/>
              <w:jc w:val="both"/>
              <w:rPr>
                <w:rFonts w:ascii="Arial" w:hAnsi="Arial" w:cs="Arial"/>
                <w:sz w:val="24"/>
                <w:szCs w:val="24"/>
              </w:rPr>
            </w:pPr>
          </w:p>
          <w:p w:rsidR="00556F9E" w:rsidRDefault="00556F9E" w:rsidP="00237E2E">
            <w:pPr>
              <w:ind w:left="567" w:right="567"/>
              <w:jc w:val="both"/>
              <w:rPr>
                <w:rFonts w:ascii="Arial" w:hAnsi="Arial" w:cs="Arial"/>
                <w:sz w:val="24"/>
                <w:szCs w:val="24"/>
              </w:rPr>
            </w:pPr>
            <w:r>
              <w:rPr>
                <w:rFonts w:ascii="Arial" w:hAnsi="Arial" w:cs="Arial"/>
                <w:sz w:val="24"/>
                <w:szCs w:val="24"/>
              </w:rPr>
              <w:t>Credible evidence can also be obtained from other individuals who are not involved in the case but possibly are aware of the same as eyewitnesses.</w:t>
            </w:r>
          </w:p>
          <w:p w:rsidR="00556F9E" w:rsidRDefault="00556F9E" w:rsidP="00237E2E">
            <w:pPr>
              <w:ind w:left="567" w:right="567"/>
              <w:jc w:val="both"/>
              <w:rPr>
                <w:rFonts w:ascii="Arial" w:hAnsi="Arial" w:cs="Arial"/>
                <w:sz w:val="24"/>
                <w:szCs w:val="24"/>
              </w:rPr>
            </w:pPr>
          </w:p>
          <w:p w:rsidR="007413F9" w:rsidRDefault="00B20480" w:rsidP="00237E2E">
            <w:pPr>
              <w:ind w:left="567" w:right="567"/>
              <w:jc w:val="both"/>
              <w:rPr>
                <w:rFonts w:ascii="Arial" w:hAnsi="Arial" w:cs="Arial"/>
                <w:sz w:val="24"/>
                <w:szCs w:val="24"/>
              </w:rPr>
            </w:pPr>
            <w:r>
              <w:rPr>
                <w:rFonts w:ascii="Arial" w:hAnsi="Arial" w:cs="Arial"/>
                <w:sz w:val="24"/>
                <w:szCs w:val="24"/>
              </w:rPr>
              <w:t>The occupant’s source</w:t>
            </w:r>
            <w:r>
              <w:rPr>
                <w:rFonts w:ascii="Arial" w:hAnsi="Arial" w:cs="Arial"/>
                <w:sz w:val="24"/>
                <w:szCs w:val="24"/>
              </w:rPr>
              <w:t>s</w:t>
            </w:r>
            <w:r>
              <w:rPr>
                <w:rFonts w:ascii="Arial" w:hAnsi="Arial" w:cs="Arial"/>
                <w:sz w:val="24"/>
                <w:szCs w:val="24"/>
              </w:rPr>
              <w:t xml:space="preserve"> of income must be calculated and compared to the amounts of cash on hand that was withdrawn from the occ</w:t>
            </w:r>
            <w:r>
              <w:rPr>
                <w:rFonts w:ascii="Arial" w:hAnsi="Arial" w:cs="Arial"/>
                <w:sz w:val="24"/>
                <w:szCs w:val="24"/>
              </w:rPr>
              <w:t>upant’s bank account. If the occupants are employees than payroll information must be considered.</w:t>
            </w:r>
            <w:r>
              <w:rPr>
                <w:rFonts w:ascii="Arial" w:hAnsi="Arial" w:cs="Arial"/>
                <w:sz w:val="24"/>
                <w:szCs w:val="24"/>
              </w:rPr>
              <w:t xml:space="preserve"> Things to </w:t>
            </w:r>
            <w:r w:rsidR="00BC31B8">
              <w:rPr>
                <w:rFonts w:ascii="Arial" w:hAnsi="Arial" w:cs="Arial"/>
                <w:sz w:val="24"/>
                <w:szCs w:val="24"/>
              </w:rPr>
              <w:t>consider</w:t>
            </w:r>
            <w:r>
              <w:rPr>
                <w:rFonts w:ascii="Arial" w:hAnsi="Arial" w:cs="Arial"/>
                <w:sz w:val="24"/>
                <w:szCs w:val="24"/>
              </w:rPr>
              <w:t xml:space="preserve"> are the individua</w:t>
            </w:r>
            <w:r w:rsidR="00BC31B8">
              <w:rPr>
                <w:rFonts w:ascii="Arial" w:hAnsi="Arial" w:cs="Arial"/>
                <w:sz w:val="24"/>
                <w:szCs w:val="24"/>
              </w:rPr>
              <w:t>ls living beyond their means as</w:t>
            </w:r>
            <w:r>
              <w:rPr>
                <w:rFonts w:ascii="Arial" w:hAnsi="Arial" w:cs="Arial"/>
                <w:sz w:val="24"/>
                <w:szCs w:val="24"/>
              </w:rPr>
              <w:t xml:space="preserve"> these are fraud indicators.</w:t>
            </w:r>
          </w:p>
          <w:p w:rsidR="00556F9E" w:rsidRDefault="00556F9E" w:rsidP="00237E2E">
            <w:pPr>
              <w:ind w:left="567" w:right="567"/>
              <w:jc w:val="both"/>
              <w:rPr>
                <w:rFonts w:ascii="Arial" w:hAnsi="Arial" w:cs="Arial"/>
                <w:sz w:val="24"/>
                <w:szCs w:val="24"/>
              </w:rPr>
            </w:pPr>
          </w:p>
          <w:p w:rsidR="007413F9" w:rsidRDefault="00556F9E" w:rsidP="00237E2E">
            <w:pPr>
              <w:ind w:left="567" w:right="567"/>
              <w:jc w:val="both"/>
              <w:rPr>
                <w:rFonts w:ascii="Arial" w:hAnsi="Arial" w:cs="Arial"/>
                <w:sz w:val="24"/>
                <w:szCs w:val="24"/>
              </w:rPr>
            </w:pPr>
            <w:r>
              <w:rPr>
                <w:rFonts w:ascii="Arial" w:hAnsi="Arial" w:cs="Arial"/>
                <w:sz w:val="24"/>
                <w:szCs w:val="24"/>
              </w:rPr>
              <w:t xml:space="preserve">After the analysing of the evidence the suspects may be approached for an interview. Here the Forensic Accountant can obtain a confession and or explanation for all red flags raised by him. The husband and wife must also be afforded an opportunity to speak. </w:t>
            </w:r>
          </w:p>
          <w:p w:rsidR="00556F9E" w:rsidRDefault="00556F9E" w:rsidP="00237E2E">
            <w:pPr>
              <w:ind w:left="567" w:right="567"/>
              <w:jc w:val="both"/>
              <w:rPr>
                <w:rFonts w:ascii="Arial" w:hAnsi="Arial" w:cs="Arial"/>
                <w:sz w:val="24"/>
                <w:szCs w:val="24"/>
              </w:rPr>
            </w:pPr>
          </w:p>
          <w:p w:rsidR="00556F9E" w:rsidRPr="009854DB" w:rsidRDefault="00556F9E" w:rsidP="00556F9E">
            <w:pPr>
              <w:spacing w:after="0"/>
              <w:ind w:left="5760" w:firstLine="720"/>
              <w:rPr>
                <w:sz w:val="20"/>
                <w:szCs w:val="20"/>
                <w:lang w:val="en-US"/>
              </w:rPr>
            </w:pPr>
            <w:r>
              <w:rPr>
                <w:b/>
                <w:sz w:val="20"/>
                <w:szCs w:val="20"/>
                <w:lang w:val="en-US"/>
              </w:rPr>
              <w:t>N</w:t>
            </w:r>
            <w:r w:rsidRPr="009854DB">
              <w:rPr>
                <w:b/>
                <w:sz w:val="20"/>
                <w:szCs w:val="20"/>
                <w:lang w:val="en-US"/>
              </w:rPr>
              <w:t>AME:</w:t>
            </w:r>
            <w:r>
              <w:rPr>
                <w:sz w:val="20"/>
                <w:szCs w:val="20"/>
                <w:lang w:val="en-US"/>
              </w:rPr>
              <w:t xml:space="preserve"> </w:t>
            </w:r>
            <w:r w:rsidRPr="009854DB">
              <w:rPr>
                <w:sz w:val="20"/>
                <w:szCs w:val="20"/>
                <w:lang w:val="en-US"/>
              </w:rPr>
              <w:t>SAMEERA CARRIM</w:t>
            </w:r>
          </w:p>
          <w:p w:rsidR="00556F9E" w:rsidRPr="009854DB" w:rsidRDefault="00556F9E" w:rsidP="00556F9E">
            <w:pPr>
              <w:spacing w:after="0"/>
              <w:ind w:left="6480"/>
              <w:rPr>
                <w:sz w:val="20"/>
                <w:szCs w:val="20"/>
                <w:lang w:val="en-US"/>
              </w:rPr>
            </w:pPr>
            <w:r w:rsidRPr="009854DB">
              <w:rPr>
                <w:b/>
                <w:sz w:val="20"/>
                <w:szCs w:val="20"/>
                <w:lang w:val="en-US"/>
              </w:rPr>
              <w:t>STUDENT NUMBER</w:t>
            </w:r>
            <w:r w:rsidRPr="009854DB">
              <w:rPr>
                <w:sz w:val="20"/>
                <w:szCs w:val="20"/>
                <w:lang w:val="en-US"/>
              </w:rPr>
              <w:t>: 17906</w:t>
            </w:r>
          </w:p>
          <w:p w:rsidR="00556F9E" w:rsidRDefault="00556F9E" w:rsidP="00556F9E">
            <w:pPr>
              <w:spacing w:after="0"/>
              <w:ind w:left="5760" w:firstLine="720"/>
              <w:rPr>
                <w:sz w:val="20"/>
                <w:szCs w:val="20"/>
                <w:lang w:val="en-US"/>
              </w:rPr>
            </w:pPr>
            <w:r w:rsidRPr="009854DB">
              <w:rPr>
                <w:b/>
                <w:sz w:val="20"/>
                <w:szCs w:val="20"/>
                <w:lang w:val="en-US"/>
              </w:rPr>
              <w:t>ASSIGNMENT NO</w:t>
            </w:r>
            <w:r>
              <w:rPr>
                <w:sz w:val="20"/>
                <w:szCs w:val="20"/>
                <w:lang w:val="en-US"/>
              </w:rPr>
              <w:t>: 2</w:t>
            </w:r>
          </w:p>
          <w:p w:rsidR="00556F9E" w:rsidRPr="009608BD" w:rsidRDefault="009608BD" w:rsidP="00237E2E">
            <w:pPr>
              <w:ind w:left="567" w:right="567"/>
              <w:jc w:val="both"/>
              <w:rPr>
                <w:rFonts w:ascii="Arial" w:hAnsi="Arial" w:cs="Arial"/>
                <w:b/>
                <w:sz w:val="24"/>
                <w:szCs w:val="24"/>
              </w:rPr>
            </w:pPr>
            <w:r w:rsidRPr="009608BD">
              <w:rPr>
                <w:rFonts w:ascii="Arial" w:hAnsi="Arial" w:cs="Arial"/>
                <w:b/>
                <w:sz w:val="24"/>
                <w:szCs w:val="24"/>
              </w:rPr>
              <w:t>CASE STUDY - continue</w:t>
            </w:r>
            <w:bookmarkStart w:id="0" w:name="_GoBack"/>
            <w:bookmarkEnd w:id="0"/>
          </w:p>
          <w:p w:rsidR="00556F9E" w:rsidRDefault="00556F9E" w:rsidP="00237E2E">
            <w:pPr>
              <w:ind w:left="567" w:right="567"/>
              <w:jc w:val="both"/>
              <w:rPr>
                <w:rFonts w:ascii="Arial" w:hAnsi="Arial" w:cs="Arial"/>
                <w:sz w:val="24"/>
                <w:szCs w:val="24"/>
              </w:rPr>
            </w:pPr>
          </w:p>
          <w:p w:rsidR="008169E4" w:rsidRDefault="00B20480" w:rsidP="00237E2E">
            <w:pPr>
              <w:ind w:left="567" w:right="567"/>
              <w:jc w:val="both"/>
              <w:rPr>
                <w:rFonts w:ascii="Arial" w:hAnsi="Arial" w:cs="Arial"/>
                <w:sz w:val="24"/>
                <w:szCs w:val="24"/>
              </w:rPr>
            </w:pPr>
            <w:r>
              <w:rPr>
                <w:rFonts w:ascii="Arial" w:hAnsi="Arial" w:cs="Arial"/>
                <w:sz w:val="24"/>
                <w:szCs w:val="24"/>
              </w:rPr>
              <w:t>Keeping large quantities of funds could be ways to evade tax</w:t>
            </w:r>
            <w:r>
              <w:rPr>
                <w:rFonts w:ascii="Arial" w:hAnsi="Arial" w:cs="Arial"/>
                <w:sz w:val="24"/>
                <w:szCs w:val="24"/>
              </w:rPr>
              <w:t xml:space="preserve">. Having large amounts of money </w:t>
            </w:r>
            <w:r>
              <w:rPr>
                <w:rFonts w:ascii="Arial" w:hAnsi="Arial" w:cs="Arial"/>
                <w:sz w:val="24"/>
                <w:szCs w:val="24"/>
              </w:rPr>
              <w:t xml:space="preserve">that cannot be accounted for </w:t>
            </w:r>
            <w:r>
              <w:rPr>
                <w:rFonts w:ascii="Arial" w:hAnsi="Arial" w:cs="Arial"/>
                <w:sz w:val="24"/>
                <w:szCs w:val="24"/>
              </w:rPr>
              <w:t>could be money laundering and this is when persons or business</w:t>
            </w:r>
            <w:r>
              <w:rPr>
                <w:rFonts w:ascii="Arial" w:hAnsi="Arial" w:cs="Arial"/>
                <w:sz w:val="24"/>
                <w:szCs w:val="24"/>
              </w:rPr>
              <w:t>es</w:t>
            </w:r>
            <w:r>
              <w:rPr>
                <w:rFonts w:ascii="Arial" w:hAnsi="Arial" w:cs="Arial"/>
                <w:sz w:val="24"/>
                <w:szCs w:val="24"/>
              </w:rPr>
              <w:t xml:space="preserve"> conceal gains from unlawful activities </w:t>
            </w:r>
            <w:r>
              <w:rPr>
                <w:rFonts w:ascii="Arial" w:hAnsi="Arial" w:cs="Arial"/>
                <w:sz w:val="24"/>
                <w:szCs w:val="24"/>
              </w:rPr>
              <w:t>through various schemes.</w:t>
            </w:r>
          </w:p>
          <w:p w:rsidR="008169E4" w:rsidRDefault="00B20480" w:rsidP="00237E2E">
            <w:pPr>
              <w:ind w:left="567" w:right="567"/>
              <w:jc w:val="both"/>
              <w:rPr>
                <w:rFonts w:ascii="Arial" w:hAnsi="Arial" w:cs="Arial"/>
                <w:sz w:val="24"/>
                <w:szCs w:val="24"/>
              </w:rPr>
            </w:pPr>
          </w:p>
          <w:p w:rsidR="007B3DE9" w:rsidRDefault="00B20480" w:rsidP="00237E2E">
            <w:pPr>
              <w:ind w:left="567" w:right="567"/>
              <w:jc w:val="both"/>
              <w:rPr>
                <w:rFonts w:ascii="Arial" w:hAnsi="Arial" w:cs="Arial"/>
                <w:sz w:val="24"/>
                <w:szCs w:val="24"/>
              </w:rPr>
            </w:pPr>
            <w:r>
              <w:rPr>
                <w:rFonts w:ascii="Arial" w:hAnsi="Arial" w:cs="Arial"/>
                <w:sz w:val="24"/>
                <w:szCs w:val="24"/>
              </w:rPr>
              <w:t>Based</w:t>
            </w:r>
            <w:r w:rsidR="00BC31B8">
              <w:rPr>
                <w:rFonts w:ascii="Arial" w:hAnsi="Arial" w:cs="Arial"/>
                <w:sz w:val="24"/>
                <w:szCs w:val="24"/>
              </w:rPr>
              <w:t xml:space="preserve"> on the Fraud theory created as</w:t>
            </w:r>
            <w:r>
              <w:rPr>
                <w:rFonts w:ascii="Arial" w:hAnsi="Arial" w:cs="Arial"/>
                <w:sz w:val="24"/>
                <w:szCs w:val="24"/>
              </w:rPr>
              <w:t xml:space="preserve"> well as analysing and asses</w:t>
            </w:r>
            <w:r>
              <w:rPr>
                <w:rFonts w:ascii="Arial" w:hAnsi="Arial" w:cs="Arial"/>
                <w:sz w:val="24"/>
                <w:szCs w:val="24"/>
              </w:rPr>
              <w:t>sing the evidence on hand the Forensic Accountant can conclude</w:t>
            </w:r>
            <w:r w:rsidR="00BC31B8">
              <w:rPr>
                <w:rFonts w:ascii="Arial" w:hAnsi="Arial" w:cs="Arial"/>
                <w:sz w:val="24"/>
                <w:szCs w:val="24"/>
              </w:rPr>
              <w:t xml:space="preserve"> and issue a Report of finding for Court purposes.</w:t>
            </w:r>
          </w:p>
          <w:p w:rsidR="00456E0D" w:rsidRDefault="00B20480" w:rsidP="00237E2E">
            <w:pPr>
              <w:ind w:left="567" w:right="567"/>
              <w:jc w:val="both"/>
              <w:rPr>
                <w:rFonts w:ascii="Arial" w:hAnsi="Arial" w:cs="Arial"/>
                <w:sz w:val="24"/>
                <w:szCs w:val="24"/>
              </w:rPr>
            </w:pPr>
            <w:r>
              <w:rPr>
                <w:rFonts w:ascii="Arial" w:hAnsi="Arial" w:cs="Arial"/>
                <w:sz w:val="24"/>
                <w:szCs w:val="24"/>
              </w:rPr>
              <w:t xml:space="preserve">       </w:t>
            </w:r>
            <w:r>
              <w:rPr>
                <w:rFonts w:ascii="Arial" w:hAnsi="Arial" w:cs="Arial"/>
                <w:sz w:val="24"/>
                <w:szCs w:val="24"/>
              </w:rPr>
              <w:t xml:space="preserve">                                  </w:t>
            </w:r>
          </w:p>
          <w:p w:rsidR="002A2BF3" w:rsidRDefault="00B20480" w:rsidP="002A2BF3">
            <w:pPr>
              <w:spacing w:after="0"/>
              <w:ind w:left="5760" w:firstLine="720"/>
              <w:rPr>
                <w:b/>
                <w:sz w:val="20"/>
                <w:szCs w:val="20"/>
                <w:lang w:val="en-US"/>
              </w:rPr>
            </w:pPr>
            <w:r>
              <w:rPr>
                <w:b/>
                <w:sz w:val="20"/>
                <w:szCs w:val="20"/>
                <w:lang w:val="en-US"/>
              </w:rPr>
              <w:t xml:space="preserve">   </w:t>
            </w:r>
          </w:p>
          <w:p w:rsidR="005602A3" w:rsidRDefault="00B20480" w:rsidP="002A2BF3">
            <w:pPr>
              <w:spacing w:after="0"/>
              <w:ind w:left="5760" w:firstLine="720"/>
              <w:rPr>
                <w:b/>
                <w:sz w:val="20"/>
                <w:szCs w:val="20"/>
                <w:lang w:val="en-US"/>
              </w:rPr>
            </w:pPr>
          </w:p>
          <w:p w:rsidR="005602A3" w:rsidRDefault="00B20480" w:rsidP="002A2BF3">
            <w:pPr>
              <w:spacing w:after="0"/>
              <w:ind w:left="5760" w:firstLine="720"/>
              <w:rPr>
                <w:b/>
                <w:sz w:val="20"/>
                <w:szCs w:val="20"/>
                <w:lang w:val="en-US"/>
              </w:rPr>
            </w:pPr>
          </w:p>
          <w:p w:rsidR="005602A3" w:rsidRDefault="00B20480" w:rsidP="002A2BF3">
            <w:pPr>
              <w:spacing w:after="0"/>
              <w:ind w:left="5760" w:firstLine="720"/>
              <w:rPr>
                <w:b/>
                <w:sz w:val="20"/>
                <w:szCs w:val="20"/>
                <w:lang w:val="en-US"/>
              </w:rPr>
            </w:pPr>
          </w:p>
          <w:p w:rsidR="007413F9" w:rsidRDefault="00B20480" w:rsidP="007413F9">
            <w:pPr>
              <w:ind w:left="927" w:right="567"/>
              <w:jc w:val="both"/>
              <w:rPr>
                <w:rFonts w:ascii="Arial" w:hAnsi="Arial" w:cs="Arial"/>
                <w:sz w:val="24"/>
                <w:szCs w:val="24"/>
              </w:rPr>
            </w:pPr>
            <w:r>
              <w:rPr>
                <w:rFonts w:ascii="Arial" w:hAnsi="Arial" w:cs="Arial"/>
                <w:sz w:val="24"/>
                <w:szCs w:val="24"/>
              </w:rPr>
              <w:t xml:space="preserve">                      </w:t>
            </w:r>
            <w:r>
              <w:rPr>
                <w:rFonts w:ascii="Arial" w:hAnsi="Arial" w:cs="Arial"/>
                <w:sz w:val="24"/>
                <w:szCs w:val="24"/>
              </w:rPr>
              <w:t xml:space="preserve">              </w:t>
            </w:r>
            <w:r>
              <w:rPr>
                <w:rFonts w:ascii="Arial" w:hAnsi="Arial" w:cs="Arial"/>
                <w:sz w:val="24"/>
                <w:szCs w:val="24"/>
              </w:rPr>
              <w:t xml:space="preserve"> </w:t>
            </w:r>
            <w:r>
              <w:rPr>
                <w:rFonts w:ascii="Arial" w:hAnsi="Arial" w:cs="Arial"/>
                <w:sz w:val="24"/>
                <w:szCs w:val="24"/>
              </w:rPr>
              <w:t xml:space="preserve">                                  </w:t>
            </w:r>
            <w:r>
              <w:rPr>
                <w:rFonts w:ascii="Arial" w:hAnsi="Arial" w:cs="Arial"/>
                <w:sz w:val="24"/>
                <w:szCs w:val="24"/>
              </w:rPr>
              <w:t xml:space="preserve"> </w:t>
            </w:r>
          </w:p>
          <w:p w:rsidR="007413F9" w:rsidRDefault="00B20480" w:rsidP="007413F9">
            <w:pPr>
              <w:spacing w:after="0"/>
              <w:ind w:left="5760" w:firstLine="720"/>
              <w:rPr>
                <w:sz w:val="20"/>
                <w:szCs w:val="20"/>
                <w:lang w:val="en-US"/>
              </w:rPr>
            </w:pPr>
          </w:p>
          <w:p w:rsidR="00EB0574" w:rsidRDefault="00B20480" w:rsidP="00EB0574">
            <w:pPr>
              <w:ind w:left="927" w:right="567"/>
              <w:jc w:val="both"/>
              <w:rPr>
                <w:rFonts w:ascii="Arial" w:hAnsi="Arial" w:cs="Arial"/>
                <w:sz w:val="24"/>
                <w:szCs w:val="24"/>
                <w:u w:val="single"/>
              </w:rPr>
            </w:pPr>
            <w:r>
              <w:rPr>
                <w:rFonts w:ascii="Arial" w:hAnsi="Arial" w:cs="Arial"/>
                <w:sz w:val="24"/>
                <w:szCs w:val="24"/>
              </w:rPr>
              <w:t xml:space="preserve">   </w:t>
            </w:r>
            <w:r>
              <w:rPr>
                <w:rFonts w:ascii="Arial" w:hAnsi="Arial" w:cs="Arial"/>
                <w:sz w:val="24"/>
                <w:szCs w:val="24"/>
              </w:rPr>
              <w:t xml:space="preserve">                                   </w:t>
            </w:r>
            <w:r>
              <w:rPr>
                <w:rFonts w:ascii="Arial" w:hAnsi="Arial" w:cs="Arial"/>
                <w:sz w:val="24"/>
                <w:szCs w:val="24"/>
              </w:rPr>
              <w:t xml:space="preserve">  </w:t>
            </w:r>
            <w:r>
              <w:rPr>
                <w:rFonts w:ascii="Arial" w:hAnsi="Arial" w:cs="Arial"/>
                <w:sz w:val="24"/>
                <w:szCs w:val="24"/>
              </w:rPr>
              <w:t xml:space="preserve"> </w:t>
            </w:r>
            <w:r w:rsidRPr="00AB1809">
              <w:rPr>
                <w:rFonts w:ascii="Arial" w:hAnsi="Arial" w:cs="Arial"/>
                <w:sz w:val="24"/>
                <w:szCs w:val="24"/>
                <w:u w:val="single"/>
              </w:rPr>
              <w:t>References</w:t>
            </w:r>
          </w:p>
          <w:p w:rsidR="00AB1809" w:rsidRPr="00AB1809" w:rsidRDefault="00B20480" w:rsidP="00AB1809">
            <w:pPr>
              <w:ind w:left="567" w:right="567"/>
              <w:jc w:val="both"/>
              <w:rPr>
                <w:rFonts w:ascii="Arial" w:hAnsi="Arial" w:cs="Arial"/>
                <w:i/>
              </w:rPr>
            </w:pPr>
            <w:r w:rsidRPr="00AB1809">
              <w:rPr>
                <w:rFonts w:ascii="Arial" w:hAnsi="Arial" w:cs="Arial"/>
                <w:sz w:val="24"/>
                <w:szCs w:val="24"/>
              </w:rPr>
              <w:t xml:space="preserve">                                                                                                               </w:t>
            </w:r>
          </w:p>
          <w:p w:rsidR="00AB1809" w:rsidRPr="00AB1809" w:rsidRDefault="00B20480" w:rsidP="00AB1809">
            <w:pPr>
              <w:ind w:left="567" w:right="567"/>
              <w:jc w:val="both"/>
              <w:rPr>
                <w:rFonts w:ascii="Arial" w:hAnsi="Arial" w:cs="Arial"/>
                <w:i/>
              </w:rPr>
            </w:pPr>
            <w:r>
              <w:rPr>
                <w:rFonts w:ascii="Arial" w:hAnsi="Arial" w:cs="Arial"/>
                <w:i/>
              </w:rPr>
              <w:t xml:space="preserve">                                     </w:t>
            </w:r>
            <w:r>
              <w:rPr>
                <w:rFonts w:ascii="Arial" w:hAnsi="Arial" w:cs="Arial"/>
                <w:i/>
              </w:rPr>
              <w:t>*</w:t>
            </w:r>
            <w:r w:rsidRPr="00AB1809">
              <w:rPr>
                <w:rFonts w:ascii="Arial" w:hAnsi="Arial" w:cs="Arial"/>
                <w:i/>
              </w:rPr>
              <w:t xml:space="preserve">Unit </w:t>
            </w:r>
            <w:r>
              <w:rPr>
                <w:rFonts w:ascii="Arial" w:hAnsi="Arial" w:cs="Arial"/>
                <w:i/>
              </w:rPr>
              <w:t xml:space="preserve">2 - </w:t>
            </w:r>
            <w:r w:rsidRPr="00AB1809">
              <w:rPr>
                <w:rFonts w:ascii="Arial" w:hAnsi="Arial" w:cs="Arial"/>
                <w:i/>
              </w:rPr>
              <w:t xml:space="preserve"> </w:t>
            </w:r>
            <w:r>
              <w:rPr>
                <w:rFonts w:ascii="Arial" w:hAnsi="Arial" w:cs="Arial"/>
                <w:i/>
              </w:rPr>
              <w:t>Crime and Economy</w:t>
            </w:r>
          </w:p>
          <w:p w:rsidR="00CC2FB3" w:rsidRDefault="00B20480" w:rsidP="00072686">
            <w:pPr>
              <w:rPr>
                <w:b/>
              </w:rPr>
            </w:pPr>
          </w:p>
        </w:tc>
      </w:tr>
      <w:tr w:rsidR="00A645D2" w:rsidTr="006245F7">
        <w:tc>
          <w:tcPr>
            <w:tcW w:w="9046" w:type="dxa"/>
          </w:tcPr>
          <w:p w:rsidR="00A645D2" w:rsidRDefault="00B20480" w:rsidP="005C4547">
            <w:pPr>
              <w:numPr>
                <w:ilvl w:val="0"/>
                <w:numId w:val="1"/>
              </w:numPr>
              <w:rPr>
                <w:rFonts w:ascii="Arial" w:hAnsi="Arial" w:cs="Arial"/>
                <w:sz w:val="24"/>
                <w:szCs w:val="24"/>
              </w:rPr>
            </w:pPr>
          </w:p>
        </w:tc>
      </w:tr>
    </w:tbl>
    <w:p w:rsidR="005602A3" w:rsidRDefault="00B20480" w:rsidP="006245F7">
      <w:pPr>
        <w:spacing w:after="0"/>
        <w:ind w:left="5760" w:firstLine="720"/>
        <w:rPr>
          <w:b/>
          <w:sz w:val="20"/>
          <w:szCs w:val="20"/>
          <w:lang w:val="en-US"/>
        </w:rPr>
      </w:pPr>
    </w:p>
    <w:p w:rsidR="00503D7E" w:rsidRPr="00B0415E" w:rsidRDefault="00B20480" w:rsidP="00A851DA">
      <w:pPr>
        <w:autoSpaceDE w:val="0"/>
        <w:autoSpaceDN w:val="0"/>
        <w:adjustRightInd w:val="0"/>
        <w:spacing w:after="0" w:line="240" w:lineRule="auto"/>
        <w:rPr>
          <w:rFonts w:cs="CalvertMT-Bold"/>
          <w:b/>
          <w:bCs/>
          <w:color w:val="002060"/>
          <w:sz w:val="28"/>
          <w:lang w:val="en-US"/>
        </w:rPr>
      </w:pPr>
    </w:p>
    <w:p w:rsidR="006245F7" w:rsidRDefault="00B20480" w:rsidP="00A851DA">
      <w:pPr>
        <w:autoSpaceDE w:val="0"/>
        <w:autoSpaceDN w:val="0"/>
        <w:adjustRightInd w:val="0"/>
        <w:spacing w:after="0" w:line="240" w:lineRule="auto"/>
        <w:rPr>
          <w:rFonts w:cs="CalvertMT-Bold"/>
          <w:b/>
          <w:bCs/>
          <w:color w:val="002060"/>
          <w:sz w:val="28"/>
          <w:lang w:val="en-US"/>
        </w:rPr>
      </w:pPr>
    </w:p>
    <w:p w:rsidR="006245F7" w:rsidRDefault="00B20480" w:rsidP="00A851DA">
      <w:pPr>
        <w:autoSpaceDE w:val="0"/>
        <w:autoSpaceDN w:val="0"/>
        <w:adjustRightInd w:val="0"/>
        <w:spacing w:after="0" w:line="240" w:lineRule="auto"/>
        <w:rPr>
          <w:rFonts w:cs="CalvertMT-Bold"/>
          <w:b/>
          <w:bCs/>
          <w:color w:val="002060"/>
          <w:sz w:val="28"/>
          <w:lang w:val="en-US"/>
        </w:rPr>
      </w:pPr>
    </w:p>
    <w:p w:rsidR="00556F9E" w:rsidRDefault="00556F9E" w:rsidP="00A851DA">
      <w:pPr>
        <w:autoSpaceDE w:val="0"/>
        <w:autoSpaceDN w:val="0"/>
        <w:adjustRightInd w:val="0"/>
        <w:spacing w:after="0" w:line="240" w:lineRule="auto"/>
        <w:rPr>
          <w:rFonts w:cs="CalvertMT-Bold"/>
          <w:b/>
          <w:bCs/>
          <w:color w:val="002060"/>
          <w:sz w:val="28"/>
          <w:lang w:val="en-US"/>
        </w:rPr>
      </w:pPr>
    </w:p>
    <w:p w:rsidR="00556F9E" w:rsidRDefault="00556F9E" w:rsidP="00A851DA">
      <w:pPr>
        <w:autoSpaceDE w:val="0"/>
        <w:autoSpaceDN w:val="0"/>
        <w:adjustRightInd w:val="0"/>
        <w:spacing w:after="0" w:line="240" w:lineRule="auto"/>
        <w:rPr>
          <w:rFonts w:cs="CalvertMT-Bold"/>
          <w:b/>
          <w:bCs/>
          <w:color w:val="002060"/>
          <w:sz w:val="28"/>
          <w:lang w:val="en-US"/>
        </w:rPr>
      </w:pPr>
    </w:p>
    <w:p w:rsidR="00556F9E" w:rsidRDefault="00556F9E" w:rsidP="00A851DA">
      <w:pPr>
        <w:autoSpaceDE w:val="0"/>
        <w:autoSpaceDN w:val="0"/>
        <w:adjustRightInd w:val="0"/>
        <w:spacing w:after="0" w:line="240" w:lineRule="auto"/>
        <w:rPr>
          <w:rFonts w:cs="CalvertMT-Bold"/>
          <w:b/>
          <w:bCs/>
          <w:color w:val="002060"/>
          <w:sz w:val="28"/>
          <w:lang w:val="en-US"/>
        </w:rPr>
      </w:pPr>
    </w:p>
    <w:p w:rsidR="00556F9E" w:rsidRDefault="00556F9E" w:rsidP="00A851DA">
      <w:pPr>
        <w:autoSpaceDE w:val="0"/>
        <w:autoSpaceDN w:val="0"/>
        <w:adjustRightInd w:val="0"/>
        <w:spacing w:after="0" w:line="240" w:lineRule="auto"/>
        <w:rPr>
          <w:rFonts w:cs="CalvertMT-Bold"/>
          <w:b/>
          <w:bCs/>
          <w:color w:val="002060"/>
          <w:sz w:val="28"/>
          <w:lang w:val="en-US"/>
        </w:rPr>
      </w:pPr>
    </w:p>
    <w:p w:rsidR="00556F9E" w:rsidRDefault="00556F9E" w:rsidP="00A851DA">
      <w:pPr>
        <w:autoSpaceDE w:val="0"/>
        <w:autoSpaceDN w:val="0"/>
        <w:adjustRightInd w:val="0"/>
        <w:spacing w:after="0" w:line="240" w:lineRule="auto"/>
        <w:rPr>
          <w:rFonts w:cs="CalvertMT-Bold"/>
          <w:b/>
          <w:bCs/>
          <w:color w:val="002060"/>
          <w:sz w:val="28"/>
          <w:lang w:val="en-US"/>
        </w:rPr>
      </w:pPr>
    </w:p>
    <w:p w:rsidR="00556F9E" w:rsidRPr="009854DB" w:rsidRDefault="00556F9E" w:rsidP="00556F9E">
      <w:pPr>
        <w:spacing w:after="0"/>
        <w:ind w:left="5760" w:firstLine="720"/>
        <w:rPr>
          <w:sz w:val="20"/>
          <w:szCs w:val="20"/>
          <w:lang w:val="en-US"/>
        </w:rPr>
      </w:pPr>
      <w:r>
        <w:rPr>
          <w:b/>
          <w:sz w:val="20"/>
          <w:szCs w:val="20"/>
          <w:lang w:val="en-US"/>
        </w:rPr>
        <w:lastRenderedPageBreak/>
        <w:t>N</w:t>
      </w:r>
      <w:r w:rsidRPr="009854DB">
        <w:rPr>
          <w:b/>
          <w:sz w:val="20"/>
          <w:szCs w:val="20"/>
          <w:lang w:val="en-US"/>
        </w:rPr>
        <w:t>AME:</w:t>
      </w:r>
      <w:r>
        <w:rPr>
          <w:sz w:val="20"/>
          <w:szCs w:val="20"/>
          <w:lang w:val="en-US"/>
        </w:rPr>
        <w:t xml:space="preserve"> </w:t>
      </w:r>
      <w:r w:rsidRPr="009854DB">
        <w:rPr>
          <w:sz w:val="20"/>
          <w:szCs w:val="20"/>
          <w:lang w:val="en-US"/>
        </w:rPr>
        <w:t>SAMEERA CARRIM</w:t>
      </w:r>
    </w:p>
    <w:p w:rsidR="00556F9E" w:rsidRPr="009854DB" w:rsidRDefault="00556F9E" w:rsidP="00556F9E">
      <w:pPr>
        <w:spacing w:after="0"/>
        <w:ind w:left="6480"/>
        <w:rPr>
          <w:sz w:val="20"/>
          <w:szCs w:val="20"/>
          <w:lang w:val="en-US"/>
        </w:rPr>
      </w:pPr>
      <w:r w:rsidRPr="009854DB">
        <w:rPr>
          <w:b/>
          <w:sz w:val="20"/>
          <w:szCs w:val="20"/>
          <w:lang w:val="en-US"/>
        </w:rPr>
        <w:t>STUDENT NUMBER</w:t>
      </w:r>
      <w:r w:rsidRPr="009854DB">
        <w:rPr>
          <w:sz w:val="20"/>
          <w:szCs w:val="20"/>
          <w:lang w:val="en-US"/>
        </w:rPr>
        <w:t>: 17906</w:t>
      </w:r>
    </w:p>
    <w:p w:rsidR="00556F9E" w:rsidRDefault="00556F9E" w:rsidP="00556F9E">
      <w:pPr>
        <w:spacing w:after="0"/>
        <w:ind w:left="5760" w:firstLine="720"/>
        <w:rPr>
          <w:sz w:val="20"/>
          <w:szCs w:val="20"/>
          <w:lang w:val="en-US"/>
        </w:rPr>
      </w:pPr>
      <w:r w:rsidRPr="009854DB">
        <w:rPr>
          <w:b/>
          <w:sz w:val="20"/>
          <w:szCs w:val="20"/>
          <w:lang w:val="en-US"/>
        </w:rPr>
        <w:t>ASSIGNMENT NO</w:t>
      </w:r>
      <w:r>
        <w:rPr>
          <w:sz w:val="20"/>
          <w:szCs w:val="20"/>
          <w:lang w:val="en-US"/>
        </w:rPr>
        <w:t>: 2</w:t>
      </w:r>
    </w:p>
    <w:p w:rsidR="00556F9E" w:rsidRDefault="00556F9E" w:rsidP="00A851DA">
      <w:pPr>
        <w:autoSpaceDE w:val="0"/>
        <w:autoSpaceDN w:val="0"/>
        <w:adjustRightInd w:val="0"/>
        <w:spacing w:after="0" w:line="240" w:lineRule="auto"/>
        <w:rPr>
          <w:rFonts w:cs="CalvertMT-Bold"/>
          <w:b/>
          <w:bCs/>
          <w:color w:val="002060"/>
          <w:sz w:val="28"/>
          <w:lang w:val="en-US"/>
        </w:rPr>
      </w:pPr>
    </w:p>
    <w:p w:rsidR="00556F9E" w:rsidRDefault="00556F9E" w:rsidP="00A851DA">
      <w:pPr>
        <w:autoSpaceDE w:val="0"/>
        <w:autoSpaceDN w:val="0"/>
        <w:adjustRightInd w:val="0"/>
        <w:spacing w:after="0" w:line="240" w:lineRule="auto"/>
        <w:rPr>
          <w:rFonts w:cs="CalvertMT-Bold"/>
          <w:b/>
          <w:bCs/>
          <w:color w:val="002060"/>
          <w:sz w:val="28"/>
          <w:lang w:val="en-US"/>
        </w:rPr>
      </w:pPr>
    </w:p>
    <w:p w:rsidR="00556F9E" w:rsidRDefault="00556F9E" w:rsidP="00A851DA">
      <w:pPr>
        <w:autoSpaceDE w:val="0"/>
        <w:autoSpaceDN w:val="0"/>
        <w:adjustRightInd w:val="0"/>
        <w:spacing w:after="0" w:line="240" w:lineRule="auto"/>
        <w:rPr>
          <w:rFonts w:cs="CalvertMT-Bold"/>
          <w:b/>
          <w:bCs/>
          <w:color w:val="002060"/>
          <w:sz w:val="28"/>
          <w:lang w:val="en-US"/>
        </w:rPr>
      </w:pPr>
    </w:p>
    <w:p w:rsidR="00556F9E" w:rsidRDefault="00556F9E" w:rsidP="00A851DA">
      <w:pPr>
        <w:autoSpaceDE w:val="0"/>
        <w:autoSpaceDN w:val="0"/>
        <w:adjustRightInd w:val="0"/>
        <w:spacing w:after="0" w:line="240" w:lineRule="auto"/>
        <w:rPr>
          <w:rFonts w:cs="CalvertMT-Bold"/>
          <w:b/>
          <w:bCs/>
          <w:color w:val="002060"/>
          <w:sz w:val="28"/>
          <w:lang w:val="en-US"/>
        </w:rPr>
      </w:pPr>
    </w:p>
    <w:p w:rsidR="00556F9E" w:rsidRDefault="00556F9E" w:rsidP="00A851DA">
      <w:pPr>
        <w:autoSpaceDE w:val="0"/>
        <w:autoSpaceDN w:val="0"/>
        <w:adjustRightInd w:val="0"/>
        <w:spacing w:after="0" w:line="240" w:lineRule="auto"/>
        <w:rPr>
          <w:rFonts w:cs="CalvertMT-Bold"/>
          <w:b/>
          <w:bCs/>
          <w:color w:val="002060"/>
          <w:sz w:val="28"/>
          <w:lang w:val="en-US"/>
        </w:rPr>
      </w:pPr>
    </w:p>
    <w:p w:rsidR="00A851DA" w:rsidRPr="00B0415E" w:rsidRDefault="00B20480"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A851DA" w:rsidRPr="00B0415E" w:rsidRDefault="00B20480" w:rsidP="00A851DA">
      <w:pPr>
        <w:autoSpaceDE w:val="0"/>
        <w:autoSpaceDN w:val="0"/>
        <w:adjustRightInd w:val="0"/>
        <w:spacing w:after="0" w:line="240" w:lineRule="auto"/>
        <w:rPr>
          <w:rFonts w:cs="CalvertMT-Bold"/>
          <w:b/>
          <w:bCs/>
          <w:color w:val="001AE6"/>
          <w:lang w:val="en-US"/>
        </w:rPr>
      </w:pPr>
    </w:p>
    <w:p w:rsidR="00A851DA" w:rsidRPr="00B0415E" w:rsidRDefault="00B20480"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B20480" w:rsidP="00A851DA">
      <w:pPr>
        <w:autoSpaceDE w:val="0"/>
        <w:autoSpaceDN w:val="0"/>
        <w:adjustRightInd w:val="0"/>
        <w:spacing w:after="0" w:line="240" w:lineRule="auto"/>
        <w:rPr>
          <w:rFonts w:cs="Bliss-Regular"/>
          <w:color w:val="000000"/>
          <w:lang w:val="en-US"/>
        </w:rPr>
      </w:pPr>
    </w:p>
    <w:p w:rsidR="00503D7E" w:rsidRPr="00B0415E" w:rsidRDefault="00B20480" w:rsidP="00A851DA">
      <w:pPr>
        <w:autoSpaceDE w:val="0"/>
        <w:autoSpaceDN w:val="0"/>
        <w:adjustRightInd w:val="0"/>
        <w:spacing w:after="0" w:line="240" w:lineRule="auto"/>
        <w:rPr>
          <w:rFonts w:cs="Bliss-Regular"/>
          <w:color w:val="000000"/>
          <w:lang w:val="en-US"/>
        </w:rPr>
      </w:pPr>
    </w:p>
    <w:p w:rsidR="00A851DA" w:rsidRPr="00B0415E" w:rsidRDefault="00B20480" w:rsidP="00A851DA">
      <w:pPr>
        <w:autoSpaceDE w:val="0"/>
        <w:autoSpaceDN w:val="0"/>
        <w:adjustRightInd w:val="0"/>
        <w:spacing w:after="0" w:line="240" w:lineRule="auto"/>
        <w:rPr>
          <w:rFonts w:cs="Bliss-Regular"/>
          <w:color w:val="000000"/>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62"/>
        <w:gridCol w:w="3932"/>
        <w:gridCol w:w="1249"/>
        <w:gridCol w:w="1603"/>
      </w:tblGrid>
      <w:tr w:rsidR="00405895" w:rsidRPr="00B0415E" w:rsidTr="006245F7">
        <w:tc>
          <w:tcPr>
            <w:tcW w:w="2310" w:type="dxa"/>
            <w:shd w:val="clear" w:color="auto" w:fill="D9D9D9" w:themeFill="background1" w:themeFillShade="D9"/>
          </w:tcPr>
          <w:p w:rsidR="00405895" w:rsidRPr="00B0415E" w:rsidRDefault="00B20480" w:rsidP="00A851DA">
            <w:pPr>
              <w:rPr>
                <w:rFonts w:cs="Bliss-Regular"/>
                <w:color w:val="000000"/>
              </w:rPr>
            </w:pPr>
            <w:r w:rsidRPr="00B0415E">
              <w:rPr>
                <w:rFonts w:cs="Bliss-Regular"/>
                <w:color w:val="000000"/>
              </w:rPr>
              <w:t>Student Signature</w:t>
            </w:r>
          </w:p>
        </w:tc>
        <w:tc>
          <w:tcPr>
            <w:tcW w:w="4035" w:type="dxa"/>
          </w:tcPr>
          <w:p w:rsidR="00405895" w:rsidRPr="00B0415E" w:rsidRDefault="00B20480" w:rsidP="00A851DA">
            <w:pPr>
              <w:rPr>
                <w:rFonts w:cs="Bliss-Regular"/>
                <w:color w:val="000000"/>
              </w:rPr>
            </w:pPr>
            <w:r>
              <w:rPr>
                <w:rFonts w:cs="Bliss-Regular"/>
                <w:color w:val="000000"/>
              </w:rPr>
              <w:t>SAMEERA CARRIM</w:t>
            </w:r>
          </w:p>
        </w:tc>
        <w:tc>
          <w:tcPr>
            <w:tcW w:w="1276" w:type="dxa"/>
            <w:shd w:val="clear" w:color="auto" w:fill="D9D9D9" w:themeFill="background1" w:themeFillShade="D9"/>
          </w:tcPr>
          <w:p w:rsidR="00405895" w:rsidRPr="00B0415E" w:rsidRDefault="00B20480" w:rsidP="00A851DA">
            <w:pPr>
              <w:rPr>
                <w:rFonts w:cs="Bliss-Regular"/>
                <w:color w:val="000000"/>
              </w:rPr>
            </w:pPr>
            <w:r w:rsidRPr="00B0415E">
              <w:rPr>
                <w:rFonts w:cs="Bliss-Regular"/>
                <w:color w:val="000000"/>
              </w:rPr>
              <w:t>Date</w:t>
            </w:r>
          </w:p>
        </w:tc>
        <w:tc>
          <w:tcPr>
            <w:tcW w:w="1621" w:type="dxa"/>
          </w:tcPr>
          <w:p w:rsidR="00405895" w:rsidRPr="00B0415E" w:rsidRDefault="00556F9E" w:rsidP="002A374C">
            <w:pPr>
              <w:rPr>
                <w:rFonts w:cs="Bliss-Regular"/>
                <w:color w:val="000000"/>
              </w:rPr>
            </w:pPr>
            <w:r>
              <w:rPr>
                <w:rFonts w:cs="Bliss-Regular"/>
                <w:color w:val="000000"/>
              </w:rPr>
              <w:t>08</w:t>
            </w:r>
            <w:r w:rsidR="00B20480">
              <w:rPr>
                <w:rFonts w:cs="Bliss-Regular"/>
                <w:color w:val="000000"/>
              </w:rPr>
              <w:t>/02/2018</w:t>
            </w:r>
          </w:p>
        </w:tc>
      </w:tr>
    </w:tbl>
    <w:p w:rsidR="00A851DA" w:rsidRDefault="00B20480" w:rsidP="00A851DA">
      <w:pPr>
        <w:rPr>
          <w:rFonts w:cs="Bliss-Regular"/>
          <w:color w:val="000000"/>
          <w:lang w:val="en-US"/>
        </w:rPr>
      </w:pPr>
    </w:p>
    <w:p w:rsidR="00A56775" w:rsidRDefault="00B20480" w:rsidP="00A851DA">
      <w:pPr>
        <w:rPr>
          <w:rFonts w:cs="Bliss-Regular"/>
          <w:color w:val="000000"/>
          <w:lang w:val="en-US"/>
        </w:rPr>
      </w:pPr>
    </w:p>
    <w:p w:rsidR="00A851DA" w:rsidRPr="00B0415E" w:rsidRDefault="00B20480" w:rsidP="00A851DA">
      <w:pPr>
        <w:rPr>
          <w:rFonts w:cs="Bliss-Regular"/>
          <w:color w:val="000000"/>
          <w:lang w:val="en-US"/>
        </w:rPr>
      </w:pPr>
    </w:p>
    <w:p w:rsidR="00A851DA" w:rsidRPr="00B0415E" w:rsidRDefault="00B20480" w:rsidP="00503D7E">
      <w:pPr>
        <w:shd w:val="clear" w:color="auto" w:fill="D9D9D9" w:themeFill="background1" w:themeFillShade="D9"/>
        <w:rPr>
          <w:b/>
          <w:sz w:val="32"/>
          <w:lang w:val="en-US"/>
        </w:rPr>
      </w:pPr>
      <w:r w:rsidRPr="00B0415E">
        <w:rPr>
          <w:b/>
          <w:sz w:val="28"/>
          <w:lang w:val="en-US"/>
        </w:rPr>
        <w:t>For Tutor / Assessor Use Only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35"/>
        <w:gridCol w:w="4511"/>
      </w:tblGrid>
      <w:tr w:rsidR="00503D7E" w:rsidRPr="00B0415E" w:rsidTr="006245F7">
        <w:trPr>
          <w:trHeight w:val="249"/>
        </w:trPr>
        <w:tc>
          <w:tcPr>
            <w:tcW w:w="4621" w:type="dxa"/>
            <w:shd w:val="clear" w:color="auto" w:fill="D9D9D9" w:themeFill="background1" w:themeFillShade="D9"/>
          </w:tcPr>
          <w:p w:rsidR="00503D7E" w:rsidRPr="00B0415E" w:rsidRDefault="00B20480" w:rsidP="00503D7E">
            <w:pPr>
              <w:rPr>
                <w:b/>
                <w:color w:val="002060"/>
              </w:rPr>
            </w:pPr>
            <w:r w:rsidRPr="00B0415E">
              <w:rPr>
                <w:b/>
                <w:color w:val="002060"/>
              </w:rPr>
              <w:t>Total Marks</w:t>
            </w:r>
          </w:p>
        </w:tc>
        <w:tc>
          <w:tcPr>
            <w:tcW w:w="4621" w:type="dxa"/>
          </w:tcPr>
          <w:p w:rsidR="00503D7E" w:rsidRPr="00B0415E" w:rsidRDefault="00B20480" w:rsidP="00503D7E">
            <w:pPr>
              <w:rPr>
                <w:rFonts w:cs="Times New Roman"/>
                <w:szCs w:val="32"/>
              </w:rPr>
            </w:pPr>
          </w:p>
        </w:tc>
      </w:tr>
      <w:tr w:rsidR="00503D7E" w:rsidRPr="00B0415E" w:rsidTr="006245F7">
        <w:tc>
          <w:tcPr>
            <w:tcW w:w="4621" w:type="dxa"/>
            <w:shd w:val="clear" w:color="auto" w:fill="D9D9D9" w:themeFill="background1" w:themeFillShade="D9"/>
          </w:tcPr>
          <w:p w:rsidR="00503D7E" w:rsidRPr="00B0415E" w:rsidRDefault="00B20480" w:rsidP="00503D7E">
            <w:pPr>
              <w:rPr>
                <w:b/>
                <w:color w:val="002060"/>
              </w:rPr>
            </w:pPr>
            <w:r w:rsidRPr="00B0415E">
              <w:rPr>
                <w:b/>
                <w:color w:val="002060"/>
              </w:rPr>
              <w:t>Marks Obtained</w:t>
            </w:r>
          </w:p>
        </w:tc>
        <w:tc>
          <w:tcPr>
            <w:tcW w:w="4621" w:type="dxa"/>
          </w:tcPr>
          <w:p w:rsidR="00503D7E" w:rsidRPr="00B0415E" w:rsidRDefault="00B20480" w:rsidP="00503D7E">
            <w:pPr>
              <w:rPr>
                <w:rFonts w:cs="Times New Roman"/>
                <w:szCs w:val="32"/>
              </w:rPr>
            </w:pPr>
          </w:p>
        </w:tc>
      </w:tr>
      <w:tr w:rsidR="00503D7E" w:rsidRPr="00B0415E" w:rsidTr="006245F7">
        <w:tc>
          <w:tcPr>
            <w:tcW w:w="4621" w:type="dxa"/>
            <w:shd w:val="clear" w:color="auto" w:fill="D9D9D9" w:themeFill="background1" w:themeFillShade="D9"/>
          </w:tcPr>
          <w:p w:rsidR="00503D7E" w:rsidRPr="00B0415E" w:rsidRDefault="00B20480" w:rsidP="00503D7E">
            <w:pPr>
              <w:rPr>
                <w:b/>
                <w:color w:val="002060"/>
              </w:rPr>
            </w:pPr>
            <w:r w:rsidRPr="00B0415E">
              <w:rPr>
                <w:b/>
                <w:color w:val="002060"/>
              </w:rPr>
              <w:t>Percentage / Grade</w:t>
            </w:r>
          </w:p>
        </w:tc>
        <w:tc>
          <w:tcPr>
            <w:tcW w:w="4621" w:type="dxa"/>
          </w:tcPr>
          <w:p w:rsidR="00503D7E" w:rsidRPr="00B0415E" w:rsidRDefault="00B20480" w:rsidP="00503D7E">
            <w:pPr>
              <w:rPr>
                <w:rFonts w:cs="Times New Roman"/>
                <w:szCs w:val="32"/>
              </w:rPr>
            </w:pPr>
          </w:p>
        </w:tc>
      </w:tr>
    </w:tbl>
    <w:p w:rsidR="00A851DA" w:rsidRDefault="00B20480" w:rsidP="00503D7E">
      <w:pPr>
        <w:rPr>
          <w:rFonts w:cs="Times New Roman"/>
          <w:sz w:val="24"/>
          <w:szCs w:val="32"/>
        </w:rPr>
      </w:pPr>
    </w:p>
    <w:p w:rsidR="00607874" w:rsidRDefault="00B20480" w:rsidP="00503D7E">
      <w:pPr>
        <w:rPr>
          <w:rFonts w:cs="Times New Roman"/>
          <w:sz w:val="24"/>
          <w:szCs w:val="32"/>
        </w:rPr>
      </w:pPr>
    </w:p>
    <w:p w:rsidR="00EA30AB" w:rsidRDefault="00B20480" w:rsidP="00503D7E">
      <w:pPr>
        <w:rPr>
          <w:rFonts w:cs="Times New Roman"/>
          <w:sz w:val="24"/>
          <w:szCs w:val="32"/>
        </w:rPr>
      </w:pPr>
    </w:p>
    <w:p w:rsidR="00EA30AB" w:rsidRPr="00B0415E" w:rsidRDefault="00B20480" w:rsidP="00503D7E">
      <w:pPr>
        <w:rPr>
          <w:rFonts w:cs="Times New Roman"/>
          <w:sz w:val="24"/>
          <w:szCs w:val="32"/>
        </w:rPr>
      </w:pPr>
    </w:p>
    <w:sectPr w:rsidR="00EA30AB" w:rsidRPr="00B0415E"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0480" w:rsidRDefault="00B20480" w:rsidP="00CB4D0A">
      <w:pPr>
        <w:spacing w:after="0" w:line="240" w:lineRule="auto"/>
      </w:pPr>
      <w:r>
        <w:separator/>
      </w:r>
    </w:p>
  </w:endnote>
  <w:endnote w:type="continuationSeparator" w:id="0">
    <w:p w:rsidR="00B20480" w:rsidRDefault="00B2048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font>
  <w:font w:name="Bliss-Regular">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0480" w:rsidRDefault="00B20480" w:rsidP="00CB4D0A">
      <w:pPr>
        <w:spacing w:after="0" w:line="240" w:lineRule="auto"/>
      </w:pPr>
      <w:r>
        <w:separator/>
      </w:r>
    </w:p>
  </w:footnote>
  <w:footnote w:type="continuationSeparator" w:id="0">
    <w:p w:rsidR="00B20480" w:rsidRDefault="00B20480"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5924482"/>
      <w:docPartObj>
        <w:docPartGallery w:val="Page Numbers (Top of Page)"/>
        <w:docPartUnique/>
      </w:docPartObj>
    </w:sdtPr>
    <w:sdtEndPr>
      <w:rPr>
        <w:noProof/>
      </w:rPr>
    </w:sdtEndPr>
    <w:sdtContent>
      <w:p w:rsidR="00A56775" w:rsidRDefault="00B20480">
        <w:pPr>
          <w:jc w:val="right"/>
        </w:pPr>
        <w:r>
          <w:fldChar w:fldCharType="begin"/>
        </w:r>
        <w:r>
          <w:instrText xml:space="preserve"> PAGE   \* MERGEFORMAT </w:instrText>
        </w:r>
        <w:r>
          <w:fldChar w:fldCharType="separate"/>
        </w:r>
        <w:r w:rsidR="00242399">
          <w:rPr>
            <w:noProof/>
          </w:rPr>
          <w:t>1</w:t>
        </w:r>
        <w:r>
          <w:rPr>
            <w:noProof/>
          </w:rPr>
          <w:fldChar w:fldCharType="end"/>
        </w:r>
      </w:p>
    </w:sdtContent>
  </w:sdt>
  <w:p w:rsidR="00A56775" w:rsidRDefault="00B2048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64C9E"/>
    <w:multiLevelType w:val="hybridMultilevel"/>
    <w:tmpl w:val="341A15AE"/>
    <w:lvl w:ilvl="0" w:tplc="1C090001">
      <w:start w:val="1"/>
      <w:numFmt w:val="bullet"/>
      <w:lvlText w:val=""/>
      <w:lvlJc w:val="left"/>
      <w:pPr>
        <w:ind w:left="1356" w:hanging="360"/>
      </w:pPr>
      <w:rPr>
        <w:rFonts w:ascii="Symbol" w:hAnsi="Symbol" w:hint="default"/>
      </w:rPr>
    </w:lvl>
    <w:lvl w:ilvl="1" w:tplc="1C090003" w:tentative="1">
      <w:start w:val="1"/>
      <w:numFmt w:val="bullet"/>
      <w:lvlText w:val="o"/>
      <w:lvlJc w:val="left"/>
      <w:pPr>
        <w:ind w:left="2076" w:hanging="360"/>
      </w:pPr>
      <w:rPr>
        <w:rFonts w:ascii="Courier New" w:hAnsi="Courier New" w:cs="Courier New" w:hint="default"/>
      </w:rPr>
    </w:lvl>
    <w:lvl w:ilvl="2" w:tplc="1C090005" w:tentative="1">
      <w:start w:val="1"/>
      <w:numFmt w:val="bullet"/>
      <w:lvlText w:val=""/>
      <w:lvlJc w:val="left"/>
      <w:pPr>
        <w:ind w:left="2796" w:hanging="360"/>
      </w:pPr>
      <w:rPr>
        <w:rFonts w:ascii="Wingdings" w:hAnsi="Wingdings" w:hint="default"/>
      </w:rPr>
    </w:lvl>
    <w:lvl w:ilvl="3" w:tplc="1C090001" w:tentative="1">
      <w:start w:val="1"/>
      <w:numFmt w:val="bullet"/>
      <w:lvlText w:val=""/>
      <w:lvlJc w:val="left"/>
      <w:pPr>
        <w:ind w:left="3516" w:hanging="360"/>
      </w:pPr>
      <w:rPr>
        <w:rFonts w:ascii="Symbol" w:hAnsi="Symbol" w:hint="default"/>
      </w:rPr>
    </w:lvl>
    <w:lvl w:ilvl="4" w:tplc="1C090003" w:tentative="1">
      <w:start w:val="1"/>
      <w:numFmt w:val="bullet"/>
      <w:lvlText w:val="o"/>
      <w:lvlJc w:val="left"/>
      <w:pPr>
        <w:ind w:left="4236" w:hanging="360"/>
      </w:pPr>
      <w:rPr>
        <w:rFonts w:ascii="Courier New" w:hAnsi="Courier New" w:cs="Courier New" w:hint="default"/>
      </w:rPr>
    </w:lvl>
    <w:lvl w:ilvl="5" w:tplc="1C090005" w:tentative="1">
      <w:start w:val="1"/>
      <w:numFmt w:val="bullet"/>
      <w:lvlText w:val=""/>
      <w:lvlJc w:val="left"/>
      <w:pPr>
        <w:ind w:left="4956" w:hanging="360"/>
      </w:pPr>
      <w:rPr>
        <w:rFonts w:ascii="Wingdings" w:hAnsi="Wingdings" w:hint="default"/>
      </w:rPr>
    </w:lvl>
    <w:lvl w:ilvl="6" w:tplc="1C090001" w:tentative="1">
      <w:start w:val="1"/>
      <w:numFmt w:val="bullet"/>
      <w:lvlText w:val=""/>
      <w:lvlJc w:val="left"/>
      <w:pPr>
        <w:ind w:left="5676" w:hanging="360"/>
      </w:pPr>
      <w:rPr>
        <w:rFonts w:ascii="Symbol" w:hAnsi="Symbol" w:hint="default"/>
      </w:rPr>
    </w:lvl>
    <w:lvl w:ilvl="7" w:tplc="1C090003" w:tentative="1">
      <w:start w:val="1"/>
      <w:numFmt w:val="bullet"/>
      <w:lvlText w:val="o"/>
      <w:lvlJc w:val="left"/>
      <w:pPr>
        <w:ind w:left="6396" w:hanging="360"/>
      </w:pPr>
      <w:rPr>
        <w:rFonts w:ascii="Courier New" w:hAnsi="Courier New" w:cs="Courier New" w:hint="default"/>
      </w:rPr>
    </w:lvl>
    <w:lvl w:ilvl="8" w:tplc="1C090005" w:tentative="1">
      <w:start w:val="1"/>
      <w:numFmt w:val="bullet"/>
      <w:lvlText w:val=""/>
      <w:lvlJc w:val="left"/>
      <w:pPr>
        <w:ind w:left="7116" w:hanging="360"/>
      </w:pPr>
      <w:rPr>
        <w:rFonts w:ascii="Wingdings" w:hAnsi="Wingdings" w:hint="default"/>
      </w:rPr>
    </w:lvl>
  </w:abstractNum>
  <w:abstractNum w:abstractNumId="1">
    <w:nsid w:val="01166403"/>
    <w:multiLevelType w:val="hybridMultilevel"/>
    <w:tmpl w:val="377274A8"/>
    <w:lvl w:ilvl="0" w:tplc="1C09000F">
      <w:start w:val="1"/>
      <w:numFmt w:val="decimal"/>
      <w:lvlText w:val="%1."/>
      <w:lvlJc w:val="left"/>
      <w:pPr>
        <w:ind w:left="2290" w:hanging="360"/>
      </w:pPr>
    </w:lvl>
    <w:lvl w:ilvl="1" w:tplc="1C090019" w:tentative="1">
      <w:start w:val="1"/>
      <w:numFmt w:val="lowerLetter"/>
      <w:lvlText w:val="%2."/>
      <w:lvlJc w:val="left"/>
      <w:pPr>
        <w:ind w:left="3010" w:hanging="360"/>
      </w:pPr>
    </w:lvl>
    <w:lvl w:ilvl="2" w:tplc="1C09001B" w:tentative="1">
      <w:start w:val="1"/>
      <w:numFmt w:val="lowerRoman"/>
      <w:lvlText w:val="%3."/>
      <w:lvlJc w:val="right"/>
      <w:pPr>
        <w:ind w:left="3730" w:hanging="180"/>
      </w:pPr>
    </w:lvl>
    <w:lvl w:ilvl="3" w:tplc="1C09000F" w:tentative="1">
      <w:start w:val="1"/>
      <w:numFmt w:val="decimal"/>
      <w:lvlText w:val="%4."/>
      <w:lvlJc w:val="left"/>
      <w:pPr>
        <w:ind w:left="4450" w:hanging="360"/>
      </w:pPr>
    </w:lvl>
    <w:lvl w:ilvl="4" w:tplc="1C090019" w:tentative="1">
      <w:start w:val="1"/>
      <w:numFmt w:val="lowerLetter"/>
      <w:lvlText w:val="%5."/>
      <w:lvlJc w:val="left"/>
      <w:pPr>
        <w:ind w:left="5170" w:hanging="360"/>
      </w:pPr>
    </w:lvl>
    <w:lvl w:ilvl="5" w:tplc="1C09001B" w:tentative="1">
      <w:start w:val="1"/>
      <w:numFmt w:val="lowerRoman"/>
      <w:lvlText w:val="%6."/>
      <w:lvlJc w:val="right"/>
      <w:pPr>
        <w:ind w:left="5890" w:hanging="180"/>
      </w:pPr>
    </w:lvl>
    <w:lvl w:ilvl="6" w:tplc="1C09000F" w:tentative="1">
      <w:start w:val="1"/>
      <w:numFmt w:val="decimal"/>
      <w:lvlText w:val="%7."/>
      <w:lvlJc w:val="left"/>
      <w:pPr>
        <w:ind w:left="6610" w:hanging="360"/>
      </w:pPr>
    </w:lvl>
    <w:lvl w:ilvl="7" w:tplc="1C090019" w:tentative="1">
      <w:start w:val="1"/>
      <w:numFmt w:val="lowerLetter"/>
      <w:lvlText w:val="%8."/>
      <w:lvlJc w:val="left"/>
      <w:pPr>
        <w:ind w:left="7330" w:hanging="360"/>
      </w:pPr>
    </w:lvl>
    <w:lvl w:ilvl="8" w:tplc="1C09001B" w:tentative="1">
      <w:start w:val="1"/>
      <w:numFmt w:val="lowerRoman"/>
      <w:lvlText w:val="%9."/>
      <w:lvlJc w:val="right"/>
      <w:pPr>
        <w:ind w:left="8050" w:hanging="180"/>
      </w:pPr>
    </w:lvl>
  </w:abstractNum>
  <w:abstractNum w:abstractNumId="2">
    <w:nsid w:val="040C01A2"/>
    <w:multiLevelType w:val="hybridMultilevel"/>
    <w:tmpl w:val="5E66C404"/>
    <w:lvl w:ilvl="0" w:tplc="3D36C894">
      <w:start w:val="1"/>
      <w:numFmt w:val="lowerRoman"/>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nsid w:val="0590093E"/>
    <w:multiLevelType w:val="hybridMultilevel"/>
    <w:tmpl w:val="9B2A119A"/>
    <w:lvl w:ilvl="0" w:tplc="1C090001">
      <w:start w:val="1"/>
      <w:numFmt w:val="bullet"/>
      <w:lvlText w:val=""/>
      <w:lvlJc w:val="left"/>
      <w:pPr>
        <w:ind w:left="1570" w:hanging="360"/>
      </w:pPr>
      <w:rPr>
        <w:rFonts w:ascii="Symbol" w:hAnsi="Symbol" w:hint="default"/>
      </w:rPr>
    </w:lvl>
    <w:lvl w:ilvl="1" w:tplc="1C090003" w:tentative="1">
      <w:start w:val="1"/>
      <w:numFmt w:val="bullet"/>
      <w:lvlText w:val="o"/>
      <w:lvlJc w:val="left"/>
      <w:pPr>
        <w:ind w:left="2290" w:hanging="360"/>
      </w:pPr>
      <w:rPr>
        <w:rFonts w:ascii="Courier New" w:hAnsi="Courier New" w:cs="Courier New" w:hint="default"/>
      </w:rPr>
    </w:lvl>
    <w:lvl w:ilvl="2" w:tplc="1C090005" w:tentative="1">
      <w:start w:val="1"/>
      <w:numFmt w:val="bullet"/>
      <w:lvlText w:val=""/>
      <w:lvlJc w:val="left"/>
      <w:pPr>
        <w:ind w:left="3010" w:hanging="360"/>
      </w:pPr>
      <w:rPr>
        <w:rFonts w:ascii="Wingdings" w:hAnsi="Wingdings" w:hint="default"/>
      </w:rPr>
    </w:lvl>
    <w:lvl w:ilvl="3" w:tplc="1C090001" w:tentative="1">
      <w:start w:val="1"/>
      <w:numFmt w:val="bullet"/>
      <w:lvlText w:val=""/>
      <w:lvlJc w:val="left"/>
      <w:pPr>
        <w:ind w:left="3730" w:hanging="360"/>
      </w:pPr>
      <w:rPr>
        <w:rFonts w:ascii="Symbol" w:hAnsi="Symbol" w:hint="default"/>
      </w:rPr>
    </w:lvl>
    <w:lvl w:ilvl="4" w:tplc="1C090003" w:tentative="1">
      <w:start w:val="1"/>
      <w:numFmt w:val="bullet"/>
      <w:lvlText w:val="o"/>
      <w:lvlJc w:val="left"/>
      <w:pPr>
        <w:ind w:left="4450" w:hanging="360"/>
      </w:pPr>
      <w:rPr>
        <w:rFonts w:ascii="Courier New" w:hAnsi="Courier New" w:cs="Courier New" w:hint="default"/>
      </w:rPr>
    </w:lvl>
    <w:lvl w:ilvl="5" w:tplc="1C090005" w:tentative="1">
      <w:start w:val="1"/>
      <w:numFmt w:val="bullet"/>
      <w:lvlText w:val=""/>
      <w:lvlJc w:val="left"/>
      <w:pPr>
        <w:ind w:left="5170" w:hanging="360"/>
      </w:pPr>
      <w:rPr>
        <w:rFonts w:ascii="Wingdings" w:hAnsi="Wingdings" w:hint="default"/>
      </w:rPr>
    </w:lvl>
    <w:lvl w:ilvl="6" w:tplc="1C090001" w:tentative="1">
      <w:start w:val="1"/>
      <w:numFmt w:val="bullet"/>
      <w:lvlText w:val=""/>
      <w:lvlJc w:val="left"/>
      <w:pPr>
        <w:ind w:left="5890" w:hanging="360"/>
      </w:pPr>
      <w:rPr>
        <w:rFonts w:ascii="Symbol" w:hAnsi="Symbol" w:hint="default"/>
      </w:rPr>
    </w:lvl>
    <w:lvl w:ilvl="7" w:tplc="1C090003" w:tentative="1">
      <w:start w:val="1"/>
      <w:numFmt w:val="bullet"/>
      <w:lvlText w:val="o"/>
      <w:lvlJc w:val="left"/>
      <w:pPr>
        <w:ind w:left="6610" w:hanging="360"/>
      </w:pPr>
      <w:rPr>
        <w:rFonts w:ascii="Courier New" w:hAnsi="Courier New" w:cs="Courier New" w:hint="default"/>
      </w:rPr>
    </w:lvl>
    <w:lvl w:ilvl="8" w:tplc="1C090005" w:tentative="1">
      <w:start w:val="1"/>
      <w:numFmt w:val="bullet"/>
      <w:lvlText w:val=""/>
      <w:lvlJc w:val="left"/>
      <w:pPr>
        <w:ind w:left="7330" w:hanging="360"/>
      </w:pPr>
      <w:rPr>
        <w:rFonts w:ascii="Wingdings" w:hAnsi="Wingdings" w:hint="default"/>
      </w:rPr>
    </w:lvl>
  </w:abstractNum>
  <w:abstractNum w:abstractNumId="4">
    <w:nsid w:val="0683766A"/>
    <w:multiLevelType w:val="multilevel"/>
    <w:tmpl w:val="E3E8BE50"/>
    <w:lvl w:ilvl="0">
      <w:start w:val="1"/>
      <w:numFmt w:val="lowerRoman"/>
      <w:lvlText w:val="%1."/>
      <w:lvlJc w:val="righ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nsid w:val="08DB6C9F"/>
    <w:multiLevelType w:val="hybridMultilevel"/>
    <w:tmpl w:val="DFF077E0"/>
    <w:lvl w:ilvl="0" w:tplc="1C09001B">
      <w:start w:val="1"/>
      <w:numFmt w:val="lowerRoman"/>
      <w:lvlText w:val="%1."/>
      <w:lvlJc w:val="right"/>
      <w:pPr>
        <w:ind w:left="1287" w:hanging="360"/>
      </w:pPr>
    </w:lvl>
    <w:lvl w:ilvl="1" w:tplc="1C090019" w:tentative="1">
      <w:start w:val="1"/>
      <w:numFmt w:val="lowerLetter"/>
      <w:lvlText w:val="%2."/>
      <w:lvlJc w:val="left"/>
      <w:pPr>
        <w:ind w:left="2007" w:hanging="360"/>
      </w:pPr>
    </w:lvl>
    <w:lvl w:ilvl="2" w:tplc="1C09001B" w:tentative="1">
      <w:start w:val="1"/>
      <w:numFmt w:val="lowerRoman"/>
      <w:lvlText w:val="%3."/>
      <w:lvlJc w:val="right"/>
      <w:pPr>
        <w:ind w:left="2727" w:hanging="180"/>
      </w:pPr>
    </w:lvl>
    <w:lvl w:ilvl="3" w:tplc="1C09000F" w:tentative="1">
      <w:start w:val="1"/>
      <w:numFmt w:val="decimal"/>
      <w:lvlText w:val="%4."/>
      <w:lvlJc w:val="left"/>
      <w:pPr>
        <w:ind w:left="3447" w:hanging="360"/>
      </w:pPr>
    </w:lvl>
    <w:lvl w:ilvl="4" w:tplc="1C090019" w:tentative="1">
      <w:start w:val="1"/>
      <w:numFmt w:val="lowerLetter"/>
      <w:lvlText w:val="%5."/>
      <w:lvlJc w:val="left"/>
      <w:pPr>
        <w:ind w:left="4167" w:hanging="360"/>
      </w:pPr>
    </w:lvl>
    <w:lvl w:ilvl="5" w:tplc="1C09001B" w:tentative="1">
      <w:start w:val="1"/>
      <w:numFmt w:val="lowerRoman"/>
      <w:lvlText w:val="%6."/>
      <w:lvlJc w:val="right"/>
      <w:pPr>
        <w:ind w:left="4887" w:hanging="180"/>
      </w:pPr>
    </w:lvl>
    <w:lvl w:ilvl="6" w:tplc="1C09000F" w:tentative="1">
      <w:start w:val="1"/>
      <w:numFmt w:val="decimal"/>
      <w:lvlText w:val="%7."/>
      <w:lvlJc w:val="left"/>
      <w:pPr>
        <w:ind w:left="5607" w:hanging="360"/>
      </w:pPr>
    </w:lvl>
    <w:lvl w:ilvl="7" w:tplc="1C090019" w:tentative="1">
      <w:start w:val="1"/>
      <w:numFmt w:val="lowerLetter"/>
      <w:lvlText w:val="%8."/>
      <w:lvlJc w:val="left"/>
      <w:pPr>
        <w:ind w:left="6327" w:hanging="360"/>
      </w:pPr>
    </w:lvl>
    <w:lvl w:ilvl="8" w:tplc="1C09001B" w:tentative="1">
      <w:start w:val="1"/>
      <w:numFmt w:val="lowerRoman"/>
      <w:lvlText w:val="%9."/>
      <w:lvlJc w:val="right"/>
      <w:pPr>
        <w:ind w:left="7047" w:hanging="180"/>
      </w:pPr>
    </w:lvl>
  </w:abstractNum>
  <w:abstractNum w:abstractNumId="6">
    <w:nsid w:val="108863B2"/>
    <w:multiLevelType w:val="multilevel"/>
    <w:tmpl w:val="E3E8BE50"/>
    <w:lvl w:ilvl="0">
      <w:start w:val="1"/>
      <w:numFmt w:val="lowerRoman"/>
      <w:lvlText w:val="%1."/>
      <w:lvlJc w:val="righ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nsid w:val="20A91E7A"/>
    <w:multiLevelType w:val="hybridMultilevel"/>
    <w:tmpl w:val="1888627A"/>
    <w:lvl w:ilvl="0" w:tplc="E48C8856">
      <w:start w:val="1"/>
      <w:numFmt w:val="lowerRoman"/>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nsid w:val="24CE213E"/>
    <w:multiLevelType w:val="hybridMultilevel"/>
    <w:tmpl w:val="E7009796"/>
    <w:lvl w:ilvl="0" w:tplc="E48C8856">
      <w:start w:val="1"/>
      <w:numFmt w:val="lowerRoman"/>
      <w:lvlText w:val="%1.)"/>
      <w:lvlJc w:val="left"/>
      <w:pPr>
        <w:ind w:left="1440" w:hanging="72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9">
    <w:nsid w:val="34F9697F"/>
    <w:multiLevelType w:val="hybridMultilevel"/>
    <w:tmpl w:val="16A291A4"/>
    <w:lvl w:ilvl="0" w:tplc="1C090001">
      <w:start w:val="1"/>
      <w:numFmt w:val="bullet"/>
      <w:lvlText w:val=""/>
      <w:lvlJc w:val="left"/>
      <w:pPr>
        <w:ind w:left="1287" w:hanging="360"/>
      </w:pPr>
      <w:rPr>
        <w:rFonts w:ascii="Symbol" w:hAnsi="Symbol" w:hint="default"/>
      </w:rPr>
    </w:lvl>
    <w:lvl w:ilvl="1" w:tplc="1C090003" w:tentative="1">
      <w:start w:val="1"/>
      <w:numFmt w:val="bullet"/>
      <w:lvlText w:val="o"/>
      <w:lvlJc w:val="left"/>
      <w:pPr>
        <w:ind w:left="2007" w:hanging="360"/>
      </w:pPr>
      <w:rPr>
        <w:rFonts w:ascii="Courier New" w:hAnsi="Courier New" w:cs="Courier New" w:hint="default"/>
      </w:rPr>
    </w:lvl>
    <w:lvl w:ilvl="2" w:tplc="1C090005" w:tentative="1">
      <w:start w:val="1"/>
      <w:numFmt w:val="bullet"/>
      <w:lvlText w:val=""/>
      <w:lvlJc w:val="left"/>
      <w:pPr>
        <w:ind w:left="2727" w:hanging="360"/>
      </w:pPr>
      <w:rPr>
        <w:rFonts w:ascii="Wingdings" w:hAnsi="Wingdings" w:hint="default"/>
      </w:rPr>
    </w:lvl>
    <w:lvl w:ilvl="3" w:tplc="1C090001" w:tentative="1">
      <w:start w:val="1"/>
      <w:numFmt w:val="bullet"/>
      <w:lvlText w:val=""/>
      <w:lvlJc w:val="left"/>
      <w:pPr>
        <w:ind w:left="3447" w:hanging="360"/>
      </w:pPr>
      <w:rPr>
        <w:rFonts w:ascii="Symbol" w:hAnsi="Symbol" w:hint="default"/>
      </w:rPr>
    </w:lvl>
    <w:lvl w:ilvl="4" w:tplc="1C090003" w:tentative="1">
      <w:start w:val="1"/>
      <w:numFmt w:val="bullet"/>
      <w:lvlText w:val="o"/>
      <w:lvlJc w:val="left"/>
      <w:pPr>
        <w:ind w:left="4167" w:hanging="360"/>
      </w:pPr>
      <w:rPr>
        <w:rFonts w:ascii="Courier New" w:hAnsi="Courier New" w:cs="Courier New" w:hint="default"/>
      </w:rPr>
    </w:lvl>
    <w:lvl w:ilvl="5" w:tplc="1C090005" w:tentative="1">
      <w:start w:val="1"/>
      <w:numFmt w:val="bullet"/>
      <w:lvlText w:val=""/>
      <w:lvlJc w:val="left"/>
      <w:pPr>
        <w:ind w:left="4887" w:hanging="360"/>
      </w:pPr>
      <w:rPr>
        <w:rFonts w:ascii="Wingdings" w:hAnsi="Wingdings" w:hint="default"/>
      </w:rPr>
    </w:lvl>
    <w:lvl w:ilvl="6" w:tplc="1C090001" w:tentative="1">
      <w:start w:val="1"/>
      <w:numFmt w:val="bullet"/>
      <w:lvlText w:val=""/>
      <w:lvlJc w:val="left"/>
      <w:pPr>
        <w:ind w:left="5607" w:hanging="360"/>
      </w:pPr>
      <w:rPr>
        <w:rFonts w:ascii="Symbol" w:hAnsi="Symbol" w:hint="default"/>
      </w:rPr>
    </w:lvl>
    <w:lvl w:ilvl="7" w:tplc="1C090003" w:tentative="1">
      <w:start w:val="1"/>
      <w:numFmt w:val="bullet"/>
      <w:lvlText w:val="o"/>
      <w:lvlJc w:val="left"/>
      <w:pPr>
        <w:ind w:left="6327" w:hanging="360"/>
      </w:pPr>
      <w:rPr>
        <w:rFonts w:ascii="Courier New" w:hAnsi="Courier New" w:cs="Courier New" w:hint="default"/>
      </w:rPr>
    </w:lvl>
    <w:lvl w:ilvl="8" w:tplc="1C090005" w:tentative="1">
      <w:start w:val="1"/>
      <w:numFmt w:val="bullet"/>
      <w:lvlText w:val=""/>
      <w:lvlJc w:val="left"/>
      <w:pPr>
        <w:ind w:left="7047" w:hanging="360"/>
      </w:pPr>
      <w:rPr>
        <w:rFonts w:ascii="Wingdings" w:hAnsi="Wingdings" w:hint="default"/>
      </w:rPr>
    </w:lvl>
  </w:abstractNum>
  <w:abstractNum w:abstractNumId="10">
    <w:nsid w:val="35EF4D7F"/>
    <w:multiLevelType w:val="hybridMultilevel"/>
    <w:tmpl w:val="ACCA3752"/>
    <w:lvl w:ilvl="0" w:tplc="1C090001">
      <w:start w:val="1"/>
      <w:numFmt w:val="bullet"/>
      <w:lvlText w:val=""/>
      <w:lvlJc w:val="left"/>
      <w:pPr>
        <w:ind w:left="1287" w:hanging="360"/>
      </w:pPr>
      <w:rPr>
        <w:rFonts w:ascii="Symbol" w:hAnsi="Symbol" w:hint="default"/>
      </w:rPr>
    </w:lvl>
    <w:lvl w:ilvl="1" w:tplc="1C090003" w:tentative="1">
      <w:start w:val="1"/>
      <w:numFmt w:val="bullet"/>
      <w:lvlText w:val="o"/>
      <w:lvlJc w:val="left"/>
      <w:pPr>
        <w:ind w:left="2007" w:hanging="360"/>
      </w:pPr>
      <w:rPr>
        <w:rFonts w:ascii="Courier New" w:hAnsi="Courier New" w:cs="Courier New" w:hint="default"/>
      </w:rPr>
    </w:lvl>
    <w:lvl w:ilvl="2" w:tplc="1C090005" w:tentative="1">
      <w:start w:val="1"/>
      <w:numFmt w:val="bullet"/>
      <w:lvlText w:val=""/>
      <w:lvlJc w:val="left"/>
      <w:pPr>
        <w:ind w:left="2727" w:hanging="360"/>
      </w:pPr>
      <w:rPr>
        <w:rFonts w:ascii="Wingdings" w:hAnsi="Wingdings" w:hint="default"/>
      </w:rPr>
    </w:lvl>
    <w:lvl w:ilvl="3" w:tplc="1C090001" w:tentative="1">
      <w:start w:val="1"/>
      <w:numFmt w:val="bullet"/>
      <w:lvlText w:val=""/>
      <w:lvlJc w:val="left"/>
      <w:pPr>
        <w:ind w:left="3447" w:hanging="360"/>
      </w:pPr>
      <w:rPr>
        <w:rFonts w:ascii="Symbol" w:hAnsi="Symbol" w:hint="default"/>
      </w:rPr>
    </w:lvl>
    <w:lvl w:ilvl="4" w:tplc="1C090003" w:tentative="1">
      <w:start w:val="1"/>
      <w:numFmt w:val="bullet"/>
      <w:lvlText w:val="o"/>
      <w:lvlJc w:val="left"/>
      <w:pPr>
        <w:ind w:left="4167" w:hanging="360"/>
      </w:pPr>
      <w:rPr>
        <w:rFonts w:ascii="Courier New" w:hAnsi="Courier New" w:cs="Courier New" w:hint="default"/>
      </w:rPr>
    </w:lvl>
    <w:lvl w:ilvl="5" w:tplc="1C090005" w:tentative="1">
      <w:start w:val="1"/>
      <w:numFmt w:val="bullet"/>
      <w:lvlText w:val=""/>
      <w:lvlJc w:val="left"/>
      <w:pPr>
        <w:ind w:left="4887" w:hanging="360"/>
      </w:pPr>
      <w:rPr>
        <w:rFonts w:ascii="Wingdings" w:hAnsi="Wingdings" w:hint="default"/>
      </w:rPr>
    </w:lvl>
    <w:lvl w:ilvl="6" w:tplc="1C090001" w:tentative="1">
      <w:start w:val="1"/>
      <w:numFmt w:val="bullet"/>
      <w:lvlText w:val=""/>
      <w:lvlJc w:val="left"/>
      <w:pPr>
        <w:ind w:left="5607" w:hanging="360"/>
      </w:pPr>
      <w:rPr>
        <w:rFonts w:ascii="Symbol" w:hAnsi="Symbol" w:hint="default"/>
      </w:rPr>
    </w:lvl>
    <w:lvl w:ilvl="7" w:tplc="1C090003" w:tentative="1">
      <w:start w:val="1"/>
      <w:numFmt w:val="bullet"/>
      <w:lvlText w:val="o"/>
      <w:lvlJc w:val="left"/>
      <w:pPr>
        <w:ind w:left="6327" w:hanging="360"/>
      </w:pPr>
      <w:rPr>
        <w:rFonts w:ascii="Courier New" w:hAnsi="Courier New" w:cs="Courier New" w:hint="default"/>
      </w:rPr>
    </w:lvl>
    <w:lvl w:ilvl="8" w:tplc="1C090005" w:tentative="1">
      <w:start w:val="1"/>
      <w:numFmt w:val="bullet"/>
      <w:lvlText w:val=""/>
      <w:lvlJc w:val="left"/>
      <w:pPr>
        <w:ind w:left="7047" w:hanging="360"/>
      </w:pPr>
      <w:rPr>
        <w:rFonts w:ascii="Wingdings" w:hAnsi="Wingdings" w:hint="default"/>
      </w:rPr>
    </w:lvl>
  </w:abstractNum>
  <w:abstractNum w:abstractNumId="11">
    <w:nsid w:val="43886A3B"/>
    <w:multiLevelType w:val="hybridMultilevel"/>
    <w:tmpl w:val="4A761312"/>
    <w:lvl w:ilvl="0" w:tplc="1C090001">
      <w:start w:val="1"/>
      <w:numFmt w:val="bullet"/>
      <w:lvlText w:val=""/>
      <w:lvlJc w:val="left"/>
      <w:pPr>
        <w:ind w:left="1287" w:hanging="360"/>
      </w:pPr>
      <w:rPr>
        <w:rFonts w:ascii="Symbol" w:hAnsi="Symbol" w:hint="default"/>
      </w:rPr>
    </w:lvl>
    <w:lvl w:ilvl="1" w:tplc="1C090003" w:tentative="1">
      <w:start w:val="1"/>
      <w:numFmt w:val="bullet"/>
      <w:lvlText w:val="o"/>
      <w:lvlJc w:val="left"/>
      <w:pPr>
        <w:ind w:left="2007" w:hanging="360"/>
      </w:pPr>
      <w:rPr>
        <w:rFonts w:ascii="Courier New" w:hAnsi="Courier New" w:cs="Courier New" w:hint="default"/>
      </w:rPr>
    </w:lvl>
    <w:lvl w:ilvl="2" w:tplc="1C090005" w:tentative="1">
      <w:start w:val="1"/>
      <w:numFmt w:val="bullet"/>
      <w:lvlText w:val=""/>
      <w:lvlJc w:val="left"/>
      <w:pPr>
        <w:ind w:left="2727" w:hanging="360"/>
      </w:pPr>
      <w:rPr>
        <w:rFonts w:ascii="Wingdings" w:hAnsi="Wingdings" w:hint="default"/>
      </w:rPr>
    </w:lvl>
    <w:lvl w:ilvl="3" w:tplc="1C090001" w:tentative="1">
      <w:start w:val="1"/>
      <w:numFmt w:val="bullet"/>
      <w:lvlText w:val=""/>
      <w:lvlJc w:val="left"/>
      <w:pPr>
        <w:ind w:left="3447" w:hanging="360"/>
      </w:pPr>
      <w:rPr>
        <w:rFonts w:ascii="Symbol" w:hAnsi="Symbol" w:hint="default"/>
      </w:rPr>
    </w:lvl>
    <w:lvl w:ilvl="4" w:tplc="1C090003" w:tentative="1">
      <w:start w:val="1"/>
      <w:numFmt w:val="bullet"/>
      <w:lvlText w:val="o"/>
      <w:lvlJc w:val="left"/>
      <w:pPr>
        <w:ind w:left="4167" w:hanging="360"/>
      </w:pPr>
      <w:rPr>
        <w:rFonts w:ascii="Courier New" w:hAnsi="Courier New" w:cs="Courier New" w:hint="default"/>
      </w:rPr>
    </w:lvl>
    <w:lvl w:ilvl="5" w:tplc="1C090005" w:tentative="1">
      <w:start w:val="1"/>
      <w:numFmt w:val="bullet"/>
      <w:lvlText w:val=""/>
      <w:lvlJc w:val="left"/>
      <w:pPr>
        <w:ind w:left="4887" w:hanging="360"/>
      </w:pPr>
      <w:rPr>
        <w:rFonts w:ascii="Wingdings" w:hAnsi="Wingdings" w:hint="default"/>
      </w:rPr>
    </w:lvl>
    <w:lvl w:ilvl="6" w:tplc="1C090001" w:tentative="1">
      <w:start w:val="1"/>
      <w:numFmt w:val="bullet"/>
      <w:lvlText w:val=""/>
      <w:lvlJc w:val="left"/>
      <w:pPr>
        <w:ind w:left="5607" w:hanging="360"/>
      </w:pPr>
      <w:rPr>
        <w:rFonts w:ascii="Symbol" w:hAnsi="Symbol" w:hint="default"/>
      </w:rPr>
    </w:lvl>
    <w:lvl w:ilvl="7" w:tplc="1C090003" w:tentative="1">
      <w:start w:val="1"/>
      <w:numFmt w:val="bullet"/>
      <w:lvlText w:val="o"/>
      <w:lvlJc w:val="left"/>
      <w:pPr>
        <w:ind w:left="6327" w:hanging="360"/>
      </w:pPr>
      <w:rPr>
        <w:rFonts w:ascii="Courier New" w:hAnsi="Courier New" w:cs="Courier New" w:hint="default"/>
      </w:rPr>
    </w:lvl>
    <w:lvl w:ilvl="8" w:tplc="1C090005" w:tentative="1">
      <w:start w:val="1"/>
      <w:numFmt w:val="bullet"/>
      <w:lvlText w:val=""/>
      <w:lvlJc w:val="left"/>
      <w:pPr>
        <w:ind w:left="7047" w:hanging="360"/>
      </w:pPr>
      <w:rPr>
        <w:rFonts w:ascii="Wingdings" w:hAnsi="Wingdings" w:hint="default"/>
      </w:rPr>
    </w:lvl>
  </w:abstractNum>
  <w:abstractNum w:abstractNumId="1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23D3ED0"/>
    <w:multiLevelType w:val="hybridMultilevel"/>
    <w:tmpl w:val="F12CD034"/>
    <w:lvl w:ilvl="0" w:tplc="1C09000F">
      <w:start w:val="1"/>
      <w:numFmt w:val="decimal"/>
      <w:lvlText w:val="%1."/>
      <w:lvlJc w:val="left"/>
      <w:pPr>
        <w:ind w:left="1287" w:hanging="360"/>
      </w:pPr>
    </w:lvl>
    <w:lvl w:ilvl="1" w:tplc="1C090019" w:tentative="1">
      <w:start w:val="1"/>
      <w:numFmt w:val="lowerLetter"/>
      <w:lvlText w:val="%2."/>
      <w:lvlJc w:val="left"/>
      <w:pPr>
        <w:ind w:left="2007" w:hanging="360"/>
      </w:pPr>
    </w:lvl>
    <w:lvl w:ilvl="2" w:tplc="1C09001B" w:tentative="1">
      <w:start w:val="1"/>
      <w:numFmt w:val="lowerRoman"/>
      <w:lvlText w:val="%3."/>
      <w:lvlJc w:val="right"/>
      <w:pPr>
        <w:ind w:left="2727" w:hanging="180"/>
      </w:pPr>
    </w:lvl>
    <w:lvl w:ilvl="3" w:tplc="1C09000F" w:tentative="1">
      <w:start w:val="1"/>
      <w:numFmt w:val="decimal"/>
      <w:lvlText w:val="%4."/>
      <w:lvlJc w:val="left"/>
      <w:pPr>
        <w:ind w:left="3447" w:hanging="360"/>
      </w:pPr>
    </w:lvl>
    <w:lvl w:ilvl="4" w:tplc="1C090019" w:tentative="1">
      <w:start w:val="1"/>
      <w:numFmt w:val="lowerLetter"/>
      <w:lvlText w:val="%5."/>
      <w:lvlJc w:val="left"/>
      <w:pPr>
        <w:ind w:left="4167" w:hanging="360"/>
      </w:pPr>
    </w:lvl>
    <w:lvl w:ilvl="5" w:tplc="1C09001B" w:tentative="1">
      <w:start w:val="1"/>
      <w:numFmt w:val="lowerRoman"/>
      <w:lvlText w:val="%6."/>
      <w:lvlJc w:val="right"/>
      <w:pPr>
        <w:ind w:left="4887" w:hanging="180"/>
      </w:pPr>
    </w:lvl>
    <w:lvl w:ilvl="6" w:tplc="1C09000F" w:tentative="1">
      <w:start w:val="1"/>
      <w:numFmt w:val="decimal"/>
      <w:lvlText w:val="%7."/>
      <w:lvlJc w:val="left"/>
      <w:pPr>
        <w:ind w:left="5607" w:hanging="360"/>
      </w:pPr>
    </w:lvl>
    <w:lvl w:ilvl="7" w:tplc="1C090019" w:tentative="1">
      <w:start w:val="1"/>
      <w:numFmt w:val="lowerLetter"/>
      <w:lvlText w:val="%8."/>
      <w:lvlJc w:val="left"/>
      <w:pPr>
        <w:ind w:left="6327" w:hanging="360"/>
      </w:pPr>
    </w:lvl>
    <w:lvl w:ilvl="8" w:tplc="1C09001B" w:tentative="1">
      <w:start w:val="1"/>
      <w:numFmt w:val="lowerRoman"/>
      <w:lvlText w:val="%9."/>
      <w:lvlJc w:val="right"/>
      <w:pPr>
        <w:ind w:left="7047" w:hanging="180"/>
      </w:pPr>
    </w:lvl>
  </w:abstractNum>
  <w:abstractNum w:abstractNumId="14">
    <w:nsid w:val="579C4918"/>
    <w:multiLevelType w:val="hybridMultilevel"/>
    <w:tmpl w:val="F334C892"/>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nsid w:val="5C7135A1"/>
    <w:multiLevelType w:val="hybridMultilevel"/>
    <w:tmpl w:val="F260F1CA"/>
    <w:lvl w:ilvl="0" w:tplc="B63E1A3C">
      <w:start w:val="1"/>
      <w:numFmt w:val="decimal"/>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16">
    <w:nsid w:val="5F452785"/>
    <w:multiLevelType w:val="hybridMultilevel"/>
    <w:tmpl w:val="9AC4F80C"/>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nsid w:val="60352863"/>
    <w:multiLevelType w:val="hybridMultilevel"/>
    <w:tmpl w:val="D56E9684"/>
    <w:lvl w:ilvl="0" w:tplc="1C090001">
      <w:start w:val="1"/>
      <w:numFmt w:val="bullet"/>
      <w:lvlText w:val=""/>
      <w:lvlJc w:val="left"/>
      <w:pPr>
        <w:ind w:left="1647" w:hanging="360"/>
      </w:pPr>
      <w:rPr>
        <w:rFonts w:ascii="Symbol" w:hAnsi="Symbol" w:hint="default"/>
      </w:rPr>
    </w:lvl>
    <w:lvl w:ilvl="1" w:tplc="1C090003" w:tentative="1">
      <w:start w:val="1"/>
      <w:numFmt w:val="bullet"/>
      <w:lvlText w:val="o"/>
      <w:lvlJc w:val="left"/>
      <w:pPr>
        <w:ind w:left="2367" w:hanging="360"/>
      </w:pPr>
      <w:rPr>
        <w:rFonts w:ascii="Courier New" w:hAnsi="Courier New" w:cs="Courier New" w:hint="default"/>
      </w:rPr>
    </w:lvl>
    <w:lvl w:ilvl="2" w:tplc="1C090005" w:tentative="1">
      <w:start w:val="1"/>
      <w:numFmt w:val="bullet"/>
      <w:lvlText w:val=""/>
      <w:lvlJc w:val="left"/>
      <w:pPr>
        <w:ind w:left="3087" w:hanging="360"/>
      </w:pPr>
      <w:rPr>
        <w:rFonts w:ascii="Wingdings" w:hAnsi="Wingdings" w:hint="default"/>
      </w:rPr>
    </w:lvl>
    <w:lvl w:ilvl="3" w:tplc="1C090001" w:tentative="1">
      <w:start w:val="1"/>
      <w:numFmt w:val="bullet"/>
      <w:lvlText w:val=""/>
      <w:lvlJc w:val="left"/>
      <w:pPr>
        <w:ind w:left="3807" w:hanging="360"/>
      </w:pPr>
      <w:rPr>
        <w:rFonts w:ascii="Symbol" w:hAnsi="Symbol" w:hint="default"/>
      </w:rPr>
    </w:lvl>
    <w:lvl w:ilvl="4" w:tplc="1C090003" w:tentative="1">
      <w:start w:val="1"/>
      <w:numFmt w:val="bullet"/>
      <w:lvlText w:val="o"/>
      <w:lvlJc w:val="left"/>
      <w:pPr>
        <w:ind w:left="4527" w:hanging="360"/>
      </w:pPr>
      <w:rPr>
        <w:rFonts w:ascii="Courier New" w:hAnsi="Courier New" w:cs="Courier New" w:hint="default"/>
      </w:rPr>
    </w:lvl>
    <w:lvl w:ilvl="5" w:tplc="1C090005" w:tentative="1">
      <w:start w:val="1"/>
      <w:numFmt w:val="bullet"/>
      <w:lvlText w:val=""/>
      <w:lvlJc w:val="left"/>
      <w:pPr>
        <w:ind w:left="5247" w:hanging="360"/>
      </w:pPr>
      <w:rPr>
        <w:rFonts w:ascii="Wingdings" w:hAnsi="Wingdings" w:hint="default"/>
      </w:rPr>
    </w:lvl>
    <w:lvl w:ilvl="6" w:tplc="1C090001" w:tentative="1">
      <w:start w:val="1"/>
      <w:numFmt w:val="bullet"/>
      <w:lvlText w:val=""/>
      <w:lvlJc w:val="left"/>
      <w:pPr>
        <w:ind w:left="5967" w:hanging="360"/>
      </w:pPr>
      <w:rPr>
        <w:rFonts w:ascii="Symbol" w:hAnsi="Symbol" w:hint="default"/>
      </w:rPr>
    </w:lvl>
    <w:lvl w:ilvl="7" w:tplc="1C090003" w:tentative="1">
      <w:start w:val="1"/>
      <w:numFmt w:val="bullet"/>
      <w:lvlText w:val="o"/>
      <w:lvlJc w:val="left"/>
      <w:pPr>
        <w:ind w:left="6687" w:hanging="360"/>
      </w:pPr>
      <w:rPr>
        <w:rFonts w:ascii="Courier New" w:hAnsi="Courier New" w:cs="Courier New" w:hint="default"/>
      </w:rPr>
    </w:lvl>
    <w:lvl w:ilvl="8" w:tplc="1C090005" w:tentative="1">
      <w:start w:val="1"/>
      <w:numFmt w:val="bullet"/>
      <w:lvlText w:val=""/>
      <w:lvlJc w:val="left"/>
      <w:pPr>
        <w:ind w:left="7407" w:hanging="360"/>
      </w:pPr>
      <w:rPr>
        <w:rFonts w:ascii="Wingdings" w:hAnsi="Wingdings" w:hint="default"/>
      </w:rPr>
    </w:lvl>
  </w:abstractNum>
  <w:abstractNum w:abstractNumId="18">
    <w:nsid w:val="69EE281A"/>
    <w:multiLevelType w:val="hybridMultilevel"/>
    <w:tmpl w:val="5E60E3B6"/>
    <w:lvl w:ilvl="0" w:tplc="1C09001B">
      <w:start w:val="1"/>
      <w:numFmt w:val="low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9">
    <w:nsid w:val="70177E33"/>
    <w:multiLevelType w:val="hybridMultilevel"/>
    <w:tmpl w:val="735891D2"/>
    <w:lvl w:ilvl="0" w:tplc="DBC83744">
      <w:start w:val="1"/>
      <w:numFmt w:val="lowerRoman"/>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nsid w:val="709D186B"/>
    <w:multiLevelType w:val="hybridMultilevel"/>
    <w:tmpl w:val="E93ADDD0"/>
    <w:lvl w:ilvl="0" w:tplc="E48C8856">
      <w:start w:val="1"/>
      <w:numFmt w:val="lowerRoman"/>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1">
    <w:nsid w:val="720D1EC3"/>
    <w:multiLevelType w:val="hybridMultilevel"/>
    <w:tmpl w:val="C3BC7ED8"/>
    <w:lvl w:ilvl="0" w:tplc="1C09001B">
      <w:start w:val="1"/>
      <w:numFmt w:val="lowerRoman"/>
      <w:lvlText w:val="%1."/>
      <w:lvlJc w:val="right"/>
      <w:pPr>
        <w:ind w:left="1080" w:hanging="360"/>
      </w:p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22">
    <w:nsid w:val="79B62102"/>
    <w:multiLevelType w:val="hybridMultilevel"/>
    <w:tmpl w:val="DDE894C6"/>
    <w:lvl w:ilvl="0" w:tplc="1C09001B">
      <w:start w:val="1"/>
      <w:numFmt w:val="low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4"/>
  </w:num>
  <w:num w:numId="2">
    <w:abstractNumId w:val="4"/>
  </w:num>
  <w:num w:numId="3">
    <w:abstractNumId w:val="3"/>
  </w:num>
  <w:num w:numId="4">
    <w:abstractNumId w:val="1"/>
  </w:num>
  <w:num w:numId="5">
    <w:abstractNumId w:val="18"/>
  </w:num>
  <w:num w:numId="6">
    <w:abstractNumId w:val="6"/>
  </w:num>
  <w:num w:numId="7">
    <w:abstractNumId w:val="22"/>
  </w:num>
  <w:num w:numId="8">
    <w:abstractNumId w:val="5"/>
  </w:num>
  <w:num w:numId="9">
    <w:abstractNumId w:val="21"/>
  </w:num>
  <w:num w:numId="10">
    <w:abstractNumId w:val="10"/>
  </w:num>
  <w:num w:numId="11">
    <w:abstractNumId w:val="11"/>
  </w:num>
  <w:num w:numId="12">
    <w:abstractNumId w:val="0"/>
  </w:num>
  <w:num w:numId="13">
    <w:abstractNumId w:val="13"/>
  </w:num>
  <w:num w:numId="14">
    <w:abstractNumId w:val="17"/>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0B5B"/>
    <w:rsid w:val="000158F9"/>
    <w:rsid w:val="00021138"/>
    <w:rsid w:val="0002520A"/>
    <w:rsid w:val="00030FBC"/>
    <w:rsid w:val="00035CDD"/>
    <w:rsid w:val="00040083"/>
    <w:rsid w:val="00055992"/>
    <w:rsid w:val="00056717"/>
    <w:rsid w:val="0006528E"/>
    <w:rsid w:val="000678FA"/>
    <w:rsid w:val="00072686"/>
    <w:rsid w:val="000816F0"/>
    <w:rsid w:val="000820E8"/>
    <w:rsid w:val="0009298F"/>
    <w:rsid w:val="000B2DBF"/>
    <w:rsid w:val="000E2562"/>
    <w:rsid w:val="000F7559"/>
    <w:rsid w:val="00105004"/>
    <w:rsid w:val="001175EE"/>
    <w:rsid w:val="00126B98"/>
    <w:rsid w:val="00130954"/>
    <w:rsid w:val="00134CAE"/>
    <w:rsid w:val="00135835"/>
    <w:rsid w:val="00143621"/>
    <w:rsid w:val="00143E19"/>
    <w:rsid w:val="0014457F"/>
    <w:rsid w:val="00145381"/>
    <w:rsid w:val="00146B05"/>
    <w:rsid w:val="00154A07"/>
    <w:rsid w:val="00157CF6"/>
    <w:rsid w:val="001638AB"/>
    <w:rsid w:val="00166FF2"/>
    <w:rsid w:val="001B16D7"/>
    <w:rsid w:val="002251F9"/>
    <w:rsid w:val="00242399"/>
    <w:rsid w:val="002462F7"/>
    <w:rsid w:val="002D7B74"/>
    <w:rsid w:val="00370D6E"/>
    <w:rsid w:val="00490CB9"/>
    <w:rsid w:val="00542BE2"/>
    <w:rsid w:val="00556F9E"/>
    <w:rsid w:val="005606FA"/>
    <w:rsid w:val="005D2F5A"/>
    <w:rsid w:val="00644C43"/>
    <w:rsid w:val="006B2C2E"/>
    <w:rsid w:val="006C6CEF"/>
    <w:rsid w:val="006D2D0E"/>
    <w:rsid w:val="007C5234"/>
    <w:rsid w:val="008303B6"/>
    <w:rsid w:val="008B3F7A"/>
    <w:rsid w:val="008D6F09"/>
    <w:rsid w:val="009608BD"/>
    <w:rsid w:val="009B3BFD"/>
    <w:rsid w:val="009D3E45"/>
    <w:rsid w:val="00AB49B4"/>
    <w:rsid w:val="00B20480"/>
    <w:rsid w:val="00BC31B8"/>
    <w:rsid w:val="00BF2829"/>
    <w:rsid w:val="00C06C36"/>
    <w:rsid w:val="00C1293C"/>
    <w:rsid w:val="00C27C5A"/>
    <w:rsid w:val="00C31AF4"/>
    <w:rsid w:val="00C332E1"/>
    <w:rsid w:val="00C85BA3"/>
    <w:rsid w:val="00CB14CD"/>
    <w:rsid w:val="00CB213A"/>
    <w:rsid w:val="00CC3ED5"/>
    <w:rsid w:val="00CF2058"/>
    <w:rsid w:val="00D22360"/>
    <w:rsid w:val="00D25006"/>
    <w:rsid w:val="00D614C0"/>
    <w:rsid w:val="00D679E5"/>
    <w:rsid w:val="00E75084"/>
    <w:rsid w:val="00F34C17"/>
    <w:rsid w:val="00FD024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ZA" w:eastAsia="en-Z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601DE"/>
    <w:pPr>
      <w:ind w:left="720"/>
      <w:contextualSpacing/>
    </w:pPr>
  </w:style>
  <w:style w:type="character" w:styleId="Emphasis">
    <w:name w:val="Emphasis"/>
    <w:basedOn w:val="DefaultParagraphFont"/>
    <w:uiPriority w:val="20"/>
    <w:qFormat/>
    <w:rsid w:val="006E77D6"/>
    <w:rPr>
      <w:i/>
      <w:iCs/>
    </w:rPr>
  </w:style>
  <w:style w:type="character" w:styleId="Hyperlink">
    <w:name w:val="Hyperlink"/>
    <w:basedOn w:val="DefaultParagraphFont"/>
    <w:uiPriority w:val="99"/>
    <w:semiHidden/>
    <w:unhideWhenUsed/>
    <w:rsid w:val="006861A6"/>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ZA" w:eastAsia="en-Z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601DE"/>
    <w:pPr>
      <w:ind w:left="720"/>
      <w:contextualSpacing/>
    </w:pPr>
  </w:style>
  <w:style w:type="character" w:styleId="Emphasis">
    <w:name w:val="Emphasis"/>
    <w:basedOn w:val="DefaultParagraphFont"/>
    <w:uiPriority w:val="20"/>
    <w:qFormat/>
    <w:rsid w:val="006E77D6"/>
    <w:rPr>
      <w:i/>
      <w:iCs/>
    </w:rPr>
  </w:style>
  <w:style w:type="character" w:styleId="Hyperlink">
    <w:name w:val="Hyperlink"/>
    <w:basedOn w:val="DefaultParagraphFont"/>
    <w:uiPriority w:val="99"/>
    <w:semiHidden/>
    <w:unhideWhenUsed/>
    <w:rsid w:val="006861A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1449</Words>
  <Characters>8263</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SAMEERA CARRIM</vt:lpstr>
    </vt:vector>
  </TitlesOfParts>
  <Company/>
  <LinksUpToDate>false</LinksUpToDate>
  <CharactersWithSpaces>9693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SAMEERA CARRIM</dc:title>
  <dc:creator>kemipher</dc:creator>
  <cp:lastModifiedBy>TAX</cp:lastModifiedBy>
  <cp:revision>2</cp:revision>
  <dcterms:created xsi:type="dcterms:W3CDTF">2018-02-08T08:49:00Z</dcterms:created>
  <dcterms:modified xsi:type="dcterms:W3CDTF">2018-02-08T08:49:00Z</dcterms:modified>
</cp:coreProperties>
</file>