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7CB0" w:rsidRDefault="000B7CB0" w:rsidP="000B7CB0">
      <w:pPr>
        <w:pStyle w:val="NormalWeb"/>
        <w:rPr>
          <w:rFonts w:ascii="Calibri" w:hAnsi="Calibri" w:cs="Calibri"/>
        </w:rPr>
      </w:pPr>
    </w:p>
    <w:p w:rsidR="000B7CB0" w:rsidRPr="000B7CB0" w:rsidRDefault="000B7CB0" w:rsidP="000B7CB0">
      <w:pPr>
        <w:pStyle w:val="NormalWeb"/>
        <w:numPr>
          <w:ilvl w:val="0"/>
          <w:numId w:val="1"/>
        </w:numPr>
        <w:rPr>
          <w:rFonts w:ascii="Calibri" w:hAnsi="Calibri" w:cs="Calibri"/>
          <w:b/>
        </w:rPr>
      </w:pPr>
      <w:r w:rsidRPr="000B7CB0">
        <w:rPr>
          <w:rFonts w:ascii="Calibri" w:hAnsi="Calibri" w:cs="Calibri"/>
          <w:b/>
        </w:rPr>
        <w:t>How does Six Sigma differ from typical project management?</w:t>
      </w:r>
    </w:p>
    <w:p w:rsidR="000B7CB0" w:rsidRDefault="000B7CB0" w:rsidP="000B7CB0">
      <w:pPr>
        <w:pStyle w:val="NormalWeb"/>
        <w:rPr>
          <w:rFonts w:ascii="Calibri" w:hAnsi="Calibri" w:cs="Calibri"/>
        </w:rPr>
      </w:pPr>
      <w:r>
        <w:rPr>
          <w:rFonts w:ascii="Calibri" w:hAnsi="Calibri" w:cs="Calibri"/>
        </w:rPr>
        <w:t>Six Sigma differs from typical project management because, it is a standalone continuous strategy for improvement with its own statistical and cultural methodologies. However it can also be used in conjunction with other methodologies as a complimentary framework, as a means of continuous improvement</w:t>
      </w:r>
      <w:r w:rsidR="007439AE">
        <w:rPr>
          <w:rFonts w:ascii="Calibri" w:hAnsi="Calibri" w:cs="Calibri"/>
        </w:rPr>
        <w:t xml:space="preserve"> to that specific project</w:t>
      </w:r>
      <w:bookmarkStart w:id="0" w:name="_GoBack"/>
      <w:bookmarkEnd w:id="0"/>
      <w:r>
        <w:rPr>
          <w:rFonts w:ascii="Calibri" w:hAnsi="Calibri" w:cs="Calibri"/>
        </w:rPr>
        <w:t>. It is a unique and wide reaching frame work that can drive the improvement of processes and activities in almost any organisational setting.</w:t>
      </w:r>
    </w:p>
    <w:p w:rsidR="000B7CB0" w:rsidRDefault="000B7CB0" w:rsidP="000B7CB0">
      <w:pPr>
        <w:pStyle w:val="NormalWeb"/>
        <w:shd w:val="clear" w:color="auto" w:fill="FFFFFF"/>
        <w:rPr>
          <w:rFonts w:ascii="Calibri" w:hAnsi="Calibri" w:cs="Calibri"/>
        </w:rPr>
      </w:pPr>
      <w:r>
        <w:rPr>
          <w:rFonts w:ascii="Calibri" w:hAnsi="Calibri" w:cs="Calibri"/>
        </w:rPr>
        <w:t xml:space="preserve">Six Sigma is also significantly more precise and deeper than more conventional project management. The methodology used uses a defined project charter to detail the project scope, financial targets, benefits anticipated, key milestones along the way and so on. The Six Sigma framework is based on hard data and measurements. </w:t>
      </w:r>
    </w:p>
    <w:p w:rsidR="000B7CB0" w:rsidRDefault="000B7CB0" w:rsidP="000B7CB0">
      <w:pPr>
        <w:pStyle w:val="NormalWeb"/>
        <w:shd w:val="clear" w:color="auto" w:fill="FFFFFF"/>
      </w:pPr>
      <w:r>
        <w:rPr>
          <w:rFonts w:ascii="Calibri" w:hAnsi="Calibri" w:cs="Calibri"/>
        </w:rPr>
        <w:t xml:space="preserve">In essence, you could argue that while traditional project management focuses on the physical planning and implementation of the project, Six Sigma is the more data-driven troubleshooting process operated in the background. </w:t>
      </w:r>
    </w:p>
    <w:p w:rsidR="000B7CB0" w:rsidRPr="000B7CB0" w:rsidRDefault="000B7CB0" w:rsidP="000B7CB0">
      <w:pPr>
        <w:pStyle w:val="NormalWeb"/>
        <w:rPr>
          <w:rFonts w:ascii="Calibri" w:hAnsi="Calibri" w:cs="Calibri"/>
          <w:b/>
        </w:rPr>
      </w:pPr>
      <w:r w:rsidRPr="000B7CB0">
        <w:rPr>
          <w:rFonts w:ascii="Calibri" w:hAnsi="Calibri" w:cs="Calibri"/>
          <w:b/>
        </w:rPr>
        <w:t xml:space="preserve">ii. What’s the benefit of integrating traditional project management with Six Sigma? </w:t>
      </w:r>
    </w:p>
    <w:p w:rsidR="000B7CB0" w:rsidRDefault="000B7CB0" w:rsidP="000B7CB0">
      <w:pPr>
        <w:pStyle w:val="NormalWeb"/>
        <w:shd w:val="clear" w:color="auto" w:fill="FFFFFF"/>
      </w:pPr>
      <w:r>
        <w:rPr>
          <w:rFonts w:ascii="Calibri" w:hAnsi="Calibri" w:cs="Calibri"/>
        </w:rPr>
        <w:t>By combining Six Sigma with traditional project management, the organisation can benefit from a controlled, consistent and predictable project from start to finish.</w:t>
      </w:r>
    </w:p>
    <w:p w:rsidR="000B7CB0" w:rsidRDefault="000B7CB0" w:rsidP="000B7CB0">
      <w:pPr>
        <w:pStyle w:val="NormalWeb"/>
        <w:shd w:val="clear" w:color="auto" w:fill="FFFFFF"/>
        <w:rPr>
          <w:rFonts w:ascii="Calibri" w:hAnsi="Calibri" w:cs="Calibri"/>
        </w:rPr>
      </w:pPr>
      <w:r>
        <w:rPr>
          <w:rFonts w:ascii="Calibri" w:hAnsi="Calibri" w:cs="Calibri"/>
        </w:rPr>
        <w:t>When used alongside other methodologies, Six Sigma provides the opportunity to inject a higher level of discipline and control into any project by being a much more structured and target driven methodology. It does this by giving the tools and techniques needed in order to gauge performance before, during and after the project.</w:t>
      </w:r>
    </w:p>
    <w:p w:rsidR="000B7CB0" w:rsidRDefault="000B7CB0" w:rsidP="000B7CB0">
      <w:pPr>
        <w:pStyle w:val="NormalWeb"/>
        <w:shd w:val="clear" w:color="auto" w:fill="FFFFFF"/>
        <w:rPr>
          <w:rFonts w:ascii="Calibri" w:hAnsi="Calibri" w:cs="Calibri"/>
        </w:rPr>
      </w:pPr>
      <w:r>
        <w:rPr>
          <w:rFonts w:ascii="Calibri" w:hAnsi="Calibri" w:cs="Calibri"/>
        </w:rPr>
        <w:t xml:space="preserve">Six Sigma can help project managers effectively identify the causes of defects or inefficiencies in processes which may be preventing the company from delivering on its customers’ expectations, or meeting its own financial or operational goals. </w:t>
      </w:r>
    </w:p>
    <w:p w:rsidR="000B7CB0" w:rsidRPr="000B7CB0" w:rsidRDefault="000B7CB0" w:rsidP="000B7CB0">
      <w:pPr>
        <w:pStyle w:val="NormalWeb"/>
        <w:rPr>
          <w:rFonts w:ascii="Calibri" w:hAnsi="Calibri" w:cs="Calibri"/>
          <w:b/>
        </w:rPr>
      </w:pPr>
      <w:r w:rsidRPr="000B7CB0">
        <w:rPr>
          <w:rFonts w:ascii="Calibri" w:hAnsi="Calibri" w:cs="Calibri"/>
          <w:b/>
        </w:rPr>
        <w:t xml:space="preserve">iii. What are the primary objectives of the Six Sigma framework? </w:t>
      </w:r>
    </w:p>
    <w:p w:rsidR="000B7CB0" w:rsidRDefault="000B7CB0" w:rsidP="000B7CB0">
      <w:pPr>
        <w:pStyle w:val="NormalWeb"/>
        <w:shd w:val="clear" w:color="auto" w:fill="FFFFFF"/>
        <w:rPr>
          <w:rFonts w:ascii="Calibri" w:hAnsi="Calibri" w:cs="Calibri"/>
        </w:rPr>
      </w:pPr>
      <w:r>
        <w:rPr>
          <w:rFonts w:ascii="Calibri" w:hAnsi="Calibri" w:cs="Calibri"/>
        </w:rPr>
        <w:t xml:space="preserve">The primary objective of the Six Sigma methodology is the implementation of a quality measurement based strategy that focusses on process improvement. Six Sigma is used to increase efficiency and used to measure and eliminate defects in manufacturing and development whilst simultaneously reducing customer complaints </w:t>
      </w:r>
    </w:p>
    <w:p w:rsidR="000B7CB0" w:rsidRDefault="000B7CB0" w:rsidP="000B7CB0">
      <w:pPr>
        <w:pStyle w:val="NormalWeb"/>
        <w:shd w:val="clear" w:color="auto" w:fill="FFFFFF"/>
      </w:pPr>
      <w:r>
        <w:rPr>
          <w:rFonts w:ascii="Calibri" w:hAnsi="Calibri" w:cs="Calibri"/>
        </w:rPr>
        <w:t xml:space="preserve">Six Sigma seeks to tackle problems at their root cause and proactively prevent them from occurring or reoccurring, as opposed to controlling possible causes of failure on a project-by-project basis. </w:t>
      </w:r>
    </w:p>
    <w:p w:rsidR="000B7CB0" w:rsidRDefault="000B7CB0" w:rsidP="000B7CB0">
      <w:pPr>
        <w:pStyle w:val="NormalWeb"/>
        <w:shd w:val="clear" w:color="auto" w:fill="FFFFFF"/>
        <w:rPr>
          <w:rFonts w:ascii="Calibri" w:hAnsi="Calibri" w:cs="Calibri"/>
        </w:rPr>
      </w:pPr>
      <w:r>
        <w:rPr>
          <w:rFonts w:ascii="Calibri" w:hAnsi="Calibri" w:cs="Calibri"/>
        </w:rPr>
        <w:t>This is accomplished through the use of the two Six Sigma sub methodologies;</w:t>
      </w:r>
    </w:p>
    <w:p w:rsidR="000B7CB0" w:rsidRDefault="000B7CB0" w:rsidP="000B7CB0">
      <w:pPr>
        <w:pStyle w:val="NormalWeb"/>
        <w:numPr>
          <w:ilvl w:val="0"/>
          <w:numId w:val="4"/>
        </w:numPr>
        <w:shd w:val="clear" w:color="auto" w:fill="FFFFFF"/>
      </w:pPr>
      <w:r w:rsidRPr="000B7CB0">
        <w:rPr>
          <w:rFonts w:ascii="Calibri" w:hAnsi="Calibri" w:cs="Calibri"/>
          <w:b/>
        </w:rPr>
        <w:t>DMAIC</w:t>
      </w:r>
      <w:r>
        <w:rPr>
          <w:rFonts w:ascii="Calibri" w:hAnsi="Calibri" w:cs="Calibri"/>
        </w:rPr>
        <w:t xml:space="preserve"> - Define, Measure, Analyse, Improve, Control</w:t>
      </w:r>
    </w:p>
    <w:p w:rsidR="000B7CB0" w:rsidRDefault="000B7CB0" w:rsidP="000B7CB0">
      <w:pPr>
        <w:pStyle w:val="NormalWeb"/>
        <w:numPr>
          <w:ilvl w:val="0"/>
          <w:numId w:val="4"/>
        </w:numPr>
        <w:shd w:val="clear" w:color="auto" w:fill="FFFFFF"/>
      </w:pPr>
      <w:r w:rsidRPr="000B7CB0">
        <w:rPr>
          <w:rFonts w:ascii="Calibri" w:hAnsi="Calibri" w:cs="Calibri"/>
          <w:b/>
        </w:rPr>
        <w:lastRenderedPageBreak/>
        <w:t>DMADV</w:t>
      </w:r>
      <w:r>
        <w:rPr>
          <w:rFonts w:ascii="Calibri" w:hAnsi="Calibri" w:cs="Calibri"/>
        </w:rPr>
        <w:t xml:space="preserve"> - Define, Measure, Analyse, Design, Verify </w:t>
      </w:r>
    </w:p>
    <w:p w:rsidR="000B7CB0" w:rsidRDefault="000B7CB0" w:rsidP="000B7CB0">
      <w:pPr>
        <w:pStyle w:val="NormalWeb"/>
        <w:shd w:val="clear" w:color="auto" w:fill="FFFFFF"/>
        <w:ind w:left="720"/>
        <w:rPr>
          <w:rFonts w:ascii="Calibri" w:hAnsi="Calibri" w:cs="Calibri"/>
        </w:rPr>
      </w:pPr>
    </w:p>
    <w:p w:rsidR="000B7CB0" w:rsidRDefault="000B7CB0" w:rsidP="000B7CB0">
      <w:pPr>
        <w:pStyle w:val="NormalWeb"/>
        <w:shd w:val="clear" w:color="auto" w:fill="FFFFFF"/>
        <w:rPr>
          <w:rFonts w:ascii="Calibri" w:hAnsi="Calibri" w:cs="Calibri"/>
        </w:rPr>
      </w:pPr>
      <w:r w:rsidRPr="000B7CB0">
        <w:rPr>
          <w:rFonts w:ascii="Calibri" w:hAnsi="Calibri" w:cs="Calibri"/>
          <w:color w:val="FF0000"/>
        </w:rPr>
        <w:t>2</w:t>
      </w:r>
      <w:r w:rsidRPr="000B7CB0">
        <w:rPr>
          <w:rFonts w:ascii="Calibri" w:hAnsi="Calibri" w:cs="Calibri"/>
        </w:rPr>
        <w:t xml:space="preserve">. Briefly describe the five components of Six Sigma DMAIC framework. </w:t>
      </w:r>
    </w:p>
    <w:p w:rsidR="000B7CB0" w:rsidRDefault="000B7CB0" w:rsidP="000B7CB0">
      <w:pPr>
        <w:pStyle w:val="NormalWeb"/>
        <w:numPr>
          <w:ilvl w:val="0"/>
          <w:numId w:val="5"/>
        </w:numPr>
        <w:shd w:val="clear" w:color="auto" w:fill="FFFFFF"/>
      </w:pPr>
      <w:r>
        <w:rPr>
          <w:rFonts w:ascii="Calibri" w:hAnsi="Calibri" w:cs="Calibri"/>
          <w:b/>
        </w:rPr>
        <w:t xml:space="preserve">Define </w:t>
      </w:r>
      <w:r>
        <w:t xml:space="preserve">– </w:t>
      </w:r>
      <w:r>
        <w:rPr>
          <w:rFonts w:ascii="Calibri,Bold" w:hAnsi="Calibri,Bold"/>
        </w:rPr>
        <w:t xml:space="preserve">Define </w:t>
      </w:r>
      <w:r>
        <w:rPr>
          <w:rFonts w:ascii="Calibri" w:hAnsi="Calibri" w:cs="Calibri"/>
        </w:rPr>
        <w:t xml:space="preserve">the problem in the current process, the improvement project goals, and internal and external customer expectations/ requirements </w:t>
      </w:r>
    </w:p>
    <w:p w:rsidR="000B7CB0" w:rsidRDefault="000B7CB0" w:rsidP="000B7CB0">
      <w:pPr>
        <w:pStyle w:val="NormalWeb"/>
        <w:numPr>
          <w:ilvl w:val="0"/>
          <w:numId w:val="5"/>
        </w:numPr>
        <w:shd w:val="clear" w:color="auto" w:fill="FFFFFF"/>
      </w:pPr>
      <w:r>
        <w:rPr>
          <w:rFonts w:ascii="Calibri" w:hAnsi="Calibri" w:cs="Calibri"/>
          <w:b/>
        </w:rPr>
        <w:t xml:space="preserve">Measure – </w:t>
      </w:r>
      <w:r>
        <w:rPr>
          <w:rFonts w:ascii="Calibri,Bold" w:hAnsi="Calibri,Bold"/>
        </w:rPr>
        <w:t xml:space="preserve">Measure </w:t>
      </w:r>
      <w:r>
        <w:rPr>
          <w:rFonts w:ascii="Calibri" w:hAnsi="Calibri" w:cs="Calibri"/>
        </w:rPr>
        <w:t xml:space="preserve">the current performance of the process. </w:t>
      </w:r>
    </w:p>
    <w:p w:rsidR="000B7CB0" w:rsidRPr="000B7CB0" w:rsidRDefault="000B7CB0" w:rsidP="000B7CB0">
      <w:pPr>
        <w:pStyle w:val="NormalWeb"/>
        <w:numPr>
          <w:ilvl w:val="0"/>
          <w:numId w:val="5"/>
        </w:numPr>
        <w:shd w:val="clear" w:color="auto" w:fill="FFFFFF"/>
      </w:pPr>
      <w:r>
        <w:rPr>
          <w:rFonts w:ascii="Calibri" w:hAnsi="Calibri" w:cs="Calibri"/>
          <w:b/>
        </w:rPr>
        <w:t xml:space="preserve">Analyse – </w:t>
      </w:r>
      <w:r>
        <w:rPr>
          <w:rFonts w:ascii="Calibri,Bold" w:hAnsi="Calibri,Bold"/>
        </w:rPr>
        <w:t xml:space="preserve">Analyse </w:t>
      </w:r>
      <w:r>
        <w:rPr>
          <w:rFonts w:ascii="Calibri" w:hAnsi="Calibri" w:cs="Calibri"/>
        </w:rPr>
        <w:t xml:space="preserve">the process data to determine root causes of the poor performance of the process. </w:t>
      </w:r>
    </w:p>
    <w:p w:rsidR="000B7CB0" w:rsidRPr="000B7CB0" w:rsidRDefault="000B7CB0" w:rsidP="000B7CB0">
      <w:pPr>
        <w:pStyle w:val="NormalWeb"/>
        <w:numPr>
          <w:ilvl w:val="0"/>
          <w:numId w:val="5"/>
        </w:numPr>
        <w:shd w:val="clear" w:color="auto" w:fill="FFFFFF"/>
      </w:pPr>
      <w:r>
        <w:rPr>
          <w:rFonts w:ascii="Calibri" w:hAnsi="Calibri" w:cs="Calibri"/>
          <w:b/>
        </w:rPr>
        <w:t xml:space="preserve">Improve – </w:t>
      </w:r>
      <w:r>
        <w:rPr>
          <w:rFonts w:ascii="Calibri,Bold" w:hAnsi="Calibri,Bold"/>
        </w:rPr>
        <w:t xml:space="preserve">Improve </w:t>
      </w:r>
      <w:r>
        <w:rPr>
          <w:rFonts w:ascii="Calibri" w:hAnsi="Calibri" w:cs="Calibri"/>
        </w:rPr>
        <w:t xml:space="preserve">the performance of the process by eliminating the root causes of the problems. </w:t>
      </w:r>
    </w:p>
    <w:p w:rsidR="000B7CB0" w:rsidRPr="000B7CB0" w:rsidRDefault="000B7CB0" w:rsidP="000B7CB0">
      <w:pPr>
        <w:pStyle w:val="NormalWeb"/>
        <w:numPr>
          <w:ilvl w:val="0"/>
          <w:numId w:val="5"/>
        </w:numPr>
        <w:shd w:val="clear" w:color="auto" w:fill="FFFFFF"/>
      </w:pPr>
      <w:r>
        <w:rPr>
          <w:rFonts w:ascii="Calibri" w:hAnsi="Calibri" w:cs="Calibri"/>
          <w:b/>
        </w:rPr>
        <w:t xml:space="preserve">Control - </w:t>
      </w:r>
      <w:r>
        <w:rPr>
          <w:rFonts w:ascii="Calibri,Bold" w:hAnsi="Calibri,Bold"/>
        </w:rPr>
        <w:t xml:space="preserve">Control </w:t>
      </w:r>
      <w:r>
        <w:rPr>
          <w:rFonts w:ascii="Calibri" w:hAnsi="Calibri" w:cs="Calibri"/>
        </w:rPr>
        <w:t xml:space="preserve">the improved process. </w:t>
      </w:r>
    </w:p>
    <w:p w:rsidR="000B7CB0" w:rsidRDefault="000B7CB0" w:rsidP="000B7CB0">
      <w:pPr>
        <w:pStyle w:val="NormalWeb"/>
        <w:numPr>
          <w:ilvl w:val="0"/>
          <w:numId w:val="1"/>
        </w:numPr>
        <w:rPr>
          <w:rFonts w:ascii="Calibri" w:hAnsi="Calibri" w:cs="Calibri"/>
        </w:rPr>
      </w:pPr>
      <w:r>
        <w:rPr>
          <w:rFonts w:ascii="Calibri" w:hAnsi="Calibri" w:cs="Calibri"/>
        </w:rPr>
        <w:t xml:space="preserve">Provide an example scenario in which the Six Sigma framework could be implemented to improve a process or address an issue. </w:t>
      </w:r>
    </w:p>
    <w:p w:rsidR="000B7CB0" w:rsidRDefault="000B7CB0" w:rsidP="000B7CB0">
      <w:pPr>
        <w:pStyle w:val="NormalWeb"/>
        <w:shd w:val="clear" w:color="auto" w:fill="FFFFFF"/>
        <w:ind w:left="360"/>
        <w:rPr>
          <w:rFonts w:ascii="Calibri" w:hAnsi="Calibri" w:cs="Calibri"/>
        </w:rPr>
      </w:pPr>
      <w:r>
        <w:rPr>
          <w:rFonts w:ascii="Calibri" w:hAnsi="Calibri" w:cs="Calibri"/>
        </w:rPr>
        <w:t>A company has set up a website however, the website is performing poorly leading to a number of complaints about its accessibility and functionality from the customers.</w:t>
      </w:r>
    </w:p>
    <w:p w:rsidR="000B7CB0" w:rsidRPr="000B7CB0" w:rsidRDefault="000B7CB0" w:rsidP="000B7CB0">
      <w:pPr>
        <w:pStyle w:val="NormalWeb"/>
        <w:ind w:left="360"/>
        <w:rPr>
          <w:rFonts w:ascii="Calibri" w:hAnsi="Calibri" w:cs="Calibri"/>
        </w:rPr>
      </w:pPr>
      <w:r w:rsidRPr="000B7CB0">
        <w:rPr>
          <w:rFonts w:ascii="Calibri" w:hAnsi="Calibri" w:cs="Calibri"/>
        </w:rPr>
        <w:t xml:space="preserve">In order to address the issues </w:t>
      </w:r>
      <w:r>
        <w:rPr>
          <w:rFonts w:ascii="Calibri" w:hAnsi="Calibri" w:cs="Calibri"/>
        </w:rPr>
        <w:t>the organisation has decided to adopt a number of six sigma tools and techniques in order to rectify the issues. The following tools and techniques were used;</w:t>
      </w:r>
    </w:p>
    <w:p w:rsidR="000B7CB0" w:rsidRDefault="000B7CB0" w:rsidP="000B7CB0">
      <w:pPr>
        <w:pStyle w:val="NormalWeb"/>
        <w:numPr>
          <w:ilvl w:val="0"/>
          <w:numId w:val="6"/>
        </w:numPr>
        <w:rPr>
          <w:rFonts w:ascii="Calibri" w:hAnsi="Calibri" w:cs="Calibri"/>
        </w:rPr>
      </w:pPr>
      <w:r w:rsidRPr="000B7CB0">
        <w:rPr>
          <w:rFonts w:ascii="Calibri" w:hAnsi="Calibri" w:cs="Calibri"/>
          <w:b/>
          <w:u w:val="single"/>
        </w:rPr>
        <w:t>Pareto Analysis</w:t>
      </w:r>
      <w:r>
        <w:rPr>
          <w:rFonts w:ascii="Calibri" w:hAnsi="Calibri" w:cs="Calibri"/>
        </w:rPr>
        <w:t xml:space="preserve"> – a formal technique that is used where there are many possible courses of action are competing for attention. The problem solver estimates the benefit delivered by each action, then selects a number of the most effective actions that will deliver a total benefit reasonable close to the maximal possible one.</w:t>
      </w:r>
    </w:p>
    <w:p w:rsidR="000B7CB0" w:rsidRDefault="000B7CB0" w:rsidP="000B7CB0">
      <w:pPr>
        <w:pStyle w:val="NormalWeb"/>
        <w:numPr>
          <w:ilvl w:val="0"/>
          <w:numId w:val="6"/>
        </w:numPr>
        <w:rPr>
          <w:rFonts w:ascii="Calibri" w:hAnsi="Calibri" w:cs="Calibri"/>
        </w:rPr>
      </w:pPr>
      <w:r>
        <w:rPr>
          <w:rFonts w:ascii="Calibri" w:hAnsi="Calibri" w:cs="Calibri"/>
          <w:b/>
          <w:u w:val="single"/>
        </w:rPr>
        <w:t xml:space="preserve">FMEA </w:t>
      </w:r>
      <w:r>
        <w:rPr>
          <w:rFonts w:ascii="Calibri" w:hAnsi="Calibri" w:cs="Calibri"/>
        </w:rPr>
        <w:t>– Failure mode and Effects Analysis is systematic technique for failure analysis</w:t>
      </w:r>
    </w:p>
    <w:p w:rsidR="000B7CB0" w:rsidRDefault="000B7CB0" w:rsidP="000B7CB0">
      <w:pPr>
        <w:pStyle w:val="NormalWeb"/>
        <w:numPr>
          <w:ilvl w:val="0"/>
          <w:numId w:val="6"/>
        </w:numPr>
        <w:rPr>
          <w:rFonts w:ascii="Calibri" w:hAnsi="Calibri" w:cs="Calibri"/>
        </w:rPr>
      </w:pPr>
      <w:r>
        <w:rPr>
          <w:rFonts w:ascii="Calibri" w:hAnsi="Calibri" w:cs="Calibri"/>
          <w:b/>
          <w:u w:val="single"/>
        </w:rPr>
        <w:t xml:space="preserve">Fishbone Diagram </w:t>
      </w:r>
      <w:r>
        <w:rPr>
          <w:rFonts w:ascii="Calibri" w:hAnsi="Calibri" w:cs="Calibri"/>
        </w:rPr>
        <w:t>– cause and effect diagram</w:t>
      </w:r>
    </w:p>
    <w:p w:rsidR="000B7CB0" w:rsidRDefault="000B7CB0" w:rsidP="000B7CB0">
      <w:pPr>
        <w:pStyle w:val="NormalWeb"/>
        <w:shd w:val="clear" w:color="auto" w:fill="FFFFFF"/>
      </w:pPr>
      <w:r>
        <w:rPr>
          <w:rFonts w:ascii="Calibri" w:hAnsi="Calibri" w:cs="Calibri"/>
        </w:rPr>
        <w:t xml:space="preserve">After which, potential solutions can be identified and their respective costs considered. The development of a project management scope, charter and breakdown of work required follows, after which the project can be implemented. The necessary corrective measures are executed and control measures eliminate the risk of recurrence of the same issue. </w:t>
      </w:r>
    </w:p>
    <w:p w:rsidR="000B7CB0" w:rsidRDefault="000B7CB0" w:rsidP="000B7CB0">
      <w:pPr>
        <w:pStyle w:val="NormalWeb"/>
      </w:pPr>
    </w:p>
    <w:p w:rsidR="00C41391" w:rsidRDefault="007439AE"/>
    <w:sectPr w:rsidR="00C41391" w:rsidSect="0089035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Bold">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361CD"/>
    <w:multiLevelType w:val="hybridMultilevel"/>
    <w:tmpl w:val="1F7A1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4F2972"/>
    <w:multiLevelType w:val="hybridMultilevel"/>
    <w:tmpl w:val="9DA2F856"/>
    <w:lvl w:ilvl="0" w:tplc="D22ECB30">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64365F"/>
    <w:multiLevelType w:val="hybridMultilevel"/>
    <w:tmpl w:val="1534D7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2181ADE"/>
    <w:multiLevelType w:val="hybridMultilevel"/>
    <w:tmpl w:val="F4B6A1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5D30D82"/>
    <w:multiLevelType w:val="hybridMultilevel"/>
    <w:tmpl w:val="D024A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A7827D5"/>
    <w:multiLevelType w:val="hybridMultilevel"/>
    <w:tmpl w:val="B1FA4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CB0"/>
    <w:rsid w:val="000B7CB0"/>
    <w:rsid w:val="007439AE"/>
    <w:rsid w:val="007F038D"/>
    <w:rsid w:val="00890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59232A"/>
  <w15:chartTrackingRefBased/>
  <w15:docId w15:val="{E1469EC4-8697-534A-8930-0CA37E57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7CB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93907">
      <w:bodyDiv w:val="1"/>
      <w:marLeft w:val="0"/>
      <w:marRight w:val="0"/>
      <w:marTop w:val="0"/>
      <w:marBottom w:val="0"/>
      <w:divBdr>
        <w:top w:val="none" w:sz="0" w:space="0" w:color="auto"/>
        <w:left w:val="none" w:sz="0" w:space="0" w:color="auto"/>
        <w:bottom w:val="none" w:sz="0" w:space="0" w:color="auto"/>
        <w:right w:val="none" w:sz="0" w:space="0" w:color="auto"/>
      </w:divBdr>
      <w:divsChild>
        <w:div w:id="262883723">
          <w:marLeft w:val="0"/>
          <w:marRight w:val="0"/>
          <w:marTop w:val="0"/>
          <w:marBottom w:val="0"/>
          <w:divBdr>
            <w:top w:val="none" w:sz="0" w:space="0" w:color="auto"/>
            <w:left w:val="none" w:sz="0" w:space="0" w:color="auto"/>
            <w:bottom w:val="none" w:sz="0" w:space="0" w:color="auto"/>
            <w:right w:val="none" w:sz="0" w:space="0" w:color="auto"/>
          </w:divBdr>
          <w:divsChild>
            <w:div w:id="1012341285">
              <w:marLeft w:val="0"/>
              <w:marRight w:val="0"/>
              <w:marTop w:val="0"/>
              <w:marBottom w:val="0"/>
              <w:divBdr>
                <w:top w:val="none" w:sz="0" w:space="0" w:color="auto"/>
                <w:left w:val="none" w:sz="0" w:space="0" w:color="auto"/>
                <w:bottom w:val="none" w:sz="0" w:space="0" w:color="auto"/>
                <w:right w:val="none" w:sz="0" w:space="0" w:color="auto"/>
              </w:divBdr>
              <w:divsChild>
                <w:div w:id="720861674">
                  <w:marLeft w:val="0"/>
                  <w:marRight w:val="0"/>
                  <w:marTop w:val="0"/>
                  <w:marBottom w:val="0"/>
                  <w:divBdr>
                    <w:top w:val="none" w:sz="0" w:space="0" w:color="auto"/>
                    <w:left w:val="none" w:sz="0" w:space="0" w:color="auto"/>
                    <w:bottom w:val="none" w:sz="0" w:space="0" w:color="auto"/>
                    <w:right w:val="none" w:sz="0" w:space="0" w:color="auto"/>
                  </w:divBdr>
                  <w:divsChild>
                    <w:div w:id="172190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42884">
      <w:bodyDiv w:val="1"/>
      <w:marLeft w:val="0"/>
      <w:marRight w:val="0"/>
      <w:marTop w:val="0"/>
      <w:marBottom w:val="0"/>
      <w:divBdr>
        <w:top w:val="none" w:sz="0" w:space="0" w:color="auto"/>
        <w:left w:val="none" w:sz="0" w:space="0" w:color="auto"/>
        <w:bottom w:val="none" w:sz="0" w:space="0" w:color="auto"/>
        <w:right w:val="none" w:sz="0" w:space="0" w:color="auto"/>
      </w:divBdr>
      <w:divsChild>
        <w:div w:id="650214973">
          <w:marLeft w:val="0"/>
          <w:marRight w:val="0"/>
          <w:marTop w:val="0"/>
          <w:marBottom w:val="0"/>
          <w:divBdr>
            <w:top w:val="none" w:sz="0" w:space="0" w:color="auto"/>
            <w:left w:val="none" w:sz="0" w:space="0" w:color="auto"/>
            <w:bottom w:val="none" w:sz="0" w:space="0" w:color="auto"/>
            <w:right w:val="none" w:sz="0" w:space="0" w:color="auto"/>
          </w:divBdr>
          <w:divsChild>
            <w:div w:id="1677271687">
              <w:marLeft w:val="0"/>
              <w:marRight w:val="0"/>
              <w:marTop w:val="0"/>
              <w:marBottom w:val="0"/>
              <w:divBdr>
                <w:top w:val="none" w:sz="0" w:space="0" w:color="auto"/>
                <w:left w:val="none" w:sz="0" w:space="0" w:color="auto"/>
                <w:bottom w:val="none" w:sz="0" w:space="0" w:color="auto"/>
                <w:right w:val="none" w:sz="0" w:space="0" w:color="auto"/>
              </w:divBdr>
              <w:divsChild>
                <w:div w:id="1715930755">
                  <w:marLeft w:val="0"/>
                  <w:marRight w:val="0"/>
                  <w:marTop w:val="0"/>
                  <w:marBottom w:val="0"/>
                  <w:divBdr>
                    <w:top w:val="none" w:sz="0" w:space="0" w:color="auto"/>
                    <w:left w:val="none" w:sz="0" w:space="0" w:color="auto"/>
                    <w:bottom w:val="none" w:sz="0" w:space="0" w:color="auto"/>
                    <w:right w:val="none" w:sz="0" w:space="0" w:color="auto"/>
                  </w:divBdr>
                  <w:divsChild>
                    <w:div w:id="60287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2924474">
      <w:bodyDiv w:val="1"/>
      <w:marLeft w:val="0"/>
      <w:marRight w:val="0"/>
      <w:marTop w:val="0"/>
      <w:marBottom w:val="0"/>
      <w:divBdr>
        <w:top w:val="none" w:sz="0" w:space="0" w:color="auto"/>
        <w:left w:val="none" w:sz="0" w:space="0" w:color="auto"/>
        <w:bottom w:val="none" w:sz="0" w:space="0" w:color="auto"/>
        <w:right w:val="none" w:sz="0" w:space="0" w:color="auto"/>
      </w:divBdr>
      <w:divsChild>
        <w:div w:id="1073510719">
          <w:marLeft w:val="0"/>
          <w:marRight w:val="0"/>
          <w:marTop w:val="0"/>
          <w:marBottom w:val="0"/>
          <w:divBdr>
            <w:top w:val="none" w:sz="0" w:space="0" w:color="auto"/>
            <w:left w:val="none" w:sz="0" w:space="0" w:color="auto"/>
            <w:bottom w:val="none" w:sz="0" w:space="0" w:color="auto"/>
            <w:right w:val="none" w:sz="0" w:space="0" w:color="auto"/>
          </w:divBdr>
          <w:divsChild>
            <w:div w:id="1243487776">
              <w:marLeft w:val="0"/>
              <w:marRight w:val="0"/>
              <w:marTop w:val="0"/>
              <w:marBottom w:val="0"/>
              <w:divBdr>
                <w:top w:val="none" w:sz="0" w:space="0" w:color="auto"/>
                <w:left w:val="none" w:sz="0" w:space="0" w:color="auto"/>
                <w:bottom w:val="none" w:sz="0" w:space="0" w:color="auto"/>
                <w:right w:val="none" w:sz="0" w:space="0" w:color="auto"/>
              </w:divBdr>
              <w:divsChild>
                <w:div w:id="1364744957">
                  <w:marLeft w:val="0"/>
                  <w:marRight w:val="0"/>
                  <w:marTop w:val="0"/>
                  <w:marBottom w:val="0"/>
                  <w:divBdr>
                    <w:top w:val="none" w:sz="0" w:space="0" w:color="auto"/>
                    <w:left w:val="none" w:sz="0" w:space="0" w:color="auto"/>
                    <w:bottom w:val="none" w:sz="0" w:space="0" w:color="auto"/>
                    <w:right w:val="none" w:sz="0" w:space="0" w:color="auto"/>
                  </w:divBdr>
                  <w:divsChild>
                    <w:div w:id="60793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731280">
      <w:bodyDiv w:val="1"/>
      <w:marLeft w:val="0"/>
      <w:marRight w:val="0"/>
      <w:marTop w:val="0"/>
      <w:marBottom w:val="0"/>
      <w:divBdr>
        <w:top w:val="none" w:sz="0" w:space="0" w:color="auto"/>
        <w:left w:val="none" w:sz="0" w:space="0" w:color="auto"/>
        <w:bottom w:val="none" w:sz="0" w:space="0" w:color="auto"/>
        <w:right w:val="none" w:sz="0" w:space="0" w:color="auto"/>
      </w:divBdr>
      <w:divsChild>
        <w:div w:id="1319462416">
          <w:marLeft w:val="0"/>
          <w:marRight w:val="0"/>
          <w:marTop w:val="0"/>
          <w:marBottom w:val="0"/>
          <w:divBdr>
            <w:top w:val="none" w:sz="0" w:space="0" w:color="auto"/>
            <w:left w:val="none" w:sz="0" w:space="0" w:color="auto"/>
            <w:bottom w:val="none" w:sz="0" w:space="0" w:color="auto"/>
            <w:right w:val="none" w:sz="0" w:space="0" w:color="auto"/>
          </w:divBdr>
          <w:divsChild>
            <w:div w:id="963736696">
              <w:marLeft w:val="0"/>
              <w:marRight w:val="0"/>
              <w:marTop w:val="0"/>
              <w:marBottom w:val="0"/>
              <w:divBdr>
                <w:top w:val="none" w:sz="0" w:space="0" w:color="auto"/>
                <w:left w:val="none" w:sz="0" w:space="0" w:color="auto"/>
                <w:bottom w:val="none" w:sz="0" w:space="0" w:color="auto"/>
                <w:right w:val="none" w:sz="0" w:space="0" w:color="auto"/>
              </w:divBdr>
              <w:divsChild>
                <w:div w:id="127936199">
                  <w:marLeft w:val="0"/>
                  <w:marRight w:val="0"/>
                  <w:marTop w:val="0"/>
                  <w:marBottom w:val="0"/>
                  <w:divBdr>
                    <w:top w:val="none" w:sz="0" w:space="0" w:color="auto"/>
                    <w:left w:val="none" w:sz="0" w:space="0" w:color="auto"/>
                    <w:bottom w:val="none" w:sz="0" w:space="0" w:color="auto"/>
                    <w:right w:val="none" w:sz="0" w:space="0" w:color="auto"/>
                  </w:divBdr>
                  <w:divsChild>
                    <w:div w:id="182388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780366">
      <w:bodyDiv w:val="1"/>
      <w:marLeft w:val="0"/>
      <w:marRight w:val="0"/>
      <w:marTop w:val="0"/>
      <w:marBottom w:val="0"/>
      <w:divBdr>
        <w:top w:val="none" w:sz="0" w:space="0" w:color="auto"/>
        <w:left w:val="none" w:sz="0" w:space="0" w:color="auto"/>
        <w:bottom w:val="none" w:sz="0" w:space="0" w:color="auto"/>
        <w:right w:val="none" w:sz="0" w:space="0" w:color="auto"/>
      </w:divBdr>
      <w:divsChild>
        <w:div w:id="944848691">
          <w:marLeft w:val="0"/>
          <w:marRight w:val="0"/>
          <w:marTop w:val="0"/>
          <w:marBottom w:val="0"/>
          <w:divBdr>
            <w:top w:val="none" w:sz="0" w:space="0" w:color="auto"/>
            <w:left w:val="none" w:sz="0" w:space="0" w:color="auto"/>
            <w:bottom w:val="none" w:sz="0" w:space="0" w:color="auto"/>
            <w:right w:val="none" w:sz="0" w:space="0" w:color="auto"/>
          </w:divBdr>
          <w:divsChild>
            <w:div w:id="886457297">
              <w:marLeft w:val="0"/>
              <w:marRight w:val="0"/>
              <w:marTop w:val="0"/>
              <w:marBottom w:val="0"/>
              <w:divBdr>
                <w:top w:val="none" w:sz="0" w:space="0" w:color="auto"/>
                <w:left w:val="none" w:sz="0" w:space="0" w:color="auto"/>
                <w:bottom w:val="none" w:sz="0" w:space="0" w:color="auto"/>
                <w:right w:val="none" w:sz="0" w:space="0" w:color="auto"/>
              </w:divBdr>
              <w:divsChild>
                <w:div w:id="2101490469">
                  <w:marLeft w:val="0"/>
                  <w:marRight w:val="0"/>
                  <w:marTop w:val="0"/>
                  <w:marBottom w:val="0"/>
                  <w:divBdr>
                    <w:top w:val="none" w:sz="0" w:space="0" w:color="auto"/>
                    <w:left w:val="none" w:sz="0" w:space="0" w:color="auto"/>
                    <w:bottom w:val="none" w:sz="0" w:space="0" w:color="auto"/>
                    <w:right w:val="none" w:sz="0" w:space="0" w:color="auto"/>
                  </w:divBdr>
                  <w:divsChild>
                    <w:div w:id="2117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205477">
      <w:bodyDiv w:val="1"/>
      <w:marLeft w:val="0"/>
      <w:marRight w:val="0"/>
      <w:marTop w:val="0"/>
      <w:marBottom w:val="0"/>
      <w:divBdr>
        <w:top w:val="none" w:sz="0" w:space="0" w:color="auto"/>
        <w:left w:val="none" w:sz="0" w:space="0" w:color="auto"/>
        <w:bottom w:val="none" w:sz="0" w:space="0" w:color="auto"/>
        <w:right w:val="none" w:sz="0" w:space="0" w:color="auto"/>
      </w:divBdr>
      <w:divsChild>
        <w:div w:id="557788401">
          <w:marLeft w:val="0"/>
          <w:marRight w:val="0"/>
          <w:marTop w:val="0"/>
          <w:marBottom w:val="0"/>
          <w:divBdr>
            <w:top w:val="none" w:sz="0" w:space="0" w:color="auto"/>
            <w:left w:val="none" w:sz="0" w:space="0" w:color="auto"/>
            <w:bottom w:val="none" w:sz="0" w:space="0" w:color="auto"/>
            <w:right w:val="none" w:sz="0" w:space="0" w:color="auto"/>
          </w:divBdr>
          <w:divsChild>
            <w:div w:id="893976743">
              <w:marLeft w:val="0"/>
              <w:marRight w:val="0"/>
              <w:marTop w:val="0"/>
              <w:marBottom w:val="0"/>
              <w:divBdr>
                <w:top w:val="none" w:sz="0" w:space="0" w:color="auto"/>
                <w:left w:val="none" w:sz="0" w:space="0" w:color="auto"/>
                <w:bottom w:val="none" w:sz="0" w:space="0" w:color="auto"/>
                <w:right w:val="none" w:sz="0" w:space="0" w:color="auto"/>
              </w:divBdr>
              <w:divsChild>
                <w:div w:id="83237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76994">
      <w:bodyDiv w:val="1"/>
      <w:marLeft w:val="0"/>
      <w:marRight w:val="0"/>
      <w:marTop w:val="0"/>
      <w:marBottom w:val="0"/>
      <w:divBdr>
        <w:top w:val="none" w:sz="0" w:space="0" w:color="auto"/>
        <w:left w:val="none" w:sz="0" w:space="0" w:color="auto"/>
        <w:bottom w:val="none" w:sz="0" w:space="0" w:color="auto"/>
        <w:right w:val="none" w:sz="0" w:space="0" w:color="auto"/>
      </w:divBdr>
      <w:divsChild>
        <w:div w:id="1926568652">
          <w:marLeft w:val="0"/>
          <w:marRight w:val="0"/>
          <w:marTop w:val="0"/>
          <w:marBottom w:val="0"/>
          <w:divBdr>
            <w:top w:val="none" w:sz="0" w:space="0" w:color="auto"/>
            <w:left w:val="none" w:sz="0" w:space="0" w:color="auto"/>
            <w:bottom w:val="none" w:sz="0" w:space="0" w:color="auto"/>
            <w:right w:val="none" w:sz="0" w:space="0" w:color="auto"/>
          </w:divBdr>
          <w:divsChild>
            <w:div w:id="205679450">
              <w:marLeft w:val="0"/>
              <w:marRight w:val="0"/>
              <w:marTop w:val="0"/>
              <w:marBottom w:val="0"/>
              <w:divBdr>
                <w:top w:val="none" w:sz="0" w:space="0" w:color="auto"/>
                <w:left w:val="none" w:sz="0" w:space="0" w:color="auto"/>
                <w:bottom w:val="none" w:sz="0" w:space="0" w:color="auto"/>
                <w:right w:val="none" w:sz="0" w:space="0" w:color="auto"/>
              </w:divBdr>
              <w:divsChild>
                <w:div w:id="1063600530">
                  <w:marLeft w:val="0"/>
                  <w:marRight w:val="0"/>
                  <w:marTop w:val="0"/>
                  <w:marBottom w:val="0"/>
                  <w:divBdr>
                    <w:top w:val="none" w:sz="0" w:space="0" w:color="auto"/>
                    <w:left w:val="none" w:sz="0" w:space="0" w:color="auto"/>
                    <w:bottom w:val="none" w:sz="0" w:space="0" w:color="auto"/>
                    <w:right w:val="none" w:sz="0" w:space="0" w:color="auto"/>
                  </w:divBdr>
                  <w:divsChild>
                    <w:div w:id="111884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589239">
      <w:bodyDiv w:val="1"/>
      <w:marLeft w:val="0"/>
      <w:marRight w:val="0"/>
      <w:marTop w:val="0"/>
      <w:marBottom w:val="0"/>
      <w:divBdr>
        <w:top w:val="none" w:sz="0" w:space="0" w:color="auto"/>
        <w:left w:val="none" w:sz="0" w:space="0" w:color="auto"/>
        <w:bottom w:val="none" w:sz="0" w:space="0" w:color="auto"/>
        <w:right w:val="none" w:sz="0" w:space="0" w:color="auto"/>
      </w:divBdr>
      <w:divsChild>
        <w:div w:id="765467240">
          <w:marLeft w:val="0"/>
          <w:marRight w:val="0"/>
          <w:marTop w:val="0"/>
          <w:marBottom w:val="0"/>
          <w:divBdr>
            <w:top w:val="none" w:sz="0" w:space="0" w:color="auto"/>
            <w:left w:val="none" w:sz="0" w:space="0" w:color="auto"/>
            <w:bottom w:val="none" w:sz="0" w:space="0" w:color="auto"/>
            <w:right w:val="none" w:sz="0" w:space="0" w:color="auto"/>
          </w:divBdr>
          <w:divsChild>
            <w:div w:id="1729301346">
              <w:marLeft w:val="0"/>
              <w:marRight w:val="0"/>
              <w:marTop w:val="0"/>
              <w:marBottom w:val="0"/>
              <w:divBdr>
                <w:top w:val="none" w:sz="0" w:space="0" w:color="auto"/>
                <w:left w:val="none" w:sz="0" w:space="0" w:color="auto"/>
                <w:bottom w:val="none" w:sz="0" w:space="0" w:color="auto"/>
                <w:right w:val="none" w:sz="0" w:space="0" w:color="auto"/>
              </w:divBdr>
              <w:divsChild>
                <w:div w:id="1561095849">
                  <w:marLeft w:val="0"/>
                  <w:marRight w:val="0"/>
                  <w:marTop w:val="0"/>
                  <w:marBottom w:val="0"/>
                  <w:divBdr>
                    <w:top w:val="none" w:sz="0" w:space="0" w:color="auto"/>
                    <w:left w:val="none" w:sz="0" w:space="0" w:color="auto"/>
                    <w:bottom w:val="none" w:sz="0" w:space="0" w:color="auto"/>
                    <w:right w:val="none" w:sz="0" w:space="0" w:color="auto"/>
                  </w:divBdr>
                  <w:divsChild>
                    <w:div w:id="163829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50990">
      <w:bodyDiv w:val="1"/>
      <w:marLeft w:val="0"/>
      <w:marRight w:val="0"/>
      <w:marTop w:val="0"/>
      <w:marBottom w:val="0"/>
      <w:divBdr>
        <w:top w:val="none" w:sz="0" w:space="0" w:color="auto"/>
        <w:left w:val="none" w:sz="0" w:space="0" w:color="auto"/>
        <w:bottom w:val="none" w:sz="0" w:space="0" w:color="auto"/>
        <w:right w:val="none" w:sz="0" w:space="0" w:color="auto"/>
      </w:divBdr>
      <w:divsChild>
        <w:div w:id="978847058">
          <w:marLeft w:val="0"/>
          <w:marRight w:val="0"/>
          <w:marTop w:val="0"/>
          <w:marBottom w:val="0"/>
          <w:divBdr>
            <w:top w:val="none" w:sz="0" w:space="0" w:color="auto"/>
            <w:left w:val="none" w:sz="0" w:space="0" w:color="auto"/>
            <w:bottom w:val="none" w:sz="0" w:space="0" w:color="auto"/>
            <w:right w:val="none" w:sz="0" w:space="0" w:color="auto"/>
          </w:divBdr>
          <w:divsChild>
            <w:div w:id="1866015144">
              <w:marLeft w:val="0"/>
              <w:marRight w:val="0"/>
              <w:marTop w:val="0"/>
              <w:marBottom w:val="0"/>
              <w:divBdr>
                <w:top w:val="none" w:sz="0" w:space="0" w:color="auto"/>
                <w:left w:val="none" w:sz="0" w:space="0" w:color="auto"/>
                <w:bottom w:val="none" w:sz="0" w:space="0" w:color="auto"/>
                <w:right w:val="none" w:sz="0" w:space="0" w:color="auto"/>
              </w:divBdr>
              <w:divsChild>
                <w:div w:id="1697192184">
                  <w:marLeft w:val="0"/>
                  <w:marRight w:val="0"/>
                  <w:marTop w:val="0"/>
                  <w:marBottom w:val="0"/>
                  <w:divBdr>
                    <w:top w:val="none" w:sz="0" w:space="0" w:color="auto"/>
                    <w:left w:val="none" w:sz="0" w:space="0" w:color="auto"/>
                    <w:bottom w:val="none" w:sz="0" w:space="0" w:color="auto"/>
                    <w:right w:val="none" w:sz="0" w:space="0" w:color="auto"/>
                  </w:divBdr>
                  <w:divsChild>
                    <w:div w:id="912198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245990">
      <w:bodyDiv w:val="1"/>
      <w:marLeft w:val="0"/>
      <w:marRight w:val="0"/>
      <w:marTop w:val="0"/>
      <w:marBottom w:val="0"/>
      <w:divBdr>
        <w:top w:val="none" w:sz="0" w:space="0" w:color="auto"/>
        <w:left w:val="none" w:sz="0" w:space="0" w:color="auto"/>
        <w:bottom w:val="none" w:sz="0" w:space="0" w:color="auto"/>
        <w:right w:val="none" w:sz="0" w:space="0" w:color="auto"/>
      </w:divBdr>
      <w:divsChild>
        <w:div w:id="1156722028">
          <w:marLeft w:val="0"/>
          <w:marRight w:val="0"/>
          <w:marTop w:val="0"/>
          <w:marBottom w:val="0"/>
          <w:divBdr>
            <w:top w:val="none" w:sz="0" w:space="0" w:color="auto"/>
            <w:left w:val="none" w:sz="0" w:space="0" w:color="auto"/>
            <w:bottom w:val="none" w:sz="0" w:space="0" w:color="auto"/>
            <w:right w:val="none" w:sz="0" w:space="0" w:color="auto"/>
          </w:divBdr>
          <w:divsChild>
            <w:div w:id="1137600771">
              <w:marLeft w:val="0"/>
              <w:marRight w:val="0"/>
              <w:marTop w:val="0"/>
              <w:marBottom w:val="0"/>
              <w:divBdr>
                <w:top w:val="none" w:sz="0" w:space="0" w:color="auto"/>
                <w:left w:val="none" w:sz="0" w:space="0" w:color="auto"/>
                <w:bottom w:val="none" w:sz="0" w:space="0" w:color="auto"/>
                <w:right w:val="none" w:sz="0" w:space="0" w:color="auto"/>
              </w:divBdr>
              <w:divsChild>
                <w:div w:id="1666400315">
                  <w:marLeft w:val="0"/>
                  <w:marRight w:val="0"/>
                  <w:marTop w:val="0"/>
                  <w:marBottom w:val="0"/>
                  <w:divBdr>
                    <w:top w:val="none" w:sz="0" w:space="0" w:color="auto"/>
                    <w:left w:val="none" w:sz="0" w:space="0" w:color="auto"/>
                    <w:bottom w:val="none" w:sz="0" w:space="0" w:color="auto"/>
                    <w:right w:val="none" w:sz="0" w:space="0" w:color="auto"/>
                  </w:divBdr>
                  <w:divsChild>
                    <w:div w:id="63021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5704">
      <w:bodyDiv w:val="1"/>
      <w:marLeft w:val="0"/>
      <w:marRight w:val="0"/>
      <w:marTop w:val="0"/>
      <w:marBottom w:val="0"/>
      <w:divBdr>
        <w:top w:val="none" w:sz="0" w:space="0" w:color="auto"/>
        <w:left w:val="none" w:sz="0" w:space="0" w:color="auto"/>
        <w:bottom w:val="none" w:sz="0" w:space="0" w:color="auto"/>
        <w:right w:val="none" w:sz="0" w:space="0" w:color="auto"/>
      </w:divBdr>
      <w:divsChild>
        <w:div w:id="1994064050">
          <w:marLeft w:val="0"/>
          <w:marRight w:val="0"/>
          <w:marTop w:val="0"/>
          <w:marBottom w:val="0"/>
          <w:divBdr>
            <w:top w:val="none" w:sz="0" w:space="0" w:color="auto"/>
            <w:left w:val="none" w:sz="0" w:space="0" w:color="auto"/>
            <w:bottom w:val="none" w:sz="0" w:space="0" w:color="auto"/>
            <w:right w:val="none" w:sz="0" w:space="0" w:color="auto"/>
          </w:divBdr>
          <w:divsChild>
            <w:div w:id="1454516904">
              <w:marLeft w:val="0"/>
              <w:marRight w:val="0"/>
              <w:marTop w:val="0"/>
              <w:marBottom w:val="0"/>
              <w:divBdr>
                <w:top w:val="none" w:sz="0" w:space="0" w:color="auto"/>
                <w:left w:val="none" w:sz="0" w:space="0" w:color="auto"/>
                <w:bottom w:val="none" w:sz="0" w:space="0" w:color="auto"/>
                <w:right w:val="none" w:sz="0" w:space="0" w:color="auto"/>
              </w:divBdr>
              <w:divsChild>
                <w:div w:id="2041512358">
                  <w:marLeft w:val="0"/>
                  <w:marRight w:val="0"/>
                  <w:marTop w:val="0"/>
                  <w:marBottom w:val="0"/>
                  <w:divBdr>
                    <w:top w:val="none" w:sz="0" w:space="0" w:color="auto"/>
                    <w:left w:val="none" w:sz="0" w:space="0" w:color="auto"/>
                    <w:bottom w:val="none" w:sz="0" w:space="0" w:color="auto"/>
                    <w:right w:val="none" w:sz="0" w:space="0" w:color="auto"/>
                  </w:divBdr>
                  <w:divsChild>
                    <w:div w:id="95152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971293">
      <w:bodyDiv w:val="1"/>
      <w:marLeft w:val="0"/>
      <w:marRight w:val="0"/>
      <w:marTop w:val="0"/>
      <w:marBottom w:val="0"/>
      <w:divBdr>
        <w:top w:val="none" w:sz="0" w:space="0" w:color="auto"/>
        <w:left w:val="none" w:sz="0" w:space="0" w:color="auto"/>
        <w:bottom w:val="none" w:sz="0" w:space="0" w:color="auto"/>
        <w:right w:val="none" w:sz="0" w:space="0" w:color="auto"/>
      </w:divBdr>
      <w:divsChild>
        <w:div w:id="1522627009">
          <w:marLeft w:val="0"/>
          <w:marRight w:val="0"/>
          <w:marTop w:val="0"/>
          <w:marBottom w:val="0"/>
          <w:divBdr>
            <w:top w:val="none" w:sz="0" w:space="0" w:color="auto"/>
            <w:left w:val="none" w:sz="0" w:space="0" w:color="auto"/>
            <w:bottom w:val="none" w:sz="0" w:space="0" w:color="auto"/>
            <w:right w:val="none" w:sz="0" w:space="0" w:color="auto"/>
          </w:divBdr>
          <w:divsChild>
            <w:div w:id="217203432">
              <w:marLeft w:val="0"/>
              <w:marRight w:val="0"/>
              <w:marTop w:val="0"/>
              <w:marBottom w:val="0"/>
              <w:divBdr>
                <w:top w:val="none" w:sz="0" w:space="0" w:color="auto"/>
                <w:left w:val="none" w:sz="0" w:space="0" w:color="auto"/>
                <w:bottom w:val="none" w:sz="0" w:space="0" w:color="auto"/>
                <w:right w:val="none" w:sz="0" w:space="0" w:color="auto"/>
              </w:divBdr>
              <w:divsChild>
                <w:div w:id="1988700223">
                  <w:marLeft w:val="0"/>
                  <w:marRight w:val="0"/>
                  <w:marTop w:val="0"/>
                  <w:marBottom w:val="0"/>
                  <w:divBdr>
                    <w:top w:val="none" w:sz="0" w:space="0" w:color="auto"/>
                    <w:left w:val="none" w:sz="0" w:space="0" w:color="auto"/>
                    <w:bottom w:val="none" w:sz="0" w:space="0" w:color="auto"/>
                    <w:right w:val="none" w:sz="0" w:space="0" w:color="auto"/>
                  </w:divBdr>
                  <w:divsChild>
                    <w:div w:id="112357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039146">
      <w:bodyDiv w:val="1"/>
      <w:marLeft w:val="0"/>
      <w:marRight w:val="0"/>
      <w:marTop w:val="0"/>
      <w:marBottom w:val="0"/>
      <w:divBdr>
        <w:top w:val="none" w:sz="0" w:space="0" w:color="auto"/>
        <w:left w:val="none" w:sz="0" w:space="0" w:color="auto"/>
        <w:bottom w:val="none" w:sz="0" w:space="0" w:color="auto"/>
        <w:right w:val="none" w:sz="0" w:space="0" w:color="auto"/>
      </w:divBdr>
      <w:divsChild>
        <w:div w:id="379671653">
          <w:marLeft w:val="0"/>
          <w:marRight w:val="0"/>
          <w:marTop w:val="0"/>
          <w:marBottom w:val="0"/>
          <w:divBdr>
            <w:top w:val="none" w:sz="0" w:space="0" w:color="auto"/>
            <w:left w:val="none" w:sz="0" w:space="0" w:color="auto"/>
            <w:bottom w:val="none" w:sz="0" w:space="0" w:color="auto"/>
            <w:right w:val="none" w:sz="0" w:space="0" w:color="auto"/>
          </w:divBdr>
          <w:divsChild>
            <w:div w:id="1640725657">
              <w:marLeft w:val="0"/>
              <w:marRight w:val="0"/>
              <w:marTop w:val="0"/>
              <w:marBottom w:val="0"/>
              <w:divBdr>
                <w:top w:val="none" w:sz="0" w:space="0" w:color="auto"/>
                <w:left w:val="none" w:sz="0" w:space="0" w:color="auto"/>
                <w:bottom w:val="none" w:sz="0" w:space="0" w:color="auto"/>
                <w:right w:val="none" w:sz="0" w:space="0" w:color="auto"/>
              </w:divBdr>
              <w:divsChild>
                <w:div w:id="1912160483">
                  <w:marLeft w:val="0"/>
                  <w:marRight w:val="0"/>
                  <w:marTop w:val="0"/>
                  <w:marBottom w:val="0"/>
                  <w:divBdr>
                    <w:top w:val="none" w:sz="0" w:space="0" w:color="auto"/>
                    <w:left w:val="none" w:sz="0" w:space="0" w:color="auto"/>
                    <w:bottom w:val="none" w:sz="0" w:space="0" w:color="auto"/>
                    <w:right w:val="none" w:sz="0" w:space="0" w:color="auto"/>
                  </w:divBdr>
                  <w:divsChild>
                    <w:div w:id="1488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557169">
      <w:bodyDiv w:val="1"/>
      <w:marLeft w:val="0"/>
      <w:marRight w:val="0"/>
      <w:marTop w:val="0"/>
      <w:marBottom w:val="0"/>
      <w:divBdr>
        <w:top w:val="none" w:sz="0" w:space="0" w:color="auto"/>
        <w:left w:val="none" w:sz="0" w:space="0" w:color="auto"/>
        <w:bottom w:val="none" w:sz="0" w:space="0" w:color="auto"/>
        <w:right w:val="none" w:sz="0" w:space="0" w:color="auto"/>
      </w:divBdr>
      <w:divsChild>
        <w:div w:id="397244693">
          <w:marLeft w:val="0"/>
          <w:marRight w:val="0"/>
          <w:marTop w:val="0"/>
          <w:marBottom w:val="0"/>
          <w:divBdr>
            <w:top w:val="none" w:sz="0" w:space="0" w:color="auto"/>
            <w:left w:val="none" w:sz="0" w:space="0" w:color="auto"/>
            <w:bottom w:val="none" w:sz="0" w:space="0" w:color="auto"/>
            <w:right w:val="none" w:sz="0" w:space="0" w:color="auto"/>
          </w:divBdr>
          <w:divsChild>
            <w:div w:id="1103960270">
              <w:marLeft w:val="0"/>
              <w:marRight w:val="0"/>
              <w:marTop w:val="0"/>
              <w:marBottom w:val="0"/>
              <w:divBdr>
                <w:top w:val="none" w:sz="0" w:space="0" w:color="auto"/>
                <w:left w:val="none" w:sz="0" w:space="0" w:color="auto"/>
                <w:bottom w:val="none" w:sz="0" w:space="0" w:color="auto"/>
                <w:right w:val="none" w:sz="0" w:space="0" w:color="auto"/>
              </w:divBdr>
              <w:divsChild>
                <w:div w:id="676738877">
                  <w:marLeft w:val="0"/>
                  <w:marRight w:val="0"/>
                  <w:marTop w:val="0"/>
                  <w:marBottom w:val="0"/>
                  <w:divBdr>
                    <w:top w:val="none" w:sz="0" w:space="0" w:color="auto"/>
                    <w:left w:val="none" w:sz="0" w:space="0" w:color="auto"/>
                    <w:bottom w:val="none" w:sz="0" w:space="0" w:color="auto"/>
                    <w:right w:val="none" w:sz="0" w:space="0" w:color="auto"/>
                  </w:divBdr>
                  <w:divsChild>
                    <w:div w:id="115247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403142">
      <w:bodyDiv w:val="1"/>
      <w:marLeft w:val="0"/>
      <w:marRight w:val="0"/>
      <w:marTop w:val="0"/>
      <w:marBottom w:val="0"/>
      <w:divBdr>
        <w:top w:val="none" w:sz="0" w:space="0" w:color="auto"/>
        <w:left w:val="none" w:sz="0" w:space="0" w:color="auto"/>
        <w:bottom w:val="none" w:sz="0" w:space="0" w:color="auto"/>
        <w:right w:val="none" w:sz="0" w:space="0" w:color="auto"/>
      </w:divBdr>
      <w:divsChild>
        <w:div w:id="1817454250">
          <w:marLeft w:val="0"/>
          <w:marRight w:val="0"/>
          <w:marTop w:val="0"/>
          <w:marBottom w:val="0"/>
          <w:divBdr>
            <w:top w:val="none" w:sz="0" w:space="0" w:color="auto"/>
            <w:left w:val="none" w:sz="0" w:space="0" w:color="auto"/>
            <w:bottom w:val="none" w:sz="0" w:space="0" w:color="auto"/>
            <w:right w:val="none" w:sz="0" w:space="0" w:color="auto"/>
          </w:divBdr>
          <w:divsChild>
            <w:div w:id="1816289843">
              <w:marLeft w:val="0"/>
              <w:marRight w:val="0"/>
              <w:marTop w:val="0"/>
              <w:marBottom w:val="0"/>
              <w:divBdr>
                <w:top w:val="none" w:sz="0" w:space="0" w:color="auto"/>
                <w:left w:val="none" w:sz="0" w:space="0" w:color="auto"/>
                <w:bottom w:val="none" w:sz="0" w:space="0" w:color="auto"/>
                <w:right w:val="none" w:sz="0" w:space="0" w:color="auto"/>
              </w:divBdr>
              <w:divsChild>
                <w:div w:id="631324449">
                  <w:marLeft w:val="0"/>
                  <w:marRight w:val="0"/>
                  <w:marTop w:val="0"/>
                  <w:marBottom w:val="0"/>
                  <w:divBdr>
                    <w:top w:val="none" w:sz="0" w:space="0" w:color="auto"/>
                    <w:left w:val="none" w:sz="0" w:space="0" w:color="auto"/>
                    <w:bottom w:val="none" w:sz="0" w:space="0" w:color="auto"/>
                    <w:right w:val="none" w:sz="0" w:space="0" w:color="auto"/>
                  </w:divBdr>
                  <w:divsChild>
                    <w:div w:id="120934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222685">
      <w:bodyDiv w:val="1"/>
      <w:marLeft w:val="0"/>
      <w:marRight w:val="0"/>
      <w:marTop w:val="0"/>
      <w:marBottom w:val="0"/>
      <w:divBdr>
        <w:top w:val="none" w:sz="0" w:space="0" w:color="auto"/>
        <w:left w:val="none" w:sz="0" w:space="0" w:color="auto"/>
        <w:bottom w:val="none" w:sz="0" w:space="0" w:color="auto"/>
        <w:right w:val="none" w:sz="0" w:space="0" w:color="auto"/>
      </w:divBdr>
      <w:divsChild>
        <w:div w:id="248659324">
          <w:marLeft w:val="0"/>
          <w:marRight w:val="0"/>
          <w:marTop w:val="0"/>
          <w:marBottom w:val="0"/>
          <w:divBdr>
            <w:top w:val="none" w:sz="0" w:space="0" w:color="auto"/>
            <w:left w:val="none" w:sz="0" w:space="0" w:color="auto"/>
            <w:bottom w:val="none" w:sz="0" w:space="0" w:color="auto"/>
            <w:right w:val="none" w:sz="0" w:space="0" w:color="auto"/>
          </w:divBdr>
          <w:divsChild>
            <w:div w:id="105928717">
              <w:marLeft w:val="0"/>
              <w:marRight w:val="0"/>
              <w:marTop w:val="0"/>
              <w:marBottom w:val="0"/>
              <w:divBdr>
                <w:top w:val="none" w:sz="0" w:space="0" w:color="auto"/>
                <w:left w:val="none" w:sz="0" w:space="0" w:color="auto"/>
                <w:bottom w:val="none" w:sz="0" w:space="0" w:color="auto"/>
                <w:right w:val="none" w:sz="0" w:space="0" w:color="auto"/>
              </w:divBdr>
              <w:divsChild>
                <w:div w:id="1080492803">
                  <w:marLeft w:val="0"/>
                  <w:marRight w:val="0"/>
                  <w:marTop w:val="0"/>
                  <w:marBottom w:val="0"/>
                  <w:divBdr>
                    <w:top w:val="none" w:sz="0" w:space="0" w:color="auto"/>
                    <w:left w:val="none" w:sz="0" w:space="0" w:color="auto"/>
                    <w:bottom w:val="none" w:sz="0" w:space="0" w:color="auto"/>
                    <w:right w:val="none" w:sz="0" w:space="0" w:color="auto"/>
                  </w:divBdr>
                  <w:divsChild>
                    <w:div w:id="80435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140024">
      <w:bodyDiv w:val="1"/>
      <w:marLeft w:val="0"/>
      <w:marRight w:val="0"/>
      <w:marTop w:val="0"/>
      <w:marBottom w:val="0"/>
      <w:divBdr>
        <w:top w:val="none" w:sz="0" w:space="0" w:color="auto"/>
        <w:left w:val="none" w:sz="0" w:space="0" w:color="auto"/>
        <w:bottom w:val="none" w:sz="0" w:space="0" w:color="auto"/>
        <w:right w:val="none" w:sz="0" w:space="0" w:color="auto"/>
      </w:divBdr>
      <w:divsChild>
        <w:div w:id="1310087570">
          <w:marLeft w:val="0"/>
          <w:marRight w:val="0"/>
          <w:marTop w:val="0"/>
          <w:marBottom w:val="0"/>
          <w:divBdr>
            <w:top w:val="none" w:sz="0" w:space="0" w:color="auto"/>
            <w:left w:val="none" w:sz="0" w:space="0" w:color="auto"/>
            <w:bottom w:val="none" w:sz="0" w:space="0" w:color="auto"/>
            <w:right w:val="none" w:sz="0" w:space="0" w:color="auto"/>
          </w:divBdr>
          <w:divsChild>
            <w:div w:id="1683556258">
              <w:marLeft w:val="0"/>
              <w:marRight w:val="0"/>
              <w:marTop w:val="0"/>
              <w:marBottom w:val="0"/>
              <w:divBdr>
                <w:top w:val="none" w:sz="0" w:space="0" w:color="auto"/>
                <w:left w:val="none" w:sz="0" w:space="0" w:color="auto"/>
                <w:bottom w:val="none" w:sz="0" w:space="0" w:color="auto"/>
                <w:right w:val="none" w:sz="0" w:space="0" w:color="auto"/>
              </w:divBdr>
              <w:divsChild>
                <w:div w:id="943996047">
                  <w:marLeft w:val="0"/>
                  <w:marRight w:val="0"/>
                  <w:marTop w:val="0"/>
                  <w:marBottom w:val="0"/>
                  <w:divBdr>
                    <w:top w:val="none" w:sz="0" w:space="0" w:color="auto"/>
                    <w:left w:val="none" w:sz="0" w:space="0" w:color="auto"/>
                    <w:bottom w:val="none" w:sz="0" w:space="0" w:color="auto"/>
                    <w:right w:val="none" w:sz="0" w:space="0" w:color="auto"/>
                  </w:divBdr>
                  <w:divsChild>
                    <w:div w:id="109400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550666">
      <w:bodyDiv w:val="1"/>
      <w:marLeft w:val="0"/>
      <w:marRight w:val="0"/>
      <w:marTop w:val="0"/>
      <w:marBottom w:val="0"/>
      <w:divBdr>
        <w:top w:val="none" w:sz="0" w:space="0" w:color="auto"/>
        <w:left w:val="none" w:sz="0" w:space="0" w:color="auto"/>
        <w:bottom w:val="none" w:sz="0" w:space="0" w:color="auto"/>
        <w:right w:val="none" w:sz="0" w:space="0" w:color="auto"/>
      </w:divBdr>
      <w:divsChild>
        <w:div w:id="1891762849">
          <w:marLeft w:val="0"/>
          <w:marRight w:val="0"/>
          <w:marTop w:val="0"/>
          <w:marBottom w:val="0"/>
          <w:divBdr>
            <w:top w:val="none" w:sz="0" w:space="0" w:color="auto"/>
            <w:left w:val="none" w:sz="0" w:space="0" w:color="auto"/>
            <w:bottom w:val="none" w:sz="0" w:space="0" w:color="auto"/>
            <w:right w:val="none" w:sz="0" w:space="0" w:color="auto"/>
          </w:divBdr>
          <w:divsChild>
            <w:div w:id="393508285">
              <w:marLeft w:val="0"/>
              <w:marRight w:val="0"/>
              <w:marTop w:val="0"/>
              <w:marBottom w:val="0"/>
              <w:divBdr>
                <w:top w:val="none" w:sz="0" w:space="0" w:color="auto"/>
                <w:left w:val="none" w:sz="0" w:space="0" w:color="auto"/>
                <w:bottom w:val="none" w:sz="0" w:space="0" w:color="auto"/>
                <w:right w:val="none" w:sz="0" w:space="0" w:color="auto"/>
              </w:divBdr>
              <w:divsChild>
                <w:div w:id="419565039">
                  <w:marLeft w:val="0"/>
                  <w:marRight w:val="0"/>
                  <w:marTop w:val="0"/>
                  <w:marBottom w:val="0"/>
                  <w:divBdr>
                    <w:top w:val="none" w:sz="0" w:space="0" w:color="auto"/>
                    <w:left w:val="none" w:sz="0" w:space="0" w:color="auto"/>
                    <w:bottom w:val="none" w:sz="0" w:space="0" w:color="auto"/>
                    <w:right w:val="none" w:sz="0" w:space="0" w:color="auto"/>
                  </w:divBdr>
                  <w:divsChild>
                    <w:div w:id="128792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332598">
      <w:bodyDiv w:val="1"/>
      <w:marLeft w:val="0"/>
      <w:marRight w:val="0"/>
      <w:marTop w:val="0"/>
      <w:marBottom w:val="0"/>
      <w:divBdr>
        <w:top w:val="none" w:sz="0" w:space="0" w:color="auto"/>
        <w:left w:val="none" w:sz="0" w:space="0" w:color="auto"/>
        <w:bottom w:val="none" w:sz="0" w:space="0" w:color="auto"/>
        <w:right w:val="none" w:sz="0" w:space="0" w:color="auto"/>
      </w:divBdr>
      <w:divsChild>
        <w:div w:id="206453837">
          <w:marLeft w:val="0"/>
          <w:marRight w:val="0"/>
          <w:marTop w:val="0"/>
          <w:marBottom w:val="0"/>
          <w:divBdr>
            <w:top w:val="none" w:sz="0" w:space="0" w:color="auto"/>
            <w:left w:val="none" w:sz="0" w:space="0" w:color="auto"/>
            <w:bottom w:val="none" w:sz="0" w:space="0" w:color="auto"/>
            <w:right w:val="none" w:sz="0" w:space="0" w:color="auto"/>
          </w:divBdr>
          <w:divsChild>
            <w:div w:id="1478257889">
              <w:marLeft w:val="0"/>
              <w:marRight w:val="0"/>
              <w:marTop w:val="0"/>
              <w:marBottom w:val="0"/>
              <w:divBdr>
                <w:top w:val="none" w:sz="0" w:space="0" w:color="auto"/>
                <w:left w:val="none" w:sz="0" w:space="0" w:color="auto"/>
                <w:bottom w:val="none" w:sz="0" w:space="0" w:color="auto"/>
                <w:right w:val="none" w:sz="0" w:space="0" w:color="auto"/>
              </w:divBdr>
              <w:divsChild>
                <w:div w:id="1866795251">
                  <w:marLeft w:val="0"/>
                  <w:marRight w:val="0"/>
                  <w:marTop w:val="0"/>
                  <w:marBottom w:val="0"/>
                  <w:divBdr>
                    <w:top w:val="none" w:sz="0" w:space="0" w:color="auto"/>
                    <w:left w:val="none" w:sz="0" w:space="0" w:color="auto"/>
                    <w:bottom w:val="none" w:sz="0" w:space="0" w:color="auto"/>
                    <w:right w:val="none" w:sz="0" w:space="0" w:color="auto"/>
                  </w:divBdr>
                  <w:divsChild>
                    <w:div w:id="162314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346518">
      <w:bodyDiv w:val="1"/>
      <w:marLeft w:val="0"/>
      <w:marRight w:val="0"/>
      <w:marTop w:val="0"/>
      <w:marBottom w:val="0"/>
      <w:divBdr>
        <w:top w:val="none" w:sz="0" w:space="0" w:color="auto"/>
        <w:left w:val="none" w:sz="0" w:space="0" w:color="auto"/>
        <w:bottom w:val="none" w:sz="0" w:space="0" w:color="auto"/>
        <w:right w:val="none" w:sz="0" w:space="0" w:color="auto"/>
      </w:divBdr>
      <w:divsChild>
        <w:div w:id="2012439755">
          <w:marLeft w:val="0"/>
          <w:marRight w:val="0"/>
          <w:marTop w:val="0"/>
          <w:marBottom w:val="0"/>
          <w:divBdr>
            <w:top w:val="none" w:sz="0" w:space="0" w:color="auto"/>
            <w:left w:val="none" w:sz="0" w:space="0" w:color="auto"/>
            <w:bottom w:val="none" w:sz="0" w:space="0" w:color="auto"/>
            <w:right w:val="none" w:sz="0" w:space="0" w:color="auto"/>
          </w:divBdr>
          <w:divsChild>
            <w:div w:id="1924410898">
              <w:marLeft w:val="0"/>
              <w:marRight w:val="0"/>
              <w:marTop w:val="0"/>
              <w:marBottom w:val="0"/>
              <w:divBdr>
                <w:top w:val="none" w:sz="0" w:space="0" w:color="auto"/>
                <w:left w:val="none" w:sz="0" w:space="0" w:color="auto"/>
                <w:bottom w:val="none" w:sz="0" w:space="0" w:color="auto"/>
                <w:right w:val="none" w:sz="0" w:space="0" w:color="auto"/>
              </w:divBdr>
              <w:divsChild>
                <w:div w:id="1522939821">
                  <w:marLeft w:val="0"/>
                  <w:marRight w:val="0"/>
                  <w:marTop w:val="0"/>
                  <w:marBottom w:val="0"/>
                  <w:divBdr>
                    <w:top w:val="none" w:sz="0" w:space="0" w:color="auto"/>
                    <w:left w:val="none" w:sz="0" w:space="0" w:color="auto"/>
                    <w:bottom w:val="none" w:sz="0" w:space="0" w:color="auto"/>
                    <w:right w:val="none" w:sz="0" w:space="0" w:color="auto"/>
                  </w:divBdr>
                  <w:divsChild>
                    <w:div w:id="59389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108490">
      <w:bodyDiv w:val="1"/>
      <w:marLeft w:val="0"/>
      <w:marRight w:val="0"/>
      <w:marTop w:val="0"/>
      <w:marBottom w:val="0"/>
      <w:divBdr>
        <w:top w:val="none" w:sz="0" w:space="0" w:color="auto"/>
        <w:left w:val="none" w:sz="0" w:space="0" w:color="auto"/>
        <w:bottom w:val="none" w:sz="0" w:space="0" w:color="auto"/>
        <w:right w:val="none" w:sz="0" w:space="0" w:color="auto"/>
      </w:divBdr>
      <w:divsChild>
        <w:div w:id="1824808943">
          <w:marLeft w:val="0"/>
          <w:marRight w:val="0"/>
          <w:marTop w:val="0"/>
          <w:marBottom w:val="0"/>
          <w:divBdr>
            <w:top w:val="none" w:sz="0" w:space="0" w:color="auto"/>
            <w:left w:val="none" w:sz="0" w:space="0" w:color="auto"/>
            <w:bottom w:val="none" w:sz="0" w:space="0" w:color="auto"/>
            <w:right w:val="none" w:sz="0" w:space="0" w:color="auto"/>
          </w:divBdr>
          <w:divsChild>
            <w:div w:id="329605193">
              <w:marLeft w:val="0"/>
              <w:marRight w:val="0"/>
              <w:marTop w:val="0"/>
              <w:marBottom w:val="0"/>
              <w:divBdr>
                <w:top w:val="none" w:sz="0" w:space="0" w:color="auto"/>
                <w:left w:val="none" w:sz="0" w:space="0" w:color="auto"/>
                <w:bottom w:val="none" w:sz="0" w:space="0" w:color="auto"/>
                <w:right w:val="none" w:sz="0" w:space="0" w:color="auto"/>
              </w:divBdr>
              <w:divsChild>
                <w:div w:id="1358701971">
                  <w:marLeft w:val="0"/>
                  <w:marRight w:val="0"/>
                  <w:marTop w:val="0"/>
                  <w:marBottom w:val="0"/>
                  <w:divBdr>
                    <w:top w:val="none" w:sz="0" w:space="0" w:color="auto"/>
                    <w:left w:val="none" w:sz="0" w:space="0" w:color="auto"/>
                    <w:bottom w:val="none" w:sz="0" w:space="0" w:color="auto"/>
                    <w:right w:val="none" w:sz="0" w:space="0" w:color="auto"/>
                  </w:divBdr>
                  <w:divsChild>
                    <w:div w:id="7579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444479">
      <w:bodyDiv w:val="1"/>
      <w:marLeft w:val="0"/>
      <w:marRight w:val="0"/>
      <w:marTop w:val="0"/>
      <w:marBottom w:val="0"/>
      <w:divBdr>
        <w:top w:val="none" w:sz="0" w:space="0" w:color="auto"/>
        <w:left w:val="none" w:sz="0" w:space="0" w:color="auto"/>
        <w:bottom w:val="none" w:sz="0" w:space="0" w:color="auto"/>
        <w:right w:val="none" w:sz="0" w:space="0" w:color="auto"/>
      </w:divBdr>
      <w:divsChild>
        <w:div w:id="277420443">
          <w:marLeft w:val="0"/>
          <w:marRight w:val="0"/>
          <w:marTop w:val="0"/>
          <w:marBottom w:val="0"/>
          <w:divBdr>
            <w:top w:val="none" w:sz="0" w:space="0" w:color="auto"/>
            <w:left w:val="none" w:sz="0" w:space="0" w:color="auto"/>
            <w:bottom w:val="none" w:sz="0" w:space="0" w:color="auto"/>
            <w:right w:val="none" w:sz="0" w:space="0" w:color="auto"/>
          </w:divBdr>
          <w:divsChild>
            <w:div w:id="1305158826">
              <w:marLeft w:val="0"/>
              <w:marRight w:val="0"/>
              <w:marTop w:val="0"/>
              <w:marBottom w:val="0"/>
              <w:divBdr>
                <w:top w:val="none" w:sz="0" w:space="0" w:color="auto"/>
                <w:left w:val="none" w:sz="0" w:space="0" w:color="auto"/>
                <w:bottom w:val="none" w:sz="0" w:space="0" w:color="auto"/>
                <w:right w:val="none" w:sz="0" w:space="0" w:color="auto"/>
              </w:divBdr>
              <w:divsChild>
                <w:div w:id="817110440">
                  <w:marLeft w:val="0"/>
                  <w:marRight w:val="0"/>
                  <w:marTop w:val="0"/>
                  <w:marBottom w:val="0"/>
                  <w:divBdr>
                    <w:top w:val="none" w:sz="0" w:space="0" w:color="auto"/>
                    <w:left w:val="none" w:sz="0" w:space="0" w:color="auto"/>
                    <w:bottom w:val="none" w:sz="0" w:space="0" w:color="auto"/>
                    <w:right w:val="none" w:sz="0" w:space="0" w:color="auto"/>
                  </w:divBdr>
                  <w:divsChild>
                    <w:div w:id="167117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763848">
      <w:bodyDiv w:val="1"/>
      <w:marLeft w:val="0"/>
      <w:marRight w:val="0"/>
      <w:marTop w:val="0"/>
      <w:marBottom w:val="0"/>
      <w:divBdr>
        <w:top w:val="none" w:sz="0" w:space="0" w:color="auto"/>
        <w:left w:val="none" w:sz="0" w:space="0" w:color="auto"/>
        <w:bottom w:val="none" w:sz="0" w:space="0" w:color="auto"/>
        <w:right w:val="none" w:sz="0" w:space="0" w:color="auto"/>
      </w:divBdr>
      <w:divsChild>
        <w:div w:id="257443404">
          <w:marLeft w:val="0"/>
          <w:marRight w:val="0"/>
          <w:marTop w:val="0"/>
          <w:marBottom w:val="0"/>
          <w:divBdr>
            <w:top w:val="none" w:sz="0" w:space="0" w:color="auto"/>
            <w:left w:val="none" w:sz="0" w:space="0" w:color="auto"/>
            <w:bottom w:val="none" w:sz="0" w:space="0" w:color="auto"/>
            <w:right w:val="none" w:sz="0" w:space="0" w:color="auto"/>
          </w:divBdr>
          <w:divsChild>
            <w:div w:id="137964010">
              <w:marLeft w:val="0"/>
              <w:marRight w:val="0"/>
              <w:marTop w:val="0"/>
              <w:marBottom w:val="0"/>
              <w:divBdr>
                <w:top w:val="none" w:sz="0" w:space="0" w:color="auto"/>
                <w:left w:val="none" w:sz="0" w:space="0" w:color="auto"/>
                <w:bottom w:val="none" w:sz="0" w:space="0" w:color="auto"/>
                <w:right w:val="none" w:sz="0" w:space="0" w:color="auto"/>
              </w:divBdr>
              <w:divsChild>
                <w:div w:id="867989509">
                  <w:marLeft w:val="0"/>
                  <w:marRight w:val="0"/>
                  <w:marTop w:val="0"/>
                  <w:marBottom w:val="0"/>
                  <w:divBdr>
                    <w:top w:val="none" w:sz="0" w:space="0" w:color="auto"/>
                    <w:left w:val="none" w:sz="0" w:space="0" w:color="auto"/>
                    <w:bottom w:val="none" w:sz="0" w:space="0" w:color="auto"/>
                    <w:right w:val="none" w:sz="0" w:space="0" w:color="auto"/>
                  </w:divBdr>
                  <w:divsChild>
                    <w:div w:id="174721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130693">
      <w:bodyDiv w:val="1"/>
      <w:marLeft w:val="0"/>
      <w:marRight w:val="0"/>
      <w:marTop w:val="0"/>
      <w:marBottom w:val="0"/>
      <w:divBdr>
        <w:top w:val="none" w:sz="0" w:space="0" w:color="auto"/>
        <w:left w:val="none" w:sz="0" w:space="0" w:color="auto"/>
        <w:bottom w:val="none" w:sz="0" w:space="0" w:color="auto"/>
        <w:right w:val="none" w:sz="0" w:space="0" w:color="auto"/>
      </w:divBdr>
      <w:divsChild>
        <w:div w:id="182524152">
          <w:marLeft w:val="0"/>
          <w:marRight w:val="0"/>
          <w:marTop w:val="0"/>
          <w:marBottom w:val="0"/>
          <w:divBdr>
            <w:top w:val="none" w:sz="0" w:space="0" w:color="auto"/>
            <w:left w:val="none" w:sz="0" w:space="0" w:color="auto"/>
            <w:bottom w:val="none" w:sz="0" w:space="0" w:color="auto"/>
            <w:right w:val="none" w:sz="0" w:space="0" w:color="auto"/>
          </w:divBdr>
          <w:divsChild>
            <w:div w:id="839930736">
              <w:marLeft w:val="0"/>
              <w:marRight w:val="0"/>
              <w:marTop w:val="0"/>
              <w:marBottom w:val="0"/>
              <w:divBdr>
                <w:top w:val="none" w:sz="0" w:space="0" w:color="auto"/>
                <w:left w:val="none" w:sz="0" w:space="0" w:color="auto"/>
                <w:bottom w:val="none" w:sz="0" w:space="0" w:color="auto"/>
                <w:right w:val="none" w:sz="0" w:space="0" w:color="auto"/>
              </w:divBdr>
              <w:divsChild>
                <w:div w:id="1284463657">
                  <w:marLeft w:val="0"/>
                  <w:marRight w:val="0"/>
                  <w:marTop w:val="0"/>
                  <w:marBottom w:val="0"/>
                  <w:divBdr>
                    <w:top w:val="none" w:sz="0" w:space="0" w:color="auto"/>
                    <w:left w:val="none" w:sz="0" w:space="0" w:color="auto"/>
                    <w:bottom w:val="none" w:sz="0" w:space="0" w:color="auto"/>
                    <w:right w:val="none" w:sz="0" w:space="0" w:color="auto"/>
                  </w:divBdr>
                  <w:divsChild>
                    <w:div w:id="4783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045758">
      <w:bodyDiv w:val="1"/>
      <w:marLeft w:val="0"/>
      <w:marRight w:val="0"/>
      <w:marTop w:val="0"/>
      <w:marBottom w:val="0"/>
      <w:divBdr>
        <w:top w:val="none" w:sz="0" w:space="0" w:color="auto"/>
        <w:left w:val="none" w:sz="0" w:space="0" w:color="auto"/>
        <w:bottom w:val="none" w:sz="0" w:space="0" w:color="auto"/>
        <w:right w:val="none" w:sz="0" w:space="0" w:color="auto"/>
      </w:divBdr>
      <w:divsChild>
        <w:div w:id="1655647658">
          <w:marLeft w:val="0"/>
          <w:marRight w:val="0"/>
          <w:marTop w:val="0"/>
          <w:marBottom w:val="0"/>
          <w:divBdr>
            <w:top w:val="none" w:sz="0" w:space="0" w:color="auto"/>
            <w:left w:val="none" w:sz="0" w:space="0" w:color="auto"/>
            <w:bottom w:val="none" w:sz="0" w:space="0" w:color="auto"/>
            <w:right w:val="none" w:sz="0" w:space="0" w:color="auto"/>
          </w:divBdr>
          <w:divsChild>
            <w:div w:id="1107575925">
              <w:marLeft w:val="0"/>
              <w:marRight w:val="0"/>
              <w:marTop w:val="0"/>
              <w:marBottom w:val="0"/>
              <w:divBdr>
                <w:top w:val="none" w:sz="0" w:space="0" w:color="auto"/>
                <w:left w:val="none" w:sz="0" w:space="0" w:color="auto"/>
                <w:bottom w:val="none" w:sz="0" w:space="0" w:color="auto"/>
                <w:right w:val="none" w:sz="0" w:space="0" w:color="auto"/>
              </w:divBdr>
              <w:divsChild>
                <w:div w:id="1223053636">
                  <w:marLeft w:val="0"/>
                  <w:marRight w:val="0"/>
                  <w:marTop w:val="0"/>
                  <w:marBottom w:val="0"/>
                  <w:divBdr>
                    <w:top w:val="none" w:sz="0" w:space="0" w:color="auto"/>
                    <w:left w:val="none" w:sz="0" w:space="0" w:color="auto"/>
                    <w:bottom w:val="none" w:sz="0" w:space="0" w:color="auto"/>
                    <w:right w:val="none" w:sz="0" w:space="0" w:color="auto"/>
                  </w:divBdr>
                  <w:divsChild>
                    <w:div w:id="14165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Campbell</dc:creator>
  <cp:keywords/>
  <dc:description/>
  <cp:lastModifiedBy>Jamie Campbell</cp:lastModifiedBy>
  <cp:revision>2</cp:revision>
  <dcterms:created xsi:type="dcterms:W3CDTF">2019-07-09T12:53:00Z</dcterms:created>
  <dcterms:modified xsi:type="dcterms:W3CDTF">2019-07-09T14:38:00Z</dcterms:modified>
</cp:coreProperties>
</file>