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640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0905">
            <w:pPr>
              <w:pStyle w:val="Default"/>
              <w:rPr>
                <w:rFonts w:asciiTheme="minorHAnsi" w:hAnsiTheme="minorHAnsi"/>
              </w:rPr>
            </w:pPr>
            <w:r>
              <w:rPr>
                <w:rFonts w:asciiTheme="minorHAnsi" w:hAnsiTheme="minorHAnsi"/>
              </w:rPr>
              <w:t>Borri Carlo Gabriele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6406">
            <w:pPr>
              <w:pStyle w:val="Default"/>
              <w:rPr>
                <w:rFonts w:asciiTheme="minorHAnsi" w:hAnsiTheme="minorHAnsi"/>
              </w:rPr>
            </w:pPr>
            <w:r>
              <w:rPr>
                <w:rFonts w:asciiTheme="minorHAnsi" w:hAnsiTheme="minorHAnsi"/>
              </w:rPr>
              <w:t>7542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406">
            <w:pPr>
              <w:pStyle w:val="Default"/>
              <w:rPr>
                <w:rFonts w:asciiTheme="minorHAnsi" w:hAnsiTheme="minorHAnsi"/>
              </w:rPr>
            </w:pPr>
            <w:r>
              <w:rPr>
                <w:rFonts w:ascii="Verdana" w:hAnsi="Verdana" w:cs="Verdana"/>
                <w:color w:val="auto"/>
                <w:sz w:val="20"/>
                <w:szCs w:val="20"/>
                <w:lang w:val="it-IT"/>
              </w:rPr>
              <w:t xml:space="preserve">Diploma </w:t>
            </w:r>
            <w:r w:rsidR="00820905" w:rsidRPr="00820905">
              <w:rPr>
                <w:rFonts w:ascii="Verdana" w:hAnsi="Verdana" w:cs="Verdana"/>
                <w:color w:val="auto"/>
                <w:sz w:val="20"/>
                <w:szCs w:val="20"/>
                <w:lang w:val="it-IT"/>
              </w:rPr>
              <w:t>CONSTRUCTION MANAGEMENT</w:t>
            </w:r>
            <w:r>
              <w:rPr>
                <w:rFonts w:ascii="Verdana" w:hAnsi="Verdana" w:cs="Verdana"/>
                <w:color w:val="auto"/>
                <w:sz w:val="20"/>
                <w:szCs w:val="20"/>
                <w:lang w:val="it-IT"/>
              </w:rPr>
              <w:t xml:space="preserve">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23C">
            <w:r>
              <w:t>#</w:t>
            </w:r>
            <w:r w:rsidR="005433ED">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820905">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884E6B" w:rsidRPr="00884E6B" w:rsidRDefault="00884E6B" w:rsidP="00884E6B">
            <w:pPr>
              <w:autoSpaceDE w:val="0"/>
              <w:autoSpaceDN w:val="0"/>
              <w:adjustRightInd w:val="0"/>
              <w:rPr>
                <w:rFonts w:ascii="Calibri" w:hAnsi="Calibri" w:cs="Calibri"/>
                <w:color w:val="000000"/>
                <w:sz w:val="24"/>
                <w:szCs w:val="24"/>
              </w:rPr>
            </w:pPr>
          </w:p>
          <w:p w:rsidR="00CC2FB3" w:rsidRPr="00460111" w:rsidRDefault="00884E6B" w:rsidP="00460111">
            <w:pPr>
              <w:pStyle w:val="ListParagraph"/>
              <w:numPr>
                <w:ilvl w:val="0"/>
                <w:numId w:val="2"/>
              </w:numPr>
              <w:jc w:val="both"/>
              <w:rPr>
                <w:rFonts w:ascii="Arial" w:hAnsi="Arial" w:cs="Arial"/>
                <w:sz w:val="24"/>
                <w:szCs w:val="24"/>
                <w:lang w:val="en-GB"/>
              </w:rPr>
            </w:pPr>
            <w:r w:rsidRPr="00884E6B">
              <w:rPr>
                <w:rFonts w:ascii="Arial" w:hAnsi="Arial" w:cs="Arial"/>
                <w:sz w:val="24"/>
                <w:szCs w:val="24"/>
              </w:rPr>
              <w:t>Outline the various elements of purchasing with the help of suitable case example</w:t>
            </w:r>
            <w:r w:rsidR="00820905" w:rsidRPr="00460111">
              <w:rPr>
                <w:rFonts w:ascii="Arial" w:hAnsi="Arial" w:cs="Arial"/>
                <w:sz w:val="24"/>
                <w:szCs w:val="24"/>
                <w:lang w:val="en-GB"/>
              </w:rPr>
              <w:t>:</w:t>
            </w:r>
          </w:p>
          <w:p w:rsidR="0092459B" w:rsidRPr="00460111" w:rsidRDefault="0092459B" w:rsidP="00460111">
            <w:pPr>
              <w:jc w:val="both"/>
              <w:rPr>
                <w:rFonts w:ascii="Arial" w:hAnsi="Arial" w:cs="Arial"/>
                <w:sz w:val="24"/>
                <w:szCs w:val="24"/>
                <w:lang w:val="en-GB"/>
              </w:rPr>
            </w:pPr>
          </w:p>
          <w:p w:rsidR="00884E6B" w:rsidRPr="00460111" w:rsidRDefault="00884E6B" w:rsidP="00460111">
            <w:pPr>
              <w:autoSpaceDE w:val="0"/>
              <w:autoSpaceDN w:val="0"/>
              <w:adjustRightInd w:val="0"/>
              <w:jc w:val="both"/>
              <w:rPr>
                <w:rFonts w:ascii="Arial" w:hAnsi="Arial" w:cs="Arial"/>
                <w:sz w:val="24"/>
                <w:szCs w:val="24"/>
              </w:rPr>
            </w:pPr>
            <w:r w:rsidRPr="00460111">
              <w:rPr>
                <w:rFonts w:ascii="Arial" w:hAnsi="Arial" w:cs="Arial"/>
                <w:sz w:val="24"/>
                <w:szCs w:val="24"/>
              </w:rPr>
              <w:t>To maintain uninterrupted supply of materials of construction, organisations need to set up purchasing</w:t>
            </w:r>
            <w:r w:rsidRPr="00460111">
              <w:rPr>
                <w:rFonts w:ascii="Arial" w:hAnsi="Arial" w:cs="Arial"/>
                <w:sz w:val="24"/>
                <w:szCs w:val="24"/>
              </w:rPr>
              <w:t xml:space="preserve"> </w:t>
            </w:r>
            <w:r w:rsidRPr="00460111">
              <w:rPr>
                <w:rFonts w:ascii="Arial" w:hAnsi="Arial" w:cs="Arial"/>
                <w:sz w:val="24"/>
                <w:szCs w:val="24"/>
              </w:rPr>
              <w:t>and procurement departments to manage the process efficiently. An essential component of such</w:t>
            </w:r>
            <w:r w:rsidRPr="00460111">
              <w:rPr>
                <w:rFonts w:ascii="Arial" w:hAnsi="Arial" w:cs="Arial"/>
                <w:sz w:val="24"/>
                <w:szCs w:val="24"/>
              </w:rPr>
              <w:t xml:space="preserve"> </w:t>
            </w:r>
            <w:r w:rsidRPr="00460111">
              <w:rPr>
                <w:rFonts w:ascii="Arial" w:hAnsi="Arial" w:cs="Arial"/>
                <w:sz w:val="24"/>
                <w:szCs w:val="24"/>
              </w:rPr>
              <w:t>procurement and purchasing process is to have an efficient store management system for the effective</w:t>
            </w:r>
            <w:r w:rsidRPr="00460111">
              <w:rPr>
                <w:rFonts w:ascii="Arial" w:hAnsi="Arial" w:cs="Arial"/>
                <w:sz w:val="24"/>
                <w:szCs w:val="24"/>
              </w:rPr>
              <w:t xml:space="preserve"> </w:t>
            </w:r>
            <w:r w:rsidRPr="00460111">
              <w:rPr>
                <w:rFonts w:ascii="Arial" w:hAnsi="Arial" w:cs="Arial"/>
                <w:sz w:val="24"/>
                <w:szCs w:val="24"/>
              </w:rPr>
              <w:t>management of materials and spare parts flow for producing the desired product at a relatively low cost.</w:t>
            </w:r>
            <w:r w:rsidRPr="00460111">
              <w:rPr>
                <w:rFonts w:ascii="Arial" w:hAnsi="Arial" w:cs="Arial"/>
                <w:sz w:val="24"/>
                <w:szCs w:val="24"/>
              </w:rPr>
              <w:t xml:space="preserve"> </w:t>
            </w:r>
            <w:r w:rsidRPr="00460111">
              <w:rPr>
                <w:rFonts w:ascii="Arial" w:hAnsi="Arial" w:cs="Arial"/>
                <w:sz w:val="24"/>
                <w:szCs w:val="24"/>
              </w:rPr>
              <w:t>The main objective of purchasing is to ensure the availability of all ingredients for a project from start to</w:t>
            </w:r>
          </w:p>
          <w:p w:rsidR="00C01530" w:rsidRPr="00460111" w:rsidRDefault="00884E6B" w:rsidP="00460111">
            <w:pPr>
              <w:autoSpaceDE w:val="0"/>
              <w:autoSpaceDN w:val="0"/>
              <w:adjustRightInd w:val="0"/>
              <w:jc w:val="both"/>
              <w:rPr>
                <w:rFonts w:ascii="Arial" w:hAnsi="Arial" w:cs="Arial"/>
                <w:sz w:val="24"/>
                <w:szCs w:val="24"/>
              </w:rPr>
            </w:pPr>
            <w:r w:rsidRPr="00460111">
              <w:rPr>
                <w:rFonts w:ascii="Arial" w:hAnsi="Arial" w:cs="Arial"/>
                <w:sz w:val="24"/>
                <w:szCs w:val="24"/>
              </w:rPr>
              <w:t>finish without interruption. Purchasing high quality items at a low price ensures that the final product will</w:t>
            </w:r>
            <w:r w:rsidRPr="00460111">
              <w:rPr>
                <w:rFonts w:ascii="Arial" w:hAnsi="Arial" w:cs="Arial"/>
                <w:sz w:val="24"/>
                <w:szCs w:val="24"/>
              </w:rPr>
              <w:t xml:space="preserve"> </w:t>
            </w:r>
            <w:r w:rsidRPr="00460111">
              <w:rPr>
                <w:rFonts w:ascii="Arial" w:hAnsi="Arial" w:cs="Arial"/>
                <w:sz w:val="24"/>
                <w:szCs w:val="24"/>
              </w:rPr>
              <w:t>be of a high quality and cost less. The purchasing function must be carried out using prescribed procedures</w:t>
            </w:r>
            <w:r w:rsidRPr="00460111">
              <w:rPr>
                <w:rFonts w:ascii="Arial" w:hAnsi="Arial" w:cs="Arial"/>
                <w:sz w:val="24"/>
                <w:szCs w:val="24"/>
              </w:rPr>
              <w:t xml:space="preserve"> </w:t>
            </w:r>
            <w:r w:rsidRPr="00460111">
              <w:rPr>
                <w:rFonts w:ascii="Arial" w:hAnsi="Arial" w:cs="Arial"/>
                <w:sz w:val="24"/>
                <w:szCs w:val="24"/>
              </w:rPr>
              <w:t>such that items are of the highest quality, sourced from the right source at the right price, obtained at the</w:t>
            </w:r>
            <w:r w:rsidRPr="00460111">
              <w:rPr>
                <w:rFonts w:ascii="Arial" w:hAnsi="Arial" w:cs="Arial"/>
                <w:sz w:val="24"/>
                <w:szCs w:val="24"/>
              </w:rPr>
              <w:t xml:space="preserve"> </w:t>
            </w:r>
            <w:r w:rsidRPr="00460111">
              <w:rPr>
                <w:rFonts w:ascii="Arial" w:hAnsi="Arial" w:cs="Arial"/>
                <w:sz w:val="24"/>
                <w:szCs w:val="24"/>
              </w:rPr>
              <w:t>right time in the right quantity using the right mode of transport and delivered to the right place.</w:t>
            </w:r>
            <w:r w:rsidRPr="00460111">
              <w:rPr>
                <w:rFonts w:ascii="Arial" w:hAnsi="Arial" w:cs="Arial"/>
                <w:sz w:val="24"/>
                <w:szCs w:val="24"/>
              </w:rPr>
              <w:t xml:space="preserve"> For example</w:t>
            </w:r>
            <w:r w:rsidR="0009395A" w:rsidRPr="00460111">
              <w:rPr>
                <w:rFonts w:ascii="Arial" w:hAnsi="Arial" w:cs="Arial"/>
                <w:sz w:val="24"/>
                <w:szCs w:val="24"/>
              </w:rPr>
              <w:t>s</w:t>
            </w:r>
            <w:r w:rsidRPr="00460111">
              <w:rPr>
                <w:rFonts w:ascii="Arial" w:hAnsi="Arial" w:cs="Arial"/>
                <w:sz w:val="24"/>
                <w:szCs w:val="24"/>
              </w:rPr>
              <w:t xml:space="preserve"> a new flat block </w:t>
            </w:r>
            <w:r w:rsidR="0009395A" w:rsidRPr="00460111">
              <w:rPr>
                <w:rFonts w:ascii="Arial" w:hAnsi="Arial" w:cs="Arial"/>
                <w:sz w:val="24"/>
                <w:szCs w:val="24"/>
              </w:rPr>
              <w:t>should follow this procedure before arrive to the tender offer submitted to the vendors:</w: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1: </w:t>
            </w:r>
            <w:r w:rsidRPr="00460111">
              <w:rPr>
                <w:rFonts w:ascii="Arial" w:hAnsi="Arial" w:cs="Arial"/>
                <w:bCs/>
                <w:lang w:val="en"/>
              </w:rPr>
              <w:t>Business scope of the building</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25"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2: </w:t>
            </w:r>
            <w:r w:rsidRPr="00460111">
              <w:rPr>
                <w:rFonts w:ascii="Arial" w:hAnsi="Arial" w:cs="Arial"/>
                <w:bCs/>
                <w:lang w:val="en"/>
              </w:rPr>
              <w:t>Feasibility studies</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26"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3: </w:t>
            </w:r>
            <w:r w:rsidRPr="00460111">
              <w:rPr>
                <w:rFonts w:ascii="Arial" w:hAnsi="Arial" w:cs="Arial"/>
                <w:bCs/>
                <w:lang w:val="en"/>
              </w:rPr>
              <w:t>Project brief</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27"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lastRenderedPageBreak/>
              <w:t xml:space="preserve">Stage 4: </w:t>
            </w:r>
            <w:r w:rsidRPr="00460111">
              <w:rPr>
                <w:rFonts w:ascii="Arial" w:hAnsi="Arial" w:cs="Arial"/>
                <w:bCs/>
                <w:lang w:val="en"/>
              </w:rPr>
              <w:t>Concept design</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28"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5: </w:t>
            </w:r>
            <w:r w:rsidRPr="00460111">
              <w:rPr>
                <w:rFonts w:ascii="Arial" w:hAnsi="Arial" w:cs="Arial"/>
                <w:bCs/>
                <w:lang w:val="en"/>
              </w:rPr>
              <w:t>Appointing the construction manager</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29"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6: </w:t>
            </w:r>
            <w:r w:rsidRPr="00460111">
              <w:rPr>
                <w:rFonts w:ascii="Arial" w:hAnsi="Arial" w:cs="Arial"/>
                <w:bCs/>
                <w:lang w:val="en"/>
              </w:rPr>
              <w:t>Detailed design</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30"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7: </w:t>
            </w:r>
            <w:r w:rsidRPr="00460111">
              <w:rPr>
                <w:rFonts w:ascii="Arial" w:hAnsi="Arial" w:cs="Arial"/>
                <w:bCs/>
                <w:lang w:val="en"/>
              </w:rPr>
              <w:t>Production information</w:t>
            </w:r>
            <w:r w:rsidRPr="00460111">
              <w:rPr>
                <w:rFonts w:ascii="Arial" w:hAnsi="Arial" w:cs="Arial"/>
                <w:bCs/>
                <w:lang w:val="en"/>
              </w:rPr>
              <w:t>.</w:t>
            </w:r>
            <w:r w:rsidRPr="00460111">
              <w:rPr>
                <w:rFonts w:ascii="Arial" w:hAnsi="Arial" w:cs="Arial"/>
                <w:lang w:val="en"/>
              </w:rPr>
              <w:t xml:space="preserve"> </w:t>
            </w:r>
          </w:p>
          <w:p w:rsidR="0009395A" w:rsidRPr="00460111" w:rsidRDefault="0009395A" w:rsidP="00460111">
            <w:pPr>
              <w:jc w:val="both"/>
              <w:rPr>
                <w:rFonts w:ascii="Arial" w:hAnsi="Arial" w:cs="Arial"/>
                <w:sz w:val="24"/>
                <w:szCs w:val="24"/>
                <w:lang w:val="en"/>
              </w:rPr>
            </w:pPr>
            <w:r w:rsidRPr="00460111">
              <w:rPr>
                <w:rFonts w:ascii="Arial" w:hAnsi="Arial" w:cs="Arial"/>
                <w:sz w:val="24"/>
                <w:szCs w:val="24"/>
                <w:lang w:val="en"/>
              </w:rPr>
              <w:pict>
                <v:rect id="_x0000_i1031" style="width:0;height:1.5pt" o:hralign="center" o:hrstd="t" o:hr="t" fillcolor="#a0a0a0" stroked="f"/>
              </w:pict>
            </w:r>
          </w:p>
          <w:p w:rsidR="0009395A" w:rsidRPr="00460111" w:rsidRDefault="0009395A" w:rsidP="00460111">
            <w:pPr>
              <w:pStyle w:val="NormalWeb"/>
              <w:jc w:val="both"/>
              <w:rPr>
                <w:rFonts w:ascii="Arial" w:hAnsi="Arial" w:cs="Arial"/>
                <w:lang w:val="en"/>
              </w:rPr>
            </w:pPr>
            <w:r w:rsidRPr="00460111">
              <w:rPr>
                <w:rFonts w:ascii="Arial" w:hAnsi="Arial" w:cs="Arial"/>
                <w:lang w:val="en"/>
              </w:rPr>
              <w:t xml:space="preserve">Stage 8: </w:t>
            </w:r>
            <w:r w:rsidRPr="00460111">
              <w:rPr>
                <w:rFonts w:ascii="Arial" w:hAnsi="Arial" w:cs="Arial"/>
                <w:bCs/>
                <w:lang w:val="en"/>
              </w:rPr>
              <w:t>Tender trade contracts</w:t>
            </w:r>
            <w:r w:rsidRPr="00460111">
              <w:rPr>
                <w:rFonts w:ascii="Arial" w:hAnsi="Arial" w:cs="Arial"/>
                <w:lang w:val="en"/>
              </w:rPr>
              <w:t xml:space="preserve">. </w:t>
            </w:r>
          </w:p>
          <w:p w:rsidR="0009395A" w:rsidRPr="00460111" w:rsidRDefault="0009395A" w:rsidP="00460111">
            <w:pPr>
              <w:pStyle w:val="NormalWeb"/>
              <w:jc w:val="both"/>
              <w:rPr>
                <w:rFonts w:ascii="Arial" w:hAnsi="Arial" w:cs="Arial"/>
                <w:lang w:val="en"/>
              </w:rPr>
            </w:pPr>
          </w:p>
          <w:p w:rsidR="0009395A" w:rsidRPr="00460111" w:rsidRDefault="0009395A" w:rsidP="00460111">
            <w:pPr>
              <w:autoSpaceDE w:val="0"/>
              <w:autoSpaceDN w:val="0"/>
              <w:adjustRightInd w:val="0"/>
              <w:jc w:val="both"/>
              <w:rPr>
                <w:rFonts w:ascii="Arial" w:hAnsi="Arial" w:cs="Arial"/>
                <w:sz w:val="24"/>
                <w:szCs w:val="24"/>
              </w:rPr>
            </w:pPr>
            <w:r w:rsidRPr="00460111">
              <w:rPr>
                <w:rFonts w:ascii="Arial" w:hAnsi="Arial" w:cs="Arial"/>
                <w:sz w:val="24"/>
                <w:szCs w:val="24"/>
                <w:lang w:val="en"/>
              </w:rPr>
              <w:t xml:space="preserve">At this stage the purchasing department or the procurement department should send to the vendor a document that allow the company to purchase on the market the best ratio price/quality products </w:t>
            </w:r>
            <w:r w:rsidRPr="00460111">
              <w:rPr>
                <w:rFonts w:ascii="Arial" w:hAnsi="Arial" w:cs="Arial"/>
                <w:sz w:val="24"/>
                <w:szCs w:val="24"/>
              </w:rPr>
              <w:t>t</w:t>
            </w:r>
            <w:r w:rsidRPr="00460111">
              <w:rPr>
                <w:rFonts w:ascii="Arial" w:hAnsi="Arial" w:cs="Arial"/>
                <w:sz w:val="24"/>
                <w:szCs w:val="24"/>
              </w:rPr>
              <w:t>o encouraging Vendors to bid/offer</w:t>
            </w:r>
            <w:r w:rsidRPr="00460111">
              <w:rPr>
                <w:rFonts w:ascii="Arial" w:hAnsi="Arial" w:cs="Arial"/>
                <w:sz w:val="24"/>
                <w:szCs w:val="24"/>
              </w:rPr>
              <w:t xml:space="preserve"> fair and competitive pricing and to discourage favouritism or nepotism in procuring items.</w:t>
            </w:r>
            <w:r w:rsidRPr="00460111">
              <w:rPr>
                <w:rFonts w:ascii="Arial" w:hAnsi="Arial" w:cs="Arial"/>
                <w:sz w:val="24"/>
                <w:szCs w:val="24"/>
              </w:rPr>
              <w:t xml:space="preserve"> </w:t>
            </w:r>
            <w:r w:rsidRPr="00460111">
              <w:rPr>
                <w:rFonts w:ascii="Arial" w:hAnsi="Arial" w:cs="Arial"/>
                <w:sz w:val="24"/>
                <w:szCs w:val="24"/>
              </w:rPr>
              <w:t>Nepotism usually occurs when the terms and conditions or the specifications seem to favour one particular</w:t>
            </w:r>
            <w:r w:rsidRPr="00460111">
              <w:rPr>
                <w:rFonts w:ascii="Arial" w:hAnsi="Arial" w:cs="Arial"/>
                <w:sz w:val="24"/>
                <w:szCs w:val="24"/>
              </w:rPr>
              <w:t xml:space="preserve"> </w:t>
            </w:r>
            <w:r w:rsidRPr="00460111">
              <w:rPr>
                <w:rFonts w:ascii="Arial" w:hAnsi="Arial" w:cs="Arial"/>
                <w:sz w:val="24"/>
                <w:szCs w:val="24"/>
              </w:rPr>
              <w:t>vendor.</w:t>
            </w:r>
            <w:r w:rsidR="00460111">
              <w:rPr>
                <w:rFonts w:ascii="Arial" w:hAnsi="Arial" w:cs="Arial"/>
                <w:sz w:val="24"/>
                <w:szCs w:val="24"/>
              </w:rPr>
              <w:t xml:space="preserve"> </w:t>
            </w:r>
            <w:r w:rsidRPr="00460111">
              <w:rPr>
                <w:rFonts w:ascii="Arial" w:hAnsi="Arial" w:cs="Arial"/>
                <w:sz w:val="24"/>
                <w:szCs w:val="24"/>
              </w:rPr>
              <w:t xml:space="preserve">In this tender </w:t>
            </w:r>
            <w:r w:rsidR="00460111">
              <w:rPr>
                <w:rFonts w:ascii="Arial" w:hAnsi="Arial" w:cs="Arial"/>
                <w:sz w:val="24"/>
                <w:szCs w:val="24"/>
              </w:rPr>
              <w:t xml:space="preserve">document </w:t>
            </w:r>
            <w:r w:rsidRPr="00460111">
              <w:rPr>
                <w:rFonts w:ascii="Arial" w:hAnsi="Arial" w:cs="Arial"/>
                <w:sz w:val="24"/>
                <w:szCs w:val="24"/>
              </w:rPr>
              <w:t>the purchasing office should also keep this core point in order to comply the best deal for the all building:</w:t>
            </w:r>
          </w:p>
          <w:p w:rsidR="0009395A" w:rsidRPr="00460111" w:rsidRDefault="0009395A" w:rsidP="00460111">
            <w:pPr>
              <w:autoSpaceDE w:val="0"/>
              <w:autoSpaceDN w:val="0"/>
              <w:adjustRightInd w:val="0"/>
              <w:jc w:val="both"/>
              <w:rPr>
                <w:rFonts w:ascii="Arial" w:hAnsi="Arial" w:cs="Arial"/>
                <w:sz w:val="24"/>
                <w:szCs w:val="24"/>
                <w:lang w:val="en"/>
              </w:rPr>
            </w:pPr>
          </w:p>
          <w:p w:rsidR="0009395A" w:rsidRPr="00460111" w:rsidRDefault="0009395A" w:rsidP="00460111">
            <w:pPr>
              <w:pStyle w:val="ListParagraph"/>
              <w:numPr>
                <w:ilvl w:val="0"/>
                <w:numId w:val="4"/>
              </w:numPr>
              <w:autoSpaceDE w:val="0"/>
              <w:autoSpaceDN w:val="0"/>
              <w:adjustRightInd w:val="0"/>
              <w:jc w:val="both"/>
              <w:rPr>
                <w:rFonts w:ascii="Arial" w:eastAsia="Times New Roman" w:hAnsi="Arial" w:cs="Arial"/>
                <w:sz w:val="24"/>
                <w:szCs w:val="24"/>
                <w:bdr w:val="none" w:sz="0" w:space="0" w:color="auto" w:frame="1"/>
                <w:lang w:val="en" w:eastAsia="it-IT"/>
              </w:rPr>
            </w:pPr>
            <w:r w:rsidRPr="00460111">
              <w:rPr>
                <w:rFonts w:ascii="Arial" w:hAnsi="Arial" w:cs="Arial"/>
                <w:bCs/>
                <w:sz w:val="24"/>
                <w:szCs w:val="24"/>
              </w:rPr>
              <w:t>Right Source</w:t>
            </w:r>
            <w:r w:rsidR="00460111" w:rsidRPr="00460111">
              <w:rPr>
                <w:rFonts w:ascii="Arial" w:hAnsi="Arial" w:cs="Arial"/>
                <w:bCs/>
                <w:sz w:val="24"/>
                <w:szCs w:val="24"/>
              </w:rPr>
              <w:t xml:space="preserve"> (the product specified)</w:t>
            </w:r>
          </w:p>
          <w:p w:rsidR="0009395A" w:rsidRPr="00460111" w:rsidRDefault="0009395A" w:rsidP="00460111">
            <w:pPr>
              <w:pStyle w:val="ListParagraph"/>
              <w:numPr>
                <w:ilvl w:val="0"/>
                <w:numId w:val="4"/>
              </w:numPr>
              <w:autoSpaceDE w:val="0"/>
              <w:autoSpaceDN w:val="0"/>
              <w:adjustRightInd w:val="0"/>
              <w:jc w:val="both"/>
              <w:rPr>
                <w:rFonts w:ascii="Arial" w:eastAsia="Times New Roman" w:hAnsi="Arial" w:cs="Arial"/>
                <w:sz w:val="24"/>
                <w:szCs w:val="24"/>
                <w:bdr w:val="none" w:sz="0" w:space="0" w:color="auto" w:frame="1"/>
                <w:lang w:val="en" w:eastAsia="it-IT"/>
              </w:rPr>
            </w:pPr>
            <w:r w:rsidRPr="00460111">
              <w:rPr>
                <w:rFonts w:ascii="Arial" w:hAnsi="Arial" w:cs="Arial"/>
                <w:bCs/>
                <w:sz w:val="24"/>
                <w:szCs w:val="24"/>
              </w:rPr>
              <w:t>Right Price</w:t>
            </w:r>
            <w:r w:rsidR="00460111" w:rsidRPr="00460111">
              <w:rPr>
                <w:rFonts w:ascii="Arial" w:hAnsi="Arial" w:cs="Arial"/>
                <w:bCs/>
                <w:sz w:val="24"/>
                <w:szCs w:val="24"/>
              </w:rPr>
              <w:t xml:space="preserve"> (the ideal or better price)</w:t>
            </w:r>
          </w:p>
          <w:p w:rsidR="00460111" w:rsidRPr="00460111" w:rsidRDefault="00460111" w:rsidP="00460111">
            <w:pPr>
              <w:pStyle w:val="ListParagraph"/>
              <w:numPr>
                <w:ilvl w:val="0"/>
                <w:numId w:val="4"/>
              </w:numPr>
              <w:autoSpaceDE w:val="0"/>
              <w:autoSpaceDN w:val="0"/>
              <w:adjustRightInd w:val="0"/>
              <w:jc w:val="both"/>
              <w:rPr>
                <w:rFonts w:ascii="Arial" w:eastAsia="Times New Roman" w:hAnsi="Arial" w:cs="Arial"/>
                <w:sz w:val="24"/>
                <w:szCs w:val="24"/>
                <w:bdr w:val="none" w:sz="0" w:space="0" w:color="auto" w:frame="1"/>
                <w:lang w:val="en" w:eastAsia="it-IT"/>
              </w:rPr>
            </w:pPr>
            <w:r w:rsidRPr="00460111">
              <w:rPr>
                <w:rFonts w:ascii="Arial" w:hAnsi="Arial" w:cs="Arial"/>
                <w:bCs/>
                <w:sz w:val="24"/>
                <w:szCs w:val="24"/>
              </w:rPr>
              <w:t>Right Quality</w:t>
            </w:r>
            <w:r w:rsidRPr="00460111">
              <w:rPr>
                <w:rFonts w:ascii="Arial" w:hAnsi="Arial" w:cs="Arial"/>
                <w:bCs/>
                <w:sz w:val="24"/>
                <w:szCs w:val="24"/>
              </w:rPr>
              <w:t xml:space="preserve"> (the same quality of the specs)</w:t>
            </w:r>
          </w:p>
          <w:p w:rsidR="00460111" w:rsidRPr="00460111" w:rsidRDefault="00460111" w:rsidP="00460111">
            <w:pPr>
              <w:pStyle w:val="ListParagraph"/>
              <w:numPr>
                <w:ilvl w:val="0"/>
                <w:numId w:val="4"/>
              </w:numPr>
              <w:autoSpaceDE w:val="0"/>
              <w:autoSpaceDN w:val="0"/>
              <w:adjustRightInd w:val="0"/>
              <w:jc w:val="both"/>
              <w:rPr>
                <w:rFonts w:ascii="Arial" w:eastAsia="Times New Roman" w:hAnsi="Arial" w:cs="Arial"/>
                <w:sz w:val="24"/>
                <w:szCs w:val="24"/>
                <w:bdr w:val="none" w:sz="0" w:space="0" w:color="auto" w:frame="1"/>
                <w:lang w:val="en" w:eastAsia="it-IT"/>
              </w:rPr>
            </w:pPr>
            <w:r w:rsidRPr="00460111">
              <w:rPr>
                <w:rFonts w:ascii="Arial" w:hAnsi="Arial" w:cs="Arial"/>
                <w:bCs/>
                <w:sz w:val="24"/>
                <w:szCs w:val="24"/>
              </w:rPr>
              <w:t>Right Time</w:t>
            </w:r>
            <w:r w:rsidRPr="00460111">
              <w:rPr>
                <w:rFonts w:ascii="Arial" w:hAnsi="Arial" w:cs="Arial"/>
                <w:bCs/>
                <w:sz w:val="24"/>
                <w:szCs w:val="24"/>
              </w:rPr>
              <w:t xml:space="preserve"> (as soon as needed to avoid storage costs and accidental brake or robbery)</w:t>
            </w:r>
          </w:p>
          <w:p w:rsidR="00460111" w:rsidRPr="00460111" w:rsidRDefault="00460111" w:rsidP="00460111">
            <w:pPr>
              <w:pStyle w:val="ListParagraph"/>
              <w:numPr>
                <w:ilvl w:val="0"/>
                <w:numId w:val="4"/>
              </w:numPr>
              <w:autoSpaceDE w:val="0"/>
              <w:autoSpaceDN w:val="0"/>
              <w:adjustRightInd w:val="0"/>
              <w:jc w:val="both"/>
              <w:rPr>
                <w:rFonts w:ascii="Arial" w:eastAsia="Times New Roman" w:hAnsi="Arial" w:cs="Arial"/>
                <w:sz w:val="24"/>
                <w:szCs w:val="24"/>
                <w:bdr w:val="none" w:sz="0" w:space="0" w:color="auto" w:frame="1"/>
                <w:lang w:val="en" w:eastAsia="it-IT"/>
              </w:rPr>
            </w:pPr>
            <w:r w:rsidRPr="00460111">
              <w:rPr>
                <w:rFonts w:ascii="Arial" w:hAnsi="Arial" w:cs="Arial"/>
                <w:bCs/>
                <w:sz w:val="24"/>
                <w:szCs w:val="24"/>
              </w:rPr>
              <w:t>Right Quantity</w:t>
            </w:r>
            <w:r w:rsidRPr="00460111">
              <w:rPr>
                <w:rFonts w:ascii="Arial" w:hAnsi="Arial" w:cs="Arial"/>
                <w:bCs/>
                <w:sz w:val="24"/>
                <w:szCs w:val="24"/>
              </w:rPr>
              <w:t xml:space="preserve"> (not exceeding in quantities</w:t>
            </w:r>
            <w:r>
              <w:rPr>
                <w:rFonts w:ascii="Arial" w:hAnsi="Arial" w:cs="Arial"/>
                <w:bCs/>
                <w:sz w:val="24"/>
                <w:szCs w:val="24"/>
              </w:rPr>
              <w:t xml:space="preserve"> and avoid waste of money and products</w:t>
            </w:r>
            <w:r w:rsidRPr="00460111">
              <w:rPr>
                <w:rFonts w:ascii="Arial" w:hAnsi="Arial" w:cs="Arial"/>
                <w:bCs/>
                <w:sz w:val="24"/>
                <w:szCs w:val="24"/>
              </w:rPr>
              <w:t>)</w:t>
            </w:r>
          </w:p>
          <w:p w:rsidR="00460111" w:rsidRPr="00460111" w:rsidRDefault="00460111" w:rsidP="00460111">
            <w:pPr>
              <w:pStyle w:val="ListParagraph"/>
              <w:numPr>
                <w:ilvl w:val="0"/>
                <w:numId w:val="4"/>
              </w:numPr>
              <w:autoSpaceDE w:val="0"/>
              <w:autoSpaceDN w:val="0"/>
              <w:adjustRightInd w:val="0"/>
              <w:jc w:val="both"/>
              <w:rPr>
                <w:rFonts w:ascii="Arial" w:eastAsia="Times New Roman" w:hAnsi="Arial" w:cs="Arial"/>
                <w:sz w:val="24"/>
                <w:szCs w:val="24"/>
                <w:bdr w:val="none" w:sz="0" w:space="0" w:color="auto" w:frame="1"/>
                <w:lang w:val="en" w:eastAsia="it-IT"/>
              </w:rPr>
            </w:pPr>
            <w:r w:rsidRPr="00460111">
              <w:rPr>
                <w:rFonts w:ascii="Arial" w:hAnsi="Arial" w:cs="Arial"/>
                <w:bCs/>
                <w:sz w:val="24"/>
                <w:szCs w:val="24"/>
              </w:rPr>
              <w:t>Right Place</w:t>
            </w:r>
            <w:r w:rsidRPr="00460111">
              <w:rPr>
                <w:rFonts w:ascii="Arial" w:hAnsi="Arial" w:cs="Arial"/>
                <w:bCs/>
                <w:sz w:val="24"/>
                <w:szCs w:val="24"/>
              </w:rPr>
              <w:t xml:space="preserve"> (find the right local vendor or agree a good transport cost to keep the delivery cost on track)</w:t>
            </w:r>
          </w:p>
          <w:p w:rsidR="00820905" w:rsidRPr="00C01530" w:rsidRDefault="00820905" w:rsidP="008A63DF">
            <w:pPr>
              <w:pStyle w:val="NormalWeb"/>
              <w:jc w:val="both"/>
              <w:rPr>
                <w:rFonts w:ascii="Arial" w:hAnsi="Arial" w:cs="Arial"/>
                <w:lang w:val="en"/>
              </w:rPr>
            </w:pPr>
          </w:p>
          <w:p w:rsidR="00CC2FB3" w:rsidRDefault="00CC2FB3" w:rsidP="008A63DF">
            <w:pPr>
              <w:jc w:val="both"/>
              <w:rPr>
                <w:b/>
              </w:rPr>
            </w:pPr>
          </w:p>
          <w:p w:rsidR="00CC2FB3" w:rsidRPr="005433ED" w:rsidRDefault="00F74762" w:rsidP="008A63DF">
            <w:pPr>
              <w:pStyle w:val="ListParagraph"/>
              <w:numPr>
                <w:ilvl w:val="0"/>
                <w:numId w:val="2"/>
              </w:numPr>
              <w:jc w:val="both"/>
              <w:rPr>
                <w:rFonts w:ascii="Arial" w:hAnsi="Arial" w:cs="Arial"/>
                <w:color w:val="000000"/>
                <w:sz w:val="24"/>
                <w:szCs w:val="24"/>
                <w:lang w:val="en-GB"/>
              </w:rPr>
            </w:pPr>
            <w:r>
              <w:rPr>
                <w:rFonts w:ascii="Arial" w:hAnsi="Arial" w:cs="Arial"/>
                <w:color w:val="000000"/>
                <w:sz w:val="24"/>
                <w:szCs w:val="24"/>
                <w:lang w:val="en-GB"/>
              </w:rPr>
              <w:t>What are the main objective of purchasing</w:t>
            </w:r>
            <w:r w:rsidR="00B81708" w:rsidRPr="005433ED">
              <w:rPr>
                <w:rFonts w:ascii="Arial" w:hAnsi="Arial" w:cs="Arial"/>
                <w:color w:val="000000"/>
                <w:sz w:val="24"/>
                <w:szCs w:val="24"/>
                <w:lang w:val="en-GB"/>
              </w:rPr>
              <w:t>?</w:t>
            </w:r>
          </w:p>
          <w:p w:rsidR="0092459B" w:rsidRDefault="0092459B" w:rsidP="008A63DF">
            <w:pPr>
              <w:jc w:val="both"/>
              <w:rPr>
                <w:rFonts w:ascii="Arial" w:hAnsi="Arial" w:cs="Arial"/>
                <w:b/>
              </w:rPr>
            </w:pPr>
          </w:p>
          <w:p w:rsidR="00C36AB5" w:rsidRPr="009C6E4E" w:rsidRDefault="009C6E4E" w:rsidP="0066152F">
            <w:pPr>
              <w:autoSpaceDE w:val="0"/>
              <w:autoSpaceDN w:val="0"/>
              <w:adjustRightInd w:val="0"/>
              <w:jc w:val="both"/>
              <w:rPr>
                <w:rFonts w:ascii="Arial" w:hAnsi="Arial" w:cs="Arial"/>
                <w:sz w:val="24"/>
                <w:szCs w:val="24"/>
                <w:lang w:val="en"/>
              </w:rPr>
            </w:pPr>
            <w:r w:rsidRPr="009C6E4E">
              <w:rPr>
                <w:rFonts w:ascii="Arial" w:hAnsi="Arial" w:cs="Arial"/>
                <w:color w:val="000000"/>
                <w:sz w:val="24"/>
                <w:szCs w:val="24"/>
                <w:lang w:val="en"/>
              </w:rPr>
              <w:t xml:space="preserve">Most major </w:t>
            </w:r>
            <w:r>
              <w:rPr>
                <w:rFonts w:ascii="Arial" w:hAnsi="Arial" w:cs="Arial"/>
                <w:color w:val="000000"/>
                <w:sz w:val="24"/>
                <w:szCs w:val="24"/>
                <w:lang w:val="en"/>
              </w:rPr>
              <w:t xml:space="preserve">building </w:t>
            </w:r>
            <w:r w:rsidRPr="009C6E4E">
              <w:rPr>
                <w:rFonts w:ascii="Arial" w:hAnsi="Arial" w:cs="Arial"/>
                <w:color w:val="000000"/>
                <w:sz w:val="24"/>
                <w:szCs w:val="24"/>
                <w:lang w:val="en"/>
              </w:rPr>
              <w:t xml:space="preserve">companies have a purchasing or procurement department as part of everyday operations. These departments provide a service that is the backbone of </w:t>
            </w:r>
            <w:r>
              <w:rPr>
                <w:rFonts w:ascii="Arial" w:hAnsi="Arial" w:cs="Arial"/>
                <w:color w:val="000000"/>
                <w:sz w:val="24"/>
                <w:szCs w:val="24"/>
                <w:lang w:val="en"/>
              </w:rPr>
              <w:t>the construction industry</w:t>
            </w:r>
            <w:r w:rsidRPr="009C6E4E">
              <w:rPr>
                <w:rFonts w:ascii="Arial" w:hAnsi="Arial" w:cs="Arial"/>
                <w:color w:val="000000"/>
                <w:sz w:val="24"/>
                <w:szCs w:val="24"/>
                <w:lang w:val="en"/>
              </w:rPr>
              <w:t>. Many individuals, even some who work for these companies, are unaware of what the purchasing department does, why it exists or what purposes it serves. To understand better what the role of the purchasing department is, consider some functions it performs.</w:t>
            </w:r>
            <w:r w:rsidRPr="009C6E4E">
              <w:rPr>
                <w:rFonts w:ascii="Arial" w:hAnsi="Arial" w:cs="Arial"/>
                <w:color w:val="000000"/>
                <w:sz w:val="24"/>
                <w:szCs w:val="24"/>
                <w:lang w:val="en"/>
              </w:rPr>
              <w:t xml:space="preserve"> </w:t>
            </w:r>
            <w:r w:rsidRPr="009C6E4E">
              <w:rPr>
                <w:rFonts w:ascii="Arial" w:hAnsi="Arial" w:cs="Arial"/>
                <w:color w:val="000000"/>
                <w:sz w:val="24"/>
                <w:szCs w:val="24"/>
                <w:lang w:val="en"/>
              </w:rPr>
              <w:t xml:space="preserve">One role of the purchasing department is to procure all necessary materials needed for production or daily operation of the company. For a </w:t>
            </w:r>
            <w:r>
              <w:rPr>
                <w:rFonts w:ascii="Arial" w:hAnsi="Arial" w:cs="Arial"/>
                <w:color w:val="000000"/>
                <w:sz w:val="24"/>
                <w:szCs w:val="24"/>
                <w:lang w:val="en"/>
              </w:rPr>
              <w:t>building</w:t>
            </w:r>
            <w:r w:rsidRPr="009C6E4E">
              <w:rPr>
                <w:rFonts w:ascii="Arial" w:hAnsi="Arial" w:cs="Arial"/>
                <w:color w:val="000000"/>
                <w:sz w:val="24"/>
                <w:szCs w:val="24"/>
                <w:lang w:val="en"/>
              </w:rPr>
              <w:t xml:space="preserve"> company, this might include raw materials such as iron, steel, aluminum or </w:t>
            </w:r>
            <w:r>
              <w:rPr>
                <w:rFonts w:ascii="Arial" w:hAnsi="Arial" w:cs="Arial"/>
                <w:color w:val="000000"/>
                <w:sz w:val="24"/>
                <w:szCs w:val="24"/>
                <w:lang w:val="en"/>
              </w:rPr>
              <w:t>sand and concrete</w:t>
            </w:r>
            <w:r w:rsidRPr="009C6E4E">
              <w:rPr>
                <w:rFonts w:ascii="Arial" w:hAnsi="Arial" w:cs="Arial"/>
                <w:color w:val="000000"/>
                <w:sz w:val="24"/>
                <w:szCs w:val="24"/>
                <w:lang w:val="en"/>
              </w:rPr>
              <w:t xml:space="preserve">, but it also might include tools, machinery, delivery trucks or even the office supplies needed for the secretaries and sales team. In a retail environment, the purchasing department makes sure there is always sufficient product on the shelves or in the warehouses to keep the </w:t>
            </w:r>
            <w:r>
              <w:rPr>
                <w:rFonts w:ascii="Arial" w:hAnsi="Arial" w:cs="Arial"/>
                <w:color w:val="000000"/>
                <w:sz w:val="24"/>
                <w:szCs w:val="24"/>
                <w:lang w:val="en"/>
              </w:rPr>
              <w:t>building pipeline</w:t>
            </w:r>
            <w:r w:rsidRPr="009C6E4E">
              <w:rPr>
                <w:rFonts w:ascii="Arial" w:hAnsi="Arial" w:cs="Arial"/>
                <w:color w:val="000000"/>
                <w:sz w:val="24"/>
                <w:szCs w:val="24"/>
                <w:lang w:val="en"/>
              </w:rPr>
              <w:t xml:space="preserve"> happy and keep the store well-stocked. With a small business, it is especially important to keep inventory ordering at a reasonable level; investing large amounts of capital in excess stock could result in storage problems </w:t>
            </w:r>
            <w:r w:rsidRPr="009C6E4E">
              <w:rPr>
                <w:rFonts w:ascii="Arial" w:hAnsi="Arial" w:cs="Arial"/>
                <w:color w:val="000000"/>
                <w:sz w:val="24"/>
                <w:szCs w:val="24"/>
                <w:lang w:val="en"/>
              </w:rPr>
              <w:lastRenderedPageBreak/>
              <w:t>and in a shortage of capital for other expenditures. Purchasing also oversees all of the vendors that supply a company with the items it needs to operate properly.</w:t>
            </w:r>
            <w:r w:rsidRPr="009C6E4E">
              <w:rPr>
                <w:rFonts w:ascii="Arial" w:hAnsi="Arial" w:cs="Arial"/>
                <w:color w:val="000000"/>
                <w:sz w:val="24"/>
                <w:szCs w:val="24"/>
                <w:lang w:val="en"/>
              </w:rPr>
              <w:t xml:space="preserve"> </w:t>
            </w:r>
            <w:r w:rsidRPr="009C6E4E">
              <w:rPr>
                <w:rFonts w:ascii="Arial" w:hAnsi="Arial" w:cs="Arial"/>
                <w:color w:val="000000"/>
                <w:sz w:val="24"/>
                <w:szCs w:val="24"/>
                <w:lang w:val="en"/>
              </w:rPr>
              <w:t>A purchasing department also is charged with continuously evaluating whether it is receiving these materials at the best possible price in order to maximize profitability. This can be challenging for a small business that may purchase in lesser quantities than a larger vendor and which thus may not receive the same type of bulk discounts. A purchasing department in a small business needs to shop around to find the best vendors at the most reasonable prices for the company's particular size orders. Purchasing department staff may communicate with alternate vendors, negotiate better pricing for bulk orders or investigate the possibility of procuring cheaper materials from alternative sources as part of their daily activities.</w:t>
            </w:r>
            <w:r w:rsidRPr="009C6E4E">
              <w:rPr>
                <w:rFonts w:ascii="Arial" w:hAnsi="Arial" w:cs="Arial"/>
                <w:color w:val="000000"/>
                <w:sz w:val="24"/>
                <w:szCs w:val="24"/>
                <w:lang w:val="en"/>
              </w:rPr>
              <w:t xml:space="preserve"> </w:t>
            </w:r>
            <w:r w:rsidRPr="009C6E4E">
              <w:rPr>
                <w:rFonts w:ascii="Arial" w:hAnsi="Arial" w:cs="Arial"/>
                <w:color w:val="000000"/>
                <w:sz w:val="24"/>
                <w:szCs w:val="24"/>
                <w:lang w:val="en"/>
              </w:rPr>
              <w:t>Purchasing departments handle all of the paperwork involved with purchasing and delivery of supplies and materials. Purchasing ensures timely delivery of materials from vendors, generates and tracks purchase orders and works alongside the receiving department and the accounts payable department to ensure that promised deliveries were received in full and are being paid for on time. In a small business, this means working closely with the accounting department to ensure that there is sufficient capital to buy the items purchased and that cash is flowing smoothly and all payments are made on time.</w:t>
            </w:r>
            <w:r w:rsidRPr="009C6E4E">
              <w:rPr>
                <w:rFonts w:ascii="Arial" w:hAnsi="Arial" w:cs="Arial"/>
                <w:color w:val="000000"/>
                <w:sz w:val="24"/>
                <w:szCs w:val="24"/>
                <w:lang w:val="en"/>
              </w:rPr>
              <w:t xml:space="preserve"> </w:t>
            </w:r>
            <w:r w:rsidRPr="009C6E4E">
              <w:rPr>
                <w:rFonts w:ascii="Arial" w:hAnsi="Arial" w:cs="Arial"/>
                <w:color w:val="000000"/>
                <w:sz w:val="24"/>
                <w:szCs w:val="24"/>
                <w:lang w:val="en"/>
              </w:rPr>
              <w:t>The purchasing department also must ensure that it is comp</w:t>
            </w:r>
            <w:r w:rsidR="009768C7">
              <w:rPr>
                <w:rFonts w:ascii="Arial" w:hAnsi="Arial" w:cs="Arial"/>
                <w:color w:val="000000"/>
                <w:sz w:val="24"/>
                <w:szCs w:val="24"/>
                <w:lang w:val="en"/>
              </w:rPr>
              <w:t>lying with all company policies</w:t>
            </w:r>
            <w:r w:rsidRPr="009C6E4E">
              <w:rPr>
                <w:rFonts w:ascii="Arial" w:hAnsi="Arial" w:cs="Arial"/>
                <w:color w:val="000000"/>
                <w:sz w:val="24"/>
                <w:szCs w:val="24"/>
                <w:lang w:val="en"/>
              </w:rPr>
              <w:t>. Before making a purchase, the purchasing department must ensure that it heeds the proper protocols for purchase and budget approval and must ensure that any items are purchased in accordance with the overall purchasing policy of the organization.</w:t>
            </w:r>
          </w:p>
          <w:p w:rsidR="0092459B" w:rsidRPr="0066152F" w:rsidRDefault="0092459B" w:rsidP="0066152F">
            <w:pPr>
              <w:autoSpaceDE w:val="0"/>
              <w:autoSpaceDN w:val="0"/>
              <w:adjustRightInd w:val="0"/>
              <w:jc w:val="both"/>
              <w:rPr>
                <w:rFonts w:ascii="Arial" w:hAnsi="Arial" w:cs="Arial"/>
                <w:sz w:val="24"/>
                <w:szCs w:val="24"/>
                <w:lang w:val="en"/>
              </w:rPr>
            </w:pPr>
            <w:r w:rsidRPr="0066152F">
              <w:rPr>
                <w:rFonts w:ascii="Arial" w:hAnsi="Arial" w:cs="Arial"/>
                <w:sz w:val="24"/>
                <w:szCs w:val="24"/>
                <w:lang w:val="en"/>
              </w:rPr>
              <w:t>.</w:t>
            </w:r>
          </w:p>
          <w:p w:rsidR="00F61169" w:rsidRPr="005433ED" w:rsidRDefault="00F61169" w:rsidP="00856E38">
            <w:pPr>
              <w:pStyle w:val="Default"/>
              <w:rPr>
                <w:rFonts w:ascii="Arial" w:hAnsi="Arial" w:cs="Arial"/>
                <w:lang w:val="en-GB"/>
              </w:rPr>
            </w:pPr>
            <w:r w:rsidRPr="005433ED">
              <w:rPr>
                <w:rFonts w:ascii="Arial" w:hAnsi="Arial" w:cs="Arial"/>
                <w:b/>
                <w:bCs/>
                <w:color w:val="C10000"/>
                <w:lang w:val="en-GB"/>
              </w:rPr>
              <w:t xml:space="preserve">3. </w:t>
            </w:r>
            <w:r w:rsidR="00856E38" w:rsidRPr="005433ED">
              <w:rPr>
                <w:rFonts w:ascii="Arial" w:hAnsi="Arial" w:cs="Arial"/>
                <w:lang w:val="en-GB"/>
              </w:rPr>
              <w:t xml:space="preserve">What are the </w:t>
            </w:r>
            <w:r w:rsidR="008C6600">
              <w:rPr>
                <w:rFonts w:ascii="Arial" w:hAnsi="Arial" w:cs="Arial"/>
                <w:lang w:val="en-GB"/>
              </w:rPr>
              <w:t>prerequisites for becoming a good purchasing manager</w:t>
            </w:r>
            <w:r w:rsidRPr="005433ED">
              <w:rPr>
                <w:rFonts w:ascii="Arial" w:hAnsi="Arial" w:cs="Arial"/>
                <w:lang w:val="en-GB"/>
              </w:rPr>
              <w:t>?</w:t>
            </w:r>
          </w:p>
          <w:p w:rsidR="00F61169" w:rsidRPr="00926264" w:rsidRDefault="00F61169" w:rsidP="008A63DF">
            <w:pPr>
              <w:jc w:val="both"/>
              <w:rPr>
                <w:rFonts w:ascii="Arial" w:hAnsi="Arial" w:cs="Arial"/>
                <w:b/>
              </w:rPr>
            </w:pPr>
          </w:p>
          <w:p w:rsidR="00F61169" w:rsidRDefault="008C6600" w:rsidP="007D0989">
            <w:pPr>
              <w:autoSpaceDE w:val="0"/>
              <w:autoSpaceDN w:val="0"/>
              <w:adjustRightInd w:val="0"/>
              <w:jc w:val="both"/>
              <w:rPr>
                <w:rFonts w:ascii="Arial" w:hAnsi="Arial" w:cs="Arial"/>
                <w:sz w:val="24"/>
                <w:szCs w:val="24"/>
                <w:lang w:val="en-GB"/>
              </w:rPr>
            </w:pPr>
            <w:r>
              <w:rPr>
                <w:rFonts w:ascii="Arial" w:hAnsi="Arial" w:cs="Arial"/>
                <w:sz w:val="24"/>
                <w:szCs w:val="24"/>
                <w:lang w:val="en-GB"/>
              </w:rPr>
              <w:t>A good or reliable purchasing manager should check what are the needs or the real requirements of the company and then go to his daily routine that include those duties:</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Maintain and implement construction proforma / budget for each project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Negotiate pricing contracts with subcontractors and suppliers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Create scopes of work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Issue purchase orders for procurement and expedition of materials and equipment for jobs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Meet subcontractors and suppliers on-site as necessary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Ensure compliance to project budgets and provide analysis of deviations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Ensure accurate takeoffs to ensure budgets are accurate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Research new materials for design and cost savings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Maintain subcontractor and supplier insurance policies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Develop and implement new purchasing strategies to deliver ongoing cost reductions and process simplification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Maintain relationships with subcontractors and suppliers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Establish new relationships with subcontractors and suppliers to ensure adequate resources for all projects and to continually improve pricing and quality of work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Assist in ensuring awareness and company compliance to all building codes and local construction guidelines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Assist in maintaining company quality control program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Leverage technology, safety measures, and information sharing to increase productivity and profitability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Assist in settling invoice or contract disputes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lastRenderedPageBreak/>
              <w:t xml:space="preserve">• Handle change order requests </w:t>
            </w:r>
          </w:p>
          <w:p w:rsidR="00404086"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Forecast upcoming demand </w:t>
            </w:r>
          </w:p>
          <w:p w:rsidR="00404086"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xml:space="preserve">• Maintain sub/supplier information on company online management systems </w:t>
            </w:r>
          </w:p>
          <w:p w:rsidR="008C6600" w:rsidRDefault="008C6600" w:rsidP="007D0989">
            <w:pPr>
              <w:autoSpaceDE w:val="0"/>
              <w:autoSpaceDN w:val="0"/>
              <w:adjustRightInd w:val="0"/>
              <w:jc w:val="both"/>
              <w:rPr>
                <w:rFonts w:ascii="Arial" w:hAnsi="Arial" w:cs="Arial"/>
                <w:sz w:val="24"/>
                <w:szCs w:val="24"/>
              </w:rPr>
            </w:pPr>
            <w:r w:rsidRPr="008C6600">
              <w:rPr>
                <w:rFonts w:ascii="Arial" w:hAnsi="Arial" w:cs="Arial"/>
                <w:sz w:val="24"/>
                <w:szCs w:val="24"/>
              </w:rPr>
              <w:t>• Manage materials/equipment inventory</w:t>
            </w:r>
          </w:p>
          <w:p w:rsidR="00404086" w:rsidRDefault="00404086" w:rsidP="007D0989">
            <w:pPr>
              <w:autoSpaceDE w:val="0"/>
              <w:autoSpaceDN w:val="0"/>
              <w:adjustRightInd w:val="0"/>
              <w:jc w:val="both"/>
              <w:rPr>
                <w:rFonts w:ascii="Arial" w:hAnsi="Arial" w:cs="Arial"/>
                <w:sz w:val="24"/>
                <w:szCs w:val="24"/>
              </w:rPr>
            </w:pPr>
          </w:p>
          <w:p w:rsidR="00404086" w:rsidRDefault="00404086" w:rsidP="007D0989">
            <w:pPr>
              <w:autoSpaceDE w:val="0"/>
              <w:autoSpaceDN w:val="0"/>
              <w:adjustRightInd w:val="0"/>
              <w:jc w:val="both"/>
              <w:rPr>
                <w:rFonts w:ascii="Arial" w:hAnsi="Arial" w:cs="Arial"/>
                <w:sz w:val="24"/>
                <w:szCs w:val="24"/>
              </w:rPr>
            </w:pPr>
            <w:r>
              <w:rPr>
                <w:rFonts w:ascii="Arial" w:hAnsi="Arial" w:cs="Arial"/>
                <w:sz w:val="24"/>
                <w:szCs w:val="24"/>
              </w:rPr>
              <w:t>In regards of the prerequisites or skills I can suggest those:</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xml:space="preserve">• Ability to read and understand construction plans </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xml:space="preserve">• Ability to accurately describe and assess the status of a construction project and be ready to provide possible solutions when necessary </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xml:space="preserve">• Excellent communication skills and ability to communicate with subcontractors, suppliers and clients   </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xml:space="preserve">• Excellent negotiation skills </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Excellent problem</w:t>
            </w:r>
            <w:r>
              <w:rPr>
                <w:rFonts w:ascii="Arial" w:hAnsi="Arial" w:cs="Arial"/>
                <w:sz w:val="24"/>
                <w:szCs w:val="24"/>
              </w:rPr>
              <w:t>s</w:t>
            </w:r>
            <w:r w:rsidRPr="00404086">
              <w:rPr>
                <w:rFonts w:ascii="Arial" w:hAnsi="Arial" w:cs="Arial"/>
                <w:sz w:val="24"/>
                <w:szCs w:val="24"/>
              </w:rPr>
              <w:t xml:space="preserve"> solving abilities and experience with complex transactions with little supervision  </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xml:space="preserve">• Excellent computer skills and software for managing projects </w:t>
            </w:r>
          </w:p>
          <w:p w:rsidR="00404086" w:rsidRDefault="00404086" w:rsidP="007D0989">
            <w:pPr>
              <w:autoSpaceDE w:val="0"/>
              <w:autoSpaceDN w:val="0"/>
              <w:adjustRightInd w:val="0"/>
              <w:jc w:val="both"/>
              <w:rPr>
                <w:rFonts w:ascii="Arial" w:hAnsi="Arial" w:cs="Arial"/>
                <w:sz w:val="24"/>
                <w:szCs w:val="24"/>
              </w:rPr>
            </w:pPr>
            <w:r w:rsidRPr="00404086">
              <w:rPr>
                <w:rFonts w:ascii="Arial" w:hAnsi="Arial" w:cs="Arial"/>
                <w:sz w:val="24"/>
                <w:szCs w:val="24"/>
              </w:rPr>
              <w:t>• Excellent time management</w:t>
            </w:r>
          </w:p>
          <w:p w:rsidR="00404086" w:rsidRPr="007D0989" w:rsidRDefault="00404086" w:rsidP="007D0989">
            <w:pPr>
              <w:autoSpaceDE w:val="0"/>
              <w:autoSpaceDN w:val="0"/>
              <w:adjustRightInd w:val="0"/>
              <w:jc w:val="both"/>
              <w:rPr>
                <w:rFonts w:ascii="Arial" w:hAnsi="Arial" w:cs="Arial"/>
                <w:sz w:val="24"/>
                <w:szCs w:val="24"/>
              </w:rPr>
            </w:pPr>
          </w:p>
          <w:p w:rsidR="00F61169" w:rsidRPr="0092459B" w:rsidRDefault="00F61169" w:rsidP="008A63DF">
            <w:pPr>
              <w:jc w:val="both"/>
              <w:rPr>
                <w:rFonts w:ascii="Arial" w:hAnsi="Arial" w:cs="Arial"/>
                <w:b/>
              </w:rPr>
            </w:pPr>
          </w:p>
          <w:p w:rsidR="002A1EE3" w:rsidRPr="005433ED" w:rsidRDefault="00F61169" w:rsidP="002A1EE3">
            <w:pPr>
              <w:pStyle w:val="Default"/>
              <w:rPr>
                <w:rFonts w:ascii="Arial" w:hAnsi="Arial" w:cs="Arial"/>
                <w:lang w:val="en-GB"/>
              </w:rPr>
            </w:pPr>
            <w:r w:rsidRPr="005433ED">
              <w:rPr>
                <w:rFonts w:ascii="Arial" w:hAnsi="Arial" w:cs="Arial"/>
                <w:b/>
                <w:bCs/>
                <w:color w:val="C10000"/>
                <w:lang w:val="en-GB"/>
              </w:rPr>
              <w:t>4</w:t>
            </w:r>
            <w:r w:rsidR="00926264" w:rsidRPr="005433ED">
              <w:rPr>
                <w:rFonts w:ascii="Arial" w:hAnsi="Arial" w:cs="Arial"/>
                <w:b/>
                <w:bCs/>
                <w:color w:val="C10000"/>
                <w:lang w:val="en-GB"/>
              </w:rPr>
              <w:t xml:space="preserve">. </w:t>
            </w:r>
            <w:r w:rsidR="00621E65">
              <w:rPr>
                <w:rFonts w:ascii="Arial" w:hAnsi="Arial" w:cs="Arial"/>
                <w:lang w:val="en-GB"/>
              </w:rPr>
              <w:t>What are the objective and function of stores</w:t>
            </w:r>
            <w:r w:rsidR="002A1EE3" w:rsidRPr="005433ED">
              <w:rPr>
                <w:rFonts w:ascii="Arial" w:hAnsi="Arial" w:cs="Arial"/>
                <w:lang w:val="en-GB"/>
              </w:rPr>
              <w:t>?</w:t>
            </w:r>
          </w:p>
          <w:p w:rsidR="00254292" w:rsidRPr="005433ED" w:rsidRDefault="00254292" w:rsidP="002A1EE3">
            <w:pPr>
              <w:pStyle w:val="Default"/>
              <w:rPr>
                <w:sz w:val="23"/>
                <w:szCs w:val="23"/>
                <w:lang w:val="en-GB"/>
              </w:rPr>
            </w:pPr>
          </w:p>
          <w:p w:rsidR="00621E65" w:rsidRPr="00621E65" w:rsidRDefault="00621E65" w:rsidP="00621E65">
            <w:pPr>
              <w:autoSpaceDE w:val="0"/>
              <w:autoSpaceDN w:val="0"/>
              <w:adjustRightInd w:val="0"/>
              <w:jc w:val="both"/>
              <w:rPr>
                <w:rFonts w:ascii="Arial" w:hAnsi="Arial" w:cs="Arial"/>
                <w:sz w:val="24"/>
                <w:szCs w:val="24"/>
              </w:rPr>
            </w:pPr>
            <w:r w:rsidRPr="00621E65">
              <w:rPr>
                <w:rFonts w:ascii="Arial" w:hAnsi="Arial" w:cs="Arial"/>
                <w:sz w:val="24"/>
                <w:szCs w:val="24"/>
              </w:rPr>
              <w:t>A s</w:t>
            </w:r>
            <w:r w:rsidRPr="00621E65">
              <w:rPr>
                <w:rFonts w:ascii="Arial" w:hAnsi="Arial" w:cs="Arial"/>
                <w:sz w:val="24"/>
                <w:szCs w:val="24"/>
              </w:rPr>
              <w:t xml:space="preserve">tore is simply where materials are kept </w:t>
            </w:r>
            <w:r>
              <w:rPr>
                <w:rFonts w:ascii="Arial" w:hAnsi="Arial" w:cs="Arial"/>
                <w:sz w:val="24"/>
                <w:szCs w:val="24"/>
              </w:rPr>
              <w:t xml:space="preserve">and </w:t>
            </w:r>
            <w:r w:rsidRPr="00621E65">
              <w:rPr>
                <w:rFonts w:ascii="Arial" w:hAnsi="Arial" w:cs="Arial"/>
                <w:sz w:val="24"/>
                <w:szCs w:val="24"/>
              </w:rPr>
              <w:t>to be used later during the course of</w:t>
            </w:r>
            <w:r w:rsidRPr="00621E65">
              <w:rPr>
                <w:rFonts w:ascii="Arial" w:hAnsi="Arial" w:cs="Arial"/>
                <w:sz w:val="24"/>
                <w:szCs w:val="24"/>
              </w:rPr>
              <w:t xml:space="preserve"> </w:t>
            </w:r>
            <w:r w:rsidRPr="00621E65">
              <w:rPr>
                <w:rFonts w:ascii="Arial" w:hAnsi="Arial" w:cs="Arial"/>
                <w:sz w:val="24"/>
                <w:szCs w:val="24"/>
              </w:rPr>
              <w:t xml:space="preserve">construction. A store can be </w:t>
            </w:r>
            <w:r w:rsidRPr="00621E65">
              <w:rPr>
                <w:rFonts w:ascii="Arial" w:hAnsi="Arial" w:cs="Arial"/>
                <w:sz w:val="24"/>
                <w:szCs w:val="24"/>
              </w:rPr>
              <w:t>used</w:t>
            </w:r>
            <w:r w:rsidRPr="00621E65">
              <w:rPr>
                <w:rFonts w:ascii="Arial" w:hAnsi="Arial" w:cs="Arial"/>
                <w:sz w:val="24"/>
                <w:szCs w:val="24"/>
              </w:rPr>
              <w:t xml:space="preserve"> as a place for:</w:t>
            </w:r>
          </w:p>
          <w:p w:rsidR="00621E65" w:rsidRPr="00621E65" w:rsidRDefault="00621E65" w:rsidP="00621E65">
            <w:pPr>
              <w:autoSpaceDE w:val="0"/>
              <w:autoSpaceDN w:val="0"/>
              <w:adjustRightInd w:val="0"/>
              <w:jc w:val="both"/>
              <w:rPr>
                <w:rFonts w:ascii="Arial" w:hAnsi="Arial" w:cs="Arial"/>
                <w:sz w:val="24"/>
                <w:szCs w:val="24"/>
              </w:rPr>
            </w:pPr>
          </w:p>
          <w:p w:rsidR="00621E65" w:rsidRPr="00621E65" w:rsidRDefault="00621E65" w:rsidP="00621E65">
            <w:pPr>
              <w:pStyle w:val="ListParagraph"/>
              <w:numPr>
                <w:ilvl w:val="0"/>
                <w:numId w:val="4"/>
              </w:numPr>
              <w:autoSpaceDE w:val="0"/>
              <w:autoSpaceDN w:val="0"/>
              <w:adjustRightInd w:val="0"/>
              <w:jc w:val="both"/>
              <w:rPr>
                <w:rFonts w:ascii="Arial" w:hAnsi="Arial" w:cs="Arial"/>
                <w:color w:val="000000"/>
                <w:sz w:val="24"/>
                <w:szCs w:val="24"/>
              </w:rPr>
            </w:pPr>
            <w:r w:rsidRPr="00621E65">
              <w:rPr>
                <w:rFonts w:ascii="Arial" w:hAnsi="Arial" w:cs="Arial"/>
                <w:color w:val="000000"/>
                <w:sz w:val="24"/>
                <w:szCs w:val="24"/>
              </w:rPr>
              <w:t>Receiving raw materials, components, tools, equipment and other items and account for them</w:t>
            </w:r>
          </w:p>
          <w:p w:rsidR="00621E65" w:rsidRPr="00621E65" w:rsidRDefault="00621E65" w:rsidP="00621E65">
            <w:pPr>
              <w:pStyle w:val="ListParagraph"/>
              <w:numPr>
                <w:ilvl w:val="0"/>
                <w:numId w:val="4"/>
              </w:numPr>
              <w:autoSpaceDE w:val="0"/>
              <w:autoSpaceDN w:val="0"/>
              <w:adjustRightInd w:val="0"/>
              <w:jc w:val="both"/>
              <w:rPr>
                <w:rFonts w:ascii="Arial" w:hAnsi="Arial" w:cs="Arial"/>
                <w:color w:val="000000"/>
                <w:sz w:val="24"/>
                <w:szCs w:val="24"/>
              </w:rPr>
            </w:pPr>
            <w:r w:rsidRPr="00621E65">
              <w:rPr>
                <w:rFonts w:ascii="Arial" w:hAnsi="Arial" w:cs="Arial"/>
                <w:color w:val="000000"/>
                <w:sz w:val="24"/>
                <w:szCs w:val="24"/>
              </w:rPr>
              <w:t>Providing adequate and proper storage and preservation to the various items</w:t>
            </w:r>
          </w:p>
          <w:p w:rsidR="00621E65" w:rsidRPr="00621E65" w:rsidRDefault="00621E65" w:rsidP="00621E65">
            <w:pPr>
              <w:pStyle w:val="ListParagraph"/>
              <w:numPr>
                <w:ilvl w:val="0"/>
                <w:numId w:val="4"/>
              </w:numPr>
              <w:autoSpaceDE w:val="0"/>
              <w:autoSpaceDN w:val="0"/>
              <w:adjustRightInd w:val="0"/>
              <w:jc w:val="both"/>
              <w:rPr>
                <w:rFonts w:ascii="Arial" w:hAnsi="Arial" w:cs="Arial"/>
                <w:color w:val="000000"/>
                <w:sz w:val="24"/>
                <w:szCs w:val="24"/>
              </w:rPr>
            </w:pPr>
            <w:r w:rsidRPr="00621E65">
              <w:rPr>
                <w:rFonts w:ascii="Arial" w:hAnsi="Arial" w:cs="Arial"/>
                <w:color w:val="000000"/>
                <w:sz w:val="24"/>
                <w:szCs w:val="24"/>
              </w:rPr>
              <w:t>Meeting the demands of the user departments by proper issues and account for the consumption</w:t>
            </w:r>
          </w:p>
          <w:p w:rsidR="00621E65" w:rsidRPr="00621E65" w:rsidRDefault="00621E65" w:rsidP="00621E65">
            <w:pPr>
              <w:pStyle w:val="ListParagraph"/>
              <w:numPr>
                <w:ilvl w:val="0"/>
                <w:numId w:val="4"/>
              </w:numPr>
              <w:autoSpaceDE w:val="0"/>
              <w:autoSpaceDN w:val="0"/>
              <w:adjustRightInd w:val="0"/>
              <w:jc w:val="both"/>
              <w:rPr>
                <w:rFonts w:ascii="Arial" w:hAnsi="Arial" w:cs="Arial"/>
                <w:color w:val="000000"/>
                <w:sz w:val="24"/>
                <w:szCs w:val="24"/>
              </w:rPr>
            </w:pPr>
            <w:r w:rsidRPr="00621E65">
              <w:rPr>
                <w:rFonts w:ascii="Arial" w:hAnsi="Arial" w:cs="Arial"/>
                <w:color w:val="000000"/>
                <w:sz w:val="24"/>
                <w:szCs w:val="24"/>
              </w:rPr>
              <w:t>Minimizing obsolescence, surplus and scrap through proper codification, preservation and</w:t>
            </w:r>
            <w:r w:rsidRPr="00621E65">
              <w:rPr>
                <w:rFonts w:ascii="Arial" w:hAnsi="Arial" w:cs="Arial"/>
                <w:color w:val="000000"/>
                <w:sz w:val="24"/>
                <w:szCs w:val="24"/>
              </w:rPr>
              <w:t xml:space="preserve"> </w:t>
            </w:r>
            <w:r w:rsidRPr="00621E65">
              <w:rPr>
                <w:rFonts w:ascii="Arial" w:hAnsi="Arial" w:cs="Arial"/>
                <w:color w:val="000000"/>
                <w:sz w:val="24"/>
                <w:szCs w:val="24"/>
              </w:rPr>
              <w:t>handling</w:t>
            </w:r>
          </w:p>
          <w:p w:rsidR="00621E65" w:rsidRPr="00621E65" w:rsidRDefault="00621E65" w:rsidP="00621E65">
            <w:pPr>
              <w:pStyle w:val="ListParagraph"/>
              <w:numPr>
                <w:ilvl w:val="0"/>
                <w:numId w:val="4"/>
              </w:numPr>
              <w:autoSpaceDE w:val="0"/>
              <w:autoSpaceDN w:val="0"/>
              <w:adjustRightInd w:val="0"/>
              <w:jc w:val="both"/>
              <w:rPr>
                <w:rFonts w:ascii="Arial" w:hAnsi="Arial" w:cs="Arial"/>
                <w:color w:val="000000"/>
                <w:sz w:val="24"/>
                <w:szCs w:val="24"/>
              </w:rPr>
            </w:pPr>
            <w:r w:rsidRPr="00621E65">
              <w:rPr>
                <w:rFonts w:ascii="Arial" w:hAnsi="Arial" w:cs="Arial"/>
                <w:color w:val="000000"/>
                <w:sz w:val="24"/>
                <w:szCs w:val="24"/>
              </w:rPr>
              <w:t>Highlighting stock accumulation, discrepancies and abnormal consumption and evolve effective</w:t>
            </w:r>
            <w:r w:rsidRPr="00621E65">
              <w:rPr>
                <w:rFonts w:ascii="Arial" w:hAnsi="Arial" w:cs="Arial"/>
                <w:color w:val="000000"/>
                <w:sz w:val="24"/>
                <w:szCs w:val="24"/>
              </w:rPr>
              <w:t xml:space="preserve"> </w:t>
            </w:r>
            <w:r w:rsidRPr="00621E65">
              <w:rPr>
                <w:rFonts w:ascii="Arial" w:hAnsi="Arial" w:cs="Arial"/>
                <w:color w:val="000000"/>
                <w:sz w:val="24"/>
                <w:szCs w:val="24"/>
              </w:rPr>
              <w:t>control measures</w:t>
            </w:r>
          </w:p>
          <w:p w:rsidR="00621E65" w:rsidRPr="00621E65" w:rsidRDefault="00621E65" w:rsidP="00621E65">
            <w:pPr>
              <w:pStyle w:val="ListParagraph"/>
              <w:numPr>
                <w:ilvl w:val="0"/>
                <w:numId w:val="4"/>
              </w:numPr>
              <w:autoSpaceDE w:val="0"/>
              <w:autoSpaceDN w:val="0"/>
              <w:adjustRightInd w:val="0"/>
              <w:jc w:val="both"/>
              <w:rPr>
                <w:rFonts w:ascii="Arial" w:hAnsi="Arial" w:cs="Arial"/>
                <w:color w:val="000000"/>
                <w:sz w:val="24"/>
                <w:szCs w:val="24"/>
              </w:rPr>
            </w:pPr>
            <w:r w:rsidRPr="00621E65">
              <w:rPr>
                <w:rFonts w:ascii="Arial" w:hAnsi="Arial" w:cs="Arial"/>
                <w:color w:val="000000"/>
                <w:sz w:val="24"/>
                <w:szCs w:val="24"/>
              </w:rPr>
              <w:t>Ensuring good housekeeping so that material handling, material preservation, stocking, receipt and</w:t>
            </w:r>
            <w:r w:rsidRPr="00621E65">
              <w:rPr>
                <w:rFonts w:ascii="Arial" w:hAnsi="Arial" w:cs="Arial"/>
                <w:color w:val="000000"/>
                <w:sz w:val="24"/>
                <w:szCs w:val="24"/>
              </w:rPr>
              <w:t xml:space="preserve"> </w:t>
            </w:r>
            <w:r w:rsidRPr="00621E65">
              <w:rPr>
                <w:rFonts w:ascii="Arial" w:hAnsi="Arial" w:cs="Arial"/>
                <w:color w:val="000000"/>
                <w:sz w:val="24"/>
                <w:szCs w:val="24"/>
              </w:rPr>
              <w:t>issue can be done adequately</w:t>
            </w:r>
          </w:p>
          <w:p w:rsidR="00621E65" w:rsidRPr="00E7682C" w:rsidRDefault="00621E65" w:rsidP="00242949">
            <w:pPr>
              <w:pStyle w:val="ListParagraph"/>
              <w:numPr>
                <w:ilvl w:val="0"/>
                <w:numId w:val="4"/>
              </w:numPr>
              <w:autoSpaceDE w:val="0"/>
              <w:autoSpaceDN w:val="0"/>
              <w:adjustRightInd w:val="0"/>
              <w:spacing w:before="100" w:beforeAutospacing="1" w:after="100" w:afterAutospacing="1"/>
              <w:jc w:val="both"/>
              <w:rPr>
                <w:rFonts w:cs="Calibri"/>
                <w:sz w:val="24"/>
                <w:szCs w:val="24"/>
              </w:rPr>
            </w:pPr>
            <w:r w:rsidRPr="00E7682C">
              <w:rPr>
                <w:rFonts w:ascii="Arial" w:hAnsi="Arial" w:cs="Arial"/>
                <w:color w:val="000000"/>
                <w:sz w:val="24"/>
                <w:szCs w:val="24"/>
              </w:rPr>
              <w:t>Assisting in verification and provide supporting information for effective purchase action</w:t>
            </w:r>
          </w:p>
          <w:p w:rsidR="00CC2FB3" w:rsidRPr="00613FAB" w:rsidRDefault="00B14F03" w:rsidP="00621E65">
            <w:pPr>
              <w:spacing w:before="100" w:beforeAutospacing="1" w:after="100" w:afterAutospacing="1"/>
              <w:jc w:val="both"/>
              <w:rPr>
                <w:rFonts w:ascii="Arial" w:eastAsia="Times New Roman" w:hAnsi="Arial" w:cs="Arial"/>
                <w:sz w:val="24"/>
                <w:szCs w:val="24"/>
                <w:lang w:eastAsia="it-IT"/>
              </w:rPr>
            </w:pPr>
            <w:r w:rsidRPr="005433ED">
              <w:rPr>
                <w:rFonts w:ascii="Arial" w:hAnsi="Arial" w:cs="Arial"/>
                <w:b/>
                <w:bCs/>
                <w:color w:val="C10000"/>
                <w:sz w:val="24"/>
                <w:szCs w:val="24"/>
                <w:lang w:val="en-GB"/>
              </w:rPr>
              <w:t>5</w:t>
            </w:r>
            <w:r w:rsidR="00AC3DB2" w:rsidRPr="005433ED">
              <w:rPr>
                <w:rFonts w:ascii="Arial" w:hAnsi="Arial" w:cs="Arial"/>
                <w:b/>
                <w:bCs/>
                <w:color w:val="C10000"/>
                <w:sz w:val="24"/>
                <w:szCs w:val="24"/>
                <w:lang w:val="en-GB"/>
              </w:rPr>
              <w:t xml:space="preserve">. </w:t>
            </w:r>
            <w:r w:rsidR="00E7682C">
              <w:rPr>
                <w:rFonts w:ascii="Arial" w:hAnsi="Arial" w:cs="Arial"/>
                <w:bCs/>
                <w:sz w:val="24"/>
                <w:szCs w:val="24"/>
                <w:lang w:val="en-GB"/>
              </w:rPr>
              <w:t>Describe the general criteria adopted for the layout of a stores</w:t>
            </w:r>
            <w:r w:rsidR="00AC3DB2" w:rsidRPr="005433ED">
              <w:rPr>
                <w:rFonts w:ascii="Arial" w:hAnsi="Arial" w:cs="Arial"/>
                <w:color w:val="000000"/>
                <w:sz w:val="24"/>
                <w:szCs w:val="24"/>
                <w:lang w:val="en-GB"/>
              </w:rPr>
              <w:t>?</w:t>
            </w:r>
          </w:p>
          <w:p w:rsidR="00CC2FB3" w:rsidRDefault="00CC2FB3" w:rsidP="00A851DA">
            <w:pPr>
              <w:rPr>
                <w:b/>
              </w:rPr>
            </w:pP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The design should make for easy identification of items</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Stored items should be easy to retrieve from the facility</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Design of layout should allow free movement of people and equipment</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Layout should facilitate preservation of materials from dust, moisture, chemicals etc.</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Excellent lighting system</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Layout must make provision for effective fire-fighting</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Space should be available for toilet, maintenance and repair areas, safe wiring systems etc.</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lastRenderedPageBreak/>
              <w:t>The most economic layout should be arrived at after extensive analysis of alternative designs</w:t>
            </w:r>
            <w:r w:rsidRPr="00486BEB">
              <w:rPr>
                <w:rFonts w:ascii="Arial" w:hAnsi="Arial" w:cs="Arial"/>
                <w:sz w:val="24"/>
                <w:szCs w:val="24"/>
              </w:rPr>
              <w:t xml:space="preserve"> </w:t>
            </w:r>
            <w:r w:rsidRPr="00486BEB">
              <w:rPr>
                <w:rFonts w:ascii="Arial" w:hAnsi="Arial" w:cs="Arial"/>
                <w:sz w:val="24"/>
                <w:szCs w:val="24"/>
              </w:rPr>
              <w:t>Height of store must provide sufficient space to aid vertical movement:</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All major functional areas should be properly marked out and labelled. Areas for bulk storage,</w:t>
            </w:r>
            <w:r w:rsidRPr="00486BEB">
              <w:rPr>
                <w:rFonts w:ascii="Arial" w:hAnsi="Arial" w:cs="Arial"/>
                <w:sz w:val="24"/>
                <w:szCs w:val="24"/>
              </w:rPr>
              <w:t xml:space="preserve"> </w:t>
            </w:r>
            <w:r w:rsidRPr="00486BEB">
              <w:rPr>
                <w:rFonts w:ascii="Arial" w:hAnsi="Arial" w:cs="Arial"/>
                <w:sz w:val="24"/>
                <w:szCs w:val="24"/>
              </w:rPr>
              <w:t>inspection section, receiving bay should all be clearly identified.</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Racks, pigeon holes, bins are suitable for individual items</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It is best to fix the racks to the walls. Alternatively you may use revolving racks with castors</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Secure locking systems should be provided for expensive items</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Ideally, trucks and lorries should be packed against the wall of the receiving bay to allow for</w:t>
            </w:r>
            <w:r w:rsidR="00486BEB" w:rsidRPr="00486BEB">
              <w:rPr>
                <w:rFonts w:ascii="Arial" w:hAnsi="Arial" w:cs="Arial"/>
                <w:sz w:val="24"/>
                <w:szCs w:val="24"/>
              </w:rPr>
              <w:t xml:space="preserve"> </w:t>
            </w:r>
            <w:r w:rsidRPr="00486BEB">
              <w:rPr>
                <w:rFonts w:ascii="Arial" w:hAnsi="Arial" w:cs="Arial"/>
                <w:sz w:val="24"/>
                <w:szCs w:val="24"/>
              </w:rPr>
              <w:t>easy loading and unloading of items using suitable ramps</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Large doors and sufficiently-spaced columns are best</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High security measures should be in place</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Security personnel should be present to prevent theft and store facility should be close to a</w:t>
            </w:r>
            <w:r w:rsidR="00486BEB" w:rsidRPr="00486BEB">
              <w:rPr>
                <w:rFonts w:ascii="Arial" w:hAnsi="Arial" w:cs="Arial"/>
                <w:sz w:val="24"/>
                <w:szCs w:val="24"/>
              </w:rPr>
              <w:t xml:space="preserve"> </w:t>
            </w:r>
            <w:r w:rsidRPr="00486BEB">
              <w:rPr>
                <w:rFonts w:ascii="Arial" w:hAnsi="Arial" w:cs="Arial"/>
                <w:sz w:val="24"/>
                <w:szCs w:val="24"/>
              </w:rPr>
              <w:t>police station</w:t>
            </w:r>
          </w:p>
          <w:p w:rsidR="0002293E" w:rsidRPr="00486BEB" w:rsidRDefault="0002293E" w:rsidP="00486BEB">
            <w:pPr>
              <w:pStyle w:val="ListParagraph"/>
              <w:numPr>
                <w:ilvl w:val="0"/>
                <w:numId w:val="9"/>
              </w:numPr>
              <w:autoSpaceDE w:val="0"/>
              <w:autoSpaceDN w:val="0"/>
              <w:adjustRightInd w:val="0"/>
              <w:rPr>
                <w:rFonts w:ascii="Arial" w:hAnsi="Arial" w:cs="Arial"/>
                <w:sz w:val="24"/>
                <w:szCs w:val="24"/>
              </w:rPr>
            </w:pPr>
            <w:r w:rsidRPr="00486BEB">
              <w:rPr>
                <w:rFonts w:ascii="Arial" w:hAnsi="Arial" w:cs="Arial"/>
                <w:sz w:val="24"/>
                <w:szCs w:val="24"/>
              </w:rPr>
              <w:t>Excellent communication between departments concerned with storage issues should be</w:t>
            </w:r>
            <w:r w:rsidR="00486BEB" w:rsidRPr="00486BEB">
              <w:rPr>
                <w:rFonts w:ascii="Arial" w:hAnsi="Arial" w:cs="Arial"/>
                <w:sz w:val="24"/>
                <w:szCs w:val="24"/>
              </w:rPr>
              <w:t xml:space="preserve"> </w:t>
            </w:r>
            <w:r w:rsidRPr="00486BEB">
              <w:rPr>
                <w:rFonts w:ascii="Arial" w:hAnsi="Arial" w:cs="Arial"/>
                <w:sz w:val="24"/>
                <w:szCs w:val="24"/>
              </w:rPr>
              <w:t>encouraged for seamless operations</w:t>
            </w:r>
          </w:p>
          <w:p w:rsidR="00461C4D" w:rsidRPr="00486BEB" w:rsidRDefault="0002293E" w:rsidP="00486BEB">
            <w:pPr>
              <w:pStyle w:val="NormalWeb"/>
              <w:numPr>
                <w:ilvl w:val="0"/>
                <w:numId w:val="9"/>
              </w:numPr>
              <w:rPr>
                <w:rFonts w:ascii="Arial" w:hAnsi="Arial" w:cs="Arial"/>
                <w:lang w:val="en-GB"/>
              </w:rPr>
            </w:pPr>
            <w:r w:rsidRPr="00486BEB">
              <w:rPr>
                <w:rFonts w:ascii="Arial" w:hAnsi="Arial" w:cs="Arial"/>
                <w:lang w:val="en-GB"/>
              </w:rPr>
              <w:t>Training should be provided to personnel on how to use fire-fighting equipment effectively</w:t>
            </w:r>
          </w:p>
          <w:p w:rsidR="004215D7" w:rsidRPr="005433ED" w:rsidRDefault="003C684D" w:rsidP="00ED6330">
            <w:pPr>
              <w:pStyle w:val="Default"/>
              <w:rPr>
                <w:sz w:val="23"/>
                <w:szCs w:val="23"/>
                <w:lang w:val="en-GB"/>
              </w:rPr>
            </w:pPr>
            <w:r w:rsidRPr="005433ED">
              <w:rPr>
                <w:rFonts w:ascii="Arial" w:hAnsi="Arial" w:cs="Arial"/>
                <w:b/>
                <w:bCs/>
                <w:color w:val="C10000"/>
                <w:lang w:val="en-GB"/>
              </w:rPr>
              <w:t xml:space="preserve">6. </w:t>
            </w:r>
            <w:r w:rsidR="00486BEB">
              <w:rPr>
                <w:rFonts w:ascii="Arial" w:hAnsi="Arial" w:cs="Arial"/>
                <w:lang w:val="en-GB"/>
              </w:rPr>
              <w:t>Differentiate between stock valutation and verification</w:t>
            </w:r>
            <w:r w:rsidR="001F29CF" w:rsidRPr="005433ED">
              <w:rPr>
                <w:rFonts w:ascii="Arial" w:hAnsi="Arial" w:cs="Arial"/>
                <w:lang w:val="en-GB"/>
              </w:rPr>
              <w:t>?</w:t>
            </w:r>
            <w:r w:rsidR="001F29CF" w:rsidRPr="005433ED">
              <w:rPr>
                <w:sz w:val="23"/>
                <w:szCs w:val="23"/>
                <w:lang w:val="en-GB"/>
              </w:rPr>
              <w:t xml:space="preserve"> </w:t>
            </w:r>
          </w:p>
          <w:p w:rsidR="0055337A" w:rsidRPr="005433ED" w:rsidRDefault="0055337A" w:rsidP="00ED6330">
            <w:pPr>
              <w:pStyle w:val="Default"/>
              <w:rPr>
                <w:sz w:val="23"/>
                <w:szCs w:val="23"/>
                <w:lang w:val="en-GB"/>
              </w:rPr>
            </w:pPr>
          </w:p>
          <w:p w:rsidR="00486BEB" w:rsidRDefault="00486BEB" w:rsidP="00486BEB">
            <w:pPr>
              <w:autoSpaceDE w:val="0"/>
              <w:autoSpaceDN w:val="0"/>
              <w:adjustRightInd w:val="0"/>
              <w:jc w:val="both"/>
              <w:rPr>
                <w:rFonts w:ascii="Arial" w:hAnsi="Arial" w:cs="Arial"/>
                <w:color w:val="000000"/>
                <w:sz w:val="24"/>
                <w:szCs w:val="24"/>
                <w:lang w:val="en-GB"/>
              </w:rPr>
            </w:pPr>
            <w:r>
              <w:rPr>
                <w:rFonts w:ascii="Arial" w:hAnsi="Arial" w:cs="Arial"/>
                <w:color w:val="000000"/>
                <w:sz w:val="24"/>
                <w:szCs w:val="24"/>
                <w:lang w:val="en-GB"/>
              </w:rPr>
              <w:t xml:space="preserve">Stock Valutation is a estimate or a accountancy file where all the purchases are recorded for </w:t>
            </w:r>
            <w:r w:rsidR="002A521D">
              <w:rPr>
                <w:rFonts w:ascii="Arial" w:hAnsi="Arial" w:cs="Arial"/>
                <w:color w:val="000000"/>
                <w:sz w:val="24"/>
                <w:szCs w:val="24"/>
                <w:lang w:val="en-GB"/>
              </w:rPr>
              <w:t>item, quantity and value, and are putted into balance as asset. For the valutation procedure it is enough that:</w:t>
            </w:r>
          </w:p>
          <w:p w:rsidR="002A521D" w:rsidRPr="002A521D" w:rsidRDefault="002A521D" w:rsidP="002A521D">
            <w:pPr>
              <w:pStyle w:val="ListParagraph"/>
              <w:numPr>
                <w:ilvl w:val="0"/>
                <w:numId w:val="11"/>
              </w:numPr>
              <w:jc w:val="both"/>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 xml:space="preserve"> The existence of the </w:t>
            </w:r>
            <w:r>
              <w:rPr>
                <w:rFonts w:ascii="Arial" w:eastAsia="Times New Roman" w:hAnsi="Arial" w:cs="Arial"/>
                <w:color w:val="000000"/>
                <w:sz w:val="24"/>
                <w:szCs w:val="24"/>
                <w:bdr w:val="none" w:sz="0" w:space="0" w:color="auto" w:frame="1"/>
                <w:lang w:val="en" w:eastAsia="en-GB"/>
              </w:rPr>
              <w:t>stock/</w:t>
            </w:r>
            <w:r w:rsidRPr="002A521D">
              <w:rPr>
                <w:rFonts w:ascii="Arial" w:eastAsia="Times New Roman" w:hAnsi="Arial" w:cs="Arial"/>
                <w:color w:val="000000"/>
                <w:sz w:val="24"/>
                <w:szCs w:val="24"/>
                <w:bdr w:val="none" w:sz="0" w:space="0" w:color="auto" w:frame="1"/>
                <w:lang w:val="en" w:eastAsia="en-GB"/>
              </w:rPr>
              <w:t xml:space="preserve">assets </w:t>
            </w:r>
          </w:p>
          <w:p w:rsidR="002A521D" w:rsidRPr="002A521D" w:rsidRDefault="002A521D" w:rsidP="002A521D">
            <w:pPr>
              <w:pStyle w:val="ListParagraph"/>
              <w:numPr>
                <w:ilvl w:val="0"/>
                <w:numId w:val="11"/>
              </w:numPr>
              <w:jc w:val="both"/>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 xml:space="preserve"> Legal ownership and possession of the </w:t>
            </w:r>
            <w:r>
              <w:rPr>
                <w:rFonts w:ascii="Arial" w:eastAsia="Times New Roman" w:hAnsi="Arial" w:cs="Arial"/>
                <w:color w:val="000000"/>
                <w:sz w:val="24"/>
                <w:szCs w:val="24"/>
                <w:bdr w:val="none" w:sz="0" w:space="0" w:color="auto" w:frame="1"/>
                <w:lang w:val="en" w:eastAsia="en-GB"/>
              </w:rPr>
              <w:t>stock/</w:t>
            </w:r>
            <w:r w:rsidRPr="002A521D">
              <w:rPr>
                <w:rFonts w:ascii="Arial" w:eastAsia="Times New Roman" w:hAnsi="Arial" w:cs="Arial"/>
                <w:color w:val="000000"/>
                <w:sz w:val="24"/>
                <w:szCs w:val="24"/>
                <w:bdr w:val="none" w:sz="0" w:space="0" w:color="auto" w:frame="1"/>
                <w:lang w:val="en" w:eastAsia="en-GB"/>
              </w:rPr>
              <w:t xml:space="preserve">assets </w:t>
            </w:r>
          </w:p>
          <w:p w:rsidR="002A521D" w:rsidRPr="002A521D" w:rsidRDefault="002A521D" w:rsidP="002A521D">
            <w:pPr>
              <w:pStyle w:val="ListParagraph"/>
              <w:numPr>
                <w:ilvl w:val="0"/>
                <w:numId w:val="11"/>
              </w:numPr>
              <w:jc w:val="both"/>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 xml:space="preserve"> Ascertaining that the asset is free from any charge </w:t>
            </w:r>
          </w:p>
          <w:p w:rsidR="002A521D" w:rsidRPr="002A521D" w:rsidRDefault="002A521D" w:rsidP="002A521D">
            <w:pPr>
              <w:pStyle w:val="ListParagraph"/>
              <w:numPr>
                <w:ilvl w:val="0"/>
                <w:numId w:val="11"/>
              </w:numPr>
              <w:jc w:val="both"/>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 xml:space="preserve">Correct valuation </w:t>
            </w:r>
          </w:p>
          <w:p w:rsidR="002A521D" w:rsidRDefault="002A521D" w:rsidP="002A521D">
            <w:pPr>
              <w:jc w:val="both"/>
              <w:rPr>
                <w:rFonts w:ascii="Arial" w:eastAsia="Times New Roman" w:hAnsi="Arial" w:cs="Arial"/>
                <w:color w:val="000000"/>
                <w:sz w:val="24"/>
                <w:szCs w:val="24"/>
                <w:lang w:val="en" w:eastAsia="en-GB"/>
              </w:rPr>
            </w:pPr>
          </w:p>
          <w:p w:rsidR="002A521D" w:rsidRDefault="002A521D" w:rsidP="002A521D">
            <w:pPr>
              <w:jc w:val="both"/>
              <w:rPr>
                <w:rFonts w:ascii="Arial" w:eastAsia="Times New Roman" w:hAnsi="Arial" w:cs="Arial"/>
                <w:color w:val="000000"/>
                <w:sz w:val="24"/>
                <w:szCs w:val="24"/>
                <w:lang w:val="en" w:eastAsia="en-GB"/>
              </w:rPr>
            </w:pPr>
            <w:r>
              <w:rPr>
                <w:rFonts w:ascii="Arial" w:eastAsia="Times New Roman" w:hAnsi="Arial" w:cs="Arial"/>
                <w:color w:val="000000"/>
                <w:sz w:val="24"/>
                <w:szCs w:val="24"/>
                <w:lang w:val="en" w:eastAsia="en-GB"/>
              </w:rPr>
              <w:t>Verification procedure are more accurate and involves:</w:t>
            </w:r>
          </w:p>
          <w:p w:rsidR="002A521D" w:rsidRPr="002A521D" w:rsidRDefault="002A521D" w:rsidP="002A521D">
            <w:pPr>
              <w:pStyle w:val="ListParagraph"/>
              <w:numPr>
                <w:ilvl w:val="0"/>
                <w:numId w:val="12"/>
              </w:numPr>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 xml:space="preserve">The stock/asset exist. </w:t>
            </w:r>
          </w:p>
          <w:p w:rsidR="002A521D" w:rsidRPr="002A521D" w:rsidRDefault="002A521D" w:rsidP="002A521D">
            <w:pPr>
              <w:pStyle w:val="ListParagraph"/>
              <w:numPr>
                <w:ilvl w:val="0"/>
                <w:numId w:val="12"/>
              </w:numPr>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The stock/asset</w:t>
            </w:r>
            <w:r w:rsidRPr="002A521D">
              <w:rPr>
                <w:rFonts w:ascii="Arial" w:eastAsia="Times New Roman" w:hAnsi="Arial" w:cs="Arial"/>
                <w:color w:val="000000"/>
                <w:sz w:val="24"/>
                <w:szCs w:val="24"/>
                <w:bdr w:val="none" w:sz="0" w:space="0" w:color="auto" w:frame="1"/>
                <w:lang w:val="en" w:eastAsia="en-GB"/>
              </w:rPr>
              <w:t xml:space="preserve"> belong to the client. </w:t>
            </w:r>
          </w:p>
          <w:p w:rsidR="002A521D" w:rsidRPr="002A521D" w:rsidRDefault="002A521D" w:rsidP="002A521D">
            <w:pPr>
              <w:pStyle w:val="ListParagraph"/>
              <w:numPr>
                <w:ilvl w:val="0"/>
                <w:numId w:val="12"/>
              </w:numPr>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The stock/asset</w:t>
            </w:r>
            <w:r w:rsidRPr="002A521D">
              <w:rPr>
                <w:rFonts w:ascii="Arial" w:eastAsia="Times New Roman" w:hAnsi="Arial" w:cs="Arial"/>
                <w:color w:val="000000"/>
                <w:sz w:val="24"/>
                <w:szCs w:val="24"/>
                <w:bdr w:val="none" w:sz="0" w:space="0" w:color="auto" w:frame="1"/>
                <w:lang w:val="en" w:eastAsia="en-GB"/>
              </w:rPr>
              <w:t xml:space="preserve"> are in the possession of the client or the </w:t>
            </w:r>
            <w:r>
              <w:rPr>
                <w:rFonts w:ascii="Arial" w:eastAsia="Times New Roman" w:hAnsi="Arial" w:cs="Arial"/>
                <w:color w:val="000000"/>
                <w:sz w:val="24"/>
                <w:szCs w:val="24"/>
                <w:bdr w:val="none" w:sz="0" w:space="0" w:color="auto" w:frame="1"/>
                <w:lang w:val="en" w:eastAsia="en-GB"/>
              </w:rPr>
              <w:t>vendor</w:t>
            </w:r>
            <w:r w:rsidRPr="002A521D">
              <w:rPr>
                <w:rFonts w:ascii="Arial" w:eastAsia="Times New Roman" w:hAnsi="Arial" w:cs="Arial"/>
                <w:color w:val="000000"/>
                <w:sz w:val="24"/>
                <w:szCs w:val="24"/>
                <w:bdr w:val="none" w:sz="0" w:space="0" w:color="auto" w:frame="1"/>
                <w:lang w:val="en" w:eastAsia="en-GB"/>
              </w:rPr>
              <w:t xml:space="preserve"> authorized by him. </w:t>
            </w:r>
          </w:p>
          <w:p w:rsidR="002A521D" w:rsidRPr="002A521D" w:rsidRDefault="002A521D" w:rsidP="002A521D">
            <w:pPr>
              <w:pStyle w:val="ListParagraph"/>
              <w:numPr>
                <w:ilvl w:val="0"/>
                <w:numId w:val="12"/>
              </w:numPr>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The stock/asset</w:t>
            </w:r>
            <w:r w:rsidRPr="002A521D">
              <w:rPr>
                <w:rFonts w:ascii="Arial" w:eastAsia="Times New Roman" w:hAnsi="Arial" w:cs="Arial"/>
                <w:color w:val="000000"/>
                <w:sz w:val="24"/>
                <w:szCs w:val="24"/>
                <w:bdr w:val="none" w:sz="0" w:space="0" w:color="auto" w:frame="1"/>
                <w:lang w:val="en" w:eastAsia="en-GB"/>
              </w:rPr>
              <w:t xml:space="preserve"> are not subject to undisclosed encumbrances or lien. </w:t>
            </w:r>
          </w:p>
          <w:p w:rsidR="002A521D" w:rsidRPr="002A521D" w:rsidRDefault="002A521D" w:rsidP="002A521D">
            <w:pPr>
              <w:pStyle w:val="ListParagraph"/>
              <w:numPr>
                <w:ilvl w:val="0"/>
                <w:numId w:val="12"/>
              </w:numPr>
              <w:rPr>
                <w:rFonts w:ascii="Arial" w:eastAsia="Times New Roman" w:hAnsi="Arial" w:cs="Arial"/>
                <w:color w:val="000000"/>
                <w:sz w:val="24"/>
                <w:szCs w:val="24"/>
                <w:lang w:val="en" w:eastAsia="en-GB"/>
              </w:rPr>
            </w:pPr>
            <w:r w:rsidRPr="002A521D">
              <w:rPr>
                <w:rFonts w:ascii="Arial" w:eastAsia="Times New Roman" w:hAnsi="Arial" w:cs="Arial"/>
                <w:color w:val="000000"/>
                <w:sz w:val="24"/>
                <w:szCs w:val="24"/>
                <w:bdr w:val="none" w:sz="0" w:space="0" w:color="auto" w:frame="1"/>
                <w:lang w:val="en" w:eastAsia="en-GB"/>
              </w:rPr>
              <w:t>The stock/asset</w:t>
            </w:r>
            <w:r w:rsidRPr="002A521D">
              <w:rPr>
                <w:rFonts w:ascii="Arial" w:eastAsia="Times New Roman" w:hAnsi="Arial" w:cs="Arial"/>
                <w:color w:val="000000"/>
                <w:sz w:val="24"/>
                <w:szCs w:val="24"/>
                <w:bdr w:val="none" w:sz="0" w:space="0" w:color="auto" w:frame="1"/>
                <w:lang w:val="en" w:eastAsia="en-GB"/>
              </w:rPr>
              <w:t xml:space="preserve"> are stated in the balance sheet at proper amounts in accordance with sound accounting principles</w:t>
            </w:r>
          </w:p>
          <w:p w:rsidR="002A521D" w:rsidRPr="00B866F9" w:rsidRDefault="002A521D" w:rsidP="00D0242F">
            <w:pPr>
              <w:pStyle w:val="ListParagraph"/>
              <w:numPr>
                <w:ilvl w:val="0"/>
                <w:numId w:val="12"/>
              </w:numPr>
              <w:autoSpaceDE w:val="0"/>
              <w:autoSpaceDN w:val="0"/>
              <w:adjustRightInd w:val="0"/>
              <w:jc w:val="both"/>
              <w:rPr>
                <w:rFonts w:ascii="Arial" w:eastAsia="Times New Roman" w:hAnsi="Arial" w:cs="Arial"/>
                <w:sz w:val="24"/>
                <w:szCs w:val="24"/>
                <w:lang w:eastAsia="it-IT"/>
              </w:rPr>
            </w:pPr>
            <w:r w:rsidRPr="00B866F9">
              <w:rPr>
                <w:rFonts w:ascii="Arial" w:eastAsia="Times New Roman" w:hAnsi="Arial" w:cs="Arial"/>
                <w:color w:val="000000"/>
                <w:sz w:val="24"/>
                <w:szCs w:val="24"/>
                <w:bdr w:val="none" w:sz="0" w:space="0" w:color="auto" w:frame="1"/>
                <w:lang w:val="en" w:eastAsia="en-GB"/>
              </w:rPr>
              <w:t>The stock/asset</w:t>
            </w:r>
            <w:r w:rsidRPr="00B866F9">
              <w:rPr>
                <w:rFonts w:ascii="Arial" w:eastAsia="Times New Roman" w:hAnsi="Arial" w:cs="Arial"/>
                <w:color w:val="000000"/>
                <w:sz w:val="24"/>
                <w:szCs w:val="24"/>
                <w:bdr w:val="none" w:sz="0" w:space="0" w:color="auto" w:frame="1"/>
                <w:lang w:val="en" w:eastAsia="en-GB"/>
              </w:rPr>
              <w:t xml:space="preserve"> are recorded in the accounts. </w:t>
            </w:r>
          </w:p>
          <w:p w:rsidR="00CC2FB3" w:rsidRDefault="00CC2FB3" w:rsidP="00A851DA">
            <w:pPr>
              <w:rPr>
                <w:b/>
              </w:rPr>
            </w:pPr>
          </w:p>
          <w:p w:rsidR="0055337A" w:rsidRPr="005433ED" w:rsidRDefault="0055337A" w:rsidP="0055337A">
            <w:pPr>
              <w:pStyle w:val="Default"/>
              <w:rPr>
                <w:sz w:val="23"/>
                <w:szCs w:val="23"/>
                <w:lang w:val="en-GB"/>
              </w:rPr>
            </w:pPr>
            <w:r w:rsidRPr="005433ED">
              <w:rPr>
                <w:rFonts w:ascii="Arial" w:hAnsi="Arial" w:cs="Arial"/>
                <w:b/>
                <w:bCs/>
                <w:color w:val="C10000"/>
                <w:lang w:val="en-GB"/>
              </w:rPr>
              <w:t xml:space="preserve">7. </w:t>
            </w:r>
            <w:r w:rsidR="00D46647">
              <w:rPr>
                <w:rFonts w:ascii="Arial" w:hAnsi="Arial" w:cs="Arial"/>
                <w:lang w:val="en-GB"/>
              </w:rPr>
              <w:t>Discuss the different stages of a “material procurement cycle”</w:t>
            </w:r>
            <w:r w:rsidRPr="005433ED">
              <w:rPr>
                <w:rFonts w:ascii="Arial" w:hAnsi="Arial" w:cs="Arial"/>
                <w:lang w:val="en-GB"/>
              </w:rPr>
              <w:t>?</w:t>
            </w:r>
            <w:r w:rsidRPr="005433ED">
              <w:rPr>
                <w:sz w:val="23"/>
                <w:szCs w:val="23"/>
                <w:lang w:val="en-GB"/>
              </w:rPr>
              <w:t xml:space="preserve"> </w:t>
            </w:r>
          </w:p>
          <w:p w:rsidR="00CC2FB3" w:rsidRPr="001F534F" w:rsidRDefault="00CC2FB3" w:rsidP="00A851DA">
            <w:pPr>
              <w:rPr>
                <w:rFonts w:ascii="Arial" w:hAnsi="Arial" w:cs="Arial"/>
                <w:sz w:val="24"/>
                <w:szCs w:val="24"/>
              </w:rPr>
            </w:pPr>
          </w:p>
          <w:p w:rsidR="00B866F9" w:rsidRPr="006E5074" w:rsidRDefault="00B866F9" w:rsidP="006E5074">
            <w:pPr>
              <w:shd w:val="clear" w:color="auto" w:fill="FFFFFF"/>
              <w:jc w:val="both"/>
              <w:rPr>
                <w:rFonts w:ascii="Arial" w:hAnsi="Arial" w:cs="Arial"/>
                <w:color w:val="000000"/>
                <w:sz w:val="24"/>
                <w:szCs w:val="24"/>
                <w:lang w:val="en"/>
              </w:rPr>
            </w:pPr>
            <w:r w:rsidRPr="006E5074">
              <w:rPr>
                <w:rFonts w:ascii="Arial" w:hAnsi="Arial" w:cs="Arial"/>
                <w:color w:val="000000"/>
                <w:sz w:val="24"/>
                <w:szCs w:val="24"/>
                <w:lang w:val="en"/>
              </w:rPr>
              <w:t>Management in any company must understand the art of obtaining products and services. The procurement cycle follows specific steps for identifying a requirement or need of the company through the final step of the award of the product or contract. Responsible management of public and corporate funds is vital when handling this necessary process, whether in strong or weak economic markets. Following a proven step-by-step technique will help management successfully achieve its goals.</w:t>
            </w:r>
          </w:p>
          <w:p w:rsid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lastRenderedPageBreak/>
              <w:t>Step 1: Need Recognition</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The business must know it needs a new product, whether from internal or external sources. The product may be one that needs to be reordered, or it may be a new item for the company.</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2: Specific Need</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The right product is critical for the company. Some industries have standards to help determine specifications. Part numbers help identify these for some businesses. Other industries have no point of reference. The company may have ordered the product in the past. If not, then the business must specify the necessary product by using identifiers such as color or weight.</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3: Source Options</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The business needs to determine where to obtain the product. The company might have an approved vendor list. If not, the business will need to search for a supplier using purchase orders or research a variety of other sources such as magazines, the Internet or sales representatives. The company will qualify the suppliers to determine the best product for the business.</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4: Price and Terms</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The business will investigate all relevant information to determine the best price and terms for the product. This will depend on if the company needs commodities (readily available products) or specialized materials. Usually the business will look into three suppliers before it makes a final decision.</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5: Purchase Order</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The purchase order is used to buy materials between a buyer and seller. It specifically defines the price, specifications and terms and conditions of the product or service and any additional obligations.</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6: Delivery</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The purchase order must be delivered, usually by fax, mail, personally, email or other electronic means. Sometimes the specific delivery method is specified in the purchasing documents. The recipient then acknowledges receipt of the purchase order. Both parties keep a copy on file.</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7: Expediting</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Expedition of the purchase order addresses the timeliness of the service or materials delivered. It becomes especially important if there are any delays. The issues most often noted include payment dates, delivery times and work completion.</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8: Receipt and Inspection of Purchases</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Once the sending company delivers the product, the recipient accepts or rejects the items. Acceptance of the items obligates the company to pay for them.</w:t>
            </w:r>
          </w:p>
          <w:p w:rsidR="00B866F9" w:rsidRPr="006E5074" w:rsidRDefault="00B866F9" w:rsidP="006E5074">
            <w:pPr>
              <w:shd w:val="clear" w:color="auto" w:fill="FFFFFF"/>
              <w:spacing w:before="300" w:after="150"/>
              <w:jc w:val="both"/>
              <w:outlineLvl w:val="2"/>
              <w:rPr>
                <w:rFonts w:ascii="Arial" w:hAnsi="Arial" w:cs="Arial"/>
                <w:color w:val="000000"/>
                <w:sz w:val="24"/>
                <w:szCs w:val="24"/>
                <w:lang w:val="en"/>
              </w:rPr>
            </w:pPr>
            <w:r w:rsidRPr="006E5074">
              <w:rPr>
                <w:rFonts w:ascii="Arial" w:hAnsi="Arial" w:cs="Arial"/>
                <w:color w:val="000000"/>
                <w:sz w:val="24"/>
                <w:szCs w:val="24"/>
                <w:lang w:val="en"/>
              </w:rPr>
              <w:t>Step 9: Invoice Approval and Payment</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Three documents must match when an invoice requests payment - the invoice itself, the receiving document and the original purchase order. The agreement of these documents provides confirmation from both the receiver and supplier. Any discrepancies must be resolved before the recipient pays the bill. Usually, payment is made in the form of cash, check, bank transfers, credit letters or other types of electronic transfers.</w:t>
            </w:r>
          </w:p>
          <w:p w:rsidR="00CC2FB3" w:rsidRPr="006E5074" w:rsidRDefault="00B866F9" w:rsidP="006E5074">
            <w:pPr>
              <w:shd w:val="clear" w:color="auto" w:fill="FFFFFF"/>
              <w:spacing w:before="300" w:after="150"/>
              <w:jc w:val="both"/>
              <w:outlineLvl w:val="2"/>
              <w:rPr>
                <w:rFonts w:ascii="Arial" w:hAnsi="Arial" w:cs="Arial"/>
                <w:b/>
                <w:sz w:val="24"/>
                <w:szCs w:val="24"/>
              </w:rPr>
            </w:pPr>
            <w:r w:rsidRPr="006E5074">
              <w:rPr>
                <w:rFonts w:ascii="Arial" w:hAnsi="Arial" w:cs="Arial"/>
                <w:color w:val="000000"/>
                <w:sz w:val="24"/>
                <w:szCs w:val="24"/>
                <w:lang w:val="en"/>
              </w:rPr>
              <w:t>Step 10: Record Maintenance</w:t>
            </w:r>
            <w:r w:rsidR="006E5074">
              <w:rPr>
                <w:rFonts w:ascii="Arial" w:hAnsi="Arial" w:cs="Arial"/>
                <w:color w:val="000000"/>
                <w:sz w:val="24"/>
                <w:szCs w:val="24"/>
                <w:lang w:val="en"/>
              </w:rPr>
              <w:t xml:space="preserve">: </w:t>
            </w:r>
            <w:r w:rsidRPr="006E5074">
              <w:rPr>
                <w:rFonts w:ascii="Arial" w:hAnsi="Arial" w:cs="Arial"/>
                <w:color w:val="000000"/>
                <w:sz w:val="24"/>
                <w:szCs w:val="24"/>
                <w:lang w:val="en"/>
              </w:rPr>
              <w:t xml:space="preserve">In the case of audits, the company must maintain proper records. These include purchase records to verify any tax information and </w:t>
            </w:r>
            <w:r w:rsidRPr="006E5074">
              <w:rPr>
                <w:rFonts w:ascii="Arial" w:hAnsi="Arial" w:cs="Arial"/>
                <w:color w:val="000000"/>
                <w:sz w:val="24"/>
                <w:szCs w:val="24"/>
                <w:lang w:val="en"/>
              </w:rPr>
              <w:lastRenderedPageBreak/>
              <w:t>purchase orders to confirm warranty information. Purchase records reference future purchases as well.</w:t>
            </w:r>
            <w:r w:rsidRPr="006E5074">
              <w:rPr>
                <w:rFonts w:ascii="Arial" w:hAnsi="Arial" w:cs="Arial"/>
                <w:b/>
                <w:sz w:val="24"/>
                <w:szCs w:val="24"/>
              </w:rPr>
              <w:t xml:space="preserve"> </w:t>
            </w:r>
          </w:p>
          <w:p w:rsidR="00760599" w:rsidRPr="005433ED" w:rsidRDefault="00760599" w:rsidP="00760599">
            <w:pPr>
              <w:pStyle w:val="Default"/>
              <w:rPr>
                <w:sz w:val="23"/>
                <w:szCs w:val="23"/>
                <w:lang w:val="en-GB"/>
              </w:rPr>
            </w:pPr>
            <w:r>
              <w:rPr>
                <w:rFonts w:ascii="Arial" w:hAnsi="Arial" w:cs="Arial"/>
                <w:b/>
                <w:bCs/>
                <w:color w:val="C10000"/>
                <w:lang w:val="en-GB"/>
              </w:rPr>
              <w:t>8</w:t>
            </w:r>
            <w:r w:rsidRPr="005433ED">
              <w:rPr>
                <w:rFonts w:ascii="Arial" w:hAnsi="Arial" w:cs="Arial"/>
                <w:b/>
                <w:bCs/>
                <w:color w:val="C10000"/>
                <w:lang w:val="en-GB"/>
              </w:rPr>
              <w:t xml:space="preserve">. </w:t>
            </w:r>
            <w:r>
              <w:rPr>
                <w:rFonts w:ascii="Arial" w:hAnsi="Arial" w:cs="Arial"/>
                <w:lang w:val="en-GB"/>
              </w:rPr>
              <w:t>Explain the various tendering systems used for ordering the materials</w:t>
            </w:r>
            <w:r w:rsidRPr="005433ED">
              <w:rPr>
                <w:rFonts w:ascii="Arial" w:hAnsi="Arial" w:cs="Arial"/>
                <w:lang w:val="en-GB"/>
              </w:rPr>
              <w:t>?</w:t>
            </w:r>
            <w:r w:rsidRPr="005433ED">
              <w:rPr>
                <w:sz w:val="23"/>
                <w:szCs w:val="23"/>
                <w:lang w:val="en-GB"/>
              </w:rPr>
              <w:t xml:space="preserve"> </w:t>
            </w:r>
          </w:p>
          <w:p w:rsidR="00CC2FB3" w:rsidRDefault="00CC2FB3" w:rsidP="00A851DA">
            <w:pPr>
              <w:rPr>
                <w:b/>
                <w:lang w:val="en-GB"/>
              </w:rPr>
            </w:pPr>
          </w:p>
          <w:p w:rsidR="00760599" w:rsidRPr="00760599" w:rsidRDefault="00760599" w:rsidP="00760599">
            <w:pPr>
              <w:autoSpaceDE w:val="0"/>
              <w:autoSpaceDN w:val="0"/>
              <w:adjustRightInd w:val="0"/>
              <w:rPr>
                <w:rFonts w:ascii="Arial" w:hAnsi="Arial" w:cs="Arial"/>
                <w:sz w:val="24"/>
                <w:szCs w:val="24"/>
              </w:rPr>
            </w:pPr>
            <w:r w:rsidRPr="00760599">
              <w:rPr>
                <w:rFonts w:ascii="Arial" w:hAnsi="Arial" w:cs="Arial"/>
                <w:sz w:val="24"/>
                <w:szCs w:val="24"/>
              </w:rPr>
              <w:t>There are 3 methods of tendering:</w:t>
            </w:r>
          </w:p>
          <w:p w:rsidR="00760599" w:rsidRPr="00760599" w:rsidRDefault="00760599" w:rsidP="00760599">
            <w:pPr>
              <w:pStyle w:val="ListParagraph"/>
              <w:numPr>
                <w:ilvl w:val="0"/>
                <w:numId w:val="13"/>
              </w:numPr>
              <w:autoSpaceDE w:val="0"/>
              <w:autoSpaceDN w:val="0"/>
              <w:adjustRightInd w:val="0"/>
              <w:rPr>
                <w:rFonts w:ascii="Arial" w:hAnsi="Arial" w:cs="Arial"/>
                <w:sz w:val="24"/>
                <w:szCs w:val="24"/>
              </w:rPr>
            </w:pPr>
            <w:r w:rsidRPr="00760599">
              <w:rPr>
                <w:rFonts w:ascii="Arial" w:hAnsi="Arial" w:cs="Arial"/>
                <w:sz w:val="24"/>
                <w:szCs w:val="24"/>
              </w:rPr>
              <w:t>Open tender</w:t>
            </w:r>
          </w:p>
          <w:p w:rsidR="00760599" w:rsidRPr="00760599" w:rsidRDefault="00760599" w:rsidP="00760599">
            <w:pPr>
              <w:pStyle w:val="ListParagraph"/>
              <w:numPr>
                <w:ilvl w:val="0"/>
                <w:numId w:val="13"/>
              </w:numPr>
              <w:autoSpaceDE w:val="0"/>
              <w:autoSpaceDN w:val="0"/>
              <w:adjustRightInd w:val="0"/>
              <w:rPr>
                <w:rFonts w:ascii="Arial" w:hAnsi="Arial" w:cs="Arial"/>
                <w:sz w:val="24"/>
                <w:szCs w:val="24"/>
              </w:rPr>
            </w:pPr>
            <w:r w:rsidRPr="00760599">
              <w:rPr>
                <w:rFonts w:ascii="Arial" w:hAnsi="Arial" w:cs="Arial"/>
                <w:sz w:val="24"/>
                <w:szCs w:val="24"/>
              </w:rPr>
              <w:t>Limited tender</w:t>
            </w:r>
          </w:p>
          <w:p w:rsidR="00760599" w:rsidRPr="00760599" w:rsidRDefault="00760599" w:rsidP="00760599">
            <w:pPr>
              <w:pStyle w:val="ListParagraph"/>
              <w:numPr>
                <w:ilvl w:val="0"/>
                <w:numId w:val="13"/>
              </w:numPr>
              <w:autoSpaceDE w:val="0"/>
              <w:autoSpaceDN w:val="0"/>
              <w:adjustRightInd w:val="0"/>
              <w:rPr>
                <w:rFonts w:ascii="Arial" w:hAnsi="Arial" w:cs="Arial"/>
                <w:sz w:val="24"/>
                <w:szCs w:val="24"/>
              </w:rPr>
            </w:pPr>
            <w:r w:rsidRPr="00760599">
              <w:rPr>
                <w:rFonts w:ascii="Arial" w:hAnsi="Arial" w:cs="Arial"/>
                <w:sz w:val="24"/>
                <w:szCs w:val="24"/>
              </w:rPr>
              <w:t>Single tender</w:t>
            </w:r>
          </w:p>
          <w:p w:rsidR="00760599" w:rsidRPr="00760599" w:rsidRDefault="00760599" w:rsidP="00760599">
            <w:pPr>
              <w:autoSpaceDE w:val="0"/>
              <w:autoSpaceDN w:val="0"/>
              <w:adjustRightInd w:val="0"/>
              <w:rPr>
                <w:rFonts w:ascii="Arial" w:hAnsi="Arial" w:cs="Arial"/>
                <w:bCs/>
                <w:sz w:val="24"/>
                <w:szCs w:val="24"/>
              </w:rPr>
            </w:pPr>
          </w:p>
          <w:p w:rsidR="00760599" w:rsidRPr="00760599" w:rsidRDefault="00760599" w:rsidP="00F179A9">
            <w:pPr>
              <w:autoSpaceDE w:val="0"/>
              <w:autoSpaceDN w:val="0"/>
              <w:adjustRightInd w:val="0"/>
              <w:jc w:val="both"/>
              <w:rPr>
                <w:rFonts w:ascii="Arial" w:hAnsi="Arial" w:cs="Arial"/>
                <w:sz w:val="24"/>
                <w:szCs w:val="24"/>
              </w:rPr>
            </w:pPr>
            <w:bookmarkStart w:id="0" w:name="_GoBack"/>
            <w:r w:rsidRPr="00760599">
              <w:rPr>
                <w:rFonts w:ascii="Arial" w:hAnsi="Arial" w:cs="Arial"/>
                <w:bCs/>
                <w:sz w:val="24"/>
                <w:szCs w:val="24"/>
              </w:rPr>
              <w:t>Whit open tender t</w:t>
            </w:r>
            <w:r w:rsidRPr="00760599">
              <w:rPr>
                <w:rFonts w:ascii="Arial" w:hAnsi="Arial" w:cs="Arial"/>
                <w:sz w:val="24"/>
                <w:szCs w:val="24"/>
              </w:rPr>
              <w:t>he process begins with the publishing of Notice Inviting Tenders (NITS) in major newspapers and Trade</w:t>
            </w:r>
            <w:r w:rsidRPr="00760599">
              <w:rPr>
                <w:rFonts w:ascii="Arial" w:hAnsi="Arial" w:cs="Arial"/>
                <w:sz w:val="24"/>
                <w:szCs w:val="24"/>
              </w:rPr>
              <w:t xml:space="preserve"> </w:t>
            </w:r>
            <w:r w:rsidRPr="00760599">
              <w:rPr>
                <w:rFonts w:ascii="Arial" w:hAnsi="Arial" w:cs="Arial"/>
                <w:sz w:val="24"/>
                <w:szCs w:val="24"/>
              </w:rPr>
              <w:t>Journals. The tenderers are expected to purchases the tender documents which contain the terms and</w:t>
            </w:r>
            <w:r w:rsidRPr="00760599">
              <w:rPr>
                <w:rFonts w:ascii="Arial" w:hAnsi="Arial" w:cs="Arial"/>
                <w:sz w:val="24"/>
                <w:szCs w:val="24"/>
              </w:rPr>
              <w:t xml:space="preserve"> </w:t>
            </w:r>
            <w:r w:rsidRPr="00760599">
              <w:rPr>
                <w:rFonts w:ascii="Arial" w:hAnsi="Arial" w:cs="Arial"/>
                <w:sz w:val="24"/>
                <w:szCs w:val="24"/>
              </w:rPr>
              <w:t>conditions, as well as the specifications of the project. There is also an option to submit a technical or</w:t>
            </w:r>
          </w:p>
          <w:p w:rsidR="00760599" w:rsidRDefault="00760599" w:rsidP="00F179A9">
            <w:pPr>
              <w:autoSpaceDE w:val="0"/>
              <w:autoSpaceDN w:val="0"/>
              <w:adjustRightInd w:val="0"/>
              <w:jc w:val="both"/>
              <w:rPr>
                <w:rFonts w:ascii="Arial" w:hAnsi="Arial" w:cs="Arial"/>
                <w:sz w:val="24"/>
                <w:szCs w:val="24"/>
              </w:rPr>
            </w:pPr>
            <w:r w:rsidRPr="00760599">
              <w:rPr>
                <w:rFonts w:ascii="Arial" w:hAnsi="Arial" w:cs="Arial"/>
                <w:sz w:val="24"/>
                <w:szCs w:val="24"/>
              </w:rPr>
              <w:t>commercial bid during the process. Tenderers are expected to provide quotes and meet all contractual</w:t>
            </w:r>
            <w:r w:rsidRPr="00760599">
              <w:rPr>
                <w:rFonts w:ascii="Arial" w:hAnsi="Arial" w:cs="Arial"/>
                <w:sz w:val="24"/>
                <w:szCs w:val="24"/>
              </w:rPr>
              <w:t xml:space="preserve"> </w:t>
            </w:r>
            <w:r w:rsidRPr="00760599">
              <w:rPr>
                <w:rFonts w:ascii="Arial" w:hAnsi="Arial" w:cs="Arial"/>
                <w:sz w:val="24"/>
                <w:szCs w:val="24"/>
              </w:rPr>
              <w:t>obligations or a certain minimum technical specification with regards to the terms and conditions. If any</w:t>
            </w:r>
            <w:r w:rsidRPr="00760599">
              <w:rPr>
                <w:rFonts w:ascii="Arial" w:hAnsi="Arial" w:cs="Arial"/>
                <w:sz w:val="24"/>
                <w:szCs w:val="24"/>
              </w:rPr>
              <w:t xml:space="preserve"> </w:t>
            </w:r>
            <w:r w:rsidRPr="00760599">
              <w:rPr>
                <w:rFonts w:ascii="Arial" w:hAnsi="Arial" w:cs="Arial"/>
                <w:sz w:val="24"/>
                <w:szCs w:val="24"/>
              </w:rPr>
              <w:t>deviations occur in the quantity of supply or with the terms and conditions, then this would have to be</w:t>
            </w:r>
            <w:r w:rsidRPr="00760599">
              <w:rPr>
                <w:rFonts w:ascii="Arial" w:hAnsi="Arial" w:cs="Arial"/>
                <w:sz w:val="24"/>
                <w:szCs w:val="24"/>
              </w:rPr>
              <w:t xml:space="preserve"> </w:t>
            </w:r>
            <w:r w:rsidRPr="00760599">
              <w:rPr>
                <w:rFonts w:ascii="Arial" w:hAnsi="Arial" w:cs="Arial"/>
                <w:sz w:val="24"/>
                <w:szCs w:val="24"/>
              </w:rPr>
              <w:t>discussed to arrive at an agreeable solution.</w:t>
            </w:r>
            <w:r w:rsidRPr="00760599">
              <w:rPr>
                <w:rFonts w:ascii="Arial" w:hAnsi="Arial" w:cs="Arial"/>
                <w:sz w:val="24"/>
                <w:szCs w:val="24"/>
              </w:rPr>
              <w:t xml:space="preserve"> </w:t>
            </w:r>
            <w:r w:rsidRPr="00760599">
              <w:rPr>
                <w:rFonts w:ascii="Arial" w:hAnsi="Arial" w:cs="Arial"/>
                <w:sz w:val="24"/>
                <w:szCs w:val="24"/>
              </w:rPr>
              <w:t>Costly items with high technological content which require global tenders are financed by international</w:t>
            </w:r>
            <w:r w:rsidRPr="00760599">
              <w:rPr>
                <w:rFonts w:ascii="Arial" w:hAnsi="Arial" w:cs="Arial"/>
                <w:sz w:val="24"/>
                <w:szCs w:val="24"/>
              </w:rPr>
              <w:t xml:space="preserve"> </w:t>
            </w:r>
            <w:r w:rsidRPr="00760599">
              <w:rPr>
                <w:rFonts w:ascii="Arial" w:hAnsi="Arial" w:cs="Arial"/>
                <w:sz w:val="24"/>
                <w:szCs w:val="24"/>
              </w:rPr>
              <w:t>financial institutions like the IMF (International Monetary Fund). To ensure a smooth tender process, clear</w:t>
            </w:r>
            <w:r w:rsidRPr="00760599">
              <w:rPr>
                <w:rFonts w:ascii="Arial" w:hAnsi="Arial" w:cs="Arial"/>
                <w:sz w:val="24"/>
                <w:szCs w:val="24"/>
              </w:rPr>
              <w:t xml:space="preserve"> </w:t>
            </w:r>
            <w:r w:rsidRPr="00760599">
              <w:rPr>
                <w:rFonts w:ascii="Arial" w:hAnsi="Arial" w:cs="Arial"/>
                <w:sz w:val="24"/>
                <w:szCs w:val="24"/>
              </w:rPr>
              <w:t>and simple language must be used for this type of tendering. Also, a comprehensive checklist should be</w:t>
            </w:r>
            <w:r w:rsidRPr="00760599">
              <w:rPr>
                <w:rFonts w:ascii="Arial" w:hAnsi="Arial" w:cs="Arial"/>
                <w:sz w:val="24"/>
                <w:szCs w:val="24"/>
              </w:rPr>
              <w:t xml:space="preserve"> </w:t>
            </w:r>
            <w:r w:rsidRPr="00760599">
              <w:rPr>
                <w:rFonts w:ascii="Arial" w:hAnsi="Arial" w:cs="Arial"/>
                <w:sz w:val="24"/>
                <w:szCs w:val="24"/>
              </w:rPr>
              <w:t>prepared before embarking on this global order.</w:t>
            </w:r>
            <w:r w:rsidRPr="00760599">
              <w:rPr>
                <w:rFonts w:ascii="Arial" w:hAnsi="Arial" w:cs="Arial"/>
                <w:sz w:val="24"/>
                <w:szCs w:val="24"/>
              </w:rPr>
              <w:t xml:space="preserve"> </w:t>
            </w:r>
            <w:r w:rsidRPr="00760599">
              <w:rPr>
                <w:rFonts w:ascii="Arial" w:hAnsi="Arial" w:cs="Arial"/>
                <w:sz w:val="24"/>
                <w:szCs w:val="24"/>
              </w:rPr>
              <w:t>The main problem present by the open tender method is that of the ‘rogue bidder’ who quotes very low</w:t>
            </w:r>
            <w:r w:rsidRPr="00760599">
              <w:rPr>
                <w:rFonts w:ascii="Arial" w:hAnsi="Arial" w:cs="Arial"/>
                <w:sz w:val="24"/>
                <w:szCs w:val="24"/>
              </w:rPr>
              <w:t xml:space="preserve"> </w:t>
            </w:r>
            <w:r w:rsidRPr="00760599">
              <w:rPr>
                <w:rFonts w:ascii="Arial" w:hAnsi="Arial" w:cs="Arial"/>
                <w:sz w:val="24"/>
                <w:szCs w:val="24"/>
              </w:rPr>
              <w:t>prices to win the contract only for him to attempt to renegotiate terms for an increase in payment once</w:t>
            </w:r>
            <w:r w:rsidRPr="00760599">
              <w:rPr>
                <w:rFonts w:ascii="Arial" w:hAnsi="Arial" w:cs="Arial"/>
                <w:sz w:val="24"/>
                <w:szCs w:val="24"/>
              </w:rPr>
              <w:t xml:space="preserve"> </w:t>
            </w:r>
            <w:r w:rsidRPr="00760599">
              <w:rPr>
                <w:rFonts w:ascii="Arial" w:hAnsi="Arial" w:cs="Arial"/>
                <w:sz w:val="24"/>
                <w:szCs w:val="24"/>
              </w:rPr>
              <w:t>the buyers have committed a lot of investment to the project.</w:t>
            </w:r>
          </w:p>
          <w:p w:rsidR="00760599" w:rsidRPr="00760599" w:rsidRDefault="00760599" w:rsidP="00F179A9">
            <w:pPr>
              <w:autoSpaceDE w:val="0"/>
              <w:autoSpaceDN w:val="0"/>
              <w:adjustRightInd w:val="0"/>
              <w:jc w:val="both"/>
              <w:rPr>
                <w:rFonts w:ascii="Arial" w:hAnsi="Arial" w:cs="Arial"/>
                <w:sz w:val="24"/>
                <w:szCs w:val="24"/>
              </w:rPr>
            </w:pPr>
          </w:p>
          <w:p w:rsidR="00760599" w:rsidRPr="00760599" w:rsidRDefault="00760599" w:rsidP="00F179A9">
            <w:pPr>
              <w:autoSpaceDE w:val="0"/>
              <w:autoSpaceDN w:val="0"/>
              <w:adjustRightInd w:val="0"/>
              <w:jc w:val="both"/>
              <w:rPr>
                <w:rFonts w:ascii="Arial" w:hAnsi="Arial" w:cs="Arial"/>
                <w:sz w:val="24"/>
                <w:szCs w:val="24"/>
              </w:rPr>
            </w:pPr>
            <w:r w:rsidRPr="00760599">
              <w:rPr>
                <w:rFonts w:ascii="Arial" w:hAnsi="Arial" w:cs="Arial"/>
                <w:bCs/>
                <w:sz w:val="24"/>
                <w:szCs w:val="24"/>
              </w:rPr>
              <w:t>Limited tender, with t</w:t>
            </w:r>
            <w:r w:rsidRPr="00760599">
              <w:rPr>
                <w:rFonts w:ascii="Arial" w:hAnsi="Arial" w:cs="Arial"/>
                <w:sz w:val="24"/>
                <w:szCs w:val="24"/>
              </w:rPr>
              <w:t>his type of tender is designed to solve the ‘rogue bidder’ problem. It requires having a limited number of</w:t>
            </w:r>
            <w:r w:rsidRPr="00760599">
              <w:rPr>
                <w:rFonts w:ascii="Arial" w:hAnsi="Arial" w:cs="Arial"/>
                <w:sz w:val="24"/>
                <w:szCs w:val="24"/>
              </w:rPr>
              <w:t xml:space="preserve"> </w:t>
            </w:r>
            <w:r w:rsidRPr="00760599">
              <w:rPr>
                <w:rFonts w:ascii="Arial" w:hAnsi="Arial" w:cs="Arial"/>
                <w:sz w:val="24"/>
                <w:szCs w:val="24"/>
              </w:rPr>
              <w:t>bidders who meet certain pre-defined specifications. Precautions must be put in place so that genuine</w:t>
            </w:r>
            <w:r w:rsidRPr="00760599">
              <w:rPr>
                <w:rFonts w:ascii="Arial" w:hAnsi="Arial" w:cs="Arial"/>
                <w:sz w:val="24"/>
                <w:szCs w:val="24"/>
              </w:rPr>
              <w:t xml:space="preserve"> </w:t>
            </w:r>
            <w:r w:rsidRPr="00760599">
              <w:rPr>
                <w:rFonts w:ascii="Arial" w:hAnsi="Arial" w:cs="Arial"/>
                <w:sz w:val="24"/>
                <w:szCs w:val="24"/>
              </w:rPr>
              <w:t>bidders are not disqualified or the criteria for qualification do not favour one particular bidder. Limited</w:t>
            </w:r>
            <w:r>
              <w:rPr>
                <w:rFonts w:ascii="Arial" w:hAnsi="Arial" w:cs="Arial"/>
                <w:sz w:val="24"/>
                <w:szCs w:val="24"/>
              </w:rPr>
              <w:t xml:space="preserve"> </w:t>
            </w:r>
            <w:r w:rsidRPr="00760599">
              <w:rPr>
                <w:rFonts w:ascii="Arial" w:hAnsi="Arial" w:cs="Arial"/>
                <w:sz w:val="24"/>
                <w:szCs w:val="24"/>
              </w:rPr>
              <w:t>tender produces reduce lead times.</w:t>
            </w:r>
          </w:p>
          <w:p w:rsidR="00760599" w:rsidRDefault="00760599" w:rsidP="00F179A9">
            <w:pPr>
              <w:autoSpaceDE w:val="0"/>
              <w:autoSpaceDN w:val="0"/>
              <w:adjustRightInd w:val="0"/>
              <w:jc w:val="both"/>
              <w:rPr>
                <w:rFonts w:ascii="Arial" w:hAnsi="Arial" w:cs="Arial"/>
                <w:bCs/>
                <w:sz w:val="24"/>
                <w:szCs w:val="24"/>
              </w:rPr>
            </w:pPr>
          </w:p>
          <w:p w:rsidR="00760599" w:rsidRPr="00760599" w:rsidRDefault="00760599" w:rsidP="00F179A9">
            <w:pPr>
              <w:autoSpaceDE w:val="0"/>
              <w:autoSpaceDN w:val="0"/>
              <w:adjustRightInd w:val="0"/>
              <w:jc w:val="both"/>
              <w:rPr>
                <w:rFonts w:ascii="Arial" w:hAnsi="Arial" w:cs="Arial"/>
                <w:sz w:val="24"/>
                <w:szCs w:val="24"/>
                <w:lang w:val="en-GB"/>
              </w:rPr>
            </w:pPr>
            <w:r w:rsidRPr="00760599">
              <w:rPr>
                <w:rFonts w:ascii="Arial" w:hAnsi="Arial" w:cs="Arial"/>
                <w:sz w:val="24"/>
                <w:szCs w:val="24"/>
              </w:rPr>
              <w:t>Simple tender, with t</w:t>
            </w:r>
            <w:r w:rsidRPr="00760599">
              <w:rPr>
                <w:rFonts w:ascii="Arial" w:hAnsi="Arial" w:cs="Arial"/>
                <w:sz w:val="24"/>
                <w:szCs w:val="24"/>
              </w:rPr>
              <w:t>his type of tender is ideal for proprietary items but should be avoided to prevent unfair pricing or</w:t>
            </w:r>
            <w:r w:rsidRPr="00760599">
              <w:rPr>
                <w:rFonts w:ascii="Arial" w:hAnsi="Arial" w:cs="Arial"/>
                <w:sz w:val="24"/>
                <w:szCs w:val="24"/>
              </w:rPr>
              <w:t xml:space="preserve"> </w:t>
            </w:r>
            <w:r w:rsidRPr="00760599">
              <w:rPr>
                <w:rFonts w:ascii="Arial" w:hAnsi="Arial" w:cs="Arial"/>
                <w:sz w:val="24"/>
                <w:szCs w:val="24"/>
              </w:rPr>
              <w:t>blackmail. It may, however, be useful when frequent repeat orders are required in order to reduce lead</w:t>
            </w:r>
            <w:r w:rsidRPr="00760599">
              <w:rPr>
                <w:rFonts w:ascii="Arial" w:hAnsi="Arial" w:cs="Arial"/>
                <w:sz w:val="24"/>
                <w:szCs w:val="24"/>
              </w:rPr>
              <w:t xml:space="preserve"> </w:t>
            </w:r>
            <w:r w:rsidRPr="00760599">
              <w:rPr>
                <w:rFonts w:ascii="Arial" w:hAnsi="Arial" w:cs="Arial"/>
                <w:sz w:val="24"/>
                <w:szCs w:val="24"/>
              </w:rPr>
              <w:t>time during contract negotiations.</w:t>
            </w:r>
          </w:p>
          <w:bookmarkEnd w:id="0"/>
          <w:p w:rsidR="00CC2FB3" w:rsidRDefault="00CC2FB3" w:rsidP="00A851DA">
            <w:pPr>
              <w:rPr>
                <w:b/>
              </w:rPr>
            </w:pPr>
          </w:p>
          <w:p w:rsidR="00760599" w:rsidRDefault="00760599" w:rsidP="00A851DA">
            <w:pPr>
              <w:rPr>
                <w:b/>
              </w:rPr>
            </w:pPr>
          </w:p>
          <w:p w:rsidR="00760599" w:rsidRDefault="00760599" w:rsidP="00A851DA">
            <w:pPr>
              <w:rPr>
                <w:b/>
              </w:rPr>
            </w:pPr>
          </w:p>
          <w:p w:rsidR="00760599" w:rsidRDefault="00760599" w:rsidP="00A851DA">
            <w:pPr>
              <w:rPr>
                <w:b/>
              </w:rPr>
            </w:pPr>
          </w:p>
          <w:p w:rsidR="00760599" w:rsidRDefault="00760599" w:rsidP="00A851DA">
            <w:pPr>
              <w:rPr>
                <w:b/>
              </w:rPr>
            </w:pPr>
          </w:p>
          <w:p w:rsidR="00760599" w:rsidRDefault="00760599"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5"/>
        <w:gridCol w:w="1246"/>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125ED6" w:rsidRDefault="00B31584" w:rsidP="00A851DA">
            <w:pPr>
              <w:rPr>
                <w:rFonts w:ascii="Lucida Handwriting" w:hAnsi="Lucida Handwriting" w:cs="Bliss-Regular"/>
                <w:color w:val="000000"/>
                <w:sz w:val="28"/>
                <w:szCs w:val="28"/>
              </w:rPr>
            </w:pPr>
            <w:r w:rsidRPr="00125ED6">
              <w:rPr>
                <w:rFonts w:ascii="Lucida Handwriting" w:hAnsi="Lucida Handwriting" w:cs="Bliss-Regular"/>
                <w:color w:val="000000"/>
                <w:sz w:val="28"/>
                <w:szCs w:val="28"/>
              </w:rPr>
              <w:t xml:space="preserve"> Borri Carlo Gabriele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5074" w:rsidP="00A851DA">
            <w:pPr>
              <w:rPr>
                <w:rFonts w:cs="Bliss-Regular"/>
                <w:color w:val="000000"/>
              </w:rPr>
            </w:pPr>
            <w:r>
              <w:rPr>
                <w:rFonts w:cs="Bliss-Regular"/>
                <w:color w:val="000000"/>
              </w:rPr>
              <w:t>22</w:t>
            </w:r>
            <w:r w:rsidR="00A71A3B">
              <w:rPr>
                <w:rFonts w:cs="Bliss-Regular"/>
                <w:color w:val="000000"/>
              </w:rPr>
              <w:t>/07</w:t>
            </w:r>
            <w:r w:rsidR="00C921ED">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3E06" w:rsidRDefault="009E3E06" w:rsidP="00CB4D0A">
      <w:pPr>
        <w:spacing w:after="0" w:line="240" w:lineRule="auto"/>
      </w:pPr>
      <w:r>
        <w:separator/>
      </w:r>
    </w:p>
  </w:endnote>
  <w:endnote w:type="continuationSeparator" w:id="0">
    <w:p w:rsidR="009E3E06" w:rsidRDefault="009E3E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f6">
    <w:altName w:val="Calibri"/>
    <w:charset w:val="00"/>
    <w:family w:val="auto"/>
    <w:pitch w:val="default"/>
  </w:font>
  <w:font w:name="Comic Sans MS">
    <w:panose1 w:val="030F0702030302020204"/>
    <w:charset w:val="00"/>
    <w:family w:val="script"/>
    <w:pitch w:val="variable"/>
    <w:sig w:usb0="00000287" w:usb1="00000013" w:usb2="00000000" w:usb3="00000000" w:csb0="0000009F" w:csb1="00000000"/>
  </w:font>
  <w:font w:name="ff4">
    <w:altName w:val="Calibri"/>
    <w:charset w:val="00"/>
    <w:family w:val="auto"/>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3E06" w:rsidRDefault="009E3E06" w:rsidP="00CB4D0A">
      <w:pPr>
        <w:spacing w:after="0" w:line="240" w:lineRule="auto"/>
      </w:pPr>
      <w:r>
        <w:separator/>
      </w:r>
    </w:p>
  </w:footnote>
  <w:footnote w:type="continuationSeparator" w:id="0">
    <w:p w:rsidR="009E3E06" w:rsidRDefault="009E3E0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E67C3"/>
    <w:multiLevelType w:val="hybridMultilevel"/>
    <w:tmpl w:val="3AAC2A9E"/>
    <w:lvl w:ilvl="0" w:tplc="2F82F8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A74FEC"/>
    <w:multiLevelType w:val="hybridMultilevel"/>
    <w:tmpl w:val="A3069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9839AA"/>
    <w:multiLevelType w:val="hybridMultilevel"/>
    <w:tmpl w:val="5A9C6652"/>
    <w:lvl w:ilvl="0" w:tplc="7C6A5278">
      <w:start w:val="1"/>
      <w:numFmt w:val="lowerRoman"/>
      <w:lvlText w:val="%1."/>
      <w:lvlJc w:val="left"/>
      <w:pPr>
        <w:ind w:left="1080" w:hanging="720"/>
      </w:pPr>
      <w:rPr>
        <w:rFonts w:ascii="Calibri,Bold" w:hAnsi="Calibri,Bold" w:cs="Calibri,Bol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F14F6E"/>
    <w:multiLevelType w:val="hybridMultilevel"/>
    <w:tmpl w:val="F118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801DF6"/>
    <w:multiLevelType w:val="hybridMultilevel"/>
    <w:tmpl w:val="4EBA9FBC"/>
    <w:lvl w:ilvl="0" w:tplc="C7E2B6B8">
      <w:start w:val="1"/>
      <w:numFmt w:val="decimal"/>
      <w:lvlText w:val="%1."/>
      <w:lvlJc w:val="left"/>
      <w:pPr>
        <w:ind w:left="720" w:hanging="360"/>
      </w:pPr>
      <w:rPr>
        <w:rFonts w:ascii="Calibri,Bold" w:hAnsi="Calibri,Bold" w:cs="Calibri,Bold" w:hint="default"/>
        <w:b/>
        <w:color w:val="C1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9A112DD"/>
    <w:multiLevelType w:val="hybridMultilevel"/>
    <w:tmpl w:val="B880B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433D1C"/>
    <w:multiLevelType w:val="hybridMultilevel"/>
    <w:tmpl w:val="5A2CC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9C5BB4"/>
    <w:multiLevelType w:val="hybridMultilevel"/>
    <w:tmpl w:val="942C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4A7979"/>
    <w:multiLevelType w:val="hybridMultilevel"/>
    <w:tmpl w:val="C7DAA310"/>
    <w:lvl w:ilvl="0" w:tplc="7C6A5278">
      <w:start w:val="1"/>
      <w:numFmt w:val="lowerRoman"/>
      <w:lvlText w:val="%1."/>
      <w:lvlJc w:val="left"/>
      <w:pPr>
        <w:ind w:left="1440" w:hanging="720"/>
      </w:pPr>
      <w:rPr>
        <w:rFonts w:ascii="Calibri,Bold" w:hAnsi="Calibri,Bold" w:cs="Calibri,Bold"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C66156"/>
    <w:multiLevelType w:val="hybridMultilevel"/>
    <w:tmpl w:val="C2ACE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F37B35"/>
    <w:multiLevelType w:val="hybridMultilevel"/>
    <w:tmpl w:val="E368ACA6"/>
    <w:lvl w:ilvl="0" w:tplc="0809000F">
      <w:start w:val="1"/>
      <w:numFmt w:val="decimal"/>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04842D1"/>
    <w:multiLevelType w:val="hybridMultilevel"/>
    <w:tmpl w:val="1E643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A2731B"/>
    <w:multiLevelType w:val="multilevel"/>
    <w:tmpl w:val="3AC03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13"/>
  </w:num>
  <w:num w:numId="4">
    <w:abstractNumId w:val="3"/>
  </w:num>
  <w:num w:numId="5">
    <w:abstractNumId w:val="7"/>
  </w:num>
  <w:num w:numId="6">
    <w:abstractNumId w:val="5"/>
  </w:num>
  <w:num w:numId="7">
    <w:abstractNumId w:val="2"/>
  </w:num>
  <w:num w:numId="8">
    <w:abstractNumId w:val="8"/>
  </w:num>
  <w:num w:numId="9">
    <w:abstractNumId w:val="11"/>
  </w:num>
  <w:num w:numId="10">
    <w:abstractNumId w:val="12"/>
  </w:num>
  <w:num w:numId="11">
    <w:abstractNumId w:val="6"/>
  </w:num>
  <w:num w:numId="12">
    <w:abstractNumId w:val="10"/>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93E"/>
    <w:rsid w:val="00035CDD"/>
    <w:rsid w:val="00040083"/>
    <w:rsid w:val="00055992"/>
    <w:rsid w:val="000820E8"/>
    <w:rsid w:val="0009395A"/>
    <w:rsid w:val="001175EE"/>
    <w:rsid w:val="00125ED6"/>
    <w:rsid w:val="00157CF6"/>
    <w:rsid w:val="00182416"/>
    <w:rsid w:val="00187EB4"/>
    <w:rsid w:val="001F0481"/>
    <w:rsid w:val="001F29CF"/>
    <w:rsid w:val="001F534F"/>
    <w:rsid w:val="00200C92"/>
    <w:rsid w:val="0020451E"/>
    <w:rsid w:val="00206B9D"/>
    <w:rsid w:val="0023259C"/>
    <w:rsid w:val="00254292"/>
    <w:rsid w:val="00266FB9"/>
    <w:rsid w:val="002A1EE3"/>
    <w:rsid w:val="002A521D"/>
    <w:rsid w:val="002B0BD7"/>
    <w:rsid w:val="002B573D"/>
    <w:rsid w:val="002C5CB2"/>
    <w:rsid w:val="002F779F"/>
    <w:rsid w:val="00371885"/>
    <w:rsid w:val="003920E2"/>
    <w:rsid w:val="003C684D"/>
    <w:rsid w:val="003E2B87"/>
    <w:rsid w:val="00402786"/>
    <w:rsid w:val="00404086"/>
    <w:rsid w:val="00405895"/>
    <w:rsid w:val="004058DF"/>
    <w:rsid w:val="004215D7"/>
    <w:rsid w:val="00443E6F"/>
    <w:rsid w:val="00460111"/>
    <w:rsid w:val="00461C4D"/>
    <w:rsid w:val="00486BEB"/>
    <w:rsid w:val="00486F1A"/>
    <w:rsid w:val="00490CB9"/>
    <w:rsid w:val="004A2CE2"/>
    <w:rsid w:val="004E3CDA"/>
    <w:rsid w:val="004F4B4D"/>
    <w:rsid w:val="0050216D"/>
    <w:rsid w:val="00503D7E"/>
    <w:rsid w:val="0050778F"/>
    <w:rsid w:val="00527C11"/>
    <w:rsid w:val="00535F31"/>
    <w:rsid w:val="005433ED"/>
    <w:rsid w:val="0055337A"/>
    <w:rsid w:val="005720BC"/>
    <w:rsid w:val="00574D64"/>
    <w:rsid w:val="00591365"/>
    <w:rsid w:val="005B31E4"/>
    <w:rsid w:val="006034F6"/>
    <w:rsid w:val="00604A78"/>
    <w:rsid w:val="00607874"/>
    <w:rsid w:val="00607E77"/>
    <w:rsid w:val="00613FAB"/>
    <w:rsid w:val="00617BB3"/>
    <w:rsid w:val="00621E65"/>
    <w:rsid w:val="00633C65"/>
    <w:rsid w:val="00645CDD"/>
    <w:rsid w:val="0066152F"/>
    <w:rsid w:val="006823A7"/>
    <w:rsid w:val="00687EE8"/>
    <w:rsid w:val="006B3822"/>
    <w:rsid w:val="006E5074"/>
    <w:rsid w:val="006F35A5"/>
    <w:rsid w:val="0070347F"/>
    <w:rsid w:val="0070678E"/>
    <w:rsid w:val="00760599"/>
    <w:rsid w:val="007D0989"/>
    <w:rsid w:val="00820905"/>
    <w:rsid w:val="00831C11"/>
    <w:rsid w:val="00856E38"/>
    <w:rsid w:val="00884E6B"/>
    <w:rsid w:val="008A233D"/>
    <w:rsid w:val="008A60B4"/>
    <w:rsid w:val="008A63DF"/>
    <w:rsid w:val="008B3C31"/>
    <w:rsid w:val="008B64FE"/>
    <w:rsid w:val="008C6600"/>
    <w:rsid w:val="0092459B"/>
    <w:rsid w:val="00926264"/>
    <w:rsid w:val="00935BF7"/>
    <w:rsid w:val="0095442C"/>
    <w:rsid w:val="009768C7"/>
    <w:rsid w:val="00983942"/>
    <w:rsid w:val="009C37E0"/>
    <w:rsid w:val="009C6E4E"/>
    <w:rsid w:val="009E3E06"/>
    <w:rsid w:val="009E41F4"/>
    <w:rsid w:val="00A14B66"/>
    <w:rsid w:val="00A47ACD"/>
    <w:rsid w:val="00A57CC7"/>
    <w:rsid w:val="00A65CF7"/>
    <w:rsid w:val="00A71A3B"/>
    <w:rsid w:val="00A81AB4"/>
    <w:rsid w:val="00A851DA"/>
    <w:rsid w:val="00AC3DB2"/>
    <w:rsid w:val="00AC7D5B"/>
    <w:rsid w:val="00AE1481"/>
    <w:rsid w:val="00AF1B1C"/>
    <w:rsid w:val="00B0415E"/>
    <w:rsid w:val="00B04678"/>
    <w:rsid w:val="00B14F03"/>
    <w:rsid w:val="00B31584"/>
    <w:rsid w:val="00B81708"/>
    <w:rsid w:val="00B866F9"/>
    <w:rsid w:val="00B9123C"/>
    <w:rsid w:val="00BC46DF"/>
    <w:rsid w:val="00C01530"/>
    <w:rsid w:val="00C03577"/>
    <w:rsid w:val="00C36AB5"/>
    <w:rsid w:val="00C53029"/>
    <w:rsid w:val="00C65FEA"/>
    <w:rsid w:val="00C921ED"/>
    <w:rsid w:val="00CA0AC2"/>
    <w:rsid w:val="00CB4D0A"/>
    <w:rsid w:val="00CC2FB3"/>
    <w:rsid w:val="00CC575A"/>
    <w:rsid w:val="00CF123B"/>
    <w:rsid w:val="00D039AC"/>
    <w:rsid w:val="00D37692"/>
    <w:rsid w:val="00D427DE"/>
    <w:rsid w:val="00D46647"/>
    <w:rsid w:val="00D5587D"/>
    <w:rsid w:val="00D66406"/>
    <w:rsid w:val="00D707CC"/>
    <w:rsid w:val="00D821FE"/>
    <w:rsid w:val="00DB0793"/>
    <w:rsid w:val="00E00821"/>
    <w:rsid w:val="00E04DB4"/>
    <w:rsid w:val="00E30679"/>
    <w:rsid w:val="00E4597D"/>
    <w:rsid w:val="00E54832"/>
    <w:rsid w:val="00E56A90"/>
    <w:rsid w:val="00E641CC"/>
    <w:rsid w:val="00E7682C"/>
    <w:rsid w:val="00EA1CEB"/>
    <w:rsid w:val="00EA30AB"/>
    <w:rsid w:val="00EB3925"/>
    <w:rsid w:val="00ED6330"/>
    <w:rsid w:val="00F179A9"/>
    <w:rsid w:val="00F61169"/>
    <w:rsid w:val="00F74762"/>
    <w:rsid w:val="00F96EB3"/>
    <w:rsid w:val="00FD07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8E6AD"/>
  <w15:docId w15:val="{EA6D5864-2098-4A90-8FEC-42CA4C26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633C65"/>
    <w:pPr>
      <w:spacing w:before="100" w:beforeAutospacing="1" w:after="100" w:afterAutospacing="1" w:line="240" w:lineRule="auto"/>
      <w:outlineLvl w:val="1"/>
    </w:pPr>
    <w:rPr>
      <w:rFonts w:ascii="Times New Roman" w:eastAsia="Times New Roman" w:hAnsi="Times New Roman" w:cs="Times New Roman"/>
      <w:b/>
      <w:bCs/>
      <w:sz w:val="27"/>
      <w:szCs w:val="27"/>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20905"/>
    <w:pPr>
      <w:spacing w:after="150" w:line="240" w:lineRule="auto"/>
    </w:pPr>
    <w:rPr>
      <w:rFonts w:ascii="Times New Roman" w:eastAsia="Times New Roman" w:hAnsi="Times New Roman" w:cs="Times New Roman"/>
      <w:sz w:val="24"/>
      <w:szCs w:val="24"/>
      <w:lang w:val="it-IT" w:eastAsia="it-IT"/>
    </w:rPr>
  </w:style>
  <w:style w:type="character" w:customStyle="1" w:styleId="Heading2Char">
    <w:name w:val="Heading 2 Char"/>
    <w:basedOn w:val="DefaultParagraphFont"/>
    <w:link w:val="Heading2"/>
    <w:uiPriority w:val="9"/>
    <w:rsid w:val="00633C65"/>
    <w:rPr>
      <w:rFonts w:ascii="Times New Roman" w:eastAsia="Times New Roman" w:hAnsi="Times New Roman" w:cs="Times New Roman"/>
      <w:b/>
      <w:bCs/>
      <w:sz w:val="27"/>
      <w:szCs w:val="27"/>
      <w:lang w:val="it-IT" w:eastAsia="it-IT"/>
    </w:rPr>
  </w:style>
  <w:style w:type="character" w:styleId="Hyperlink">
    <w:name w:val="Hyperlink"/>
    <w:basedOn w:val="DefaultParagraphFont"/>
    <w:uiPriority w:val="99"/>
    <w:semiHidden/>
    <w:unhideWhenUsed/>
    <w:rsid w:val="00461C4D"/>
    <w:rPr>
      <w:color w:val="0000FF"/>
      <w:u w:val="single"/>
    </w:rPr>
  </w:style>
  <w:style w:type="character" w:customStyle="1" w:styleId="mw-headline">
    <w:name w:val="mw-headline"/>
    <w:basedOn w:val="DefaultParagraphFont"/>
    <w:rsid w:val="00461C4D"/>
  </w:style>
  <w:style w:type="character" w:customStyle="1" w:styleId="mw-editsection1">
    <w:name w:val="mw-editsection1"/>
    <w:basedOn w:val="DefaultParagraphFont"/>
    <w:rsid w:val="00461C4D"/>
  </w:style>
  <w:style w:type="character" w:customStyle="1" w:styleId="mw-editsection-bracket">
    <w:name w:val="mw-editsection-bracket"/>
    <w:basedOn w:val="DefaultParagraphFont"/>
    <w:rsid w:val="00461C4D"/>
  </w:style>
  <w:style w:type="character" w:customStyle="1" w:styleId="a1">
    <w:name w:val="a1"/>
    <w:basedOn w:val="DefaultParagraphFont"/>
    <w:rsid w:val="00C01530"/>
    <w:rPr>
      <w:rFonts w:ascii="Times New Roman" w:hAnsi="Times New Roman" w:cs="Times New Roman" w:hint="default"/>
      <w:b w:val="0"/>
      <w:bCs w:val="0"/>
      <w:i w:val="0"/>
      <w:iCs w:val="0"/>
      <w:bdr w:val="none" w:sz="0" w:space="0" w:color="auto" w:frame="1"/>
    </w:rPr>
  </w:style>
  <w:style w:type="character" w:customStyle="1" w:styleId="a2">
    <w:name w:val="a2"/>
    <w:basedOn w:val="DefaultParagraphFont"/>
    <w:rsid w:val="00C01530"/>
    <w:rPr>
      <w:rFonts w:ascii="ff6" w:hAnsi="ff6" w:hint="default"/>
      <w:b w:val="0"/>
      <w:bCs w:val="0"/>
      <w:i w:val="0"/>
      <w:iCs w:val="0"/>
      <w:bdr w:val="none" w:sz="0" w:space="0" w:color="auto" w:frame="1"/>
    </w:rPr>
  </w:style>
  <w:style w:type="character" w:customStyle="1" w:styleId="a3">
    <w:name w:val="a3"/>
    <w:basedOn w:val="DefaultParagraphFont"/>
    <w:rsid w:val="002A521D"/>
    <w:rPr>
      <w:rFonts w:ascii="Comic Sans MS" w:hAnsi="Comic Sans MS" w:hint="default"/>
      <w:b w:val="0"/>
      <w:bCs w:val="0"/>
      <w:i w:val="0"/>
      <w:iCs w:val="0"/>
      <w:bdr w:val="none" w:sz="0" w:space="0" w:color="auto" w:frame="1"/>
    </w:rPr>
  </w:style>
  <w:style w:type="character" w:customStyle="1" w:styleId="a4">
    <w:name w:val="a4"/>
    <w:basedOn w:val="DefaultParagraphFont"/>
    <w:rsid w:val="002A521D"/>
    <w:rPr>
      <w:rFonts w:ascii="ff4" w:hAnsi="ff4" w:hint="default"/>
      <w:b w:val="0"/>
      <w:bCs w:val="0"/>
      <w:i w:val="0"/>
      <w:iCs w:val="0"/>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1332">
      <w:bodyDiv w:val="1"/>
      <w:marLeft w:val="0"/>
      <w:marRight w:val="0"/>
      <w:marTop w:val="0"/>
      <w:marBottom w:val="0"/>
      <w:divBdr>
        <w:top w:val="none" w:sz="0" w:space="0" w:color="auto"/>
        <w:left w:val="none" w:sz="0" w:space="0" w:color="auto"/>
        <w:bottom w:val="none" w:sz="0" w:space="0" w:color="auto"/>
        <w:right w:val="none" w:sz="0" w:space="0" w:color="auto"/>
      </w:divBdr>
      <w:divsChild>
        <w:div w:id="1722318023">
          <w:marLeft w:val="0"/>
          <w:marRight w:val="0"/>
          <w:marTop w:val="0"/>
          <w:marBottom w:val="0"/>
          <w:divBdr>
            <w:top w:val="none" w:sz="0" w:space="0" w:color="auto"/>
            <w:left w:val="none" w:sz="0" w:space="0" w:color="auto"/>
            <w:bottom w:val="none" w:sz="0" w:space="0" w:color="auto"/>
            <w:right w:val="none" w:sz="0" w:space="0" w:color="auto"/>
          </w:divBdr>
          <w:divsChild>
            <w:div w:id="30152618">
              <w:marLeft w:val="0"/>
              <w:marRight w:val="0"/>
              <w:marTop w:val="0"/>
              <w:marBottom w:val="0"/>
              <w:divBdr>
                <w:top w:val="none" w:sz="0" w:space="0" w:color="auto"/>
                <w:left w:val="none" w:sz="0" w:space="0" w:color="auto"/>
                <w:bottom w:val="none" w:sz="0" w:space="0" w:color="auto"/>
                <w:right w:val="none" w:sz="0" w:space="0" w:color="auto"/>
              </w:divBdr>
              <w:divsChild>
                <w:div w:id="1130056786">
                  <w:marLeft w:val="0"/>
                  <w:marRight w:val="0"/>
                  <w:marTop w:val="0"/>
                  <w:marBottom w:val="0"/>
                  <w:divBdr>
                    <w:top w:val="none" w:sz="0" w:space="0" w:color="auto"/>
                    <w:left w:val="none" w:sz="0" w:space="0" w:color="auto"/>
                    <w:bottom w:val="none" w:sz="0" w:space="0" w:color="auto"/>
                    <w:right w:val="none" w:sz="0" w:space="0" w:color="auto"/>
                  </w:divBdr>
                  <w:divsChild>
                    <w:div w:id="282077966">
                      <w:marLeft w:val="0"/>
                      <w:marRight w:val="0"/>
                      <w:marTop w:val="0"/>
                      <w:marBottom w:val="0"/>
                      <w:divBdr>
                        <w:top w:val="none" w:sz="0" w:space="0" w:color="auto"/>
                        <w:left w:val="none" w:sz="0" w:space="0" w:color="auto"/>
                        <w:bottom w:val="none" w:sz="0" w:space="0" w:color="auto"/>
                        <w:right w:val="none" w:sz="0" w:space="0" w:color="auto"/>
                      </w:divBdr>
                      <w:divsChild>
                        <w:div w:id="2025747514">
                          <w:marLeft w:val="0"/>
                          <w:marRight w:val="0"/>
                          <w:marTop w:val="0"/>
                          <w:marBottom w:val="0"/>
                          <w:divBdr>
                            <w:top w:val="none" w:sz="0" w:space="0" w:color="auto"/>
                            <w:left w:val="none" w:sz="0" w:space="0" w:color="auto"/>
                            <w:bottom w:val="none" w:sz="0" w:space="0" w:color="auto"/>
                            <w:right w:val="none" w:sz="0" w:space="0" w:color="auto"/>
                          </w:divBdr>
                          <w:divsChild>
                            <w:div w:id="736127203">
                              <w:marLeft w:val="-225"/>
                              <w:marRight w:val="-225"/>
                              <w:marTop w:val="0"/>
                              <w:marBottom w:val="0"/>
                              <w:divBdr>
                                <w:top w:val="none" w:sz="0" w:space="0" w:color="auto"/>
                                <w:left w:val="none" w:sz="0" w:space="0" w:color="auto"/>
                                <w:bottom w:val="none" w:sz="0" w:space="0" w:color="auto"/>
                                <w:right w:val="none" w:sz="0" w:space="0" w:color="auto"/>
                              </w:divBdr>
                              <w:divsChild>
                                <w:div w:id="937130320">
                                  <w:marLeft w:val="0"/>
                                  <w:marRight w:val="0"/>
                                  <w:marTop w:val="0"/>
                                  <w:marBottom w:val="0"/>
                                  <w:divBdr>
                                    <w:top w:val="none" w:sz="0" w:space="0" w:color="auto"/>
                                    <w:left w:val="none" w:sz="0" w:space="0" w:color="auto"/>
                                    <w:bottom w:val="none" w:sz="0" w:space="0" w:color="auto"/>
                                    <w:right w:val="none" w:sz="0" w:space="0" w:color="auto"/>
                                  </w:divBdr>
                                  <w:divsChild>
                                    <w:div w:id="813986482">
                                      <w:marLeft w:val="-150"/>
                                      <w:marRight w:val="-150"/>
                                      <w:marTop w:val="0"/>
                                      <w:marBottom w:val="0"/>
                                      <w:divBdr>
                                        <w:top w:val="none" w:sz="0" w:space="0" w:color="auto"/>
                                        <w:left w:val="none" w:sz="0" w:space="0" w:color="auto"/>
                                        <w:bottom w:val="none" w:sz="0" w:space="0" w:color="auto"/>
                                        <w:right w:val="none" w:sz="0" w:space="0" w:color="auto"/>
                                      </w:divBdr>
                                      <w:divsChild>
                                        <w:div w:id="1571882749">
                                          <w:marLeft w:val="0"/>
                                          <w:marRight w:val="0"/>
                                          <w:marTop w:val="0"/>
                                          <w:marBottom w:val="0"/>
                                          <w:divBdr>
                                            <w:top w:val="none" w:sz="0" w:space="0" w:color="auto"/>
                                            <w:left w:val="none" w:sz="0" w:space="0" w:color="auto"/>
                                            <w:bottom w:val="none" w:sz="0" w:space="0" w:color="auto"/>
                                            <w:right w:val="none" w:sz="0" w:space="0" w:color="auto"/>
                                          </w:divBdr>
                                          <w:divsChild>
                                            <w:div w:id="1199971299">
                                              <w:marLeft w:val="0"/>
                                              <w:marRight w:val="0"/>
                                              <w:marTop w:val="0"/>
                                              <w:marBottom w:val="0"/>
                                              <w:divBdr>
                                                <w:top w:val="none" w:sz="0" w:space="0" w:color="auto"/>
                                                <w:left w:val="none" w:sz="0" w:space="0" w:color="auto"/>
                                                <w:bottom w:val="none" w:sz="0" w:space="0" w:color="auto"/>
                                                <w:right w:val="none" w:sz="0" w:space="0" w:color="auto"/>
                                              </w:divBdr>
                                              <w:divsChild>
                                                <w:div w:id="1504660811">
                                                  <w:marLeft w:val="0"/>
                                                  <w:marRight w:val="0"/>
                                                  <w:marTop w:val="0"/>
                                                  <w:marBottom w:val="0"/>
                                                  <w:divBdr>
                                                    <w:top w:val="none" w:sz="0" w:space="0" w:color="auto"/>
                                                    <w:left w:val="none" w:sz="0" w:space="0" w:color="auto"/>
                                                    <w:bottom w:val="none" w:sz="0" w:space="0" w:color="auto"/>
                                                    <w:right w:val="none" w:sz="0" w:space="0" w:color="auto"/>
                                                  </w:divBdr>
                                                  <w:divsChild>
                                                    <w:div w:id="699278337">
                                                      <w:marLeft w:val="0"/>
                                                      <w:marRight w:val="0"/>
                                                      <w:marTop w:val="0"/>
                                                      <w:marBottom w:val="0"/>
                                                      <w:divBdr>
                                                        <w:top w:val="none" w:sz="0" w:space="0" w:color="auto"/>
                                                        <w:left w:val="none" w:sz="0" w:space="0" w:color="auto"/>
                                                        <w:bottom w:val="none" w:sz="0" w:space="0" w:color="auto"/>
                                                        <w:right w:val="none" w:sz="0" w:space="0" w:color="auto"/>
                                                      </w:divBdr>
                                                      <w:divsChild>
                                                        <w:div w:id="2026788257">
                                                          <w:marLeft w:val="150"/>
                                                          <w:marRight w:val="150"/>
                                                          <w:marTop w:val="150"/>
                                                          <w:marBottom w:val="300"/>
                                                          <w:divBdr>
                                                            <w:top w:val="none" w:sz="0" w:space="0" w:color="auto"/>
                                                            <w:left w:val="none" w:sz="0" w:space="0" w:color="auto"/>
                                                            <w:bottom w:val="none" w:sz="0" w:space="0" w:color="auto"/>
                                                            <w:right w:val="none" w:sz="0" w:space="0" w:color="auto"/>
                                                          </w:divBdr>
                                                          <w:divsChild>
                                                            <w:div w:id="1169560470">
                                                              <w:marLeft w:val="0"/>
                                                              <w:marRight w:val="0"/>
                                                              <w:marTop w:val="0"/>
                                                              <w:marBottom w:val="0"/>
                                                              <w:divBdr>
                                                                <w:top w:val="none" w:sz="0" w:space="0" w:color="auto"/>
                                                                <w:left w:val="none" w:sz="0" w:space="0" w:color="auto"/>
                                                                <w:bottom w:val="none" w:sz="0" w:space="0" w:color="auto"/>
                                                                <w:right w:val="none" w:sz="0" w:space="0" w:color="auto"/>
                                                              </w:divBdr>
                                                              <w:divsChild>
                                                                <w:div w:id="242956674">
                                                                  <w:marLeft w:val="0"/>
                                                                  <w:marRight w:val="0"/>
                                                                  <w:marTop w:val="0"/>
                                                                  <w:marBottom w:val="0"/>
                                                                  <w:divBdr>
                                                                    <w:top w:val="none" w:sz="0" w:space="0" w:color="auto"/>
                                                                    <w:left w:val="none" w:sz="0" w:space="0" w:color="auto"/>
                                                                    <w:bottom w:val="none" w:sz="0" w:space="0" w:color="auto"/>
                                                                    <w:right w:val="none" w:sz="0" w:space="0" w:color="auto"/>
                                                                  </w:divBdr>
                                                                  <w:divsChild>
                                                                    <w:div w:id="1326397064">
                                                                      <w:marLeft w:val="0"/>
                                                                      <w:marRight w:val="0"/>
                                                                      <w:marTop w:val="0"/>
                                                                      <w:marBottom w:val="0"/>
                                                                      <w:divBdr>
                                                                        <w:top w:val="none" w:sz="0" w:space="0" w:color="auto"/>
                                                                        <w:left w:val="none" w:sz="0" w:space="0" w:color="auto"/>
                                                                        <w:bottom w:val="none" w:sz="0" w:space="0" w:color="auto"/>
                                                                        <w:right w:val="none" w:sz="0" w:space="0" w:color="auto"/>
                                                                      </w:divBdr>
                                                                      <w:divsChild>
                                                                        <w:div w:id="904996139">
                                                                          <w:marLeft w:val="0"/>
                                                                          <w:marRight w:val="0"/>
                                                                          <w:marTop w:val="0"/>
                                                                          <w:marBottom w:val="0"/>
                                                                          <w:divBdr>
                                                                            <w:top w:val="none" w:sz="0" w:space="0" w:color="auto"/>
                                                                            <w:left w:val="none" w:sz="0" w:space="0" w:color="auto"/>
                                                                            <w:bottom w:val="none" w:sz="0" w:space="0" w:color="auto"/>
                                                                            <w:right w:val="none" w:sz="0" w:space="0" w:color="auto"/>
                                                                          </w:divBdr>
                                                                        </w:div>
                                                                        <w:div w:id="2042974116">
                                                                          <w:marLeft w:val="0"/>
                                                                          <w:marRight w:val="0"/>
                                                                          <w:marTop w:val="0"/>
                                                                          <w:marBottom w:val="0"/>
                                                                          <w:divBdr>
                                                                            <w:top w:val="none" w:sz="0" w:space="0" w:color="auto"/>
                                                                            <w:left w:val="none" w:sz="0" w:space="0" w:color="auto"/>
                                                                            <w:bottom w:val="none" w:sz="0" w:space="0" w:color="auto"/>
                                                                            <w:right w:val="none" w:sz="0" w:space="0" w:color="auto"/>
                                                                          </w:divBdr>
                                                                        </w:div>
                                                                        <w:div w:id="14105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325636">
      <w:bodyDiv w:val="1"/>
      <w:marLeft w:val="0"/>
      <w:marRight w:val="0"/>
      <w:marTop w:val="0"/>
      <w:marBottom w:val="0"/>
      <w:divBdr>
        <w:top w:val="none" w:sz="0" w:space="0" w:color="auto"/>
        <w:left w:val="none" w:sz="0" w:space="0" w:color="auto"/>
        <w:bottom w:val="none" w:sz="0" w:space="0" w:color="auto"/>
        <w:right w:val="none" w:sz="0" w:space="0" w:color="auto"/>
      </w:divBdr>
      <w:divsChild>
        <w:div w:id="336075992">
          <w:marLeft w:val="0"/>
          <w:marRight w:val="0"/>
          <w:marTop w:val="0"/>
          <w:marBottom w:val="0"/>
          <w:divBdr>
            <w:top w:val="none" w:sz="0" w:space="0" w:color="auto"/>
            <w:left w:val="none" w:sz="0" w:space="0" w:color="auto"/>
            <w:bottom w:val="none" w:sz="0" w:space="0" w:color="auto"/>
            <w:right w:val="none" w:sz="0" w:space="0" w:color="auto"/>
          </w:divBdr>
          <w:divsChild>
            <w:div w:id="2022581288">
              <w:marLeft w:val="-225"/>
              <w:marRight w:val="-225"/>
              <w:marTop w:val="0"/>
              <w:marBottom w:val="0"/>
              <w:divBdr>
                <w:top w:val="none" w:sz="0" w:space="0" w:color="auto"/>
                <w:left w:val="none" w:sz="0" w:space="0" w:color="auto"/>
                <w:bottom w:val="none" w:sz="0" w:space="0" w:color="auto"/>
                <w:right w:val="none" w:sz="0" w:space="0" w:color="auto"/>
              </w:divBdr>
              <w:divsChild>
                <w:div w:id="1589074043">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632250879">
      <w:bodyDiv w:val="1"/>
      <w:marLeft w:val="0"/>
      <w:marRight w:val="0"/>
      <w:marTop w:val="0"/>
      <w:marBottom w:val="0"/>
      <w:divBdr>
        <w:top w:val="none" w:sz="0" w:space="0" w:color="auto"/>
        <w:left w:val="none" w:sz="0" w:space="0" w:color="auto"/>
        <w:bottom w:val="none" w:sz="0" w:space="0" w:color="auto"/>
        <w:right w:val="none" w:sz="0" w:space="0" w:color="auto"/>
      </w:divBdr>
      <w:divsChild>
        <w:div w:id="711809144">
          <w:marLeft w:val="0"/>
          <w:marRight w:val="0"/>
          <w:marTop w:val="0"/>
          <w:marBottom w:val="0"/>
          <w:divBdr>
            <w:top w:val="none" w:sz="0" w:space="0" w:color="auto"/>
            <w:left w:val="none" w:sz="0" w:space="0" w:color="auto"/>
            <w:bottom w:val="none" w:sz="0" w:space="0" w:color="auto"/>
            <w:right w:val="none" w:sz="0" w:space="0" w:color="auto"/>
          </w:divBdr>
          <w:divsChild>
            <w:div w:id="1401752611">
              <w:marLeft w:val="0"/>
              <w:marRight w:val="0"/>
              <w:marTop w:val="0"/>
              <w:marBottom w:val="0"/>
              <w:divBdr>
                <w:top w:val="none" w:sz="0" w:space="0" w:color="auto"/>
                <w:left w:val="none" w:sz="0" w:space="0" w:color="auto"/>
                <w:bottom w:val="none" w:sz="0" w:space="0" w:color="auto"/>
                <w:right w:val="none" w:sz="0" w:space="0" w:color="auto"/>
              </w:divBdr>
              <w:divsChild>
                <w:div w:id="776409555">
                  <w:marLeft w:val="0"/>
                  <w:marRight w:val="0"/>
                  <w:marTop w:val="0"/>
                  <w:marBottom w:val="0"/>
                  <w:divBdr>
                    <w:top w:val="none" w:sz="0" w:space="0" w:color="auto"/>
                    <w:left w:val="none" w:sz="0" w:space="0" w:color="auto"/>
                    <w:bottom w:val="none" w:sz="0" w:space="0" w:color="auto"/>
                    <w:right w:val="none" w:sz="0" w:space="0" w:color="auto"/>
                  </w:divBdr>
                  <w:divsChild>
                    <w:div w:id="853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31051">
      <w:bodyDiv w:val="1"/>
      <w:marLeft w:val="0"/>
      <w:marRight w:val="0"/>
      <w:marTop w:val="0"/>
      <w:marBottom w:val="0"/>
      <w:divBdr>
        <w:top w:val="none" w:sz="0" w:space="0" w:color="auto"/>
        <w:left w:val="none" w:sz="0" w:space="0" w:color="auto"/>
        <w:bottom w:val="none" w:sz="0" w:space="0" w:color="auto"/>
        <w:right w:val="none" w:sz="0" w:space="0" w:color="auto"/>
      </w:divBdr>
      <w:divsChild>
        <w:div w:id="1467701969">
          <w:marLeft w:val="0"/>
          <w:marRight w:val="0"/>
          <w:marTop w:val="0"/>
          <w:marBottom w:val="0"/>
          <w:divBdr>
            <w:top w:val="single" w:sz="6" w:space="0" w:color="CCCCCC"/>
            <w:left w:val="single" w:sz="6" w:space="0" w:color="CCCCCC"/>
            <w:bottom w:val="single" w:sz="6" w:space="0" w:color="CCCCCC"/>
            <w:right w:val="single" w:sz="6" w:space="0" w:color="CCCCCC"/>
          </w:divBdr>
          <w:divsChild>
            <w:div w:id="1927223600">
              <w:marLeft w:val="150"/>
              <w:marRight w:val="150"/>
              <w:marTop w:val="0"/>
              <w:marBottom w:val="0"/>
              <w:divBdr>
                <w:top w:val="none" w:sz="0" w:space="0" w:color="auto"/>
                <w:left w:val="none" w:sz="0" w:space="0" w:color="auto"/>
                <w:bottom w:val="none" w:sz="0" w:space="0" w:color="auto"/>
                <w:right w:val="none" w:sz="0" w:space="0" w:color="auto"/>
              </w:divBdr>
              <w:divsChild>
                <w:div w:id="620576011">
                  <w:marLeft w:val="0"/>
                  <w:marRight w:val="0"/>
                  <w:marTop w:val="0"/>
                  <w:marBottom w:val="0"/>
                  <w:divBdr>
                    <w:top w:val="none" w:sz="0" w:space="0" w:color="auto"/>
                    <w:left w:val="none" w:sz="0" w:space="0" w:color="auto"/>
                    <w:bottom w:val="none" w:sz="0" w:space="0" w:color="auto"/>
                    <w:right w:val="none" w:sz="0" w:space="0" w:color="auto"/>
                  </w:divBdr>
                  <w:divsChild>
                    <w:div w:id="1847791042">
                      <w:marLeft w:val="0"/>
                      <w:marRight w:val="0"/>
                      <w:marTop w:val="0"/>
                      <w:marBottom w:val="0"/>
                      <w:divBdr>
                        <w:top w:val="none" w:sz="0" w:space="0" w:color="auto"/>
                        <w:left w:val="none" w:sz="0" w:space="0" w:color="auto"/>
                        <w:bottom w:val="none" w:sz="0" w:space="0" w:color="auto"/>
                        <w:right w:val="none" w:sz="0" w:space="0" w:color="auto"/>
                      </w:divBdr>
                    </w:div>
                    <w:div w:id="1192453284">
                      <w:marLeft w:val="0"/>
                      <w:marRight w:val="0"/>
                      <w:marTop w:val="0"/>
                      <w:marBottom w:val="0"/>
                      <w:divBdr>
                        <w:top w:val="none" w:sz="0" w:space="0" w:color="auto"/>
                        <w:left w:val="none" w:sz="0" w:space="0" w:color="auto"/>
                        <w:bottom w:val="none" w:sz="0" w:space="0" w:color="auto"/>
                        <w:right w:val="none" w:sz="0" w:space="0" w:color="auto"/>
                      </w:divBdr>
                    </w:div>
                    <w:div w:id="450516181">
                      <w:marLeft w:val="0"/>
                      <w:marRight w:val="0"/>
                      <w:marTop w:val="0"/>
                      <w:marBottom w:val="0"/>
                      <w:divBdr>
                        <w:top w:val="none" w:sz="0" w:space="0" w:color="auto"/>
                        <w:left w:val="none" w:sz="0" w:space="0" w:color="auto"/>
                        <w:bottom w:val="none" w:sz="0" w:space="0" w:color="auto"/>
                        <w:right w:val="none" w:sz="0" w:space="0" w:color="auto"/>
                      </w:divBdr>
                    </w:div>
                    <w:div w:id="290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91788">
      <w:bodyDiv w:val="1"/>
      <w:marLeft w:val="0"/>
      <w:marRight w:val="0"/>
      <w:marTop w:val="0"/>
      <w:marBottom w:val="0"/>
      <w:divBdr>
        <w:top w:val="none" w:sz="0" w:space="0" w:color="auto"/>
        <w:left w:val="none" w:sz="0" w:space="0" w:color="auto"/>
        <w:bottom w:val="none" w:sz="0" w:space="0" w:color="auto"/>
        <w:right w:val="none" w:sz="0" w:space="0" w:color="auto"/>
      </w:divBdr>
      <w:divsChild>
        <w:div w:id="1610120783">
          <w:marLeft w:val="0"/>
          <w:marRight w:val="0"/>
          <w:marTop w:val="0"/>
          <w:marBottom w:val="0"/>
          <w:divBdr>
            <w:top w:val="none" w:sz="0" w:space="0" w:color="auto"/>
            <w:left w:val="none" w:sz="0" w:space="0" w:color="auto"/>
            <w:bottom w:val="none" w:sz="0" w:space="0" w:color="auto"/>
            <w:right w:val="none" w:sz="0" w:space="0" w:color="auto"/>
          </w:divBdr>
          <w:divsChild>
            <w:div w:id="1799179499">
              <w:marLeft w:val="-225"/>
              <w:marRight w:val="-225"/>
              <w:marTop w:val="0"/>
              <w:marBottom w:val="0"/>
              <w:divBdr>
                <w:top w:val="none" w:sz="0" w:space="0" w:color="auto"/>
                <w:left w:val="none" w:sz="0" w:space="0" w:color="auto"/>
                <w:bottom w:val="none" w:sz="0" w:space="0" w:color="auto"/>
                <w:right w:val="none" w:sz="0" w:space="0" w:color="auto"/>
              </w:divBdr>
              <w:divsChild>
                <w:div w:id="663630247">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413046425">
      <w:bodyDiv w:val="1"/>
      <w:marLeft w:val="0"/>
      <w:marRight w:val="0"/>
      <w:marTop w:val="0"/>
      <w:marBottom w:val="0"/>
      <w:divBdr>
        <w:top w:val="none" w:sz="0" w:space="0" w:color="auto"/>
        <w:left w:val="none" w:sz="0" w:space="0" w:color="auto"/>
        <w:bottom w:val="none" w:sz="0" w:space="0" w:color="auto"/>
        <w:right w:val="none" w:sz="0" w:space="0" w:color="auto"/>
      </w:divBdr>
      <w:divsChild>
        <w:div w:id="1612321715">
          <w:marLeft w:val="0"/>
          <w:marRight w:val="0"/>
          <w:marTop w:val="0"/>
          <w:marBottom w:val="0"/>
          <w:divBdr>
            <w:top w:val="none" w:sz="0" w:space="0" w:color="auto"/>
            <w:left w:val="none" w:sz="0" w:space="0" w:color="auto"/>
            <w:bottom w:val="none" w:sz="0" w:space="0" w:color="auto"/>
            <w:right w:val="none" w:sz="0" w:space="0" w:color="auto"/>
          </w:divBdr>
          <w:divsChild>
            <w:div w:id="1866746731">
              <w:marLeft w:val="0"/>
              <w:marRight w:val="0"/>
              <w:marTop w:val="0"/>
              <w:marBottom w:val="0"/>
              <w:divBdr>
                <w:top w:val="none" w:sz="0" w:space="0" w:color="auto"/>
                <w:left w:val="none" w:sz="0" w:space="0" w:color="auto"/>
                <w:bottom w:val="none" w:sz="0" w:space="0" w:color="auto"/>
                <w:right w:val="none" w:sz="0" w:space="0" w:color="auto"/>
              </w:divBdr>
              <w:divsChild>
                <w:div w:id="669716878">
                  <w:marLeft w:val="0"/>
                  <w:marRight w:val="0"/>
                  <w:marTop w:val="0"/>
                  <w:marBottom w:val="0"/>
                  <w:divBdr>
                    <w:top w:val="none" w:sz="0" w:space="0" w:color="auto"/>
                    <w:left w:val="none" w:sz="0" w:space="0" w:color="auto"/>
                    <w:bottom w:val="none" w:sz="0" w:space="0" w:color="auto"/>
                    <w:right w:val="none" w:sz="0" w:space="0" w:color="auto"/>
                  </w:divBdr>
                  <w:divsChild>
                    <w:div w:id="185294302">
                      <w:marLeft w:val="0"/>
                      <w:marRight w:val="0"/>
                      <w:marTop w:val="0"/>
                      <w:marBottom w:val="0"/>
                      <w:divBdr>
                        <w:top w:val="single" w:sz="6" w:space="15" w:color="BEBEBE"/>
                        <w:left w:val="single" w:sz="6" w:space="15" w:color="BEBEBE"/>
                        <w:bottom w:val="single" w:sz="6" w:space="15" w:color="BEBEBE"/>
                        <w:right w:val="single" w:sz="6" w:space="15" w:color="BEBEBE"/>
                      </w:divBdr>
                      <w:divsChild>
                        <w:div w:id="70552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339404">
      <w:bodyDiv w:val="1"/>
      <w:marLeft w:val="0"/>
      <w:marRight w:val="0"/>
      <w:marTop w:val="0"/>
      <w:marBottom w:val="0"/>
      <w:divBdr>
        <w:top w:val="none" w:sz="0" w:space="0" w:color="auto"/>
        <w:left w:val="none" w:sz="0" w:space="0" w:color="auto"/>
        <w:bottom w:val="none" w:sz="0" w:space="0" w:color="auto"/>
        <w:right w:val="none" w:sz="0" w:space="0" w:color="auto"/>
      </w:divBdr>
      <w:divsChild>
        <w:div w:id="2007198973">
          <w:marLeft w:val="0"/>
          <w:marRight w:val="0"/>
          <w:marTop w:val="0"/>
          <w:marBottom w:val="0"/>
          <w:divBdr>
            <w:top w:val="none" w:sz="0" w:space="0" w:color="auto"/>
            <w:left w:val="none" w:sz="0" w:space="0" w:color="auto"/>
            <w:bottom w:val="none" w:sz="0" w:space="0" w:color="auto"/>
            <w:right w:val="none" w:sz="0" w:space="0" w:color="auto"/>
          </w:divBdr>
          <w:divsChild>
            <w:div w:id="2012903652">
              <w:marLeft w:val="0"/>
              <w:marRight w:val="0"/>
              <w:marTop w:val="0"/>
              <w:marBottom w:val="0"/>
              <w:divBdr>
                <w:top w:val="none" w:sz="0" w:space="0" w:color="auto"/>
                <w:left w:val="none" w:sz="0" w:space="0" w:color="auto"/>
                <w:bottom w:val="none" w:sz="0" w:space="0" w:color="auto"/>
                <w:right w:val="none" w:sz="0" w:space="0" w:color="auto"/>
              </w:divBdr>
              <w:divsChild>
                <w:div w:id="576135644">
                  <w:marLeft w:val="0"/>
                  <w:marRight w:val="0"/>
                  <w:marTop w:val="0"/>
                  <w:marBottom w:val="0"/>
                  <w:divBdr>
                    <w:top w:val="none" w:sz="0" w:space="0" w:color="auto"/>
                    <w:left w:val="none" w:sz="0" w:space="0" w:color="auto"/>
                    <w:bottom w:val="none" w:sz="0" w:space="0" w:color="auto"/>
                    <w:right w:val="none" w:sz="0" w:space="0" w:color="auto"/>
                  </w:divBdr>
                  <w:divsChild>
                    <w:div w:id="681053432">
                      <w:marLeft w:val="0"/>
                      <w:marRight w:val="0"/>
                      <w:marTop w:val="0"/>
                      <w:marBottom w:val="0"/>
                      <w:divBdr>
                        <w:top w:val="none" w:sz="0" w:space="0" w:color="auto"/>
                        <w:left w:val="none" w:sz="0" w:space="0" w:color="auto"/>
                        <w:bottom w:val="none" w:sz="0" w:space="0" w:color="auto"/>
                        <w:right w:val="none" w:sz="0" w:space="0" w:color="auto"/>
                      </w:divBdr>
                      <w:divsChild>
                        <w:div w:id="1063722984">
                          <w:marLeft w:val="0"/>
                          <w:marRight w:val="0"/>
                          <w:marTop w:val="0"/>
                          <w:marBottom w:val="0"/>
                          <w:divBdr>
                            <w:top w:val="none" w:sz="0" w:space="0" w:color="auto"/>
                            <w:left w:val="none" w:sz="0" w:space="0" w:color="auto"/>
                            <w:bottom w:val="none" w:sz="0" w:space="0" w:color="auto"/>
                            <w:right w:val="none" w:sz="0" w:space="0" w:color="auto"/>
                          </w:divBdr>
                          <w:divsChild>
                            <w:div w:id="1447968210">
                              <w:marLeft w:val="-225"/>
                              <w:marRight w:val="-225"/>
                              <w:marTop w:val="0"/>
                              <w:marBottom w:val="0"/>
                              <w:divBdr>
                                <w:top w:val="none" w:sz="0" w:space="0" w:color="auto"/>
                                <w:left w:val="none" w:sz="0" w:space="0" w:color="auto"/>
                                <w:bottom w:val="none" w:sz="0" w:space="0" w:color="auto"/>
                                <w:right w:val="none" w:sz="0" w:space="0" w:color="auto"/>
                              </w:divBdr>
                              <w:divsChild>
                                <w:div w:id="350760899">
                                  <w:marLeft w:val="0"/>
                                  <w:marRight w:val="0"/>
                                  <w:marTop w:val="0"/>
                                  <w:marBottom w:val="0"/>
                                  <w:divBdr>
                                    <w:top w:val="none" w:sz="0" w:space="0" w:color="auto"/>
                                    <w:left w:val="none" w:sz="0" w:space="0" w:color="auto"/>
                                    <w:bottom w:val="none" w:sz="0" w:space="0" w:color="auto"/>
                                    <w:right w:val="none" w:sz="0" w:space="0" w:color="auto"/>
                                  </w:divBdr>
                                  <w:divsChild>
                                    <w:div w:id="313221447">
                                      <w:marLeft w:val="-150"/>
                                      <w:marRight w:val="-150"/>
                                      <w:marTop w:val="0"/>
                                      <w:marBottom w:val="0"/>
                                      <w:divBdr>
                                        <w:top w:val="none" w:sz="0" w:space="0" w:color="auto"/>
                                        <w:left w:val="none" w:sz="0" w:space="0" w:color="auto"/>
                                        <w:bottom w:val="none" w:sz="0" w:space="0" w:color="auto"/>
                                        <w:right w:val="none" w:sz="0" w:space="0" w:color="auto"/>
                                      </w:divBdr>
                                      <w:divsChild>
                                        <w:div w:id="729764967">
                                          <w:marLeft w:val="0"/>
                                          <w:marRight w:val="0"/>
                                          <w:marTop w:val="0"/>
                                          <w:marBottom w:val="0"/>
                                          <w:divBdr>
                                            <w:top w:val="none" w:sz="0" w:space="0" w:color="auto"/>
                                            <w:left w:val="none" w:sz="0" w:space="0" w:color="auto"/>
                                            <w:bottom w:val="none" w:sz="0" w:space="0" w:color="auto"/>
                                            <w:right w:val="none" w:sz="0" w:space="0" w:color="auto"/>
                                          </w:divBdr>
                                          <w:divsChild>
                                            <w:div w:id="1159081104">
                                              <w:marLeft w:val="0"/>
                                              <w:marRight w:val="0"/>
                                              <w:marTop w:val="0"/>
                                              <w:marBottom w:val="0"/>
                                              <w:divBdr>
                                                <w:top w:val="none" w:sz="0" w:space="0" w:color="auto"/>
                                                <w:left w:val="none" w:sz="0" w:space="0" w:color="auto"/>
                                                <w:bottom w:val="none" w:sz="0" w:space="0" w:color="auto"/>
                                                <w:right w:val="none" w:sz="0" w:space="0" w:color="auto"/>
                                              </w:divBdr>
                                              <w:divsChild>
                                                <w:div w:id="1508250851">
                                                  <w:marLeft w:val="0"/>
                                                  <w:marRight w:val="0"/>
                                                  <w:marTop w:val="0"/>
                                                  <w:marBottom w:val="0"/>
                                                  <w:divBdr>
                                                    <w:top w:val="none" w:sz="0" w:space="0" w:color="auto"/>
                                                    <w:left w:val="none" w:sz="0" w:space="0" w:color="auto"/>
                                                    <w:bottom w:val="none" w:sz="0" w:space="0" w:color="auto"/>
                                                    <w:right w:val="none" w:sz="0" w:space="0" w:color="auto"/>
                                                  </w:divBdr>
                                                  <w:divsChild>
                                                    <w:div w:id="254024278">
                                                      <w:marLeft w:val="0"/>
                                                      <w:marRight w:val="0"/>
                                                      <w:marTop w:val="0"/>
                                                      <w:marBottom w:val="0"/>
                                                      <w:divBdr>
                                                        <w:top w:val="none" w:sz="0" w:space="0" w:color="auto"/>
                                                        <w:left w:val="none" w:sz="0" w:space="0" w:color="auto"/>
                                                        <w:bottom w:val="none" w:sz="0" w:space="0" w:color="auto"/>
                                                        <w:right w:val="none" w:sz="0" w:space="0" w:color="auto"/>
                                                      </w:divBdr>
                                                      <w:divsChild>
                                                        <w:div w:id="1462769619">
                                                          <w:marLeft w:val="150"/>
                                                          <w:marRight w:val="150"/>
                                                          <w:marTop w:val="150"/>
                                                          <w:marBottom w:val="300"/>
                                                          <w:divBdr>
                                                            <w:top w:val="none" w:sz="0" w:space="0" w:color="auto"/>
                                                            <w:left w:val="none" w:sz="0" w:space="0" w:color="auto"/>
                                                            <w:bottom w:val="none" w:sz="0" w:space="0" w:color="auto"/>
                                                            <w:right w:val="none" w:sz="0" w:space="0" w:color="auto"/>
                                                          </w:divBdr>
                                                          <w:divsChild>
                                                            <w:div w:id="258871266">
                                                              <w:marLeft w:val="0"/>
                                                              <w:marRight w:val="0"/>
                                                              <w:marTop w:val="0"/>
                                                              <w:marBottom w:val="0"/>
                                                              <w:divBdr>
                                                                <w:top w:val="none" w:sz="0" w:space="0" w:color="auto"/>
                                                                <w:left w:val="none" w:sz="0" w:space="0" w:color="auto"/>
                                                                <w:bottom w:val="none" w:sz="0" w:space="0" w:color="auto"/>
                                                                <w:right w:val="none" w:sz="0" w:space="0" w:color="auto"/>
                                                              </w:divBdr>
                                                              <w:divsChild>
                                                                <w:div w:id="481118844">
                                                                  <w:marLeft w:val="0"/>
                                                                  <w:marRight w:val="0"/>
                                                                  <w:marTop w:val="0"/>
                                                                  <w:marBottom w:val="0"/>
                                                                  <w:divBdr>
                                                                    <w:top w:val="none" w:sz="0" w:space="0" w:color="auto"/>
                                                                    <w:left w:val="none" w:sz="0" w:space="0" w:color="auto"/>
                                                                    <w:bottom w:val="none" w:sz="0" w:space="0" w:color="auto"/>
                                                                    <w:right w:val="none" w:sz="0" w:space="0" w:color="auto"/>
                                                                  </w:divBdr>
                                                                  <w:divsChild>
                                                                    <w:div w:id="941962291">
                                                                      <w:marLeft w:val="0"/>
                                                                      <w:marRight w:val="0"/>
                                                                      <w:marTop w:val="0"/>
                                                                      <w:marBottom w:val="0"/>
                                                                      <w:divBdr>
                                                                        <w:top w:val="none" w:sz="0" w:space="0" w:color="auto"/>
                                                                        <w:left w:val="none" w:sz="0" w:space="0" w:color="auto"/>
                                                                        <w:bottom w:val="none" w:sz="0" w:space="0" w:color="auto"/>
                                                                        <w:right w:val="none" w:sz="0" w:space="0" w:color="auto"/>
                                                                      </w:divBdr>
                                                                      <w:divsChild>
                                                                        <w:div w:id="1295020554">
                                                                          <w:marLeft w:val="0"/>
                                                                          <w:marRight w:val="0"/>
                                                                          <w:marTop w:val="0"/>
                                                                          <w:marBottom w:val="0"/>
                                                                          <w:divBdr>
                                                                            <w:top w:val="none" w:sz="0" w:space="0" w:color="auto"/>
                                                                            <w:left w:val="none" w:sz="0" w:space="0" w:color="auto"/>
                                                                            <w:bottom w:val="none" w:sz="0" w:space="0" w:color="auto"/>
                                                                            <w:right w:val="none" w:sz="0" w:space="0" w:color="auto"/>
                                                                          </w:divBdr>
                                                                        </w:div>
                                                                        <w:div w:id="586958814">
                                                                          <w:marLeft w:val="0"/>
                                                                          <w:marRight w:val="0"/>
                                                                          <w:marTop w:val="0"/>
                                                                          <w:marBottom w:val="0"/>
                                                                          <w:divBdr>
                                                                            <w:top w:val="none" w:sz="0" w:space="0" w:color="auto"/>
                                                                            <w:left w:val="none" w:sz="0" w:space="0" w:color="auto"/>
                                                                            <w:bottom w:val="none" w:sz="0" w:space="0" w:color="auto"/>
                                                                            <w:right w:val="none" w:sz="0" w:space="0" w:color="auto"/>
                                                                          </w:divBdr>
                                                                        </w:div>
                                                                        <w:div w:id="478545241">
                                                                          <w:marLeft w:val="0"/>
                                                                          <w:marRight w:val="0"/>
                                                                          <w:marTop w:val="0"/>
                                                                          <w:marBottom w:val="0"/>
                                                                          <w:divBdr>
                                                                            <w:top w:val="none" w:sz="0" w:space="0" w:color="auto"/>
                                                                            <w:left w:val="none" w:sz="0" w:space="0" w:color="auto"/>
                                                                            <w:bottom w:val="none" w:sz="0" w:space="0" w:color="auto"/>
                                                                            <w:right w:val="none" w:sz="0" w:space="0" w:color="auto"/>
                                                                          </w:divBdr>
                                                                        </w:div>
                                                                        <w:div w:id="954406315">
                                                                          <w:marLeft w:val="0"/>
                                                                          <w:marRight w:val="0"/>
                                                                          <w:marTop w:val="0"/>
                                                                          <w:marBottom w:val="0"/>
                                                                          <w:divBdr>
                                                                            <w:top w:val="none" w:sz="0" w:space="0" w:color="auto"/>
                                                                            <w:left w:val="none" w:sz="0" w:space="0" w:color="auto"/>
                                                                            <w:bottom w:val="none" w:sz="0" w:space="0" w:color="auto"/>
                                                                            <w:right w:val="none" w:sz="0" w:space="0" w:color="auto"/>
                                                                          </w:divBdr>
                                                                        </w:div>
                                                                        <w:div w:id="1080371721">
                                                                          <w:marLeft w:val="0"/>
                                                                          <w:marRight w:val="0"/>
                                                                          <w:marTop w:val="0"/>
                                                                          <w:marBottom w:val="0"/>
                                                                          <w:divBdr>
                                                                            <w:top w:val="none" w:sz="0" w:space="0" w:color="auto"/>
                                                                            <w:left w:val="none" w:sz="0" w:space="0" w:color="auto"/>
                                                                            <w:bottom w:val="none" w:sz="0" w:space="0" w:color="auto"/>
                                                                            <w:right w:val="none" w:sz="0" w:space="0" w:color="auto"/>
                                                                          </w:divBdr>
                                                                        </w:div>
                                                                        <w:div w:id="942103867">
                                                                          <w:marLeft w:val="0"/>
                                                                          <w:marRight w:val="0"/>
                                                                          <w:marTop w:val="0"/>
                                                                          <w:marBottom w:val="0"/>
                                                                          <w:divBdr>
                                                                            <w:top w:val="none" w:sz="0" w:space="0" w:color="auto"/>
                                                                            <w:left w:val="none" w:sz="0" w:space="0" w:color="auto"/>
                                                                            <w:bottom w:val="none" w:sz="0" w:space="0" w:color="auto"/>
                                                                            <w:right w:val="none" w:sz="0" w:space="0" w:color="auto"/>
                                                                          </w:divBdr>
                                                                        </w:div>
                                                                        <w:div w:id="956566629">
                                                                          <w:marLeft w:val="0"/>
                                                                          <w:marRight w:val="0"/>
                                                                          <w:marTop w:val="0"/>
                                                                          <w:marBottom w:val="0"/>
                                                                          <w:divBdr>
                                                                            <w:top w:val="none" w:sz="0" w:space="0" w:color="auto"/>
                                                                            <w:left w:val="none" w:sz="0" w:space="0" w:color="auto"/>
                                                                            <w:bottom w:val="none" w:sz="0" w:space="0" w:color="auto"/>
                                                                            <w:right w:val="none" w:sz="0" w:space="0" w:color="auto"/>
                                                                          </w:divBdr>
                                                                        </w:div>
                                                                        <w:div w:id="2094818525">
                                                                          <w:marLeft w:val="0"/>
                                                                          <w:marRight w:val="0"/>
                                                                          <w:marTop w:val="0"/>
                                                                          <w:marBottom w:val="0"/>
                                                                          <w:divBdr>
                                                                            <w:top w:val="none" w:sz="0" w:space="0" w:color="auto"/>
                                                                            <w:left w:val="none" w:sz="0" w:space="0" w:color="auto"/>
                                                                            <w:bottom w:val="none" w:sz="0" w:space="0" w:color="auto"/>
                                                                            <w:right w:val="none" w:sz="0" w:space="0" w:color="auto"/>
                                                                          </w:divBdr>
                                                                        </w:div>
                                                                        <w:div w:id="611664801">
                                                                          <w:marLeft w:val="0"/>
                                                                          <w:marRight w:val="0"/>
                                                                          <w:marTop w:val="0"/>
                                                                          <w:marBottom w:val="0"/>
                                                                          <w:divBdr>
                                                                            <w:top w:val="none" w:sz="0" w:space="0" w:color="auto"/>
                                                                            <w:left w:val="none" w:sz="0" w:space="0" w:color="auto"/>
                                                                            <w:bottom w:val="none" w:sz="0" w:space="0" w:color="auto"/>
                                                                            <w:right w:val="none" w:sz="0" w:space="0" w:color="auto"/>
                                                                          </w:divBdr>
                                                                        </w:div>
                                                                        <w:div w:id="87968532">
                                                                          <w:marLeft w:val="0"/>
                                                                          <w:marRight w:val="0"/>
                                                                          <w:marTop w:val="0"/>
                                                                          <w:marBottom w:val="0"/>
                                                                          <w:divBdr>
                                                                            <w:top w:val="none" w:sz="0" w:space="0" w:color="auto"/>
                                                                            <w:left w:val="none" w:sz="0" w:space="0" w:color="auto"/>
                                                                            <w:bottom w:val="none" w:sz="0" w:space="0" w:color="auto"/>
                                                                            <w:right w:val="none" w:sz="0" w:space="0" w:color="auto"/>
                                                                          </w:divBdr>
                                                                        </w:div>
                                                                        <w:div w:id="1806311531">
                                                                          <w:marLeft w:val="0"/>
                                                                          <w:marRight w:val="0"/>
                                                                          <w:marTop w:val="0"/>
                                                                          <w:marBottom w:val="0"/>
                                                                          <w:divBdr>
                                                                            <w:top w:val="none" w:sz="0" w:space="0" w:color="auto"/>
                                                                            <w:left w:val="none" w:sz="0" w:space="0" w:color="auto"/>
                                                                            <w:bottom w:val="none" w:sz="0" w:space="0" w:color="auto"/>
                                                                            <w:right w:val="none" w:sz="0" w:space="0" w:color="auto"/>
                                                                          </w:divBdr>
                                                                        </w:div>
                                                                        <w:div w:id="104675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8227629">
      <w:bodyDiv w:val="1"/>
      <w:marLeft w:val="0"/>
      <w:marRight w:val="0"/>
      <w:marTop w:val="0"/>
      <w:marBottom w:val="0"/>
      <w:divBdr>
        <w:top w:val="none" w:sz="0" w:space="0" w:color="auto"/>
        <w:left w:val="none" w:sz="0" w:space="0" w:color="auto"/>
        <w:bottom w:val="none" w:sz="0" w:space="0" w:color="auto"/>
        <w:right w:val="none" w:sz="0" w:space="0" w:color="auto"/>
      </w:divBdr>
      <w:divsChild>
        <w:div w:id="356778120">
          <w:marLeft w:val="0"/>
          <w:marRight w:val="0"/>
          <w:marTop w:val="0"/>
          <w:marBottom w:val="0"/>
          <w:divBdr>
            <w:top w:val="none" w:sz="0" w:space="0" w:color="auto"/>
            <w:left w:val="none" w:sz="0" w:space="0" w:color="auto"/>
            <w:bottom w:val="none" w:sz="0" w:space="0" w:color="auto"/>
            <w:right w:val="none" w:sz="0" w:space="0" w:color="auto"/>
          </w:divBdr>
          <w:divsChild>
            <w:div w:id="1679428352">
              <w:marLeft w:val="0"/>
              <w:marRight w:val="0"/>
              <w:marTop w:val="0"/>
              <w:marBottom w:val="0"/>
              <w:divBdr>
                <w:top w:val="none" w:sz="0" w:space="0" w:color="auto"/>
                <w:left w:val="none" w:sz="0" w:space="0" w:color="auto"/>
                <w:bottom w:val="none" w:sz="0" w:space="0" w:color="auto"/>
                <w:right w:val="none" w:sz="0" w:space="0" w:color="auto"/>
              </w:divBdr>
              <w:divsChild>
                <w:div w:id="34756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6804">
      <w:bodyDiv w:val="1"/>
      <w:marLeft w:val="0"/>
      <w:marRight w:val="0"/>
      <w:marTop w:val="0"/>
      <w:marBottom w:val="0"/>
      <w:divBdr>
        <w:top w:val="none" w:sz="0" w:space="0" w:color="auto"/>
        <w:left w:val="none" w:sz="0" w:space="0" w:color="auto"/>
        <w:bottom w:val="none" w:sz="0" w:space="0" w:color="auto"/>
        <w:right w:val="none" w:sz="0" w:space="0" w:color="auto"/>
      </w:divBdr>
      <w:divsChild>
        <w:div w:id="1490321353">
          <w:marLeft w:val="0"/>
          <w:marRight w:val="0"/>
          <w:marTop w:val="0"/>
          <w:marBottom w:val="0"/>
          <w:divBdr>
            <w:top w:val="none" w:sz="0" w:space="0" w:color="auto"/>
            <w:left w:val="none" w:sz="0" w:space="0" w:color="auto"/>
            <w:bottom w:val="none" w:sz="0" w:space="0" w:color="auto"/>
            <w:right w:val="none" w:sz="0" w:space="0" w:color="auto"/>
          </w:divBdr>
          <w:divsChild>
            <w:div w:id="541287160">
              <w:marLeft w:val="0"/>
              <w:marRight w:val="0"/>
              <w:marTop w:val="0"/>
              <w:marBottom w:val="0"/>
              <w:divBdr>
                <w:top w:val="none" w:sz="0" w:space="0" w:color="auto"/>
                <w:left w:val="none" w:sz="0" w:space="0" w:color="auto"/>
                <w:bottom w:val="none" w:sz="0" w:space="0" w:color="auto"/>
                <w:right w:val="none" w:sz="0" w:space="0" w:color="auto"/>
              </w:divBdr>
              <w:divsChild>
                <w:div w:id="441534213">
                  <w:marLeft w:val="0"/>
                  <w:marRight w:val="0"/>
                  <w:marTop w:val="0"/>
                  <w:marBottom w:val="0"/>
                  <w:divBdr>
                    <w:top w:val="none" w:sz="0" w:space="0" w:color="auto"/>
                    <w:left w:val="none" w:sz="0" w:space="0" w:color="auto"/>
                    <w:bottom w:val="none" w:sz="0" w:space="0" w:color="auto"/>
                    <w:right w:val="none" w:sz="0" w:space="0" w:color="auto"/>
                  </w:divBdr>
                  <w:divsChild>
                    <w:div w:id="1845318162">
                      <w:marLeft w:val="0"/>
                      <w:marRight w:val="0"/>
                      <w:marTop w:val="0"/>
                      <w:marBottom w:val="0"/>
                      <w:divBdr>
                        <w:top w:val="none" w:sz="0" w:space="0" w:color="auto"/>
                        <w:left w:val="none" w:sz="0" w:space="0" w:color="auto"/>
                        <w:bottom w:val="none" w:sz="0" w:space="0" w:color="auto"/>
                        <w:right w:val="none" w:sz="0" w:space="0" w:color="auto"/>
                      </w:divBdr>
                      <w:divsChild>
                        <w:div w:id="166290689">
                          <w:marLeft w:val="0"/>
                          <w:marRight w:val="0"/>
                          <w:marTop w:val="0"/>
                          <w:marBottom w:val="0"/>
                          <w:divBdr>
                            <w:top w:val="none" w:sz="0" w:space="0" w:color="auto"/>
                            <w:left w:val="none" w:sz="0" w:space="0" w:color="auto"/>
                            <w:bottom w:val="none" w:sz="0" w:space="0" w:color="auto"/>
                            <w:right w:val="none" w:sz="0" w:space="0" w:color="auto"/>
                          </w:divBdr>
                          <w:divsChild>
                            <w:div w:id="1024482124">
                              <w:marLeft w:val="0"/>
                              <w:marRight w:val="0"/>
                              <w:marTop w:val="0"/>
                              <w:marBottom w:val="0"/>
                              <w:divBdr>
                                <w:top w:val="none" w:sz="0" w:space="0" w:color="auto"/>
                                <w:left w:val="none" w:sz="0" w:space="0" w:color="auto"/>
                                <w:bottom w:val="none" w:sz="0" w:space="0" w:color="auto"/>
                                <w:right w:val="none" w:sz="0" w:space="0" w:color="auto"/>
                              </w:divBdr>
                              <w:divsChild>
                                <w:div w:id="1406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223088">
      <w:bodyDiv w:val="1"/>
      <w:marLeft w:val="0"/>
      <w:marRight w:val="0"/>
      <w:marTop w:val="0"/>
      <w:marBottom w:val="0"/>
      <w:divBdr>
        <w:top w:val="none" w:sz="0" w:space="0" w:color="auto"/>
        <w:left w:val="none" w:sz="0" w:space="0" w:color="auto"/>
        <w:bottom w:val="none" w:sz="0" w:space="0" w:color="auto"/>
        <w:right w:val="none" w:sz="0" w:space="0" w:color="auto"/>
      </w:divBdr>
      <w:divsChild>
        <w:div w:id="2147233982">
          <w:marLeft w:val="0"/>
          <w:marRight w:val="0"/>
          <w:marTop w:val="0"/>
          <w:marBottom w:val="0"/>
          <w:divBdr>
            <w:top w:val="none" w:sz="0" w:space="0" w:color="auto"/>
            <w:left w:val="none" w:sz="0" w:space="0" w:color="auto"/>
            <w:bottom w:val="none" w:sz="0" w:space="0" w:color="auto"/>
            <w:right w:val="none" w:sz="0" w:space="0" w:color="auto"/>
          </w:divBdr>
          <w:divsChild>
            <w:div w:id="1566989502">
              <w:marLeft w:val="-225"/>
              <w:marRight w:val="-225"/>
              <w:marTop w:val="0"/>
              <w:marBottom w:val="0"/>
              <w:divBdr>
                <w:top w:val="none" w:sz="0" w:space="0" w:color="auto"/>
                <w:left w:val="none" w:sz="0" w:space="0" w:color="auto"/>
                <w:bottom w:val="none" w:sz="0" w:space="0" w:color="auto"/>
                <w:right w:val="none" w:sz="0" w:space="0" w:color="auto"/>
              </w:divBdr>
              <w:divsChild>
                <w:div w:id="1648584724">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911038324">
      <w:bodyDiv w:val="1"/>
      <w:marLeft w:val="0"/>
      <w:marRight w:val="0"/>
      <w:marTop w:val="0"/>
      <w:marBottom w:val="0"/>
      <w:divBdr>
        <w:top w:val="none" w:sz="0" w:space="0" w:color="auto"/>
        <w:left w:val="none" w:sz="0" w:space="0" w:color="auto"/>
        <w:bottom w:val="none" w:sz="0" w:space="0" w:color="auto"/>
        <w:right w:val="none" w:sz="0" w:space="0" w:color="auto"/>
      </w:divBdr>
      <w:divsChild>
        <w:div w:id="138115273">
          <w:marLeft w:val="0"/>
          <w:marRight w:val="0"/>
          <w:marTop w:val="0"/>
          <w:marBottom w:val="0"/>
          <w:divBdr>
            <w:top w:val="none" w:sz="0" w:space="0" w:color="auto"/>
            <w:left w:val="none" w:sz="0" w:space="0" w:color="auto"/>
            <w:bottom w:val="none" w:sz="0" w:space="0" w:color="auto"/>
            <w:right w:val="none" w:sz="0" w:space="0" w:color="auto"/>
          </w:divBdr>
          <w:divsChild>
            <w:div w:id="1711150312">
              <w:marLeft w:val="0"/>
              <w:marRight w:val="0"/>
              <w:marTop w:val="0"/>
              <w:marBottom w:val="0"/>
              <w:divBdr>
                <w:top w:val="none" w:sz="0" w:space="0" w:color="auto"/>
                <w:left w:val="none" w:sz="0" w:space="0" w:color="auto"/>
                <w:bottom w:val="none" w:sz="0" w:space="0" w:color="auto"/>
                <w:right w:val="none" w:sz="0" w:space="0" w:color="auto"/>
              </w:divBdr>
              <w:divsChild>
                <w:div w:id="2038000627">
                  <w:marLeft w:val="0"/>
                  <w:marRight w:val="0"/>
                  <w:marTop w:val="0"/>
                  <w:marBottom w:val="0"/>
                  <w:divBdr>
                    <w:top w:val="none" w:sz="0" w:space="0" w:color="auto"/>
                    <w:left w:val="none" w:sz="0" w:space="0" w:color="auto"/>
                    <w:bottom w:val="none" w:sz="0" w:space="0" w:color="auto"/>
                    <w:right w:val="none" w:sz="0" w:space="0" w:color="auto"/>
                  </w:divBdr>
                  <w:divsChild>
                    <w:div w:id="1970546884">
                      <w:marLeft w:val="0"/>
                      <w:marRight w:val="0"/>
                      <w:marTop w:val="0"/>
                      <w:marBottom w:val="0"/>
                      <w:divBdr>
                        <w:top w:val="none" w:sz="0" w:space="0" w:color="auto"/>
                        <w:left w:val="none" w:sz="0" w:space="0" w:color="auto"/>
                        <w:bottom w:val="none" w:sz="0" w:space="0" w:color="auto"/>
                        <w:right w:val="none" w:sz="0" w:space="0" w:color="auto"/>
                      </w:divBdr>
                      <w:divsChild>
                        <w:div w:id="1085609982">
                          <w:marLeft w:val="0"/>
                          <w:marRight w:val="0"/>
                          <w:marTop w:val="0"/>
                          <w:marBottom w:val="0"/>
                          <w:divBdr>
                            <w:top w:val="none" w:sz="0" w:space="0" w:color="auto"/>
                            <w:left w:val="none" w:sz="0" w:space="0" w:color="auto"/>
                            <w:bottom w:val="none" w:sz="0" w:space="0" w:color="auto"/>
                            <w:right w:val="none" w:sz="0" w:space="0" w:color="auto"/>
                          </w:divBdr>
                          <w:divsChild>
                            <w:div w:id="1524049170">
                              <w:marLeft w:val="-225"/>
                              <w:marRight w:val="-225"/>
                              <w:marTop w:val="0"/>
                              <w:marBottom w:val="0"/>
                              <w:divBdr>
                                <w:top w:val="none" w:sz="0" w:space="0" w:color="auto"/>
                                <w:left w:val="none" w:sz="0" w:space="0" w:color="auto"/>
                                <w:bottom w:val="none" w:sz="0" w:space="0" w:color="auto"/>
                                <w:right w:val="none" w:sz="0" w:space="0" w:color="auto"/>
                              </w:divBdr>
                              <w:divsChild>
                                <w:div w:id="201331332">
                                  <w:marLeft w:val="0"/>
                                  <w:marRight w:val="0"/>
                                  <w:marTop w:val="0"/>
                                  <w:marBottom w:val="0"/>
                                  <w:divBdr>
                                    <w:top w:val="none" w:sz="0" w:space="0" w:color="auto"/>
                                    <w:left w:val="none" w:sz="0" w:space="0" w:color="auto"/>
                                    <w:bottom w:val="none" w:sz="0" w:space="0" w:color="auto"/>
                                    <w:right w:val="none" w:sz="0" w:space="0" w:color="auto"/>
                                  </w:divBdr>
                                  <w:divsChild>
                                    <w:div w:id="1887986171">
                                      <w:marLeft w:val="-150"/>
                                      <w:marRight w:val="-150"/>
                                      <w:marTop w:val="0"/>
                                      <w:marBottom w:val="0"/>
                                      <w:divBdr>
                                        <w:top w:val="none" w:sz="0" w:space="0" w:color="auto"/>
                                        <w:left w:val="none" w:sz="0" w:space="0" w:color="auto"/>
                                        <w:bottom w:val="none" w:sz="0" w:space="0" w:color="auto"/>
                                        <w:right w:val="none" w:sz="0" w:space="0" w:color="auto"/>
                                      </w:divBdr>
                                      <w:divsChild>
                                        <w:div w:id="1803813661">
                                          <w:marLeft w:val="0"/>
                                          <w:marRight w:val="0"/>
                                          <w:marTop w:val="0"/>
                                          <w:marBottom w:val="0"/>
                                          <w:divBdr>
                                            <w:top w:val="none" w:sz="0" w:space="0" w:color="auto"/>
                                            <w:left w:val="none" w:sz="0" w:space="0" w:color="auto"/>
                                            <w:bottom w:val="none" w:sz="0" w:space="0" w:color="auto"/>
                                            <w:right w:val="none" w:sz="0" w:space="0" w:color="auto"/>
                                          </w:divBdr>
                                          <w:divsChild>
                                            <w:div w:id="1110929682">
                                              <w:marLeft w:val="0"/>
                                              <w:marRight w:val="0"/>
                                              <w:marTop w:val="0"/>
                                              <w:marBottom w:val="0"/>
                                              <w:divBdr>
                                                <w:top w:val="none" w:sz="0" w:space="0" w:color="auto"/>
                                                <w:left w:val="none" w:sz="0" w:space="0" w:color="auto"/>
                                                <w:bottom w:val="none" w:sz="0" w:space="0" w:color="auto"/>
                                                <w:right w:val="none" w:sz="0" w:space="0" w:color="auto"/>
                                              </w:divBdr>
                                              <w:divsChild>
                                                <w:div w:id="1593779778">
                                                  <w:marLeft w:val="0"/>
                                                  <w:marRight w:val="0"/>
                                                  <w:marTop w:val="0"/>
                                                  <w:marBottom w:val="0"/>
                                                  <w:divBdr>
                                                    <w:top w:val="none" w:sz="0" w:space="0" w:color="auto"/>
                                                    <w:left w:val="none" w:sz="0" w:space="0" w:color="auto"/>
                                                    <w:bottom w:val="none" w:sz="0" w:space="0" w:color="auto"/>
                                                    <w:right w:val="none" w:sz="0" w:space="0" w:color="auto"/>
                                                  </w:divBdr>
                                                  <w:divsChild>
                                                    <w:div w:id="904492833">
                                                      <w:marLeft w:val="0"/>
                                                      <w:marRight w:val="0"/>
                                                      <w:marTop w:val="0"/>
                                                      <w:marBottom w:val="0"/>
                                                      <w:divBdr>
                                                        <w:top w:val="none" w:sz="0" w:space="0" w:color="auto"/>
                                                        <w:left w:val="none" w:sz="0" w:space="0" w:color="auto"/>
                                                        <w:bottom w:val="none" w:sz="0" w:space="0" w:color="auto"/>
                                                        <w:right w:val="none" w:sz="0" w:space="0" w:color="auto"/>
                                                      </w:divBdr>
                                                      <w:divsChild>
                                                        <w:div w:id="1150439124">
                                                          <w:marLeft w:val="150"/>
                                                          <w:marRight w:val="150"/>
                                                          <w:marTop w:val="150"/>
                                                          <w:marBottom w:val="300"/>
                                                          <w:divBdr>
                                                            <w:top w:val="none" w:sz="0" w:space="0" w:color="auto"/>
                                                            <w:left w:val="none" w:sz="0" w:space="0" w:color="auto"/>
                                                            <w:bottom w:val="none" w:sz="0" w:space="0" w:color="auto"/>
                                                            <w:right w:val="none" w:sz="0" w:space="0" w:color="auto"/>
                                                          </w:divBdr>
                                                          <w:divsChild>
                                                            <w:div w:id="53967649">
                                                              <w:marLeft w:val="0"/>
                                                              <w:marRight w:val="0"/>
                                                              <w:marTop w:val="0"/>
                                                              <w:marBottom w:val="0"/>
                                                              <w:divBdr>
                                                                <w:top w:val="none" w:sz="0" w:space="0" w:color="auto"/>
                                                                <w:left w:val="none" w:sz="0" w:space="0" w:color="auto"/>
                                                                <w:bottom w:val="none" w:sz="0" w:space="0" w:color="auto"/>
                                                                <w:right w:val="none" w:sz="0" w:space="0" w:color="auto"/>
                                                              </w:divBdr>
                                                              <w:divsChild>
                                                                <w:div w:id="1714037095">
                                                                  <w:marLeft w:val="0"/>
                                                                  <w:marRight w:val="0"/>
                                                                  <w:marTop w:val="0"/>
                                                                  <w:marBottom w:val="0"/>
                                                                  <w:divBdr>
                                                                    <w:top w:val="none" w:sz="0" w:space="0" w:color="auto"/>
                                                                    <w:left w:val="none" w:sz="0" w:space="0" w:color="auto"/>
                                                                    <w:bottom w:val="none" w:sz="0" w:space="0" w:color="auto"/>
                                                                    <w:right w:val="none" w:sz="0" w:space="0" w:color="auto"/>
                                                                  </w:divBdr>
                                                                  <w:divsChild>
                                                                    <w:div w:id="1191989056">
                                                                      <w:marLeft w:val="0"/>
                                                                      <w:marRight w:val="0"/>
                                                                      <w:marTop w:val="0"/>
                                                                      <w:marBottom w:val="0"/>
                                                                      <w:divBdr>
                                                                        <w:top w:val="none" w:sz="0" w:space="0" w:color="auto"/>
                                                                        <w:left w:val="none" w:sz="0" w:space="0" w:color="auto"/>
                                                                        <w:bottom w:val="none" w:sz="0" w:space="0" w:color="auto"/>
                                                                        <w:right w:val="none" w:sz="0" w:space="0" w:color="auto"/>
                                                                      </w:divBdr>
                                                                      <w:divsChild>
                                                                        <w:div w:id="700979862">
                                                                          <w:marLeft w:val="0"/>
                                                                          <w:marRight w:val="0"/>
                                                                          <w:marTop w:val="0"/>
                                                                          <w:marBottom w:val="0"/>
                                                                          <w:divBdr>
                                                                            <w:top w:val="none" w:sz="0" w:space="0" w:color="auto"/>
                                                                            <w:left w:val="none" w:sz="0" w:space="0" w:color="auto"/>
                                                                            <w:bottom w:val="none" w:sz="0" w:space="0" w:color="auto"/>
                                                                            <w:right w:val="none" w:sz="0" w:space="0" w:color="auto"/>
                                                                          </w:divBdr>
                                                                        </w:div>
                                                                        <w:div w:id="235014126">
                                                                          <w:marLeft w:val="0"/>
                                                                          <w:marRight w:val="0"/>
                                                                          <w:marTop w:val="0"/>
                                                                          <w:marBottom w:val="0"/>
                                                                          <w:divBdr>
                                                                            <w:top w:val="none" w:sz="0" w:space="0" w:color="auto"/>
                                                                            <w:left w:val="none" w:sz="0" w:space="0" w:color="auto"/>
                                                                            <w:bottom w:val="none" w:sz="0" w:space="0" w:color="auto"/>
                                                                            <w:right w:val="none" w:sz="0" w:space="0" w:color="auto"/>
                                                                          </w:divBdr>
                                                                        </w:div>
                                                                        <w:div w:id="1195507813">
                                                                          <w:marLeft w:val="0"/>
                                                                          <w:marRight w:val="0"/>
                                                                          <w:marTop w:val="0"/>
                                                                          <w:marBottom w:val="0"/>
                                                                          <w:divBdr>
                                                                            <w:top w:val="none" w:sz="0" w:space="0" w:color="auto"/>
                                                                            <w:left w:val="none" w:sz="0" w:space="0" w:color="auto"/>
                                                                            <w:bottom w:val="none" w:sz="0" w:space="0" w:color="auto"/>
                                                                            <w:right w:val="none" w:sz="0" w:space="0" w:color="auto"/>
                                                                          </w:divBdr>
                                                                        </w:div>
                                                                        <w:div w:id="987368359">
                                                                          <w:marLeft w:val="0"/>
                                                                          <w:marRight w:val="0"/>
                                                                          <w:marTop w:val="0"/>
                                                                          <w:marBottom w:val="0"/>
                                                                          <w:divBdr>
                                                                            <w:top w:val="none" w:sz="0" w:space="0" w:color="auto"/>
                                                                            <w:left w:val="none" w:sz="0" w:space="0" w:color="auto"/>
                                                                            <w:bottom w:val="none" w:sz="0" w:space="0" w:color="auto"/>
                                                                            <w:right w:val="none" w:sz="0" w:space="0" w:color="auto"/>
                                                                          </w:divBdr>
                                                                        </w:div>
                                                                        <w:div w:id="9381490">
                                                                          <w:marLeft w:val="0"/>
                                                                          <w:marRight w:val="0"/>
                                                                          <w:marTop w:val="0"/>
                                                                          <w:marBottom w:val="0"/>
                                                                          <w:divBdr>
                                                                            <w:top w:val="none" w:sz="0" w:space="0" w:color="auto"/>
                                                                            <w:left w:val="none" w:sz="0" w:space="0" w:color="auto"/>
                                                                            <w:bottom w:val="none" w:sz="0" w:space="0" w:color="auto"/>
                                                                            <w:right w:val="none" w:sz="0" w:space="0" w:color="auto"/>
                                                                          </w:divBdr>
                                                                        </w:div>
                                                                        <w:div w:id="1981760051">
                                                                          <w:marLeft w:val="0"/>
                                                                          <w:marRight w:val="0"/>
                                                                          <w:marTop w:val="0"/>
                                                                          <w:marBottom w:val="0"/>
                                                                          <w:divBdr>
                                                                            <w:top w:val="none" w:sz="0" w:space="0" w:color="auto"/>
                                                                            <w:left w:val="none" w:sz="0" w:space="0" w:color="auto"/>
                                                                            <w:bottom w:val="none" w:sz="0" w:space="0" w:color="auto"/>
                                                                            <w:right w:val="none" w:sz="0" w:space="0" w:color="auto"/>
                                                                          </w:divBdr>
                                                                        </w:div>
                                                                        <w:div w:id="897934053">
                                                                          <w:marLeft w:val="0"/>
                                                                          <w:marRight w:val="0"/>
                                                                          <w:marTop w:val="0"/>
                                                                          <w:marBottom w:val="0"/>
                                                                          <w:divBdr>
                                                                            <w:top w:val="none" w:sz="0" w:space="0" w:color="auto"/>
                                                                            <w:left w:val="none" w:sz="0" w:space="0" w:color="auto"/>
                                                                            <w:bottom w:val="none" w:sz="0" w:space="0" w:color="auto"/>
                                                                            <w:right w:val="none" w:sz="0" w:space="0" w:color="auto"/>
                                                                          </w:divBdr>
                                                                        </w:div>
                                                                        <w:div w:id="148793374">
                                                                          <w:marLeft w:val="0"/>
                                                                          <w:marRight w:val="0"/>
                                                                          <w:marTop w:val="0"/>
                                                                          <w:marBottom w:val="0"/>
                                                                          <w:divBdr>
                                                                            <w:top w:val="none" w:sz="0" w:space="0" w:color="auto"/>
                                                                            <w:left w:val="none" w:sz="0" w:space="0" w:color="auto"/>
                                                                            <w:bottom w:val="none" w:sz="0" w:space="0" w:color="auto"/>
                                                                            <w:right w:val="none" w:sz="0" w:space="0" w:color="auto"/>
                                                                          </w:divBdr>
                                                                        </w:div>
                                                                        <w:div w:id="1826974168">
                                                                          <w:marLeft w:val="0"/>
                                                                          <w:marRight w:val="0"/>
                                                                          <w:marTop w:val="0"/>
                                                                          <w:marBottom w:val="0"/>
                                                                          <w:divBdr>
                                                                            <w:top w:val="none" w:sz="0" w:space="0" w:color="auto"/>
                                                                            <w:left w:val="none" w:sz="0" w:space="0" w:color="auto"/>
                                                                            <w:bottom w:val="none" w:sz="0" w:space="0" w:color="auto"/>
                                                                            <w:right w:val="none" w:sz="0" w:space="0" w:color="auto"/>
                                                                          </w:divBdr>
                                                                        </w:div>
                                                                        <w:div w:id="623073082">
                                                                          <w:marLeft w:val="0"/>
                                                                          <w:marRight w:val="0"/>
                                                                          <w:marTop w:val="0"/>
                                                                          <w:marBottom w:val="0"/>
                                                                          <w:divBdr>
                                                                            <w:top w:val="none" w:sz="0" w:space="0" w:color="auto"/>
                                                                            <w:left w:val="none" w:sz="0" w:space="0" w:color="auto"/>
                                                                            <w:bottom w:val="none" w:sz="0" w:space="0" w:color="auto"/>
                                                                            <w:right w:val="none" w:sz="0" w:space="0" w:color="auto"/>
                                                                          </w:divBdr>
                                                                        </w:div>
                                                                        <w:div w:id="1547374709">
                                                                          <w:marLeft w:val="0"/>
                                                                          <w:marRight w:val="0"/>
                                                                          <w:marTop w:val="0"/>
                                                                          <w:marBottom w:val="0"/>
                                                                          <w:divBdr>
                                                                            <w:top w:val="none" w:sz="0" w:space="0" w:color="auto"/>
                                                                            <w:left w:val="none" w:sz="0" w:space="0" w:color="auto"/>
                                                                            <w:bottom w:val="none" w:sz="0" w:space="0" w:color="auto"/>
                                                                            <w:right w:val="none" w:sz="0" w:space="0" w:color="auto"/>
                                                                          </w:divBdr>
                                                                        </w:div>
                                                                        <w:div w:id="1738821124">
                                                                          <w:marLeft w:val="0"/>
                                                                          <w:marRight w:val="0"/>
                                                                          <w:marTop w:val="0"/>
                                                                          <w:marBottom w:val="0"/>
                                                                          <w:divBdr>
                                                                            <w:top w:val="none" w:sz="0" w:space="0" w:color="auto"/>
                                                                            <w:left w:val="none" w:sz="0" w:space="0" w:color="auto"/>
                                                                            <w:bottom w:val="none" w:sz="0" w:space="0" w:color="auto"/>
                                                                            <w:right w:val="none" w:sz="0" w:space="0" w:color="auto"/>
                                                                          </w:divBdr>
                                                                        </w:div>
                                                                        <w:div w:id="524756848">
                                                                          <w:marLeft w:val="0"/>
                                                                          <w:marRight w:val="0"/>
                                                                          <w:marTop w:val="0"/>
                                                                          <w:marBottom w:val="0"/>
                                                                          <w:divBdr>
                                                                            <w:top w:val="none" w:sz="0" w:space="0" w:color="auto"/>
                                                                            <w:left w:val="none" w:sz="0" w:space="0" w:color="auto"/>
                                                                            <w:bottom w:val="none" w:sz="0" w:space="0" w:color="auto"/>
                                                                            <w:right w:val="none" w:sz="0" w:space="0" w:color="auto"/>
                                                                          </w:divBdr>
                                                                        </w:div>
                                                                        <w:div w:id="136842569">
                                                                          <w:marLeft w:val="0"/>
                                                                          <w:marRight w:val="0"/>
                                                                          <w:marTop w:val="0"/>
                                                                          <w:marBottom w:val="0"/>
                                                                          <w:divBdr>
                                                                            <w:top w:val="none" w:sz="0" w:space="0" w:color="auto"/>
                                                                            <w:left w:val="none" w:sz="0" w:space="0" w:color="auto"/>
                                                                            <w:bottom w:val="none" w:sz="0" w:space="0" w:color="auto"/>
                                                                            <w:right w:val="none" w:sz="0" w:space="0" w:color="auto"/>
                                                                          </w:divBdr>
                                                                        </w:div>
                                                                        <w:div w:id="1078596219">
                                                                          <w:marLeft w:val="0"/>
                                                                          <w:marRight w:val="0"/>
                                                                          <w:marTop w:val="0"/>
                                                                          <w:marBottom w:val="0"/>
                                                                          <w:divBdr>
                                                                            <w:top w:val="none" w:sz="0" w:space="0" w:color="auto"/>
                                                                            <w:left w:val="none" w:sz="0" w:space="0" w:color="auto"/>
                                                                            <w:bottom w:val="none" w:sz="0" w:space="0" w:color="auto"/>
                                                                            <w:right w:val="none" w:sz="0" w:space="0" w:color="auto"/>
                                                                          </w:divBdr>
                                                                        </w:div>
                                                                        <w:div w:id="388648543">
                                                                          <w:marLeft w:val="0"/>
                                                                          <w:marRight w:val="0"/>
                                                                          <w:marTop w:val="0"/>
                                                                          <w:marBottom w:val="0"/>
                                                                          <w:divBdr>
                                                                            <w:top w:val="none" w:sz="0" w:space="0" w:color="auto"/>
                                                                            <w:left w:val="none" w:sz="0" w:space="0" w:color="auto"/>
                                                                            <w:bottom w:val="none" w:sz="0" w:space="0" w:color="auto"/>
                                                                            <w:right w:val="none" w:sz="0" w:space="0" w:color="auto"/>
                                                                          </w:divBdr>
                                                                        </w:div>
                                                                        <w:div w:id="1151294279">
                                                                          <w:marLeft w:val="0"/>
                                                                          <w:marRight w:val="0"/>
                                                                          <w:marTop w:val="0"/>
                                                                          <w:marBottom w:val="0"/>
                                                                          <w:divBdr>
                                                                            <w:top w:val="none" w:sz="0" w:space="0" w:color="auto"/>
                                                                            <w:left w:val="none" w:sz="0" w:space="0" w:color="auto"/>
                                                                            <w:bottom w:val="none" w:sz="0" w:space="0" w:color="auto"/>
                                                                            <w:right w:val="none" w:sz="0" w:space="0" w:color="auto"/>
                                                                          </w:divBdr>
                                                                        </w:div>
                                                                        <w:div w:id="1481074439">
                                                                          <w:marLeft w:val="0"/>
                                                                          <w:marRight w:val="0"/>
                                                                          <w:marTop w:val="0"/>
                                                                          <w:marBottom w:val="0"/>
                                                                          <w:divBdr>
                                                                            <w:top w:val="none" w:sz="0" w:space="0" w:color="auto"/>
                                                                            <w:left w:val="none" w:sz="0" w:space="0" w:color="auto"/>
                                                                            <w:bottom w:val="none" w:sz="0" w:space="0" w:color="auto"/>
                                                                            <w:right w:val="none" w:sz="0" w:space="0" w:color="auto"/>
                                                                          </w:divBdr>
                                                                        </w:div>
                                                                        <w:div w:id="190655687">
                                                                          <w:marLeft w:val="0"/>
                                                                          <w:marRight w:val="0"/>
                                                                          <w:marTop w:val="0"/>
                                                                          <w:marBottom w:val="0"/>
                                                                          <w:divBdr>
                                                                            <w:top w:val="none" w:sz="0" w:space="0" w:color="auto"/>
                                                                            <w:left w:val="none" w:sz="0" w:space="0" w:color="auto"/>
                                                                            <w:bottom w:val="none" w:sz="0" w:space="0" w:color="auto"/>
                                                                            <w:right w:val="none" w:sz="0" w:space="0" w:color="auto"/>
                                                                          </w:divBdr>
                                                                        </w:div>
                                                                        <w:div w:id="1836916813">
                                                                          <w:marLeft w:val="0"/>
                                                                          <w:marRight w:val="0"/>
                                                                          <w:marTop w:val="0"/>
                                                                          <w:marBottom w:val="0"/>
                                                                          <w:divBdr>
                                                                            <w:top w:val="none" w:sz="0" w:space="0" w:color="auto"/>
                                                                            <w:left w:val="none" w:sz="0" w:space="0" w:color="auto"/>
                                                                            <w:bottom w:val="none" w:sz="0" w:space="0" w:color="auto"/>
                                                                            <w:right w:val="none" w:sz="0" w:space="0" w:color="auto"/>
                                                                          </w:divBdr>
                                                                        </w:div>
                                                                        <w:div w:id="1244529610">
                                                                          <w:marLeft w:val="0"/>
                                                                          <w:marRight w:val="0"/>
                                                                          <w:marTop w:val="0"/>
                                                                          <w:marBottom w:val="0"/>
                                                                          <w:divBdr>
                                                                            <w:top w:val="none" w:sz="0" w:space="0" w:color="auto"/>
                                                                            <w:left w:val="none" w:sz="0" w:space="0" w:color="auto"/>
                                                                            <w:bottom w:val="none" w:sz="0" w:space="0" w:color="auto"/>
                                                                            <w:right w:val="none" w:sz="0" w:space="0" w:color="auto"/>
                                                                          </w:divBdr>
                                                                        </w:div>
                                                                        <w:div w:id="15327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1906650">
      <w:bodyDiv w:val="1"/>
      <w:marLeft w:val="0"/>
      <w:marRight w:val="0"/>
      <w:marTop w:val="0"/>
      <w:marBottom w:val="0"/>
      <w:divBdr>
        <w:top w:val="none" w:sz="0" w:space="0" w:color="auto"/>
        <w:left w:val="none" w:sz="0" w:space="0" w:color="auto"/>
        <w:bottom w:val="none" w:sz="0" w:space="0" w:color="auto"/>
        <w:right w:val="none" w:sz="0" w:space="0" w:color="auto"/>
      </w:divBdr>
      <w:divsChild>
        <w:div w:id="1496070661">
          <w:marLeft w:val="0"/>
          <w:marRight w:val="0"/>
          <w:marTop w:val="0"/>
          <w:marBottom w:val="0"/>
          <w:divBdr>
            <w:top w:val="none" w:sz="0" w:space="0" w:color="auto"/>
            <w:left w:val="none" w:sz="0" w:space="0" w:color="auto"/>
            <w:bottom w:val="none" w:sz="0" w:space="0" w:color="auto"/>
            <w:right w:val="none" w:sz="0" w:space="0" w:color="auto"/>
          </w:divBdr>
          <w:divsChild>
            <w:div w:id="454179539">
              <w:marLeft w:val="-225"/>
              <w:marRight w:val="-225"/>
              <w:marTop w:val="0"/>
              <w:marBottom w:val="0"/>
              <w:divBdr>
                <w:top w:val="none" w:sz="0" w:space="0" w:color="auto"/>
                <w:left w:val="none" w:sz="0" w:space="0" w:color="auto"/>
                <w:bottom w:val="none" w:sz="0" w:space="0" w:color="auto"/>
                <w:right w:val="none" w:sz="0" w:space="0" w:color="auto"/>
              </w:divBdr>
              <w:divsChild>
                <w:div w:id="983854569">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5B565-5615-4D96-BA51-B81BC3B4B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8</Pages>
  <Words>2628</Words>
  <Characters>14980</Characters>
  <Application>Microsoft Office Word</Application>
  <DocSecurity>0</DocSecurity>
  <Lines>124</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 Gabriele Borri</cp:lastModifiedBy>
  <cp:revision>11</cp:revision>
  <dcterms:created xsi:type="dcterms:W3CDTF">2017-07-22T06:12:00Z</dcterms:created>
  <dcterms:modified xsi:type="dcterms:W3CDTF">2017-07-22T07:58:00Z</dcterms:modified>
</cp:coreProperties>
</file>