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9B060" w14:textId="4629780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A2A4741"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73E3E8" w14:textId="77777777" w:rsidR="00607874" w:rsidRDefault="00454E2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52425DB" wp14:editId="077777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2425D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v:textbox>
              </v:shape>
            </w:pict>
          </mc:Fallback>
        </mc:AlternateContent>
      </w:r>
    </w:p>
    <w:p w14:paraId="5DAB6C7B" w14:textId="77777777" w:rsidR="00607874" w:rsidRDefault="00607874" w:rsidP="00A851DA">
      <w:pPr>
        <w:rPr>
          <w:lang w:val="en-US"/>
        </w:rPr>
      </w:pPr>
    </w:p>
    <w:p w14:paraId="02EB378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BF6C7E5" w14:textId="77777777" w:rsidTr="00103171">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2E3B85" w14:textId="77777777" w:rsidR="00A851DA" w:rsidRPr="00B0415E" w:rsidRDefault="00A851DA">
            <w:pPr>
              <w:rPr>
                <w:b/>
                <w:color w:val="002060"/>
              </w:rPr>
            </w:pPr>
            <w:r w:rsidRPr="00B0415E">
              <w:rPr>
                <w:b/>
                <w:color w:val="002060"/>
              </w:rPr>
              <w:t>Student Name:</w:t>
            </w:r>
          </w:p>
        </w:tc>
        <w:tc>
          <w:tcPr>
            <w:tcW w:w="6496" w:type="dxa"/>
            <w:tcBorders>
              <w:top w:val="single" w:sz="4" w:space="0" w:color="auto"/>
              <w:left w:val="single" w:sz="4" w:space="0" w:color="auto"/>
              <w:bottom w:val="single" w:sz="4" w:space="0" w:color="auto"/>
              <w:right w:val="single" w:sz="4" w:space="0" w:color="auto"/>
            </w:tcBorders>
            <w:hideMark/>
          </w:tcPr>
          <w:p w14:paraId="69FF16AD" w14:textId="77777777" w:rsidR="00A851DA" w:rsidRPr="00B0415E" w:rsidRDefault="005224F5">
            <w:pPr>
              <w:pStyle w:val="Default"/>
              <w:rPr>
                <w:rFonts w:asciiTheme="minorHAnsi" w:hAnsiTheme="minorHAnsi"/>
              </w:rPr>
            </w:pPr>
            <w:r>
              <w:rPr>
                <w:rFonts w:asciiTheme="minorHAnsi" w:hAnsiTheme="minorHAnsi"/>
              </w:rPr>
              <w:t>YVONNE MENSAH</w:t>
            </w:r>
          </w:p>
        </w:tc>
      </w:tr>
      <w:tr w:rsidR="00A851DA" w:rsidRPr="00B0415E" w14:paraId="627A37B1" w14:textId="77777777" w:rsidTr="00103171">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86302" w14:textId="77777777" w:rsidR="00A851DA" w:rsidRPr="00B0415E" w:rsidRDefault="00A851DA">
            <w:pPr>
              <w:rPr>
                <w:b/>
                <w:color w:val="002060"/>
              </w:rPr>
            </w:pPr>
            <w:r w:rsidRPr="00B0415E">
              <w:rPr>
                <w:b/>
                <w:color w:val="002060"/>
              </w:rPr>
              <w:t>Student Number:</w:t>
            </w:r>
          </w:p>
        </w:tc>
        <w:tc>
          <w:tcPr>
            <w:tcW w:w="6496" w:type="dxa"/>
            <w:tcBorders>
              <w:top w:val="single" w:sz="4" w:space="0" w:color="auto"/>
              <w:left w:val="single" w:sz="4" w:space="0" w:color="auto"/>
              <w:bottom w:val="single" w:sz="4" w:space="0" w:color="auto"/>
              <w:right w:val="single" w:sz="4" w:space="0" w:color="auto"/>
            </w:tcBorders>
          </w:tcPr>
          <w:p w14:paraId="5A39BBE3" w14:textId="74CAAAD3" w:rsidR="00A851DA" w:rsidRPr="00B0415E" w:rsidRDefault="004B7F1A">
            <w:pPr>
              <w:pStyle w:val="Default"/>
              <w:rPr>
                <w:rFonts w:asciiTheme="minorHAnsi" w:hAnsiTheme="minorHAnsi"/>
              </w:rPr>
            </w:pPr>
            <w:r>
              <w:rPr>
                <w:rFonts w:asciiTheme="minorHAnsi" w:hAnsiTheme="minorHAnsi"/>
              </w:rPr>
              <w:t>22100</w:t>
            </w:r>
          </w:p>
        </w:tc>
      </w:tr>
      <w:tr w:rsidR="00A851DA" w:rsidRPr="00B0415E" w14:paraId="5EFF132F" w14:textId="77777777" w:rsidTr="00103171">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B7F086" w14:textId="77777777" w:rsidR="00A851DA" w:rsidRPr="00B0415E" w:rsidRDefault="00A851DA">
            <w:pPr>
              <w:rPr>
                <w:b/>
                <w:color w:val="002060"/>
              </w:rPr>
            </w:pPr>
            <w:r w:rsidRPr="00B0415E">
              <w:rPr>
                <w:b/>
                <w:color w:val="002060"/>
              </w:rPr>
              <w:t>Course:</w:t>
            </w:r>
          </w:p>
        </w:tc>
        <w:tc>
          <w:tcPr>
            <w:tcW w:w="6496" w:type="dxa"/>
            <w:tcBorders>
              <w:top w:val="single" w:sz="4" w:space="0" w:color="auto"/>
              <w:left w:val="single" w:sz="4" w:space="0" w:color="auto"/>
              <w:bottom w:val="single" w:sz="4" w:space="0" w:color="auto"/>
              <w:right w:val="single" w:sz="4" w:space="0" w:color="auto"/>
            </w:tcBorders>
            <w:hideMark/>
          </w:tcPr>
          <w:p w14:paraId="1385075C" w14:textId="77777777" w:rsidR="00A851DA" w:rsidRPr="00B0415E" w:rsidRDefault="005224F5">
            <w:pPr>
              <w:pStyle w:val="Default"/>
              <w:rPr>
                <w:rFonts w:asciiTheme="minorHAnsi" w:hAnsiTheme="minorHAnsi"/>
              </w:rPr>
            </w:pPr>
            <w:r>
              <w:rPr>
                <w:rFonts w:asciiTheme="minorHAnsi" w:hAnsiTheme="minorHAnsi"/>
              </w:rPr>
              <w:t>HUMAN RESOURCE MANAGEMENT L4</w:t>
            </w:r>
          </w:p>
        </w:tc>
      </w:tr>
      <w:tr w:rsidR="00A851DA" w:rsidRPr="00B0415E" w14:paraId="14A06AAD" w14:textId="77777777" w:rsidTr="00103171">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FE099F" w14:textId="77777777" w:rsidR="00A851DA" w:rsidRPr="00B0415E" w:rsidRDefault="00A851DA">
            <w:pPr>
              <w:rPr>
                <w:b/>
                <w:color w:val="002060"/>
              </w:rPr>
            </w:pPr>
            <w:r w:rsidRPr="00B0415E">
              <w:rPr>
                <w:b/>
                <w:color w:val="002060"/>
              </w:rPr>
              <w:t>Assignment NO:</w:t>
            </w:r>
          </w:p>
        </w:tc>
        <w:tc>
          <w:tcPr>
            <w:tcW w:w="6496" w:type="dxa"/>
            <w:tcBorders>
              <w:top w:val="single" w:sz="4" w:space="0" w:color="auto"/>
              <w:left w:val="single" w:sz="4" w:space="0" w:color="auto"/>
              <w:bottom w:val="single" w:sz="4" w:space="0" w:color="auto"/>
              <w:right w:val="single" w:sz="4" w:space="0" w:color="auto"/>
            </w:tcBorders>
            <w:hideMark/>
          </w:tcPr>
          <w:p w14:paraId="18F999B5" w14:textId="67F467D4" w:rsidR="00A851DA" w:rsidRPr="0012652B" w:rsidRDefault="0012652B">
            <w:pPr>
              <w:rPr>
                <w:sz w:val="24"/>
                <w:szCs w:val="24"/>
              </w:rPr>
            </w:pPr>
            <w:r w:rsidRPr="0012652B">
              <w:rPr>
                <w:sz w:val="24"/>
                <w:szCs w:val="24"/>
              </w:rPr>
              <w:t xml:space="preserve">ASSESSMENT </w:t>
            </w:r>
            <w:r w:rsidR="006556FC">
              <w:rPr>
                <w:sz w:val="24"/>
                <w:szCs w:val="24"/>
              </w:rPr>
              <w:t>10</w:t>
            </w:r>
          </w:p>
        </w:tc>
      </w:tr>
    </w:tbl>
    <w:p w14:paraId="41C8F396" w14:textId="77777777" w:rsidR="00CC2FB3" w:rsidRDefault="00CC2FB3" w:rsidP="00A851DA">
      <w:pPr>
        <w:rPr>
          <w:b/>
          <w:lang w:val="en-US"/>
        </w:rPr>
      </w:pPr>
    </w:p>
    <w:p w14:paraId="470858B7" w14:textId="77777777" w:rsidR="00443E6F" w:rsidRDefault="00527C11" w:rsidP="00A851DA">
      <w:pPr>
        <w:rPr>
          <w:b/>
          <w:sz w:val="28"/>
          <w:lang w:val="en-US"/>
        </w:rPr>
      </w:pPr>
      <w:r w:rsidRPr="00443E6F">
        <w:rPr>
          <w:b/>
          <w:sz w:val="28"/>
          <w:lang w:val="en-US"/>
        </w:rPr>
        <w:t>Marking Criteria:</w:t>
      </w:r>
    </w:p>
    <w:p w14:paraId="0D5686E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1E52AC" w14:textId="40BC5E00"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156F0F81" w14:textId="77777777" w:rsidR="00E71266" w:rsidRPr="00443E6F" w:rsidRDefault="00E71266" w:rsidP="00A851DA">
      <w:pPr>
        <w:rPr>
          <w:lang w:val="en-US"/>
        </w:rPr>
      </w:pPr>
    </w:p>
    <w:tbl>
      <w:tblPr>
        <w:tblStyle w:val="TableGrid"/>
        <w:tblW w:w="0" w:type="auto"/>
        <w:tblLook w:val="04A0" w:firstRow="1" w:lastRow="0" w:firstColumn="1" w:lastColumn="0" w:noHBand="0" w:noVBand="1"/>
      </w:tblPr>
      <w:tblGrid>
        <w:gridCol w:w="9016"/>
      </w:tblGrid>
      <w:tr w:rsidR="00CC2FB3" w14:paraId="7447D083" w14:textId="77777777" w:rsidTr="00443A2E">
        <w:trPr>
          <w:trHeight w:val="3563"/>
        </w:trPr>
        <w:tc>
          <w:tcPr>
            <w:tcW w:w="9016" w:type="dxa"/>
          </w:tcPr>
          <w:p w14:paraId="503CC1CF" w14:textId="1FFE26B6" w:rsidR="00AC3D1A" w:rsidRDefault="00AC3D1A" w:rsidP="00AC3D1A">
            <w:pPr>
              <w:spacing w:line="360" w:lineRule="auto"/>
              <w:jc w:val="both"/>
              <w:rPr>
                <w:rFonts w:ascii="Arial" w:hAnsi="Arial" w:cs="Arial"/>
                <w:sz w:val="24"/>
                <w:szCs w:val="24"/>
              </w:rPr>
            </w:pPr>
            <w:r w:rsidRPr="00736775">
              <w:rPr>
                <w:rFonts w:ascii="Arial" w:hAnsi="Arial" w:cs="Arial"/>
                <w:b/>
                <w:sz w:val="24"/>
                <w:szCs w:val="24"/>
                <w:u w:val="single"/>
              </w:rPr>
              <w:t>Question 1</w:t>
            </w:r>
            <w:r w:rsidRPr="00884D8B">
              <w:rPr>
                <w:rFonts w:ascii="Arial" w:hAnsi="Arial" w:cs="Arial"/>
                <w:b/>
                <w:sz w:val="24"/>
                <w:szCs w:val="24"/>
              </w:rPr>
              <w:t xml:space="preserve">:   </w:t>
            </w:r>
            <w:r w:rsidRPr="00884D8B">
              <w:rPr>
                <w:rFonts w:ascii="Arial" w:hAnsi="Arial" w:cs="Arial"/>
                <w:sz w:val="24"/>
                <w:szCs w:val="24"/>
              </w:rPr>
              <w:t>Give short ans</w:t>
            </w:r>
            <w:r w:rsidR="0035295F">
              <w:rPr>
                <w:rFonts w:ascii="Arial" w:hAnsi="Arial" w:cs="Arial"/>
                <w:sz w:val="24"/>
                <w:szCs w:val="24"/>
              </w:rPr>
              <w:t>wers to the following questions</w:t>
            </w:r>
          </w:p>
          <w:p w14:paraId="45E3FBE3" w14:textId="6FD65690" w:rsidR="00AC3D1A" w:rsidRDefault="00AC3D1A" w:rsidP="004E55F8">
            <w:pPr>
              <w:spacing w:line="360" w:lineRule="auto"/>
              <w:jc w:val="both"/>
              <w:rPr>
                <w:rFonts w:ascii="Arial" w:hAnsi="Arial" w:cs="Arial"/>
                <w:b/>
                <w:sz w:val="24"/>
                <w:szCs w:val="24"/>
                <w:u w:val="single"/>
              </w:rPr>
            </w:pPr>
          </w:p>
          <w:p w14:paraId="1DE15D30" w14:textId="772CF182" w:rsidR="006556FC" w:rsidRDefault="006556FC" w:rsidP="001B32C1">
            <w:pPr>
              <w:pStyle w:val="ListParagraph"/>
              <w:numPr>
                <w:ilvl w:val="0"/>
                <w:numId w:val="1"/>
              </w:numPr>
              <w:spacing w:line="360" w:lineRule="auto"/>
              <w:jc w:val="both"/>
              <w:rPr>
                <w:rFonts w:ascii="Arial" w:hAnsi="Arial" w:cs="Arial"/>
                <w:b/>
                <w:sz w:val="24"/>
                <w:szCs w:val="24"/>
              </w:rPr>
            </w:pPr>
            <w:r w:rsidRPr="006556FC">
              <w:rPr>
                <w:rFonts w:ascii="Arial" w:hAnsi="Arial" w:cs="Arial"/>
                <w:b/>
                <w:sz w:val="24"/>
                <w:szCs w:val="24"/>
              </w:rPr>
              <w:t>Discuss the causes and effects of grievances.</w:t>
            </w:r>
          </w:p>
          <w:p w14:paraId="123A1026" w14:textId="1446E226" w:rsidR="006556FC" w:rsidRDefault="006556FC" w:rsidP="006556FC">
            <w:pPr>
              <w:jc w:val="both"/>
              <w:rPr>
                <w:rFonts w:ascii="Arial" w:hAnsi="Arial" w:cs="Arial"/>
                <w:sz w:val="24"/>
                <w:szCs w:val="24"/>
              </w:rPr>
            </w:pPr>
            <w:r w:rsidRPr="006556FC">
              <w:rPr>
                <w:rFonts w:ascii="Arial" w:hAnsi="Arial" w:cs="Arial"/>
                <w:sz w:val="24"/>
                <w:szCs w:val="24"/>
              </w:rPr>
              <w:t>A</w:t>
            </w:r>
            <w:r>
              <w:rPr>
                <w:rFonts w:ascii="Arial" w:hAnsi="Arial" w:cs="Arial"/>
                <w:sz w:val="24"/>
                <w:szCs w:val="24"/>
              </w:rPr>
              <w:t xml:space="preserve"> grievance is defined by the dictionary as an official statement of a complaint over something believed to be wrong or unfair.  This official statement can be presented to an appropriate management representative or to a union official.</w:t>
            </w:r>
          </w:p>
          <w:p w14:paraId="7E5E8B91" w14:textId="6E93E928" w:rsidR="006556FC" w:rsidRDefault="006556FC" w:rsidP="006556FC">
            <w:pPr>
              <w:jc w:val="both"/>
              <w:rPr>
                <w:rFonts w:ascii="Arial" w:hAnsi="Arial" w:cs="Arial"/>
                <w:sz w:val="24"/>
                <w:szCs w:val="24"/>
              </w:rPr>
            </w:pPr>
          </w:p>
          <w:p w14:paraId="3B6490ED" w14:textId="77A5EC2E" w:rsidR="006556FC" w:rsidRDefault="006556FC" w:rsidP="006556FC">
            <w:pPr>
              <w:jc w:val="both"/>
              <w:rPr>
                <w:rFonts w:ascii="Arial" w:hAnsi="Arial" w:cs="Arial"/>
                <w:sz w:val="24"/>
                <w:szCs w:val="24"/>
              </w:rPr>
            </w:pPr>
            <w:r>
              <w:rPr>
                <w:rFonts w:ascii="Arial" w:hAnsi="Arial" w:cs="Arial"/>
                <w:sz w:val="24"/>
                <w:szCs w:val="24"/>
              </w:rPr>
              <w:t>A formal grievance process comes about when an individual employee is aggrieved due to an action or lack of an action</w:t>
            </w:r>
            <w:r w:rsidR="001B32C1">
              <w:rPr>
                <w:rFonts w:ascii="Arial" w:hAnsi="Arial" w:cs="Arial"/>
                <w:sz w:val="24"/>
                <w:szCs w:val="24"/>
              </w:rPr>
              <w:t xml:space="preserve"> by management probably after a complaint has been made.</w:t>
            </w:r>
          </w:p>
          <w:p w14:paraId="3362A0EA" w14:textId="3BDAB4BC" w:rsidR="001B32C1" w:rsidRDefault="001B32C1" w:rsidP="006556FC">
            <w:pPr>
              <w:jc w:val="both"/>
              <w:rPr>
                <w:rFonts w:ascii="Arial" w:hAnsi="Arial" w:cs="Arial"/>
                <w:sz w:val="24"/>
                <w:szCs w:val="24"/>
              </w:rPr>
            </w:pPr>
          </w:p>
          <w:p w14:paraId="505458E7" w14:textId="367660C2" w:rsidR="001B32C1" w:rsidRDefault="001B32C1" w:rsidP="006556FC">
            <w:pPr>
              <w:jc w:val="both"/>
              <w:rPr>
                <w:rFonts w:ascii="Arial" w:hAnsi="Arial" w:cs="Arial"/>
                <w:sz w:val="24"/>
                <w:szCs w:val="24"/>
              </w:rPr>
            </w:pPr>
            <w:r>
              <w:rPr>
                <w:rFonts w:ascii="Arial" w:hAnsi="Arial" w:cs="Arial"/>
                <w:sz w:val="24"/>
                <w:szCs w:val="24"/>
              </w:rPr>
              <w:t>Some of the causes of grievances include:</w:t>
            </w:r>
          </w:p>
          <w:p w14:paraId="766AC45F" w14:textId="0C08ADD1" w:rsidR="001B32C1" w:rsidRDefault="001B32C1" w:rsidP="001B32C1">
            <w:pPr>
              <w:pStyle w:val="ListParagraph"/>
              <w:numPr>
                <w:ilvl w:val="0"/>
                <w:numId w:val="2"/>
              </w:numPr>
              <w:jc w:val="both"/>
              <w:rPr>
                <w:rFonts w:ascii="Arial" w:hAnsi="Arial" w:cs="Arial"/>
                <w:sz w:val="24"/>
                <w:szCs w:val="24"/>
              </w:rPr>
            </w:pPr>
            <w:r w:rsidRPr="0035295F">
              <w:rPr>
                <w:rFonts w:ascii="Arial" w:hAnsi="Arial" w:cs="Arial"/>
                <w:b/>
                <w:sz w:val="24"/>
                <w:szCs w:val="24"/>
              </w:rPr>
              <w:t>Economic:</w:t>
            </w:r>
            <w:r>
              <w:rPr>
                <w:rFonts w:ascii="Arial" w:hAnsi="Arial" w:cs="Arial"/>
                <w:sz w:val="24"/>
                <w:szCs w:val="24"/>
              </w:rPr>
              <w:t xml:space="preserve"> This deals with wage, overtime, bonus etc. </w:t>
            </w:r>
            <w:r w:rsidR="00E22C43">
              <w:rPr>
                <w:rFonts w:ascii="Arial" w:hAnsi="Arial" w:cs="Arial"/>
                <w:sz w:val="24"/>
                <w:szCs w:val="24"/>
              </w:rPr>
              <w:t>and it comes about when</w:t>
            </w:r>
            <w:r>
              <w:rPr>
                <w:rFonts w:ascii="Arial" w:hAnsi="Arial" w:cs="Arial"/>
                <w:sz w:val="24"/>
                <w:szCs w:val="24"/>
              </w:rPr>
              <w:t xml:space="preserve"> employees may feel that they are paid less when compared to other staff who do the same work and hours.</w:t>
            </w:r>
          </w:p>
          <w:p w14:paraId="4400E106" w14:textId="77777777" w:rsidR="0035295F" w:rsidRDefault="0035295F" w:rsidP="0035295F">
            <w:pPr>
              <w:pStyle w:val="ListParagraph"/>
              <w:jc w:val="both"/>
              <w:rPr>
                <w:rFonts w:ascii="Arial" w:hAnsi="Arial" w:cs="Arial"/>
                <w:sz w:val="24"/>
                <w:szCs w:val="24"/>
              </w:rPr>
            </w:pPr>
          </w:p>
          <w:p w14:paraId="5C30030E" w14:textId="227A35CE" w:rsidR="001B32C1" w:rsidRDefault="001B32C1" w:rsidP="001B32C1">
            <w:pPr>
              <w:pStyle w:val="ListParagraph"/>
              <w:numPr>
                <w:ilvl w:val="0"/>
                <w:numId w:val="2"/>
              </w:numPr>
              <w:jc w:val="both"/>
              <w:rPr>
                <w:rFonts w:ascii="Arial" w:hAnsi="Arial" w:cs="Arial"/>
                <w:sz w:val="24"/>
                <w:szCs w:val="24"/>
              </w:rPr>
            </w:pPr>
            <w:r w:rsidRPr="0035295F">
              <w:rPr>
                <w:rFonts w:ascii="Arial" w:hAnsi="Arial" w:cs="Arial"/>
                <w:b/>
                <w:sz w:val="24"/>
                <w:szCs w:val="24"/>
              </w:rPr>
              <w:t>Work Environment:</w:t>
            </w:r>
            <w:r w:rsidR="00E22C43">
              <w:rPr>
                <w:rFonts w:ascii="Arial" w:hAnsi="Arial" w:cs="Arial"/>
                <w:sz w:val="24"/>
                <w:szCs w:val="24"/>
              </w:rPr>
              <w:t xml:space="preserve">  Poor physical conditions in the workplace like defective tools or equipment, unfair rules, poor quality of materials, lack of recognition etc. can also be a reason for a grievance.</w:t>
            </w:r>
          </w:p>
          <w:p w14:paraId="456EEFDC" w14:textId="479DED6F" w:rsidR="0035295F" w:rsidRPr="0035295F" w:rsidRDefault="0035295F" w:rsidP="0035295F">
            <w:pPr>
              <w:jc w:val="both"/>
              <w:rPr>
                <w:rFonts w:ascii="Arial" w:hAnsi="Arial" w:cs="Arial"/>
                <w:sz w:val="24"/>
                <w:szCs w:val="24"/>
              </w:rPr>
            </w:pPr>
          </w:p>
          <w:p w14:paraId="499C661B" w14:textId="793CDA9A" w:rsidR="00E22C43" w:rsidRDefault="00E22C43" w:rsidP="001B32C1">
            <w:pPr>
              <w:pStyle w:val="ListParagraph"/>
              <w:numPr>
                <w:ilvl w:val="0"/>
                <w:numId w:val="2"/>
              </w:numPr>
              <w:jc w:val="both"/>
              <w:rPr>
                <w:rFonts w:ascii="Arial" w:hAnsi="Arial" w:cs="Arial"/>
                <w:sz w:val="24"/>
                <w:szCs w:val="24"/>
              </w:rPr>
            </w:pPr>
            <w:r w:rsidRPr="0035295F">
              <w:rPr>
                <w:rFonts w:ascii="Arial" w:hAnsi="Arial" w:cs="Arial"/>
                <w:b/>
                <w:sz w:val="24"/>
                <w:szCs w:val="24"/>
              </w:rPr>
              <w:t>Supervision:</w:t>
            </w:r>
            <w:r>
              <w:rPr>
                <w:rFonts w:ascii="Arial" w:hAnsi="Arial" w:cs="Arial"/>
                <w:sz w:val="24"/>
                <w:szCs w:val="24"/>
              </w:rPr>
              <w:t xml:space="preserve">  Unpleasant attitude of supervisors towards employee such as favouritism, nepotism and regional feeling among others is another cause.</w:t>
            </w:r>
          </w:p>
          <w:p w14:paraId="2E9B4C11" w14:textId="165C643F" w:rsidR="0035295F" w:rsidRPr="0035295F" w:rsidRDefault="0035295F" w:rsidP="0035295F">
            <w:pPr>
              <w:jc w:val="both"/>
              <w:rPr>
                <w:rFonts w:ascii="Arial" w:hAnsi="Arial" w:cs="Arial"/>
                <w:sz w:val="24"/>
                <w:szCs w:val="24"/>
              </w:rPr>
            </w:pPr>
          </w:p>
          <w:p w14:paraId="3C797969" w14:textId="0C3B67F7" w:rsidR="00E22C43" w:rsidRDefault="00FB3ADF" w:rsidP="001B32C1">
            <w:pPr>
              <w:pStyle w:val="ListParagraph"/>
              <w:numPr>
                <w:ilvl w:val="0"/>
                <w:numId w:val="2"/>
              </w:numPr>
              <w:jc w:val="both"/>
              <w:rPr>
                <w:rFonts w:ascii="Arial" w:hAnsi="Arial" w:cs="Arial"/>
                <w:sz w:val="24"/>
                <w:szCs w:val="24"/>
              </w:rPr>
            </w:pPr>
            <w:r w:rsidRPr="0035295F">
              <w:rPr>
                <w:rFonts w:ascii="Arial" w:hAnsi="Arial" w:cs="Arial"/>
                <w:b/>
                <w:sz w:val="24"/>
                <w:szCs w:val="24"/>
              </w:rPr>
              <w:t>Organizational Change</w:t>
            </w:r>
            <w:r>
              <w:rPr>
                <w:rFonts w:ascii="Arial" w:hAnsi="Arial" w:cs="Arial"/>
                <w:sz w:val="24"/>
                <w:szCs w:val="24"/>
              </w:rPr>
              <w:t>:  Any change in the policies of the company can result in grievances.  An example will be new working practices.</w:t>
            </w:r>
          </w:p>
          <w:p w14:paraId="5E10146B" w14:textId="305D0202" w:rsidR="0035295F" w:rsidRPr="0035295F" w:rsidRDefault="0035295F" w:rsidP="0035295F">
            <w:pPr>
              <w:jc w:val="both"/>
              <w:rPr>
                <w:rFonts w:ascii="Arial" w:hAnsi="Arial" w:cs="Arial"/>
                <w:sz w:val="24"/>
                <w:szCs w:val="24"/>
              </w:rPr>
            </w:pPr>
          </w:p>
          <w:p w14:paraId="0BB0F8BB" w14:textId="4891A446" w:rsidR="00FB3ADF" w:rsidRDefault="00FB3ADF" w:rsidP="001B32C1">
            <w:pPr>
              <w:pStyle w:val="ListParagraph"/>
              <w:numPr>
                <w:ilvl w:val="0"/>
                <w:numId w:val="2"/>
              </w:numPr>
              <w:jc w:val="both"/>
              <w:rPr>
                <w:rFonts w:ascii="Arial" w:hAnsi="Arial" w:cs="Arial"/>
                <w:sz w:val="24"/>
                <w:szCs w:val="24"/>
              </w:rPr>
            </w:pPr>
            <w:r w:rsidRPr="0035295F">
              <w:rPr>
                <w:rFonts w:ascii="Arial" w:hAnsi="Arial" w:cs="Arial"/>
                <w:b/>
                <w:sz w:val="24"/>
                <w:szCs w:val="24"/>
              </w:rPr>
              <w:t>Employee relations:</w:t>
            </w:r>
            <w:r>
              <w:rPr>
                <w:rFonts w:ascii="Arial" w:hAnsi="Arial" w:cs="Arial"/>
                <w:sz w:val="24"/>
                <w:szCs w:val="24"/>
              </w:rPr>
              <w:t xml:space="preserve"> </w:t>
            </w:r>
            <w:r w:rsidR="0035295F">
              <w:rPr>
                <w:rFonts w:ascii="Arial" w:hAnsi="Arial" w:cs="Arial"/>
                <w:sz w:val="24"/>
                <w:szCs w:val="24"/>
              </w:rPr>
              <w:t xml:space="preserve"> </w:t>
            </w:r>
            <w:r>
              <w:rPr>
                <w:rFonts w:ascii="Arial" w:hAnsi="Arial" w:cs="Arial"/>
                <w:sz w:val="24"/>
                <w:szCs w:val="24"/>
              </w:rPr>
              <w:t xml:space="preserve">A grievance might arise when employees in a particular work group or department are not able to adjust or get along with </w:t>
            </w:r>
            <w:r>
              <w:rPr>
                <w:rFonts w:ascii="Arial" w:hAnsi="Arial" w:cs="Arial"/>
                <w:sz w:val="24"/>
                <w:szCs w:val="24"/>
              </w:rPr>
              <w:lastRenderedPageBreak/>
              <w:t>each other.  This might make an employee have feelings of being neglected or feel like they are being ridiculed or victimized.</w:t>
            </w:r>
          </w:p>
          <w:p w14:paraId="1657F6CF" w14:textId="27A32A40" w:rsidR="0035295F" w:rsidRPr="0035295F" w:rsidRDefault="0035295F" w:rsidP="0035295F">
            <w:pPr>
              <w:jc w:val="both"/>
              <w:rPr>
                <w:rFonts w:ascii="Arial" w:hAnsi="Arial" w:cs="Arial"/>
                <w:sz w:val="24"/>
                <w:szCs w:val="24"/>
              </w:rPr>
            </w:pPr>
          </w:p>
          <w:p w14:paraId="2FD60AFB" w14:textId="379C15F4" w:rsidR="00FB3ADF" w:rsidRDefault="00FB3ADF" w:rsidP="001B32C1">
            <w:pPr>
              <w:pStyle w:val="ListParagraph"/>
              <w:numPr>
                <w:ilvl w:val="0"/>
                <w:numId w:val="2"/>
              </w:numPr>
              <w:jc w:val="both"/>
              <w:rPr>
                <w:rFonts w:ascii="Arial" w:hAnsi="Arial" w:cs="Arial"/>
                <w:sz w:val="24"/>
                <w:szCs w:val="24"/>
              </w:rPr>
            </w:pPr>
            <w:r w:rsidRPr="0035295F">
              <w:rPr>
                <w:rFonts w:ascii="Arial" w:hAnsi="Arial" w:cs="Arial"/>
                <w:b/>
                <w:sz w:val="24"/>
                <w:szCs w:val="24"/>
              </w:rPr>
              <w:t>Miscellaneous</w:t>
            </w:r>
            <w:r>
              <w:rPr>
                <w:rFonts w:ascii="Arial" w:hAnsi="Arial" w:cs="Arial"/>
                <w:sz w:val="24"/>
                <w:szCs w:val="24"/>
              </w:rPr>
              <w:t>:  This will include any other thing that does not fall under any of the above.  Examples are medical facilities, disciplinary rules, granting leaves and fines or certain violation in respect of promotion.</w:t>
            </w:r>
          </w:p>
          <w:p w14:paraId="7A02F346" w14:textId="77777777" w:rsidR="00FB3ADF" w:rsidRDefault="00FB3ADF" w:rsidP="00FB3ADF">
            <w:pPr>
              <w:pStyle w:val="ListParagraph"/>
              <w:jc w:val="both"/>
              <w:rPr>
                <w:rFonts w:ascii="Arial" w:hAnsi="Arial" w:cs="Arial"/>
                <w:sz w:val="24"/>
                <w:szCs w:val="24"/>
              </w:rPr>
            </w:pPr>
          </w:p>
          <w:p w14:paraId="5216AE21" w14:textId="037BCC48" w:rsidR="00FB3ADF" w:rsidRDefault="00FB3ADF" w:rsidP="00FB3ADF">
            <w:pPr>
              <w:jc w:val="both"/>
              <w:rPr>
                <w:rFonts w:ascii="Arial" w:hAnsi="Arial" w:cs="Arial"/>
                <w:sz w:val="24"/>
                <w:szCs w:val="24"/>
              </w:rPr>
            </w:pPr>
            <w:r>
              <w:rPr>
                <w:rFonts w:ascii="Arial" w:hAnsi="Arial" w:cs="Arial"/>
                <w:sz w:val="24"/>
                <w:szCs w:val="24"/>
              </w:rPr>
              <w:t>As with everything, grievances have their effects on the organization and may adversely affect staff if there are not identified and redressed.</w:t>
            </w:r>
            <w:r w:rsidR="007113C3">
              <w:rPr>
                <w:rFonts w:ascii="Arial" w:hAnsi="Arial" w:cs="Arial"/>
                <w:sz w:val="24"/>
                <w:szCs w:val="24"/>
              </w:rPr>
              <w:t xml:space="preserve">  Some of the effects of grievances are:</w:t>
            </w:r>
          </w:p>
          <w:p w14:paraId="3F58A64C" w14:textId="3450A8BB" w:rsidR="007113C3" w:rsidRDefault="007113C3" w:rsidP="007113C3">
            <w:pPr>
              <w:pStyle w:val="ListParagraph"/>
              <w:numPr>
                <w:ilvl w:val="0"/>
                <w:numId w:val="3"/>
              </w:numPr>
              <w:jc w:val="both"/>
              <w:rPr>
                <w:rFonts w:ascii="Arial" w:hAnsi="Arial" w:cs="Arial"/>
                <w:sz w:val="24"/>
                <w:szCs w:val="24"/>
              </w:rPr>
            </w:pPr>
            <w:r>
              <w:rPr>
                <w:rFonts w:ascii="Arial" w:hAnsi="Arial" w:cs="Arial"/>
                <w:sz w:val="24"/>
                <w:szCs w:val="24"/>
              </w:rPr>
              <w:t>There will be a decline in productivity as the aggrieved staff will not go all out and work as hard as they normally will until a solution has been provided.</w:t>
            </w:r>
          </w:p>
          <w:p w14:paraId="1565CE9A" w14:textId="09BC3E50" w:rsidR="007113C3" w:rsidRDefault="007113C3" w:rsidP="007113C3">
            <w:pPr>
              <w:pStyle w:val="ListParagraph"/>
              <w:numPr>
                <w:ilvl w:val="0"/>
                <w:numId w:val="3"/>
              </w:numPr>
              <w:jc w:val="both"/>
              <w:rPr>
                <w:rFonts w:ascii="Arial" w:hAnsi="Arial" w:cs="Arial"/>
                <w:sz w:val="24"/>
                <w:szCs w:val="24"/>
              </w:rPr>
            </w:pPr>
            <w:r>
              <w:rPr>
                <w:rFonts w:ascii="Arial" w:hAnsi="Arial" w:cs="Arial"/>
                <w:sz w:val="24"/>
                <w:szCs w:val="24"/>
              </w:rPr>
              <w:t>There will be conflicts, disagreement and dissatisfaction among staff.</w:t>
            </w:r>
          </w:p>
          <w:p w14:paraId="15AF4706" w14:textId="0277705E" w:rsidR="007113C3" w:rsidRDefault="007113C3" w:rsidP="007113C3">
            <w:pPr>
              <w:pStyle w:val="ListParagraph"/>
              <w:numPr>
                <w:ilvl w:val="0"/>
                <w:numId w:val="3"/>
              </w:numPr>
              <w:jc w:val="both"/>
              <w:rPr>
                <w:rFonts w:ascii="Arial" w:hAnsi="Arial" w:cs="Arial"/>
                <w:sz w:val="24"/>
                <w:szCs w:val="24"/>
              </w:rPr>
            </w:pPr>
            <w:r>
              <w:rPr>
                <w:rFonts w:ascii="Arial" w:hAnsi="Arial" w:cs="Arial"/>
                <w:sz w:val="24"/>
                <w:szCs w:val="24"/>
              </w:rPr>
              <w:t>There will be reduction of the leve</w:t>
            </w:r>
            <w:r w:rsidR="000D78B8">
              <w:rPr>
                <w:rFonts w:ascii="Arial" w:hAnsi="Arial" w:cs="Arial"/>
                <w:sz w:val="24"/>
                <w:szCs w:val="24"/>
              </w:rPr>
              <w:t>l of commitment, sincerity and punctuality and the level of employee morale.</w:t>
            </w:r>
          </w:p>
          <w:p w14:paraId="3B1E6D09" w14:textId="18AA7DB1" w:rsidR="000D78B8" w:rsidRDefault="000D78B8" w:rsidP="007113C3">
            <w:pPr>
              <w:pStyle w:val="ListParagraph"/>
              <w:numPr>
                <w:ilvl w:val="0"/>
                <w:numId w:val="3"/>
              </w:numPr>
              <w:jc w:val="both"/>
              <w:rPr>
                <w:rFonts w:ascii="Arial" w:hAnsi="Arial" w:cs="Arial"/>
                <w:sz w:val="24"/>
                <w:szCs w:val="24"/>
              </w:rPr>
            </w:pPr>
            <w:r>
              <w:rPr>
                <w:rFonts w:ascii="Arial" w:hAnsi="Arial" w:cs="Arial"/>
                <w:sz w:val="24"/>
                <w:szCs w:val="24"/>
              </w:rPr>
              <w:t>There will be increase in material waste or spoilage of machinery.</w:t>
            </w:r>
          </w:p>
          <w:p w14:paraId="5FA49C1B" w14:textId="6760AF55" w:rsidR="000D78B8" w:rsidRDefault="000D78B8" w:rsidP="007113C3">
            <w:pPr>
              <w:pStyle w:val="ListParagraph"/>
              <w:numPr>
                <w:ilvl w:val="0"/>
                <w:numId w:val="3"/>
              </w:numPr>
              <w:jc w:val="both"/>
              <w:rPr>
                <w:rFonts w:ascii="Arial" w:hAnsi="Arial" w:cs="Arial"/>
                <w:sz w:val="24"/>
                <w:szCs w:val="24"/>
              </w:rPr>
            </w:pPr>
            <w:r>
              <w:rPr>
                <w:rFonts w:ascii="Arial" w:hAnsi="Arial" w:cs="Arial"/>
                <w:sz w:val="24"/>
                <w:szCs w:val="24"/>
              </w:rPr>
              <w:t>Relationship between managers and subordinates will be stained.</w:t>
            </w:r>
          </w:p>
          <w:p w14:paraId="03334718" w14:textId="52230631" w:rsidR="000D78B8" w:rsidRDefault="000D78B8" w:rsidP="007113C3">
            <w:pPr>
              <w:pStyle w:val="ListParagraph"/>
              <w:numPr>
                <w:ilvl w:val="0"/>
                <w:numId w:val="3"/>
              </w:numPr>
              <w:jc w:val="both"/>
              <w:rPr>
                <w:rFonts w:ascii="Arial" w:hAnsi="Arial" w:cs="Arial"/>
                <w:sz w:val="24"/>
                <w:szCs w:val="24"/>
              </w:rPr>
            </w:pPr>
            <w:r>
              <w:rPr>
                <w:rFonts w:ascii="Arial" w:hAnsi="Arial" w:cs="Arial"/>
                <w:sz w:val="24"/>
                <w:szCs w:val="24"/>
              </w:rPr>
              <w:t>There will be an increase in discipline cases as well as incidents of accidents.</w:t>
            </w:r>
          </w:p>
          <w:p w14:paraId="24B16962" w14:textId="364681CE" w:rsidR="000D78B8" w:rsidRDefault="000D78B8" w:rsidP="007113C3">
            <w:pPr>
              <w:pStyle w:val="ListParagraph"/>
              <w:numPr>
                <w:ilvl w:val="0"/>
                <w:numId w:val="3"/>
              </w:numPr>
              <w:jc w:val="both"/>
              <w:rPr>
                <w:rFonts w:ascii="Arial" w:hAnsi="Arial" w:cs="Arial"/>
                <w:sz w:val="24"/>
                <w:szCs w:val="24"/>
              </w:rPr>
            </w:pPr>
            <w:r>
              <w:rPr>
                <w:rFonts w:ascii="Arial" w:hAnsi="Arial" w:cs="Arial"/>
                <w:sz w:val="24"/>
                <w:szCs w:val="24"/>
              </w:rPr>
              <w:t>There will be an increase in unrest and costs to maintain industrial peace.</w:t>
            </w:r>
          </w:p>
          <w:p w14:paraId="49EE88A3" w14:textId="1447311A" w:rsidR="000D78B8" w:rsidRDefault="000D78B8" w:rsidP="000D78B8">
            <w:pPr>
              <w:jc w:val="both"/>
              <w:rPr>
                <w:rFonts w:ascii="Arial" w:hAnsi="Arial" w:cs="Arial"/>
                <w:sz w:val="24"/>
                <w:szCs w:val="24"/>
              </w:rPr>
            </w:pPr>
          </w:p>
          <w:p w14:paraId="0A33791B" w14:textId="0224864E" w:rsidR="000D78B8" w:rsidRDefault="000D78B8" w:rsidP="000D78B8">
            <w:pPr>
              <w:jc w:val="both"/>
              <w:rPr>
                <w:rFonts w:ascii="Arial" w:hAnsi="Arial" w:cs="Arial"/>
                <w:sz w:val="24"/>
                <w:szCs w:val="24"/>
              </w:rPr>
            </w:pPr>
            <w:r>
              <w:rPr>
                <w:rFonts w:ascii="Arial" w:hAnsi="Arial" w:cs="Arial"/>
                <w:sz w:val="24"/>
                <w:szCs w:val="24"/>
              </w:rPr>
              <w:t>Every organization must strived to nip grievance in the bud as soon as it starts so as to avoid the effects it will have on the organization in the long run.</w:t>
            </w:r>
          </w:p>
          <w:p w14:paraId="4E41145C" w14:textId="5F7347CF" w:rsidR="000D78B8" w:rsidRDefault="000D78B8" w:rsidP="000D78B8">
            <w:pPr>
              <w:jc w:val="both"/>
              <w:rPr>
                <w:rFonts w:ascii="Arial" w:hAnsi="Arial" w:cs="Arial"/>
                <w:sz w:val="24"/>
                <w:szCs w:val="24"/>
              </w:rPr>
            </w:pPr>
          </w:p>
          <w:p w14:paraId="6496AC95" w14:textId="77777777" w:rsidR="000D78B8" w:rsidRPr="000D78B8" w:rsidRDefault="000D78B8" w:rsidP="000D78B8">
            <w:pPr>
              <w:jc w:val="both"/>
              <w:rPr>
                <w:rFonts w:ascii="Arial" w:hAnsi="Arial" w:cs="Arial"/>
                <w:sz w:val="24"/>
                <w:szCs w:val="24"/>
              </w:rPr>
            </w:pPr>
          </w:p>
          <w:p w14:paraId="1F8EE998" w14:textId="77777777" w:rsidR="00103171" w:rsidRDefault="00103171" w:rsidP="003A682D">
            <w:pPr>
              <w:jc w:val="both"/>
              <w:rPr>
                <w:rStyle w:val="Emphasis"/>
                <w:rFonts w:ascii="Arial" w:hAnsi="Arial" w:cs="Arial"/>
                <w:b/>
                <w:i w:val="0"/>
                <w:sz w:val="24"/>
                <w:szCs w:val="24"/>
              </w:rPr>
            </w:pPr>
          </w:p>
          <w:p w14:paraId="2EEA24C9" w14:textId="51D0492C" w:rsidR="00AC3D1A" w:rsidRPr="006556FC" w:rsidRDefault="006556FC" w:rsidP="001B32C1">
            <w:pPr>
              <w:pStyle w:val="ListParagraph"/>
              <w:numPr>
                <w:ilvl w:val="0"/>
                <w:numId w:val="1"/>
              </w:numPr>
              <w:jc w:val="both"/>
              <w:rPr>
                <w:rFonts w:ascii="Arial" w:hAnsi="Arial" w:cs="Arial"/>
                <w:b/>
                <w:sz w:val="24"/>
                <w:szCs w:val="24"/>
              </w:rPr>
            </w:pPr>
            <w:r w:rsidRPr="006556FC">
              <w:rPr>
                <w:rFonts w:ascii="Arial" w:hAnsi="Arial" w:cs="Arial"/>
                <w:b/>
                <w:sz w:val="24"/>
                <w:szCs w:val="24"/>
              </w:rPr>
              <w:t xml:space="preserve">Why should </w:t>
            </w:r>
            <w:r w:rsidR="0066060E" w:rsidRPr="006556FC">
              <w:rPr>
                <w:rFonts w:ascii="Arial" w:hAnsi="Arial" w:cs="Arial"/>
                <w:b/>
                <w:sz w:val="24"/>
                <w:szCs w:val="24"/>
              </w:rPr>
              <w:t>organizations</w:t>
            </w:r>
            <w:r w:rsidRPr="006556FC">
              <w:rPr>
                <w:rFonts w:ascii="Arial" w:hAnsi="Arial" w:cs="Arial"/>
                <w:b/>
                <w:sz w:val="24"/>
                <w:szCs w:val="24"/>
              </w:rPr>
              <w:t xml:space="preserve"> have a formal grievance procedure?</w:t>
            </w:r>
          </w:p>
          <w:p w14:paraId="38A4A967" w14:textId="77777777" w:rsidR="006556FC" w:rsidRPr="006556FC" w:rsidRDefault="006556FC" w:rsidP="006556FC">
            <w:pPr>
              <w:pStyle w:val="ListParagraph"/>
              <w:rPr>
                <w:rFonts w:ascii="Arial" w:hAnsi="Arial" w:cs="Arial"/>
                <w:b/>
                <w:sz w:val="24"/>
                <w:szCs w:val="24"/>
              </w:rPr>
            </w:pPr>
          </w:p>
          <w:p w14:paraId="2214A75B" w14:textId="1ABFA6B3" w:rsidR="006556FC" w:rsidRDefault="000D78B8" w:rsidP="000D78B8">
            <w:pPr>
              <w:jc w:val="both"/>
              <w:rPr>
                <w:rFonts w:ascii="Arial" w:hAnsi="Arial" w:cs="Arial"/>
                <w:sz w:val="24"/>
                <w:szCs w:val="24"/>
              </w:rPr>
            </w:pPr>
            <w:r w:rsidRPr="000D78B8">
              <w:rPr>
                <w:rFonts w:ascii="Arial" w:hAnsi="Arial" w:cs="Arial"/>
                <w:sz w:val="24"/>
                <w:szCs w:val="24"/>
              </w:rPr>
              <w:t xml:space="preserve">A </w:t>
            </w:r>
            <w:r>
              <w:rPr>
                <w:rFonts w:ascii="Arial" w:hAnsi="Arial" w:cs="Arial"/>
                <w:sz w:val="24"/>
                <w:szCs w:val="24"/>
              </w:rPr>
              <w:t>grievance procedure is the process for dealing with a complaint raised by an employee regarding a treatment that is believed to be unfair or wrong.</w:t>
            </w:r>
          </w:p>
          <w:p w14:paraId="456AEB35" w14:textId="164BE387" w:rsidR="000D78B8" w:rsidRDefault="000D78B8" w:rsidP="000D78B8">
            <w:pPr>
              <w:jc w:val="both"/>
              <w:rPr>
                <w:rFonts w:ascii="Arial" w:hAnsi="Arial" w:cs="Arial"/>
                <w:sz w:val="24"/>
                <w:szCs w:val="24"/>
              </w:rPr>
            </w:pPr>
          </w:p>
          <w:p w14:paraId="78646D62" w14:textId="21317C8D" w:rsidR="000D78B8" w:rsidRDefault="000D78B8" w:rsidP="000D78B8">
            <w:pPr>
              <w:jc w:val="both"/>
              <w:rPr>
                <w:rFonts w:ascii="Arial" w:hAnsi="Arial" w:cs="Arial"/>
                <w:sz w:val="24"/>
                <w:szCs w:val="24"/>
              </w:rPr>
            </w:pPr>
            <w:r>
              <w:rPr>
                <w:rFonts w:ascii="Arial" w:hAnsi="Arial" w:cs="Arial"/>
                <w:sz w:val="24"/>
                <w:szCs w:val="24"/>
              </w:rPr>
              <w:t>It is important that eve</w:t>
            </w:r>
            <w:r w:rsidR="00E91C27">
              <w:rPr>
                <w:rFonts w:ascii="Arial" w:hAnsi="Arial" w:cs="Arial"/>
                <w:sz w:val="24"/>
                <w:szCs w:val="24"/>
              </w:rPr>
              <w:t>ry organization have a formal grievance procedure to ensure that there is fairness, facilities for representation, procedural steps and fairness.  This also helps employees feel confident to report something they think is wrong and not worry about hostility from colleagues or even the fear of losing one’s job.</w:t>
            </w:r>
          </w:p>
          <w:p w14:paraId="0283EC17" w14:textId="76F56307" w:rsidR="00E91C27" w:rsidRDefault="00E91C27" w:rsidP="000D78B8">
            <w:pPr>
              <w:jc w:val="both"/>
              <w:rPr>
                <w:rFonts w:ascii="Arial" w:hAnsi="Arial" w:cs="Arial"/>
                <w:sz w:val="24"/>
                <w:szCs w:val="24"/>
              </w:rPr>
            </w:pPr>
          </w:p>
          <w:p w14:paraId="3EE4F296" w14:textId="03AF2E28" w:rsidR="00E91C27" w:rsidRDefault="00E91C27" w:rsidP="000D78B8">
            <w:pPr>
              <w:jc w:val="both"/>
              <w:rPr>
                <w:rFonts w:ascii="Arial" w:hAnsi="Arial" w:cs="Arial"/>
                <w:sz w:val="24"/>
                <w:szCs w:val="24"/>
              </w:rPr>
            </w:pPr>
            <w:r>
              <w:rPr>
                <w:rFonts w:ascii="Arial" w:hAnsi="Arial" w:cs="Arial"/>
                <w:sz w:val="24"/>
                <w:szCs w:val="24"/>
              </w:rPr>
              <w:t>In order to deal with disputes effectively, the organization must provide a forum allowing employees to communicate any grievances, issues or complaints that may arise.  This then allows the organization to resolve the issue in a constructive and effective manner</w:t>
            </w:r>
            <w:r w:rsidR="0035295F">
              <w:rPr>
                <w:rFonts w:ascii="Arial" w:hAnsi="Arial" w:cs="Arial"/>
                <w:sz w:val="24"/>
                <w:szCs w:val="24"/>
              </w:rPr>
              <w:t>,</w:t>
            </w:r>
            <w:r>
              <w:rPr>
                <w:rFonts w:ascii="Arial" w:hAnsi="Arial" w:cs="Arial"/>
                <w:sz w:val="24"/>
                <w:szCs w:val="24"/>
              </w:rPr>
              <w:t xml:space="preserve"> thereby</w:t>
            </w:r>
            <w:r w:rsidR="0035295F">
              <w:rPr>
                <w:rFonts w:ascii="Arial" w:hAnsi="Arial" w:cs="Arial"/>
                <w:sz w:val="24"/>
                <w:szCs w:val="24"/>
              </w:rPr>
              <w:t>,</w:t>
            </w:r>
            <w:r>
              <w:rPr>
                <w:rFonts w:ascii="Arial" w:hAnsi="Arial" w:cs="Arial"/>
                <w:sz w:val="24"/>
                <w:szCs w:val="24"/>
              </w:rPr>
              <w:t xml:space="preserve"> reducing the risk of any future issues including legal action.  A formal grievance procedure will give guidance on how to manage the process effectively.</w:t>
            </w:r>
          </w:p>
          <w:p w14:paraId="5B126441" w14:textId="30E614D7" w:rsidR="009C2F3C" w:rsidRDefault="009C2F3C" w:rsidP="000D78B8">
            <w:pPr>
              <w:jc w:val="both"/>
              <w:rPr>
                <w:rFonts w:ascii="Arial" w:hAnsi="Arial" w:cs="Arial"/>
                <w:sz w:val="24"/>
                <w:szCs w:val="24"/>
              </w:rPr>
            </w:pPr>
          </w:p>
          <w:p w14:paraId="1EF3A0C3" w14:textId="77777777" w:rsidR="009C2F3C" w:rsidRDefault="009C2F3C" w:rsidP="000D78B8">
            <w:pPr>
              <w:jc w:val="both"/>
              <w:rPr>
                <w:rFonts w:ascii="Arial" w:hAnsi="Arial" w:cs="Arial"/>
                <w:sz w:val="24"/>
                <w:szCs w:val="24"/>
              </w:rPr>
            </w:pPr>
            <w:r>
              <w:rPr>
                <w:rFonts w:ascii="Arial" w:hAnsi="Arial" w:cs="Arial"/>
                <w:sz w:val="24"/>
                <w:szCs w:val="24"/>
              </w:rPr>
              <w:t xml:space="preserve">Organization which do not have a procedure in place are exposed to different things as it can lead to an employee claiming they had no option but to resign as a result of how they had been treated.  Tribunals will then determine if a grievance procedure was in place and whether the employee used this procedure before resigning.  </w:t>
            </w:r>
          </w:p>
          <w:p w14:paraId="1327C133" w14:textId="77777777" w:rsidR="009C2F3C" w:rsidRDefault="009C2F3C" w:rsidP="000D78B8">
            <w:pPr>
              <w:jc w:val="both"/>
              <w:rPr>
                <w:rFonts w:ascii="Arial" w:hAnsi="Arial" w:cs="Arial"/>
                <w:sz w:val="24"/>
                <w:szCs w:val="24"/>
              </w:rPr>
            </w:pPr>
          </w:p>
          <w:p w14:paraId="05BA3B46" w14:textId="238F0FDF" w:rsidR="009C2F3C" w:rsidRDefault="009C2F3C" w:rsidP="000D78B8">
            <w:pPr>
              <w:jc w:val="both"/>
              <w:rPr>
                <w:rFonts w:ascii="Arial" w:hAnsi="Arial" w:cs="Arial"/>
                <w:sz w:val="24"/>
                <w:szCs w:val="24"/>
              </w:rPr>
            </w:pPr>
            <w:r>
              <w:rPr>
                <w:rFonts w:ascii="Arial" w:hAnsi="Arial" w:cs="Arial"/>
                <w:sz w:val="24"/>
                <w:szCs w:val="24"/>
              </w:rPr>
              <w:t>If employee also feels unfairly treated, this can result in a serious claim of discrimination and this can be potentially costly.  All these can be avoided by having an internal disputes resolution procedure, also known as a formal grievance procedure in place.</w:t>
            </w:r>
          </w:p>
          <w:p w14:paraId="4260A08C" w14:textId="12101823" w:rsidR="009C2F3C" w:rsidRDefault="009C2F3C" w:rsidP="000D78B8">
            <w:pPr>
              <w:jc w:val="both"/>
              <w:rPr>
                <w:rFonts w:ascii="Arial" w:hAnsi="Arial" w:cs="Arial"/>
                <w:sz w:val="24"/>
                <w:szCs w:val="24"/>
              </w:rPr>
            </w:pPr>
          </w:p>
          <w:p w14:paraId="0E7AA4F3" w14:textId="48039E7A" w:rsidR="009C2F3C" w:rsidRPr="000D78B8" w:rsidRDefault="009C2F3C" w:rsidP="000D78B8">
            <w:pPr>
              <w:jc w:val="both"/>
              <w:rPr>
                <w:rFonts w:ascii="Arial" w:hAnsi="Arial" w:cs="Arial"/>
                <w:sz w:val="24"/>
                <w:szCs w:val="24"/>
              </w:rPr>
            </w:pPr>
            <w:r>
              <w:rPr>
                <w:rFonts w:ascii="Arial" w:hAnsi="Arial" w:cs="Arial"/>
                <w:sz w:val="24"/>
                <w:szCs w:val="24"/>
              </w:rPr>
              <w:lastRenderedPageBreak/>
              <w:t>It is also an accepted fact that an organization without a formal grievance procedure can lead to low morale and this will in turn result in poor performance and reduced efficiency.</w:t>
            </w:r>
          </w:p>
          <w:p w14:paraId="67920045" w14:textId="34E5EBD2" w:rsidR="00AC3D1A" w:rsidRDefault="00AC3D1A" w:rsidP="004E55F8">
            <w:pPr>
              <w:jc w:val="both"/>
              <w:rPr>
                <w:rFonts w:ascii="Arial" w:hAnsi="Arial" w:cs="Arial"/>
                <w:b/>
                <w:sz w:val="24"/>
                <w:szCs w:val="24"/>
              </w:rPr>
            </w:pPr>
          </w:p>
          <w:p w14:paraId="1BE4BFE7" w14:textId="77777777" w:rsidR="006B0E4F" w:rsidRPr="00693215" w:rsidRDefault="006B0E4F" w:rsidP="00AC3D1A">
            <w:pPr>
              <w:shd w:val="clear" w:color="auto" w:fill="FFFFFF"/>
              <w:jc w:val="both"/>
              <w:textAlignment w:val="baseline"/>
              <w:rPr>
                <w:rFonts w:ascii="Arial" w:eastAsia="Times New Roman" w:hAnsi="Arial" w:cs="Arial"/>
                <w:sz w:val="24"/>
                <w:szCs w:val="24"/>
                <w:lang w:eastAsia="en-GB"/>
              </w:rPr>
            </w:pPr>
          </w:p>
          <w:p w14:paraId="53B3F71C" w14:textId="09794EC6" w:rsidR="00E21E90" w:rsidRDefault="00AC3D1A" w:rsidP="00AC3D1A">
            <w:pPr>
              <w:shd w:val="clear" w:color="auto" w:fill="FFFFFF"/>
              <w:jc w:val="both"/>
              <w:textAlignment w:val="baseline"/>
              <w:rPr>
                <w:rFonts w:ascii="Calibri" w:hAnsi="Calibri" w:cs="Calibri"/>
                <w:sz w:val="24"/>
                <w:szCs w:val="24"/>
              </w:rPr>
            </w:pPr>
            <w:r w:rsidRPr="006862DD">
              <w:rPr>
                <w:rFonts w:ascii="Arial" w:eastAsia="Times New Roman" w:hAnsi="Arial" w:cs="Arial"/>
                <w:b/>
                <w:sz w:val="26"/>
                <w:szCs w:val="26"/>
                <w:lang w:eastAsia="en-GB"/>
              </w:rPr>
              <w:t xml:space="preserve">iii.  </w:t>
            </w:r>
            <w:r w:rsidR="006556FC" w:rsidRPr="006556FC">
              <w:rPr>
                <w:rFonts w:ascii="Arial" w:hAnsi="Arial" w:cs="Arial"/>
                <w:b/>
                <w:sz w:val="24"/>
                <w:szCs w:val="24"/>
              </w:rPr>
              <w:t>Explain the meaning and concept of discipline with examples.</w:t>
            </w:r>
          </w:p>
          <w:p w14:paraId="594971C2" w14:textId="31DEA3B8" w:rsidR="00E21E90" w:rsidRDefault="00E21E90" w:rsidP="00AC3D1A">
            <w:pPr>
              <w:shd w:val="clear" w:color="auto" w:fill="FFFFFF"/>
              <w:jc w:val="both"/>
              <w:textAlignment w:val="baseline"/>
              <w:rPr>
                <w:rFonts w:ascii="Arial" w:hAnsi="Arial" w:cs="Arial"/>
                <w:sz w:val="24"/>
                <w:szCs w:val="24"/>
              </w:rPr>
            </w:pPr>
          </w:p>
          <w:p w14:paraId="1B3DE28B" w14:textId="5FEE43ED" w:rsidR="00A432A2" w:rsidRDefault="00E00C9F" w:rsidP="00AC3D1A">
            <w:pPr>
              <w:shd w:val="clear" w:color="auto" w:fill="FFFFFF"/>
              <w:jc w:val="both"/>
              <w:textAlignment w:val="baseline"/>
              <w:rPr>
                <w:rFonts w:ascii="Arial" w:hAnsi="Arial" w:cs="Arial"/>
                <w:sz w:val="24"/>
                <w:szCs w:val="24"/>
              </w:rPr>
            </w:pPr>
            <w:r>
              <w:rPr>
                <w:rFonts w:ascii="Arial" w:hAnsi="Arial" w:cs="Arial"/>
                <w:sz w:val="24"/>
                <w:szCs w:val="24"/>
              </w:rPr>
              <w:t xml:space="preserve">The </w:t>
            </w:r>
            <w:r w:rsidR="00A432A2">
              <w:rPr>
                <w:rFonts w:ascii="Arial" w:hAnsi="Arial" w:cs="Arial"/>
                <w:sz w:val="24"/>
                <w:szCs w:val="24"/>
              </w:rPr>
              <w:t xml:space="preserve">genesis </w:t>
            </w:r>
            <w:r w:rsidR="0066060E">
              <w:rPr>
                <w:rFonts w:ascii="Arial" w:hAnsi="Arial" w:cs="Arial"/>
                <w:sz w:val="24"/>
                <w:szCs w:val="24"/>
              </w:rPr>
              <w:t xml:space="preserve">of the </w:t>
            </w:r>
            <w:r>
              <w:rPr>
                <w:rFonts w:ascii="Arial" w:hAnsi="Arial" w:cs="Arial"/>
                <w:sz w:val="24"/>
                <w:szCs w:val="24"/>
              </w:rPr>
              <w:t xml:space="preserve">word </w:t>
            </w:r>
            <w:r w:rsidR="00A432A2">
              <w:rPr>
                <w:rFonts w:ascii="Arial" w:hAnsi="Arial" w:cs="Arial"/>
                <w:sz w:val="24"/>
                <w:szCs w:val="24"/>
              </w:rPr>
              <w:t>‘D</w:t>
            </w:r>
            <w:r>
              <w:rPr>
                <w:rFonts w:ascii="Arial" w:hAnsi="Arial" w:cs="Arial"/>
                <w:sz w:val="24"/>
                <w:szCs w:val="24"/>
              </w:rPr>
              <w:t>iscipline</w:t>
            </w:r>
            <w:r w:rsidR="00A432A2">
              <w:rPr>
                <w:rFonts w:ascii="Arial" w:hAnsi="Arial" w:cs="Arial"/>
                <w:sz w:val="24"/>
                <w:szCs w:val="24"/>
              </w:rPr>
              <w:t>’</w:t>
            </w:r>
            <w:r>
              <w:rPr>
                <w:rFonts w:ascii="Arial" w:hAnsi="Arial" w:cs="Arial"/>
                <w:sz w:val="24"/>
                <w:szCs w:val="24"/>
              </w:rPr>
              <w:t xml:space="preserve"> comes from the Latin word ‘Disciplina’ which means management, rule, education, practice, teaching</w:t>
            </w:r>
            <w:r w:rsidR="00A432A2">
              <w:rPr>
                <w:rFonts w:ascii="Arial" w:hAnsi="Arial" w:cs="Arial"/>
                <w:sz w:val="24"/>
                <w:szCs w:val="24"/>
              </w:rPr>
              <w:t xml:space="preserve"> and trained condition.</w:t>
            </w:r>
            <w:r>
              <w:rPr>
                <w:rFonts w:ascii="Arial" w:hAnsi="Arial" w:cs="Arial"/>
                <w:sz w:val="24"/>
                <w:szCs w:val="24"/>
              </w:rPr>
              <w:t xml:space="preserve"> </w:t>
            </w:r>
            <w:r w:rsidR="00A432A2">
              <w:rPr>
                <w:rFonts w:ascii="Arial" w:hAnsi="Arial" w:cs="Arial"/>
                <w:sz w:val="24"/>
                <w:szCs w:val="24"/>
              </w:rPr>
              <w:t>The derivation of the English word ‘Discipline’ is supposed from the Latin word ‘Discipulum’ which means pupil.  This is expected from the pupils that they should obey their teachers respectfully and according to him, should develop necessary and required qualities in himself for a successful life.</w:t>
            </w:r>
          </w:p>
          <w:p w14:paraId="69BCCFD3" w14:textId="77777777" w:rsidR="00A432A2" w:rsidRDefault="00A432A2" w:rsidP="00AC3D1A">
            <w:pPr>
              <w:shd w:val="clear" w:color="auto" w:fill="FFFFFF"/>
              <w:jc w:val="both"/>
              <w:textAlignment w:val="baseline"/>
              <w:rPr>
                <w:rFonts w:ascii="Arial" w:hAnsi="Arial" w:cs="Arial"/>
                <w:sz w:val="24"/>
                <w:szCs w:val="24"/>
              </w:rPr>
            </w:pPr>
          </w:p>
          <w:p w14:paraId="69619CD1" w14:textId="49140AE5" w:rsidR="00A432A2" w:rsidRDefault="00E00C9F" w:rsidP="00AC3D1A">
            <w:pPr>
              <w:shd w:val="clear" w:color="auto" w:fill="FFFFFF"/>
              <w:jc w:val="both"/>
              <w:textAlignment w:val="baseline"/>
              <w:rPr>
                <w:rFonts w:ascii="Arial" w:hAnsi="Arial" w:cs="Arial"/>
                <w:sz w:val="24"/>
                <w:szCs w:val="24"/>
              </w:rPr>
            </w:pPr>
            <w:r>
              <w:rPr>
                <w:rFonts w:ascii="Arial" w:hAnsi="Arial" w:cs="Arial"/>
                <w:sz w:val="24"/>
                <w:szCs w:val="24"/>
              </w:rPr>
              <w:t>Originally, the word discipline was associated with study and learning; that is to train people to obey or follow rules or a code of behavior.  For example</w:t>
            </w:r>
            <w:r w:rsidR="0035295F">
              <w:rPr>
                <w:rFonts w:ascii="Arial" w:hAnsi="Arial" w:cs="Arial"/>
                <w:sz w:val="24"/>
                <w:szCs w:val="24"/>
              </w:rPr>
              <w:t>,</w:t>
            </w:r>
            <w:r>
              <w:rPr>
                <w:rFonts w:ascii="Arial" w:hAnsi="Arial" w:cs="Arial"/>
                <w:sz w:val="24"/>
                <w:szCs w:val="24"/>
              </w:rPr>
              <w:t xml:space="preserve"> to be a disciple.  This means to be a follower, a believer or an admirer</w:t>
            </w:r>
            <w:r w:rsidR="00A432A2">
              <w:rPr>
                <w:rFonts w:ascii="Arial" w:hAnsi="Arial" w:cs="Arial"/>
                <w:sz w:val="24"/>
                <w:szCs w:val="24"/>
              </w:rPr>
              <w:t xml:space="preserve"> of someone</w:t>
            </w:r>
            <w:r>
              <w:rPr>
                <w:rFonts w:ascii="Arial" w:hAnsi="Arial" w:cs="Arial"/>
                <w:sz w:val="24"/>
                <w:szCs w:val="24"/>
              </w:rPr>
              <w:t>.</w:t>
            </w:r>
            <w:r w:rsidR="00A432A2">
              <w:rPr>
                <w:rFonts w:ascii="Arial" w:hAnsi="Arial" w:cs="Arial"/>
                <w:sz w:val="24"/>
                <w:szCs w:val="24"/>
              </w:rPr>
              <w:t xml:space="preserve">  In Christianity, Jesus Christ had disciples who followed him wherever he went and they had to live by certain rules.</w:t>
            </w:r>
            <w:r>
              <w:rPr>
                <w:rFonts w:ascii="Arial" w:hAnsi="Arial" w:cs="Arial"/>
                <w:sz w:val="24"/>
                <w:szCs w:val="24"/>
              </w:rPr>
              <w:t xml:space="preserve">  </w:t>
            </w:r>
          </w:p>
          <w:p w14:paraId="4C4ABE1C" w14:textId="77777777" w:rsidR="00A432A2" w:rsidRDefault="00A432A2" w:rsidP="00AC3D1A">
            <w:pPr>
              <w:shd w:val="clear" w:color="auto" w:fill="FFFFFF"/>
              <w:jc w:val="both"/>
              <w:textAlignment w:val="baseline"/>
              <w:rPr>
                <w:rFonts w:ascii="Arial" w:hAnsi="Arial" w:cs="Arial"/>
                <w:sz w:val="24"/>
                <w:szCs w:val="24"/>
              </w:rPr>
            </w:pPr>
          </w:p>
          <w:p w14:paraId="453BA1A9" w14:textId="3D5CCD53" w:rsidR="00E00C9F" w:rsidRDefault="00E00C9F" w:rsidP="00AC3D1A">
            <w:pPr>
              <w:shd w:val="clear" w:color="auto" w:fill="FFFFFF"/>
              <w:jc w:val="both"/>
              <w:textAlignment w:val="baseline"/>
              <w:rPr>
                <w:rFonts w:ascii="Arial" w:hAnsi="Arial" w:cs="Arial"/>
                <w:sz w:val="24"/>
                <w:szCs w:val="24"/>
              </w:rPr>
            </w:pPr>
            <w:r>
              <w:rPr>
                <w:rFonts w:ascii="Arial" w:hAnsi="Arial" w:cs="Arial"/>
                <w:sz w:val="24"/>
                <w:szCs w:val="24"/>
              </w:rPr>
              <w:t>In recent times, it is more associated with punishment and penalties for something thought to be wrong.</w:t>
            </w:r>
            <w:r w:rsidR="00A432A2">
              <w:rPr>
                <w:rFonts w:ascii="Arial" w:hAnsi="Arial" w:cs="Arial"/>
                <w:sz w:val="24"/>
                <w:szCs w:val="24"/>
              </w:rPr>
              <w:t xml:space="preserve">  The modern concept of discipline is one in which self-discipline and social disciplines are stressed especially or particularly.</w:t>
            </w:r>
          </w:p>
          <w:p w14:paraId="397FD3B7" w14:textId="77777777" w:rsidR="00FA3203" w:rsidRDefault="00FA3203" w:rsidP="006E32FF">
            <w:pPr>
              <w:jc w:val="both"/>
              <w:rPr>
                <w:rFonts w:ascii="Arial" w:hAnsi="Arial" w:cs="Arial"/>
                <w:sz w:val="24"/>
                <w:szCs w:val="24"/>
              </w:rPr>
            </w:pPr>
          </w:p>
          <w:p w14:paraId="5C811212" w14:textId="77777777" w:rsidR="006B0E4F" w:rsidRPr="006E32FF" w:rsidRDefault="006B0E4F" w:rsidP="006E32FF">
            <w:pPr>
              <w:jc w:val="both"/>
              <w:rPr>
                <w:rFonts w:ascii="Arial" w:hAnsi="Arial" w:cs="Arial"/>
                <w:sz w:val="24"/>
                <w:szCs w:val="24"/>
              </w:rPr>
            </w:pPr>
          </w:p>
          <w:p w14:paraId="73B55163" w14:textId="48095A7F" w:rsidR="00E21E90" w:rsidRPr="006556FC" w:rsidRDefault="00E21E90" w:rsidP="00AC3D1A">
            <w:pPr>
              <w:spacing w:line="360" w:lineRule="auto"/>
              <w:jc w:val="both"/>
              <w:rPr>
                <w:rFonts w:ascii="Arial" w:hAnsi="Arial" w:cs="Arial"/>
                <w:b/>
                <w:sz w:val="24"/>
                <w:szCs w:val="24"/>
              </w:rPr>
            </w:pPr>
            <w:r w:rsidRPr="00E21E90">
              <w:rPr>
                <w:rFonts w:ascii="Arial" w:hAnsi="Arial" w:cs="Arial"/>
                <w:b/>
                <w:sz w:val="24"/>
                <w:szCs w:val="24"/>
              </w:rPr>
              <w:t xml:space="preserve">iv.  </w:t>
            </w:r>
            <w:r w:rsidR="006556FC" w:rsidRPr="006556FC">
              <w:rPr>
                <w:rFonts w:ascii="Arial" w:hAnsi="Arial" w:cs="Arial"/>
                <w:b/>
                <w:sz w:val="24"/>
                <w:szCs w:val="24"/>
              </w:rPr>
              <w:t>Describe briefly the stages of disciplinary action procedure.</w:t>
            </w:r>
          </w:p>
          <w:p w14:paraId="5AB085D2" w14:textId="34990359" w:rsidR="001D14D9" w:rsidRDefault="0066060E" w:rsidP="0066060E">
            <w:pPr>
              <w:autoSpaceDE w:val="0"/>
              <w:autoSpaceDN w:val="0"/>
              <w:adjustRightInd w:val="0"/>
              <w:jc w:val="both"/>
              <w:rPr>
                <w:rFonts w:ascii="Arial" w:hAnsi="Arial" w:cs="Arial"/>
                <w:sz w:val="24"/>
                <w:szCs w:val="24"/>
              </w:rPr>
            </w:pPr>
            <w:r w:rsidRPr="0066060E">
              <w:rPr>
                <w:rFonts w:ascii="Arial" w:hAnsi="Arial" w:cs="Arial"/>
                <w:sz w:val="24"/>
                <w:szCs w:val="24"/>
              </w:rPr>
              <w:t xml:space="preserve">It is </w:t>
            </w:r>
            <w:r>
              <w:rPr>
                <w:rFonts w:ascii="Arial" w:hAnsi="Arial" w:cs="Arial"/>
                <w:sz w:val="24"/>
                <w:szCs w:val="24"/>
              </w:rPr>
              <w:t xml:space="preserve">important that every organization has a disciplinary action procedure in place to ensure that all employees </w:t>
            </w:r>
            <w:r w:rsidR="00044B45">
              <w:rPr>
                <w:rFonts w:ascii="Arial" w:hAnsi="Arial" w:cs="Arial"/>
                <w:sz w:val="24"/>
                <w:szCs w:val="24"/>
              </w:rPr>
              <w:t xml:space="preserve">feel secured and also provide them with guidance if anything should happen.  The disciplinary procedure should be fair and rational and penalties should be made clear as well as the appeals process </w:t>
            </w:r>
            <w:r w:rsidR="0035295F">
              <w:rPr>
                <w:rFonts w:ascii="Arial" w:hAnsi="Arial" w:cs="Arial"/>
                <w:sz w:val="24"/>
                <w:szCs w:val="24"/>
              </w:rPr>
              <w:t>i</w:t>
            </w:r>
            <w:r w:rsidR="00044B45">
              <w:rPr>
                <w:rFonts w:ascii="Arial" w:hAnsi="Arial" w:cs="Arial"/>
                <w:sz w:val="24"/>
                <w:szCs w:val="24"/>
              </w:rPr>
              <w:t>n place.</w:t>
            </w:r>
          </w:p>
          <w:p w14:paraId="4452EE92" w14:textId="2D1DDC76" w:rsidR="00044B45" w:rsidRDefault="00044B45" w:rsidP="0066060E">
            <w:pPr>
              <w:autoSpaceDE w:val="0"/>
              <w:autoSpaceDN w:val="0"/>
              <w:adjustRightInd w:val="0"/>
              <w:jc w:val="both"/>
              <w:rPr>
                <w:rFonts w:ascii="Arial" w:hAnsi="Arial" w:cs="Arial"/>
                <w:sz w:val="24"/>
                <w:szCs w:val="24"/>
              </w:rPr>
            </w:pPr>
          </w:p>
          <w:p w14:paraId="6D9F7827" w14:textId="496154CE" w:rsidR="00044B45" w:rsidRDefault="003C07D4" w:rsidP="0066060E">
            <w:pPr>
              <w:autoSpaceDE w:val="0"/>
              <w:autoSpaceDN w:val="0"/>
              <w:adjustRightInd w:val="0"/>
              <w:jc w:val="both"/>
              <w:rPr>
                <w:rFonts w:ascii="Arial" w:hAnsi="Arial" w:cs="Arial"/>
                <w:sz w:val="24"/>
                <w:szCs w:val="24"/>
              </w:rPr>
            </w:pPr>
            <w:r>
              <w:rPr>
                <w:rFonts w:ascii="Arial" w:hAnsi="Arial" w:cs="Arial"/>
                <w:sz w:val="24"/>
                <w:szCs w:val="24"/>
              </w:rPr>
              <w:t xml:space="preserve">The first thing to do before any disciplinary action is taken is to ensure that there is indeed a problem that needs to be solved.  </w:t>
            </w:r>
            <w:r w:rsidR="00044B45">
              <w:rPr>
                <w:rFonts w:ascii="Arial" w:hAnsi="Arial" w:cs="Arial"/>
                <w:sz w:val="24"/>
                <w:szCs w:val="24"/>
              </w:rPr>
              <w:t>They are different stages in a disciplinary procedure.  These include:</w:t>
            </w:r>
          </w:p>
          <w:p w14:paraId="5B9E815A" w14:textId="4AAE011A" w:rsidR="00044B45" w:rsidRPr="0035295F" w:rsidRDefault="00044B45" w:rsidP="00044B45">
            <w:pPr>
              <w:pStyle w:val="ListParagraph"/>
              <w:numPr>
                <w:ilvl w:val="0"/>
                <w:numId w:val="4"/>
              </w:numPr>
              <w:autoSpaceDE w:val="0"/>
              <w:autoSpaceDN w:val="0"/>
              <w:adjustRightInd w:val="0"/>
              <w:jc w:val="both"/>
              <w:rPr>
                <w:rFonts w:ascii="Arial" w:hAnsi="Arial" w:cs="Arial"/>
                <w:b/>
                <w:sz w:val="24"/>
                <w:szCs w:val="24"/>
              </w:rPr>
            </w:pPr>
            <w:r w:rsidRPr="0035295F">
              <w:rPr>
                <w:rFonts w:ascii="Arial" w:hAnsi="Arial" w:cs="Arial"/>
                <w:b/>
                <w:sz w:val="24"/>
                <w:szCs w:val="24"/>
              </w:rPr>
              <w:t>Stage 1 – Verbal Warning</w:t>
            </w:r>
          </w:p>
          <w:p w14:paraId="106D18E1" w14:textId="0B37CF3E" w:rsidR="00044B45" w:rsidRDefault="00044B45" w:rsidP="00044B45">
            <w:pPr>
              <w:autoSpaceDE w:val="0"/>
              <w:autoSpaceDN w:val="0"/>
              <w:adjustRightInd w:val="0"/>
              <w:jc w:val="both"/>
              <w:rPr>
                <w:rFonts w:ascii="Arial" w:hAnsi="Arial" w:cs="Arial"/>
                <w:sz w:val="24"/>
                <w:szCs w:val="24"/>
              </w:rPr>
            </w:pPr>
            <w:r>
              <w:rPr>
                <w:rFonts w:ascii="Arial" w:hAnsi="Arial" w:cs="Arial"/>
                <w:sz w:val="24"/>
                <w:szCs w:val="24"/>
              </w:rPr>
              <w:t>A verbal warning is generally the first in this procedure.</w:t>
            </w:r>
            <w:r w:rsidR="005759AF">
              <w:rPr>
                <w:rFonts w:ascii="Arial" w:hAnsi="Arial" w:cs="Arial"/>
                <w:sz w:val="24"/>
                <w:szCs w:val="24"/>
              </w:rPr>
              <w:t xml:space="preserve">  This will involve a meeting where the employee is able to bring a colleague or someone else to act as a witness or someone to take minutes of proceedings of the meeting.  At the meeting,</w:t>
            </w:r>
            <w:r w:rsidR="0035295F">
              <w:rPr>
                <w:rFonts w:ascii="Arial" w:hAnsi="Arial" w:cs="Arial"/>
                <w:sz w:val="24"/>
                <w:szCs w:val="24"/>
              </w:rPr>
              <w:t xml:space="preserve"> the employee will be advised</w:t>
            </w:r>
            <w:r w:rsidR="005759AF">
              <w:rPr>
                <w:rFonts w:ascii="Arial" w:hAnsi="Arial" w:cs="Arial"/>
                <w:sz w:val="24"/>
                <w:szCs w:val="24"/>
              </w:rPr>
              <w:t xml:space="preserve"> what the problem is and will be given the opportunity to tell his </w:t>
            </w:r>
            <w:r w:rsidR="0035295F">
              <w:rPr>
                <w:rFonts w:ascii="Arial" w:hAnsi="Arial" w:cs="Arial"/>
                <w:sz w:val="24"/>
                <w:szCs w:val="24"/>
              </w:rPr>
              <w:t xml:space="preserve">or her </w:t>
            </w:r>
            <w:r w:rsidR="005759AF">
              <w:rPr>
                <w:rFonts w:ascii="Arial" w:hAnsi="Arial" w:cs="Arial"/>
                <w:sz w:val="24"/>
                <w:szCs w:val="24"/>
              </w:rPr>
              <w:t>side of the story.  After the meeting, a letter will follow to say what was said at the meeting and what requirements/improvements is needed from the employee.  Even though the employee is given a verbal warning, it is still very much part of the formal disciplinary procedure.</w:t>
            </w:r>
          </w:p>
          <w:p w14:paraId="0B6B3B41" w14:textId="1DF8AEE8" w:rsidR="005759AF" w:rsidRDefault="005759AF" w:rsidP="00044B45">
            <w:pPr>
              <w:autoSpaceDE w:val="0"/>
              <w:autoSpaceDN w:val="0"/>
              <w:adjustRightInd w:val="0"/>
              <w:jc w:val="both"/>
              <w:rPr>
                <w:rFonts w:ascii="Arial" w:hAnsi="Arial" w:cs="Arial"/>
                <w:sz w:val="24"/>
                <w:szCs w:val="24"/>
              </w:rPr>
            </w:pPr>
          </w:p>
          <w:p w14:paraId="685AC4AF" w14:textId="6B7E44FF" w:rsidR="005759AF" w:rsidRPr="0035295F" w:rsidRDefault="005759AF" w:rsidP="005759AF">
            <w:pPr>
              <w:pStyle w:val="ListParagraph"/>
              <w:numPr>
                <w:ilvl w:val="0"/>
                <w:numId w:val="4"/>
              </w:numPr>
              <w:autoSpaceDE w:val="0"/>
              <w:autoSpaceDN w:val="0"/>
              <w:adjustRightInd w:val="0"/>
              <w:jc w:val="both"/>
              <w:rPr>
                <w:rFonts w:ascii="Arial" w:hAnsi="Arial" w:cs="Arial"/>
                <w:b/>
                <w:sz w:val="24"/>
                <w:szCs w:val="24"/>
              </w:rPr>
            </w:pPr>
            <w:r w:rsidRPr="0035295F">
              <w:rPr>
                <w:rFonts w:ascii="Arial" w:hAnsi="Arial" w:cs="Arial"/>
                <w:b/>
                <w:sz w:val="24"/>
                <w:szCs w:val="24"/>
              </w:rPr>
              <w:t>Stage 2 – Written Warning</w:t>
            </w:r>
          </w:p>
          <w:p w14:paraId="6629E6DE" w14:textId="30B4EAB5" w:rsidR="005759AF" w:rsidRDefault="005759AF" w:rsidP="005759AF">
            <w:pPr>
              <w:autoSpaceDE w:val="0"/>
              <w:autoSpaceDN w:val="0"/>
              <w:adjustRightInd w:val="0"/>
              <w:jc w:val="both"/>
              <w:rPr>
                <w:rFonts w:ascii="Arial" w:hAnsi="Arial" w:cs="Arial"/>
                <w:sz w:val="24"/>
                <w:szCs w:val="24"/>
              </w:rPr>
            </w:pPr>
            <w:r>
              <w:rPr>
                <w:rFonts w:ascii="Arial" w:hAnsi="Arial" w:cs="Arial"/>
                <w:sz w:val="24"/>
                <w:szCs w:val="24"/>
              </w:rPr>
              <w:t xml:space="preserve">After the period of time given to the employee for monitoring, if there is no change seen, the employer will then issue a written warning.  This letter should clearly state the issue at hand, the verbal warning given, the monitoring process and why the written letter has been given.  Before the letter is given out, the employee will be invited for another </w:t>
            </w:r>
            <w:r w:rsidR="0035295F">
              <w:rPr>
                <w:rFonts w:ascii="Arial" w:hAnsi="Arial" w:cs="Arial"/>
                <w:sz w:val="24"/>
                <w:szCs w:val="24"/>
              </w:rPr>
              <w:t>meeting</w:t>
            </w:r>
            <w:r>
              <w:rPr>
                <w:rFonts w:ascii="Arial" w:hAnsi="Arial" w:cs="Arial"/>
                <w:sz w:val="24"/>
                <w:szCs w:val="24"/>
              </w:rPr>
              <w:t xml:space="preserve"> to discuss what is being done so the written warning does not come to them as a surprise.  They will also be given the opportunity once again to respond to what the employer has to say at the meeting.</w:t>
            </w:r>
          </w:p>
          <w:p w14:paraId="07D69735" w14:textId="018D996B" w:rsidR="003C07D4" w:rsidRDefault="003C07D4" w:rsidP="005759AF">
            <w:pPr>
              <w:autoSpaceDE w:val="0"/>
              <w:autoSpaceDN w:val="0"/>
              <w:adjustRightInd w:val="0"/>
              <w:jc w:val="both"/>
              <w:rPr>
                <w:rFonts w:ascii="Arial" w:hAnsi="Arial" w:cs="Arial"/>
                <w:sz w:val="24"/>
                <w:szCs w:val="24"/>
              </w:rPr>
            </w:pPr>
          </w:p>
          <w:p w14:paraId="30433E2B" w14:textId="3A0534F5" w:rsidR="003C07D4" w:rsidRDefault="003C07D4" w:rsidP="005759AF">
            <w:pPr>
              <w:autoSpaceDE w:val="0"/>
              <w:autoSpaceDN w:val="0"/>
              <w:adjustRightInd w:val="0"/>
              <w:jc w:val="both"/>
              <w:rPr>
                <w:rFonts w:ascii="Arial" w:hAnsi="Arial" w:cs="Arial"/>
                <w:sz w:val="24"/>
                <w:szCs w:val="24"/>
              </w:rPr>
            </w:pPr>
            <w:r>
              <w:rPr>
                <w:rFonts w:ascii="Arial" w:hAnsi="Arial" w:cs="Arial"/>
                <w:sz w:val="24"/>
                <w:szCs w:val="24"/>
              </w:rPr>
              <w:t>Depending on the time frame given or what the organization’s policy is, a second written warning letter can be given out before the final stage</w:t>
            </w:r>
            <w:r w:rsidR="0035295F">
              <w:rPr>
                <w:rFonts w:ascii="Arial" w:hAnsi="Arial" w:cs="Arial"/>
                <w:sz w:val="24"/>
                <w:szCs w:val="24"/>
              </w:rPr>
              <w:t>,</w:t>
            </w:r>
            <w:r>
              <w:rPr>
                <w:rFonts w:ascii="Arial" w:hAnsi="Arial" w:cs="Arial"/>
                <w:sz w:val="24"/>
                <w:szCs w:val="24"/>
              </w:rPr>
              <w:t xml:space="preserve"> which will be dismissal.</w:t>
            </w:r>
          </w:p>
          <w:p w14:paraId="1F85DCF9" w14:textId="67CFCBA2" w:rsidR="003C07D4" w:rsidRPr="0035295F" w:rsidRDefault="003C07D4" w:rsidP="005759AF">
            <w:pPr>
              <w:autoSpaceDE w:val="0"/>
              <w:autoSpaceDN w:val="0"/>
              <w:adjustRightInd w:val="0"/>
              <w:jc w:val="both"/>
              <w:rPr>
                <w:rFonts w:ascii="Arial" w:hAnsi="Arial" w:cs="Arial"/>
                <w:b/>
                <w:sz w:val="24"/>
                <w:szCs w:val="24"/>
              </w:rPr>
            </w:pPr>
          </w:p>
          <w:p w14:paraId="29C3F0FC" w14:textId="044C4F59" w:rsidR="003C07D4" w:rsidRPr="0035295F" w:rsidRDefault="003C07D4" w:rsidP="003C07D4">
            <w:pPr>
              <w:pStyle w:val="ListParagraph"/>
              <w:numPr>
                <w:ilvl w:val="0"/>
                <w:numId w:val="4"/>
              </w:numPr>
              <w:autoSpaceDE w:val="0"/>
              <w:autoSpaceDN w:val="0"/>
              <w:adjustRightInd w:val="0"/>
              <w:jc w:val="both"/>
              <w:rPr>
                <w:rFonts w:ascii="Arial" w:hAnsi="Arial" w:cs="Arial"/>
                <w:b/>
                <w:sz w:val="24"/>
                <w:szCs w:val="24"/>
              </w:rPr>
            </w:pPr>
            <w:r w:rsidRPr="0035295F">
              <w:rPr>
                <w:rFonts w:ascii="Arial" w:hAnsi="Arial" w:cs="Arial"/>
                <w:b/>
                <w:sz w:val="24"/>
                <w:szCs w:val="24"/>
              </w:rPr>
              <w:t>Stage 3 – Dismissal</w:t>
            </w:r>
            <w:r w:rsidR="00950D7D" w:rsidRPr="0035295F">
              <w:rPr>
                <w:rFonts w:ascii="Arial" w:hAnsi="Arial" w:cs="Arial"/>
                <w:b/>
                <w:sz w:val="24"/>
                <w:szCs w:val="24"/>
              </w:rPr>
              <w:t xml:space="preserve"> or Action Required</w:t>
            </w:r>
          </w:p>
          <w:p w14:paraId="47B9D9D0" w14:textId="328AD100" w:rsidR="003C07D4" w:rsidRDefault="003C07D4" w:rsidP="003C07D4">
            <w:pPr>
              <w:autoSpaceDE w:val="0"/>
              <w:autoSpaceDN w:val="0"/>
              <w:adjustRightInd w:val="0"/>
              <w:jc w:val="both"/>
              <w:rPr>
                <w:rFonts w:ascii="Arial" w:hAnsi="Arial" w:cs="Arial"/>
                <w:sz w:val="24"/>
                <w:szCs w:val="24"/>
              </w:rPr>
            </w:pPr>
            <w:r>
              <w:rPr>
                <w:rFonts w:ascii="Arial" w:hAnsi="Arial" w:cs="Arial"/>
                <w:sz w:val="24"/>
                <w:szCs w:val="24"/>
              </w:rPr>
              <w:t xml:space="preserve">This is the final stage in any disciplinary action.  Once again a meeting </w:t>
            </w:r>
            <w:r w:rsidR="0035295F">
              <w:rPr>
                <w:rFonts w:ascii="Arial" w:hAnsi="Arial" w:cs="Arial"/>
                <w:sz w:val="24"/>
                <w:szCs w:val="24"/>
              </w:rPr>
              <w:t>will be called where an explanation is given</w:t>
            </w:r>
            <w:r>
              <w:rPr>
                <w:rFonts w:ascii="Arial" w:hAnsi="Arial" w:cs="Arial"/>
                <w:sz w:val="24"/>
                <w:szCs w:val="24"/>
              </w:rPr>
              <w:t xml:space="preserve"> to the employee</w:t>
            </w:r>
            <w:r w:rsidR="0035295F">
              <w:rPr>
                <w:rFonts w:ascii="Arial" w:hAnsi="Arial" w:cs="Arial"/>
                <w:sz w:val="24"/>
                <w:szCs w:val="24"/>
              </w:rPr>
              <w:t xml:space="preserve"> as to why</w:t>
            </w:r>
            <w:r>
              <w:rPr>
                <w:rFonts w:ascii="Arial" w:hAnsi="Arial" w:cs="Arial"/>
                <w:sz w:val="24"/>
                <w:szCs w:val="24"/>
              </w:rPr>
              <w:t xml:space="preserve"> they are at this point and how all other avenues has been exhausted.  The employee will then be told that the dismissal is in accordance to the disciplinary procedure.  The employee will have a number of days to put in an appeal if they wish.</w:t>
            </w:r>
          </w:p>
          <w:p w14:paraId="44168657" w14:textId="0DCC8ED7" w:rsidR="003C07D4" w:rsidRDefault="003C07D4" w:rsidP="003C07D4">
            <w:pPr>
              <w:autoSpaceDE w:val="0"/>
              <w:autoSpaceDN w:val="0"/>
              <w:adjustRightInd w:val="0"/>
              <w:jc w:val="both"/>
              <w:rPr>
                <w:rFonts w:ascii="Arial" w:hAnsi="Arial" w:cs="Arial"/>
                <w:sz w:val="24"/>
                <w:szCs w:val="24"/>
              </w:rPr>
            </w:pPr>
          </w:p>
          <w:p w14:paraId="7B9086E6" w14:textId="777B0921" w:rsidR="003C07D4" w:rsidRDefault="003C07D4" w:rsidP="003C07D4">
            <w:pPr>
              <w:autoSpaceDE w:val="0"/>
              <w:autoSpaceDN w:val="0"/>
              <w:adjustRightInd w:val="0"/>
              <w:jc w:val="both"/>
              <w:rPr>
                <w:rFonts w:ascii="Arial" w:hAnsi="Arial" w:cs="Arial"/>
                <w:sz w:val="24"/>
                <w:szCs w:val="24"/>
              </w:rPr>
            </w:pPr>
            <w:r>
              <w:rPr>
                <w:rFonts w:ascii="Arial" w:hAnsi="Arial" w:cs="Arial"/>
                <w:sz w:val="24"/>
                <w:szCs w:val="24"/>
              </w:rPr>
              <w:t>If there is gross or serious misconduct, it is normally dealt under the last stage depending on the organization.</w:t>
            </w:r>
            <w:r w:rsidR="00F27EB7">
              <w:rPr>
                <w:rFonts w:ascii="Arial" w:hAnsi="Arial" w:cs="Arial"/>
                <w:sz w:val="24"/>
                <w:szCs w:val="24"/>
              </w:rPr>
              <w:t xml:space="preserve">  Examples of gross misconduct will include assault, serious sexual harassment, falsification of records and others.</w:t>
            </w:r>
          </w:p>
          <w:p w14:paraId="53C90DDD" w14:textId="2599AE51" w:rsidR="001B58F2" w:rsidRDefault="001B58F2" w:rsidP="003C07D4">
            <w:pPr>
              <w:autoSpaceDE w:val="0"/>
              <w:autoSpaceDN w:val="0"/>
              <w:adjustRightInd w:val="0"/>
              <w:jc w:val="both"/>
              <w:rPr>
                <w:rFonts w:ascii="Arial" w:hAnsi="Arial" w:cs="Arial"/>
                <w:sz w:val="24"/>
                <w:szCs w:val="24"/>
              </w:rPr>
            </w:pPr>
          </w:p>
          <w:p w14:paraId="13C111C6" w14:textId="2A456358" w:rsidR="001B58F2" w:rsidRPr="003C07D4" w:rsidRDefault="001B58F2" w:rsidP="003C07D4">
            <w:pPr>
              <w:autoSpaceDE w:val="0"/>
              <w:autoSpaceDN w:val="0"/>
              <w:adjustRightInd w:val="0"/>
              <w:jc w:val="both"/>
              <w:rPr>
                <w:rFonts w:ascii="Arial" w:hAnsi="Arial" w:cs="Arial"/>
                <w:sz w:val="24"/>
                <w:szCs w:val="24"/>
              </w:rPr>
            </w:pPr>
            <w:r>
              <w:rPr>
                <w:rFonts w:ascii="Arial" w:hAnsi="Arial" w:cs="Arial"/>
                <w:sz w:val="24"/>
                <w:szCs w:val="24"/>
              </w:rPr>
              <w:t>Under these circumstances, the employer will have to investigate</w:t>
            </w:r>
            <w:r w:rsidR="00950D7D">
              <w:rPr>
                <w:rFonts w:ascii="Arial" w:hAnsi="Arial" w:cs="Arial"/>
                <w:sz w:val="24"/>
                <w:szCs w:val="24"/>
              </w:rPr>
              <w:t xml:space="preserve"> the issue before any disciplinary action is taken.  One way of doing this</w:t>
            </w:r>
            <w:r w:rsidR="00787A41">
              <w:rPr>
                <w:rFonts w:ascii="Arial" w:hAnsi="Arial" w:cs="Arial"/>
                <w:sz w:val="24"/>
                <w:szCs w:val="24"/>
              </w:rPr>
              <w:t>,</w:t>
            </w:r>
            <w:r w:rsidR="00950D7D">
              <w:rPr>
                <w:rFonts w:ascii="Arial" w:hAnsi="Arial" w:cs="Arial"/>
                <w:sz w:val="24"/>
                <w:szCs w:val="24"/>
              </w:rPr>
              <w:t xml:space="preserve"> is suspending the employee without pay.  In a few circumstances, it will be a paid leave.  For example, if a student accuses a teacher of a racist comment, the teacher can be put on paid suspension while investigation goes on.  Once investigation is done and they find the employee guilty, they should be advised and given the chance to explain themselves before any penalties are decided and imposed.</w:t>
            </w:r>
          </w:p>
          <w:p w14:paraId="28F7F296" w14:textId="2E9A8FC9" w:rsidR="003C07D4" w:rsidRDefault="003C07D4" w:rsidP="005759AF">
            <w:pPr>
              <w:autoSpaceDE w:val="0"/>
              <w:autoSpaceDN w:val="0"/>
              <w:adjustRightInd w:val="0"/>
              <w:jc w:val="both"/>
              <w:rPr>
                <w:rFonts w:ascii="Arial" w:hAnsi="Arial" w:cs="Arial"/>
                <w:sz w:val="24"/>
                <w:szCs w:val="24"/>
              </w:rPr>
            </w:pPr>
          </w:p>
          <w:p w14:paraId="7A8ACD36" w14:textId="77777777" w:rsidR="003C07D4" w:rsidRDefault="003C07D4" w:rsidP="005759AF">
            <w:pPr>
              <w:autoSpaceDE w:val="0"/>
              <w:autoSpaceDN w:val="0"/>
              <w:adjustRightInd w:val="0"/>
              <w:jc w:val="both"/>
              <w:rPr>
                <w:rFonts w:ascii="Arial" w:hAnsi="Arial" w:cs="Arial"/>
                <w:sz w:val="24"/>
                <w:szCs w:val="24"/>
              </w:rPr>
            </w:pPr>
          </w:p>
          <w:p w14:paraId="3896F749" w14:textId="77777777" w:rsidR="005759AF" w:rsidRPr="005759AF" w:rsidRDefault="005759AF" w:rsidP="005759AF">
            <w:pPr>
              <w:autoSpaceDE w:val="0"/>
              <w:autoSpaceDN w:val="0"/>
              <w:adjustRightInd w:val="0"/>
              <w:jc w:val="both"/>
              <w:rPr>
                <w:rFonts w:ascii="Arial" w:hAnsi="Arial" w:cs="Arial"/>
                <w:sz w:val="24"/>
                <w:szCs w:val="24"/>
              </w:rPr>
            </w:pPr>
          </w:p>
          <w:p w14:paraId="522F02FE" w14:textId="77777777" w:rsidR="001D14D9" w:rsidRPr="00020FAB" w:rsidRDefault="001D14D9" w:rsidP="00020FAB">
            <w:pPr>
              <w:jc w:val="both"/>
              <w:rPr>
                <w:rFonts w:ascii="Arial" w:hAnsi="Arial" w:cs="Arial"/>
                <w:sz w:val="24"/>
                <w:szCs w:val="24"/>
              </w:rPr>
            </w:pPr>
          </w:p>
          <w:p w14:paraId="29CC32B7" w14:textId="621925E2" w:rsidR="00AC3D1A" w:rsidRPr="006556FC" w:rsidRDefault="00AC3D1A" w:rsidP="00F347B6">
            <w:pPr>
              <w:jc w:val="both"/>
              <w:rPr>
                <w:rFonts w:ascii="Arial" w:hAnsi="Arial" w:cs="Arial"/>
                <w:b/>
                <w:sz w:val="24"/>
                <w:szCs w:val="24"/>
              </w:rPr>
            </w:pPr>
            <w:r>
              <w:rPr>
                <w:rFonts w:ascii="Arial" w:hAnsi="Arial" w:cs="Arial"/>
                <w:b/>
                <w:sz w:val="24"/>
                <w:szCs w:val="24"/>
                <w:u w:val="single"/>
              </w:rPr>
              <w:t>Question 2</w:t>
            </w:r>
            <w:r w:rsidRPr="005D2E48">
              <w:rPr>
                <w:rFonts w:ascii="Arial" w:hAnsi="Arial" w:cs="Arial"/>
                <w:b/>
                <w:sz w:val="24"/>
                <w:szCs w:val="24"/>
              </w:rPr>
              <w:t>:</w:t>
            </w:r>
            <w:r>
              <w:rPr>
                <w:rFonts w:ascii="Arial" w:hAnsi="Arial" w:cs="Arial"/>
                <w:b/>
                <w:sz w:val="24"/>
                <w:szCs w:val="24"/>
              </w:rPr>
              <w:t xml:space="preserve"> </w:t>
            </w:r>
            <w:r w:rsidRPr="005D2E48">
              <w:rPr>
                <w:rFonts w:ascii="Arial" w:hAnsi="Arial" w:cs="Arial"/>
                <w:b/>
                <w:sz w:val="24"/>
                <w:szCs w:val="24"/>
              </w:rPr>
              <w:t xml:space="preserve"> </w:t>
            </w:r>
            <w:r w:rsidR="006556FC" w:rsidRPr="006556FC">
              <w:rPr>
                <w:rFonts w:ascii="Arial" w:hAnsi="Arial" w:cs="Arial"/>
                <w:b/>
                <w:sz w:val="24"/>
                <w:szCs w:val="24"/>
              </w:rPr>
              <w:t>Briefly outline the features of a grievance procedure and the steps involved in it</w:t>
            </w:r>
            <w:r w:rsidR="006556FC">
              <w:rPr>
                <w:rFonts w:ascii="Arial" w:hAnsi="Arial" w:cs="Arial"/>
                <w:b/>
                <w:sz w:val="24"/>
                <w:szCs w:val="24"/>
              </w:rPr>
              <w:t>.</w:t>
            </w:r>
          </w:p>
          <w:p w14:paraId="4D3E1CD6" w14:textId="2657C887" w:rsidR="009B14AA" w:rsidRDefault="009B14AA" w:rsidP="00C9593B">
            <w:pPr>
              <w:autoSpaceDE w:val="0"/>
              <w:autoSpaceDN w:val="0"/>
              <w:adjustRightInd w:val="0"/>
              <w:jc w:val="both"/>
              <w:rPr>
                <w:rFonts w:ascii="Arial" w:hAnsi="Arial" w:cs="Arial"/>
                <w:sz w:val="24"/>
                <w:szCs w:val="24"/>
              </w:rPr>
            </w:pPr>
          </w:p>
          <w:p w14:paraId="32E27187" w14:textId="65BCD931" w:rsidR="00D20513" w:rsidRDefault="001361C7" w:rsidP="006556FC">
            <w:pPr>
              <w:autoSpaceDE w:val="0"/>
              <w:autoSpaceDN w:val="0"/>
              <w:adjustRightInd w:val="0"/>
              <w:jc w:val="both"/>
              <w:rPr>
                <w:rStyle w:val="ilfuvd"/>
                <w:rFonts w:ascii="Arial" w:hAnsi="Arial" w:cs="Arial"/>
                <w:color w:val="222222"/>
                <w:sz w:val="24"/>
                <w:szCs w:val="24"/>
              </w:rPr>
            </w:pPr>
            <w:r w:rsidRPr="001361C7">
              <w:rPr>
                <w:rStyle w:val="ilfuvd"/>
                <w:rFonts w:ascii="Arial" w:hAnsi="Arial" w:cs="Arial"/>
                <w:color w:val="222222"/>
                <w:sz w:val="24"/>
                <w:szCs w:val="24"/>
              </w:rPr>
              <w:t xml:space="preserve">The </w:t>
            </w:r>
            <w:r w:rsidRPr="001361C7">
              <w:rPr>
                <w:rStyle w:val="ilfuvd"/>
                <w:rFonts w:ascii="Arial" w:hAnsi="Arial" w:cs="Arial"/>
                <w:bCs/>
                <w:color w:val="222222"/>
                <w:sz w:val="24"/>
                <w:szCs w:val="24"/>
              </w:rPr>
              <w:t>purpose of a grievance procedure</w:t>
            </w:r>
            <w:r w:rsidRPr="001361C7">
              <w:rPr>
                <w:rStyle w:val="ilfuvd"/>
                <w:rFonts w:ascii="Arial" w:hAnsi="Arial" w:cs="Arial"/>
                <w:color w:val="222222"/>
                <w:sz w:val="24"/>
                <w:szCs w:val="24"/>
              </w:rPr>
              <w:t xml:space="preserve"> is to give employees a way to raise issues with their managers about their working environment or work relationships</w:t>
            </w:r>
            <w:r>
              <w:rPr>
                <w:rStyle w:val="ilfuvd"/>
                <w:rFonts w:ascii="Arial" w:hAnsi="Arial" w:cs="Arial"/>
                <w:color w:val="222222"/>
                <w:sz w:val="24"/>
                <w:szCs w:val="24"/>
              </w:rPr>
              <w:t>.  Employees are generally hesitant in raising any issues which may be seen as contentious with immediate superiors.</w:t>
            </w:r>
          </w:p>
          <w:p w14:paraId="18E52883" w14:textId="6900CDCD" w:rsidR="001361C7" w:rsidRDefault="001361C7" w:rsidP="006556FC">
            <w:pPr>
              <w:autoSpaceDE w:val="0"/>
              <w:autoSpaceDN w:val="0"/>
              <w:adjustRightInd w:val="0"/>
              <w:jc w:val="both"/>
              <w:rPr>
                <w:rStyle w:val="ilfuvd"/>
                <w:rFonts w:ascii="Arial" w:hAnsi="Arial" w:cs="Arial"/>
                <w:color w:val="222222"/>
                <w:sz w:val="24"/>
                <w:szCs w:val="24"/>
              </w:rPr>
            </w:pPr>
          </w:p>
          <w:p w14:paraId="5EE432F2" w14:textId="079678D7" w:rsidR="001361C7" w:rsidRDefault="001361C7" w:rsidP="006556FC">
            <w:pPr>
              <w:autoSpaceDE w:val="0"/>
              <w:autoSpaceDN w:val="0"/>
              <w:adjustRightInd w:val="0"/>
              <w:jc w:val="both"/>
              <w:rPr>
                <w:rStyle w:val="ilfuvd"/>
                <w:rFonts w:ascii="Arial" w:hAnsi="Arial" w:cs="Arial"/>
                <w:color w:val="222222"/>
                <w:sz w:val="24"/>
                <w:szCs w:val="24"/>
              </w:rPr>
            </w:pPr>
            <w:r>
              <w:rPr>
                <w:rStyle w:val="ilfuvd"/>
                <w:rFonts w:ascii="Arial" w:hAnsi="Arial" w:cs="Arial"/>
                <w:color w:val="222222"/>
                <w:sz w:val="24"/>
                <w:szCs w:val="24"/>
              </w:rPr>
              <w:t>There as certain feature that any grievance procedure should have.  They are:</w:t>
            </w:r>
          </w:p>
          <w:p w14:paraId="32A688FA" w14:textId="73A6AB77" w:rsidR="001361C7" w:rsidRDefault="001361C7" w:rsidP="006556FC">
            <w:pPr>
              <w:autoSpaceDE w:val="0"/>
              <w:autoSpaceDN w:val="0"/>
              <w:adjustRightInd w:val="0"/>
              <w:jc w:val="both"/>
              <w:rPr>
                <w:rStyle w:val="ilfuvd"/>
                <w:rFonts w:ascii="Arial" w:hAnsi="Arial" w:cs="Arial"/>
                <w:color w:val="222222"/>
                <w:sz w:val="24"/>
                <w:szCs w:val="24"/>
              </w:rPr>
            </w:pPr>
          </w:p>
          <w:p w14:paraId="5C0CDC01" w14:textId="351FB03B" w:rsidR="001361C7" w:rsidRDefault="001361C7" w:rsidP="001361C7">
            <w:pPr>
              <w:pStyle w:val="ListParagraph"/>
              <w:numPr>
                <w:ilvl w:val="0"/>
                <w:numId w:val="4"/>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t>Fairness</w:t>
            </w:r>
            <w:r>
              <w:rPr>
                <w:rStyle w:val="Emphasis"/>
                <w:rFonts w:ascii="Arial" w:hAnsi="Arial" w:cs="Arial"/>
                <w:i w:val="0"/>
                <w:sz w:val="24"/>
                <w:szCs w:val="24"/>
              </w:rPr>
              <w:t>:  It is important to be just in everything that we do.  Fairness ensures that the procedure remains viable so that employees know that the organization have their best interests at heart and also make them feel comfortable in coming forward with anything that they are worried about.</w:t>
            </w:r>
          </w:p>
          <w:p w14:paraId="1BB898BC" w14:textId="77777777" w:rsidR="001361C7" w:rsidRDefault="001361C7" w:rsidP="001361C7">
            <w:pPr>
              <w:pStyle w:val="ListParagraph"/>
              <w:autoSpaceDE w:val="0"/>
              <w:autoSpaceDN w:val="0"/>
              <w:adjustRightInd w:val="0"/>
              <w:jc w:val="both"/>
              <w:rPr>
                <w:rStyle w:val="Emphasis"/>
                <w:rFonts w:ascii="Arial" w:hAnsi="Arial" w:cs="Arial"/>
                <w:i w:val="0"/>
                <w:sz w:val="24"/>
                <w:szCs w:val="24"/>
              </w:rPr>
            </w:pPr>
          </w:p>
          <w:p w14:paraId="4ABD7C38" w14:textId="16021289" w:rsidR="001361C7" w:rsidRDefault="001361C7" w:rsidP="001361C7">
            <w:pPr>
              <w:pStyle w:val="ListParagraph"/>
              <w:numPr>
                <w:ilvl w:val="0"/>
                <w:numId w:val="4"/>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t>Representation:</w:t>
            </w:r>
            <w:r>
              <w:rPr>
                <w:rStyle w:val="Emphasis"/>
                <w:rFonts w:ascii="Arial" w:hAnsi="Arial" w:cs="Arial"/>
                <w:i w:val="0"/>
                <w:sz w:val="24"/>
                <w:szCs w:val="24"/>
              </w:rPr>
              <w:t xml:space="preserve">  There should be an opportunity for employees who are lacking in confidence or experience to take on management on their own to have representation such as union officials.  These officials have the advantage of dealing with a range of employee problems and as such are in a better place to advise the aggrieved employee on whether or not it is worth pursuing the claim.  Representation has got its own disadvantage as their pr</w:t>
            </w:r>
            <w:r w:rsidR="00787A41">
              <w:rPr>
                <w:rStyle w:val="Emphasis"/>
                <w:rFonts w:ascii="Arial" w:hAnsi="Arial" w:cs="Arial"/>
                <w:i w:val="0"/>
                <w:sz w:val="24"/>
                <w:szCs w:val="24"/>
              </w:rPr>
              <w:t>esence might make management</w:t>
            </w:r>
            <w:r>
              <w:rPr>
                <w:rStyle w:val="Emphasis"/>
                <w:rFonts w:ascii="Arial" w:hAnsi="Arial" w:cs="Arial"/>
                <w:i w:val="0"/>
                <w:sz w:val="24"/>
                <w:szCs w:val="24"/>
              </w:rPr>
              <w:t xml:space="preserve"> more defensiv</w:t>
            </w:r>
            <w:r w:rsidR="00991B97">
              <w:rPr>
                <w:rStyle w:val="Emphasis"/>
                <w:rFonts w:ascii="Arial" w:hAnsi="Arial" w:cs="Arial"/>
                <w:i w:val="0"/>
                <w:sz w:val="24"/>
                <w:szCs w:val="24"/>
              </w:rPr>
              <w:t>e as they might be on opposite ends of certain issues.  To solve this issue, management, must place the representative in the correct role for the occasion.</w:t>
            </w:r>
          </w:p>
          <w:p w14:paraId="68EFE0F0" w14:textId="77777777" w:rsidR="00991B97" w:rsidRPr="00991B97" w:rsidRDefault="00991B97" w:rsidP="00991B97">
            <w:pPr>
              <w:pStyle w:val="ListParagraph"/>
              <w:rPr>
                <w:rStyle w:val="Emphasis"/>
                <w:rFonts w:ascii="Arial" w:hAnsi="Arial" w:cs="Arial"/>
                <w:i w:val="0"/>
                <w:sz w:val="24"/>
                <w:szCs w:val="24"/>
              </w:rPr>
            </w:pPr>
          </w:p>
          <w:p w14:paraId="77B8428F" w14:textId="52299DE1" w:rsidR="00991B97" w:rsidRPr="00991B97" w:rsidRDefault="00991B97" w:rsidP="00991B97">
            <w:pPr>
              <w:pStyle w:val="ListParagraph"/>
              <w:numPr>
                <w:ilvl w:val="0"/>
                <w:numId w:val="4"/>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lastRenderedPageBreak/>
              <w:t>Promptness:</w:t>
            </w:r>
            <w:r w:rsidRPr="00991B97">
              <w:rPr>
                <w:rStyle w:val="Emphasis"/>
                <w:rFonts w:ascii="Arial" w:hAnsi="Arial" w:cs="Arial"/>
                <w:i w:val="0"/>
                <w:sz w:val="24"/>
                <w:szCs w:val="24"/>
              </w:rPr>
              <w:t xml:space="preserve">  </w:t>
            </w:r>
            <w:r>
              <w:rPr>
                <w:rFonts w:ascii="Arial" w:hAnsi="Arial" w:cs="Arial"/>
                <w:sz w:val="24"/>
                <w:szCs w:val="24"/>
              </w:rPr>
              <w:t xml:space="preserve">This is important to deal with the procedure as quick as possible </w:t>
            </w:r>
            <w:r w:rsidRPr="00991B97">
              <w:rPr>
                <w:rFonts w:ascii="Arial" w:hAnsi="Arial" w:cs="Arial"/>
                <w:sz w:val="24"/>
                <w:szCs w:val="24"/>
              </w:rPr>
              <w:t>to avoid bitterness or frustrations tha</w:t>
            </w:r>
            <w:r>
              <w:rPr>
                <w:rFonts w:ascii="Arial" w:hAnsi="Arial" w:cs="Arial"/>
                <w:sz w:val="24"/>
                <w:szCs w:val="24"/>
              </w:rPr>
              <w:t xml:space="preserve">t comes from delays.  </w:t>
            </w:r>
            <w:r w:rsidRPr="00991B97">
              <w:rPr>
                <w:rFonts w:ascii="Arial" w:hAnsi="Arial" w:cs="Arial"/>
                <w:sz w:val="24"/>
                <w:szCs w:val="24"/>
              </w:rPr>
              <w:t xml:space="preserve">When an employee </w:t>
            </w:r>
            <w:r>
              <w:rPr>
                <w:rFonts w:ascii="Arial" w:hAnsi="Arial" w:cs="Arial"/>
                <w:sz w:val="24"/>
                <w:szCs w:val="24"/>
              </w:rPr>
              <w:t>puts in a grievance</w:t>
            </w:r>
            <w:r w:rsidRPr="00991B97">
              <w:rPr>
                <w:rFonts w:ascii="Arial" w:hAnsi="Arial" w:cs="Arial"/>
                <w:sz w:val="24"/>
                <w:szCs w:val="24"/>
              </w:rPr>
              <w:t xml:space="preserve"> it can be likened to pulling a communication</w:t>
            </w:r>
            <w:r>
              <w:rPr>
                <w:rFonts w:ascii="Arial" w:hAnsi="Arial" w:cs="Arial"/>
                <w:sz w:val="24"/>
                <w:szCs w:val="24"/>
              </w:rPr>
              <w:t xml:space="preserve"> </w:t>
            </w:r>
            <w:r w:rsidRPr="00991B97">
              <w:rPr>
                <w:rFonts w:ascii="Arial" w:hAnsi="Arial" w:cs="Arial"/>
                <w:sz w:val="24"/>
                <w:szCs w:val="24"/>
              </w:rPr>
              <w:t xml:space="preserve">cord on a train. </w:t>
            </w:r>
            <w:r>
              <w:rPr>
                <w:rFonts w:ascii="Arial" w:hAnsi="Arial" w:cs="Arial"/>
                <w:sz w:val="24"/>
                <w:szCs w:val="24"/>
              </w:rPr>
              <w:t xml:space="preserve"> </w:t>
            </w:r>
            <w:r w:rsidRPr="00991B97">
              <w:rPr>
                <w:rFonts w:ascii="Arial" w:hAnsi="Arial" w:cs="Arial"/>
                <w:sz w:val="24"/>
                <w:szCs w:val="24"/>
              </w:rPr>
              <w:t xml:space="preserve">The decision is not taken lightly and a quick resolution is expected. </w:t>
            </w:r>
            <w:r>
              <w:rPr>
                <w:rFonts w:ascii="Arial" w:hAnsi="Arial" w:cs="Arial"/>
                <w:sz w:val="24"/>
                <w:szCs w:val="24"/>
              </w:rPr>
              <w:t xml:space="preserve"> </w:t>
            </w:r>
            <w:r w:rsidRPr="00991B97">
              <w:rPr>
                <w:rFonts w:ascii="Arial" w:hAnsi="Arial" w:cs="Arial"/>
                <w:sz w:val="24"/>
                <w:szCs w:val="24"/>
              </w:rPr>
              <w:t>The manager</w:t>
            </w:r>
            <w:r>
              <w:rPr>
                <w:rFonts w:ascii="Arial" w:hAnsi="Arial" w:cs="Arial"/>
                <w:sz w:val="24"/>
                <w:szCs w:val="24"/>
              </w:rPr>
              <w:t xml:space="preserve"> </w:t>
            </w:r>
            <w:r w:rsidRPr="00991B97">
              <w:rPr>
                <w:rFonts w:ascii="Arial" w:hAnsi="Arial" w:cs="Arial"/>
                <w:sz w:val="24"/>
                <w:szCs w:val="24"/>
              </w:rPr>
              <w:t>whose decision is in question will also have a hard time un</w:t>
            </w:r>
            <w:r>
              <w:rPr>
                <w:rFonts w:ascii="Arial" w:hAnsi="Arial" w:cs="Arial"/>
                <w:sz w:val="24"/>
                <w:szCs w:val="24"/>
              </w:rPr>
              <w:t xml:space="preserve">til the matter is settled so it is in everyone’s </w:t>
            </w:r>
            <w:r w:rsidRPr="00991B97">
              <w:rPr>
                <w:rFonts w:ascii="Arial" w:hAnsi="Arial" w:cs="Arial"/>
                <w:sz w:val="24"/>
                <w:szCs w:val="24"/>
              </w:rPr>
              <w:t xml:space="preserve">best </w:t>
            </w:r>
            <w:r>
              <w:rPr>
                <w:rFonts w:ascii="Arial" w:hAnsi="Arial" w:cs="Arial"/>
                <w:sz w:val="24"/>
                <w:szCs w:val="24"/>
              </w:rPr>
              <w:t xml:space="preserve">interest </w:t>
            </w:r>
            <w:r w:rsidRPr="00991B97">
              <w:rPr>
                <w:rFonts w:ascii="Arial" w:hAnsi="Arial" w:cs="Arial"/>
                <w:sz w:val="24"/>
                <w:szCs w:val="24"/>
              </w:rPr>
              <w:t>to</w:t>
            </w:r>
            <w:r>
              <w:rPr>
                <w:rFonts w:ascii="Arial" w:hAnsi="Arial" w:cs="Arial"/>
                <w:sz w:val="24"/>
                <w:szCs w:val="24"/>
              </w:rPr>
              <w:t xml:space="preserve"> </w:t>
            </w:r>
            <w:r w:rsidRPr="00991B97">
              <w:rPr>
                <w:rFonts w:ascii="Arial" w:hAnsi="Arial" w:cs="Arial"/>
                <w:sz w:val="24"/>
                <w:szCs w:val="24"/>
              </w:rPr>
              <w:t xml:space="preserve">settle the matter as quickly as possible. </w:t>
            </w:r>
            <w:r>
              <w:rPr>
                <w:rFonts w:ascii="Arial" w:hAnsi="Arial" w:cs="Arial"/>
                <w:sz w:val="24"/>
                <w:szCs w:val="24"/>
              </w:rPr>
              <w:t xml:space="preserve"> </w:t>
            </w:r>
            <w:r w:rsidRPr="00991B97">
              <w:rPr>
                <w:rFonts w:ascii="Arial" w:hAnsi="Arial" w:cs="Arial"/>
                <w:sz w:val="24"/>
                <w:szCs w:val="24"/>
              </w:rPr>
              <w:t>One way to speed things up is to place time limits</w:t>
            </w:r>
            <w:r>
              <w:rPr>
                <w:rFonts w:ascii="Arial" w:hAnsi="Arial" w:cs="Arial"/>
                <w:sz w:val="24"/>
                <w:szCs w:val="24"/>
              </w:rPr>
              <w:t xml:space="preserve"> </w:t>
            </w:r>
            <w:r w:rsidRPr="00991B97">
              <w:rPr>
                <w:rFonts w:ascii="Arial" w:hAnsi="Arial" w:cs="Arial"/>
                <w:sz w:val="24"/>
                <w:szCs w:val="24"/>
              </w:rPr>
              <w:t>between each step and specify that the hearing, for example, should occur no later than four</w:t>
            </w:r>
            <w:r>
              <w:rPr>
                <w:rFonts w:ascii="Arial" w:hAnsi="Arial" w:cs="Arial"/>
                <w:sz w:val="24"/>
                <w:szCs w:val="24"/>
              </w:rPr>
              <w:t xml:space="preserve"> </w:t>
            </w:r>
            <w:r w:rsidRPr="00991B97">
              <w:rPr>
                <w:rFonts w:ascii="Arial" w:hAnsi="Arial" w:cs="Arial"/>
                <w:sz w:val="24"/>
                <w:szCs w:val="24"/>
              </w:rPr>
              <w:t>working days after the preliminary notice and the appeal no more than five working days after</w:t>
            </w:r>
            <w:r>
              <w:rPr>
                <w:rFonts w:ascii="Arial" w:hAnsi="Arial" w:cs="Arial"/>
                <w:sz w:val="24"/>
                <w:szCs w:val="24"/>
              </w:rPr>
              <w:t xml:space="preserve"> </w:t>
            </w:r>
            <w:r w:rsidRPr="00991B97">
              <w:rPr>
                <w:rFonts w:ascii="Arial" w:hAnsi="Arial" w:cs="Arial"/>
                <w:sz w:val="24"/>
                <w:szCs w:val="24"/>
              </w:rPr>
              <w:t>the hearing. This is a good approach because it allows time for reflection and initiative by the</w:t>
            </w:r>
            <w:r>
              <w:rPr>
                <w:rFonts w:ascii="Arial" w:hAnsi="Arial" w:cs="Arial"/>
                <w:sz w:val="24"/>
                <w:szCs w:val="24"/>
              </w:rPr>
              <w:t xml:space="preserve"> </w:t>
            </w:r>
            <w:r w:rsidRPr="00991B97">
              <w:rPr>
                <w:rFonts w:ascii="Arial" w:hAnsi="Arial" w:cs="Arial"/>
                <w:sz w:val="24"/>
                <w:szCs w:val="24"/>
              </w:rPr>
              <w:t>manager or the employee between the steps, but does not allow time for the matter to be</w:t>
            </w:r>
            <w:r>
              <w:rPr>
                <w:rFonts w:ascii="Arial" w:hAnsi="Arial" w:cs="Arial"/>
                <w:sz w:val="24"/>
                <w:szCs w:val="24"/>
              </w:rPr>
              <w:t xml:space="preserve"> forgotten or issues distorted</w:t>
            </w:r>
          </w:p>
          <w:p w14:paraId="220E03FC" w14:textId="77777777" w:rsidR="00991B97" w:rsidRPr="00991B97" w:rsidRDefault="00991B97" w:rsidP="00991B97">
            <w:pPr>
              <w:pStyle w:val="ListParagraph"/>
              <w:rPr>
                <w:rStyle w:val="Emphasis"/>
                <w:rFonts w:ascii="Arial" w:hAnsi="Arial" w:cs="Arial"/>
                <w:i w:val="0"/>
                <w:sz w:val="24"/>
                <w:szCs w:val="24"/>
              </w:rPr>
            </w:pPr>
          </w:p>
          <w:p w14:paraId="608AD5C1" w14:textId="6EF6F33A" w:rsidR="00991B97" w:rsidRDefault="00991B97" w:rsidP="001361C7">
            <w:pPr>
              <w:pStyle w:val="ListParagraph"/>
              <w:numPr>
                <w:ilvl w:val="0"/>
                <w:numId w:val="4"/>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t>Procedural Steps</w:t>
            </w:r>
            <w:r>
              <w:rPr>
                <w:rStyle w:val="Emphasis"/>
                <w:rFonts w:ascii="Arial" w:hAnsi="Arial" w:cs="Arial"/>
                <w:i w:val="0"/>
                <w:sz w:val="24"/>
                <w:szCs w:val="24"/>
              </w:rPr>
              <w:t>:  It is best if procedural steps are limited only to three.  The more steps involved according to the organization hierarchy, the less the value of the procedure will be</w:t>
            </w:r>
            <w:r w:rsidR="003964CE">
              <w:rPr>
                <w:rStyle w:val="Emphasis"/>
                <w:rFonts w:ascii="Arial" w:hAnsi="Arial" w:cs="Arial"/>
                <w:i w:val="0"/>
                <w:sz w:val="24"/>
                <w:szCs w:val="24"/>
              </w:rPr>
              <w:t xml:space="preserve"> and might bring it into disrepute.  There are three steps because there are three types of management activity involved in resolving grievances.  The steps involved are:</w:t>
            </w:r>
          </w:p>
          <w:p w14:paraId="4AF3A809" w14:textId="77777777" w:rsidR="003964CE" w:rsidRPr="003964CE" w:rsidRDefault="003964CE" w:rsidP="003964CE">
            <w:pPr>
              <w:pStyle w:val="ListParagraph"/>
              <w:rPr>
                <w:rStyle w:val="Emphasis"/>
                <w:rFonts w:ascii="Arial" w:hAnsi="Arial" w:cs="Arial"/>
                <w:i w:val="0"/>
                <w:sz w:val="24"/>
                <w:szCs w:val="24"/>
              </w:rPr>
            </w:pPr>
          </w:p>
          <w:p w14:paraId="12DDE578" w14:textId="1E635B7E" w:rsidR="003964CE" w:rsidRDefault="003964CE" w:rsidP="003964CE">
            <w:pPr>
              <w:pStyle w:val="ListParagraph"/>
              <w:numPr>
                <w:ilvl w:val="0"/>
                <w:numId w:val="5"/>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t>Preliminary Step</w:t>
            </w:r>
            <w:r>
              <w:rPr>
                <w:rStyle w:val="Emphasis"/>
                <w:rFonts w:ascii="Arial" w:hAnsi="Arial" w:cs="Arial"/>
                <w:i w:val="0"/>
                <w:sz w:val="24"/>
                <w:szCs w:val="24"/>
              </w:rPr>
              <w:t>:  This is when the grievance is lodged with the immediate supervisor of the employee with the complaint.  In every normal working week, managers and staff in the department will interact and some may become grievances.  In some cases, the managers or supervisors will satisfy the employee with answers or the employee will decide not to pursue the matter.  The</w:t>
            </w:r>
            <w:r w:rsidR="00787A41">
              <w:rPr>
                <w:rStyle w:val="Emphasis"/>
                <w:rFonts w:ascii="Arial" w:hAnsi="Arial" w:cs="Arial"/>
                <w:i w:val="0"/>
                <w:sz w:val="24"/>
                <w:szCs w:val="24"/>
              </w:rPr>
              <w:t>re</w:t>
            </w:r>
            <w:r>
              <w:rPr>
                <w:rStyle w:val="Emphasis"/>
                <w:rFonts w:ascii="Arial" w:hAnsi="Arial" w:cs="Arial"/>
                <w:i w:val="0"/>
                <w:sz w:val="24"/>
                <w:szCs w:val="24"/>
              </w:rPr>
              <w:t xml:space="preserve"> will</w:t>
            </w:r>
            <w:r w:rsidR="00787A41">
              <w:rPr>
                <w:rStyle w:val="Emphasis"/>
                <w:rFonts w:ascii="Arial" w:hAnsi="Arial" w:cs="Arial"/>
                <w:i w:val="0"/>
                <w:sz w:val="24"/>
                <w:szCs w:val="24"/>
              </w:rPr>
              <w:t>,</w:t>
            </w:r>
            <w:r>
              <w:rPr>
                <w:rStyle w:val="Emphasis"/>
                <w:rFonts w:ascii="Arial" w:hAnsi="Arial" w:cs="Arial"/>
                <w:i w:val="0"/>
                <w:sz w:val="24"/>
                <w:szCs w:val="24"/>
              </w:rPr>
              <w:t xml:space="preserve"> however</w:t>
            </w:r>
            <w:r w:rsidR="00787A41">
              <w:rPr>
                <w:rStyle w:val="Emphasis"/>
                <w:rFonts w:ascii="Arial" w:hAnsi="Arial" w:cs="Arial"/>
                <w:i w:val="0"/>
                <w:sz w:val="24"/>
                <w:szCs w:val="24"/>
              </w:rPr>
              <w:t>,</w:t>
            </w:r>
            <w:r>
              <w:rPr>
                <w:rStyle w:val="Emphasis"/>
                <w:rFonts w:ascii="Arial" w:hAnsi="Arial" w:cs="Arial"/>
                <w:i w:val="0"/>
                <w:sz w:val="24"/>
                <w:szCs w:val="24"/>
              </w:rPr>
              <w:t xml:space="preserve"> be times when the employee will want to take the issue further.  This is an important step as the manager has the opportunity to review any decision that have cause the dissatisfaction of the employee.  This may change the employee’s mind and they may decide not to pursue any further.</w:t>
            </w:r>
          </w:p>
          <w:p w14:paraId="44BA6C57" w14:textId="77777777" w:rsidR="003964CE" w:rsidRDefault="003964CE" w:rsidP="003964CE">
            <w:pPr>
              <w:pStyle w:val="ListParagraph"/>
              <w:autoSpaceDE w:val="0"/>
              <w:autoSpaceDN w:val="0"/>
              <w:adjustRightInd w:val="0"/>
              <w:jc w:val="both"/>
              <w:rPr>
                <w:rStyle w:val="Emphasis"/>
                <w:rFonts w:ascii="Arial" w:hAnsi="Arial" w:cs="Arial"/>
                <w:i w:val="0"/>
                <w:sz w:val="24"/>
                <w:szCs w:val="24"/>
              </w:rPr>
            </w:pPr>
          </w:p>
          <w:p w14:paraId="34910856" w14:textId="31E380B7" w:rsidR="003964CE" w:rsidRDefault="003964CE" w:rsidP="003964CE">
            <w:pPr>
              <w:pStyle w:val="ListParagraph"/>
              <w:numPr>
                <w:ilvl w:val="0"/>
                <w:numId w:val="5"/>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t>Hearing Stage:</w:t>
            </w:r>
            <w:r>
              <w:rPr>
                <w:rStyle w:val="Emphasis"/>
                <w:rFonts w:ascii="Arial" w:hAnsi="Arial" w:cs="Arial"/>
                <w:i w:val="0"/>
                <w:sz w:val="24"/>
                <w:szCs w:val="24"/>
              </w:rPr>
              <w:t xml:space="preserve">  At this stage, the employee will state the grievance to a more senior manager who will be able to see things from a broader perspective than the immediate manager.  Senior managers can often view matters in a more dispassionate manner and see solutions that may not have been seen by the immediate manager.  Management at this point should try and finalise the hearing where possible so an appeal does not follow.</w:t>
            </w:r>
          </w:p>
          <w:p w14:paraId="1C1ACE82" w14:textId="77777777" w:rsidR="003964CE" w:rsidRPr="003964CE" w:rsidRDefault="003964CE" w:rsidP="003964CE">
            <w:pPr>
              <w:pStyle w:val="ListParagraph"/>
              <w:rPr>
                <w:rStyle w:val="Emphasis"/>
                <w:rFonts w:ascii="Arial" w:hAnsi="Arial" w:cs="Arial"/>
                <w:i w:val="0"/>
                <w:sz w:val="24"/>
                <w:szCs w:val="24"/>
              </w:rPr>
            </w:pPr>
          </w:p>
          <w:p w14:paraId="749D9D3A" w14:textId="21D07087" w:rsidR="003964CE" w:rsidRPr="003964CE" w:rsidRDefault="003964CE" w:rsidP="003964CE">
            <w:pPr>
              <w:pStyle w:val="ListParagraph"/>
              <w:numPr>
                <w:ilvl w:val="0"/>
                <w:numId w:val="5"/>
              </w:numPr>
              <w:autoSpaceDE w:val="0"/>
              <w:autoSpaceDN w:val="0"/>
              <w:adjustRightInd w:val="0"/>
              <w:jc w:val="both"/>
              <w:rPr>
                <w:rStyle w:val="Emphasis"/>
                <w:rFonts w:ascii="Arial" w:hAnsi="Arial" w:cs="Arial"/>
                <w:i w:val="0"/>
                <w:sz w:val="24"/>
                <w:szCs w:val="24"/>
              </w:rPr>
            </w:pPr>
            <w:r w:rsidRPr="00787A41">
              <w:rPr>
                <w:rStyle w:val="Emphasis"/>
                <w:rFonts w:ascii="Arial" w:hAnsi="Arial" w:cs="Arial"/>
                <w:b/>
                <w:i w:val="0"/>
                <w:sz w:val="24"/>
                <w:szCs w:val="24"/>
              </w:rPr>
              <w:t>Appeal:</w:t>
            </w:r>
            <w:r>
              <w:rPr>
                <w:rStyle w:val="Emphasis"/>
                <w:rFonts w:ascii="Arial" w:hAnsi="Arial" w:cs="Arial"/>
                <w:i w:val="0"/>
                <w:sz w:val="24"/>
                <w:szCs w:val="24"/>
              </w:rPr>
              <w:t xml:space="preserve">   This is usually designated to a more senior manager in the case of an appeal.  The outcome </w:t>
            </w:r>
            <w:r w:rsidR="00F309A2">
              <w:rPr>
                <w:rStyle w:val="Emphasis"/>
                <w:rFonts w:ascii="Arial" w:hAnsi="Arial" w:cs="Arial"/>
                <w:i w:val="0"/>
                <w:sz w:val="24"/>
                <w:szCs w:val="24"/>
              </w:rPr>
              <w:t>will either be a confirmation or</w:t>
            </w:r>
            <w:r>
              <w:rPr>
                <w:rStyle w:val="Emphasis"/>
                <w:rFonts w:ascii="Arial" w:hAnsi="Arial" w:cs="Arial"/>
                <w:i w:val="0"/>
                <w:sz w:val="24"/>
                <w:szCs w:val="24"/>
              </w:rPr>
              <w:t xml:space="preserve"> a modification o</w:t>
            </w:r>
            <w:r w:rsidR="00F309A2">
              <w:rPr>
                <w:rStyle w:val="Emphasis"/>
                <w:rFonts w:ascii="Arial" w:hAnsi="Arial" w:cs="Arial"/>
                <w:i w:val="0"/>
                <w:sz w:val="24"/>
                <w:szCs w:val="24"/>
              </w:rPr>
              <w:t>f the decision at the hearing.</w:t>
            </w:r>
          </w:p>
          <w:p w14:paraId="0A6FA821" w14:textId="77777777" w:rsidR="00991B97" w:rsidRPr="00991B97" w:rsidRDefault="00991B97" w:rsidP="00991B97">
            <w:pPr>
              <w:pStyle w:val="ListParagraph"/>
              <w:rPr>
                <w:rStyle w:val="Emphasis"/>
                <w:rFonts w:ascii="Arial" w:hAnsi="Arial" w:cs="Arial"/>
                <w:i w:val="0"/>
                <w:sz w:val="24"/>
                <w:szCs w:val="24"/>
              </w:rPr>
            </w:pPr>
          </w:p>
          <w:p w14:paraId="7FCC0D90" w14:textId="77777777" w:rsidR="00991B97" w:rsidRPr="001361C7" w:rsidRDefault="00991B97" w:rsidP="003964CE">
            <w:pPr>
              <w:pStyle w:val="ListParagraph"/>
              <w:autoSpaceDE w:val="0"/>
              <w:autoSpaceDN w:val="0"/>
              <w:adjustRightInd w:val="0"/>
              <w:jc w:val="both"/>
              <w:rPr>
                <w:rStyle w:val="Emphasis"/>
                <w:rFonts w:ascii="Arial" w:hAnsi="Arial" w:cs="Arial"/>
                <w:i w:val="0"/>
                <w:sz w:val="24"/>
                <w:szCs w:val="24"/>
              </w:rPr>
            </w:pPr>
          </w:p>
          <w:p w14:paraId="778AD42A" w14:textId="57516FBF" w:rsidR="006556FC" w:rsidRDefault="006556FC" w:rsidP="006556FC">
            <w:pPr>
              <w:autoSpaceDE w:val="0"/>
              <w:autoSpaceDN w:val="0"/>
              <w:adjustRightInd w:val="0"/>
              <w:jc w:val="both"/>
              <w:rPr>
                <w:rStyle w:val="Emphasis"/>
                <w:rFonts w:ascii="Arial" w:hAnsi="Arial" w:cs="Arial"/>
                <w:i w:val="0"/>
                <w:sz w:val="24"/>
                <w:szCs w:val="24"/>
              </w:rPr>
            </w:pPr>
          </w:p>
          <w:p w14:paraId="6A38E28D" w14:textId="09E2AFF7" w:rsidR="00787A41" w:rsidRDefault="00787A41" w:rsidP="006556FC">
            <w:pPr>
              <w:autoSpaceDE w:val="0"/>
              <w:autoSpaceDN w:val="0"/>
              <w:adjustRightInd w:val="0"/>
              <w:jc w:val="both"/>
              <w:rPr>
                <w:rStyle w:val="Emphasis"/>
                <w:rFonts w:ascii="Arial" w:hAnsi="Arial" w:cs="Arial"/>
                <w:i w:val="0"/>
                <w:sz w:val="24"/>
                <w:szCs w:val="24"/>
              </w:rPr>
            </w:pPr>
          </w:p>
          <w:p w14:paraId="58854F4D" w14:textId="3E8523D8" w:rsidR="00787A41" w:rsidRDefault="00787A41" w:rsidP="006556FC">
            <w:pPr>
              <w:autoSpaceDE w:val="0"/>
              <w:autoSpaceDN w:val="0"/>
              <w:adjustRightInd w:val="0"/>
              <w:jc w:val="both"/>
              <w:rPr>
                <w:rStyle w:val="Emphasis"/>
                <w:rFonts w:ascii="Arial" w:hAnsi="Arial" w:cs="Arial"/>
                <w:i w:val="0"/>
                <w:sz w:val="24"/>
                <w:szCs w:val="24"/>
              </w:rPr>
            </w:pPr>
          </w:p>
          <w:p w14:paraId="14BCE92B" w14:textId="05492BAA" w:rsidR="00787A41" w:rsidRDefault="00787A41" w:rsidP="006556FC">
            <w:pPr>
              <w:autoSpaceDE w:val="0"/>
              <w:autoSpaceDN w:val="0"/>
              <w:adjustRightInd w:val="0"/>
              <w:jc w:val="both"/>
              <w:rPr>
                <w:rStyle w:val="Emphasis"/>
                <w:rFonts w:ascii="Arial" w:hAnsi="Arial" w:cs="Arial"/>
                <w:i w:val="0"/>
                <w:sz w:val="24"/>
                <w:szCs w:val="24"/>
              </w:rPr>
            </w:pPr>
          </w:p>
          <w:p w14:paraId="631CBC1F" w14:textId="5CB8EC0B" w:rsidR="00787A41" w:rsidRDefault="00787A41" w:rsidP="006556FC">
            <w:pPr>
              <w:autoSpaceDE w:val="0"/>
              <w:autoSpaceDN w:val="0"/>
              <w:adjustRightInd w:val="0"/>
              <w:jc w:val="both"/>
              <w:rPr>
                <w:rStyle w:val="Emphasis"/>
                <w:rFonts w:ascii="Arial" w:hAnsi="Arial" w:cs="Arial"/>
                <w:i w:val="0"/>
                <w:sz w:val="24"/>
                <w:szCs w:val="24"/>
              </w:rPr>
            </w:pPr>
          </w:p>
          <w:p w14:paraId="3D444C65" w14:textId="1C75F637" w:rsidR="00787A41" w:rsidRDefault="00787A41" w:rsidP="006556FC">
            <w:pPr>
              <w:autoSpaceDE w:val="0"/>
              <w:autoSpaceDN w:val="0"/>
              <w:adjustRightInd w:val="0"/>
              <w:jc w:val="both"/>
              <w:rPr>
                <w:rStyle w:val="Emphasis"/>
                <w:rFonts w:ascii="Arial" w:hAnsi="Arial" w:cs="Arial"/>
                <w:i w:val="0"/>
                <w:sz w:val="24"/>
                <w:szCs w:val="24"/>
              </w:rPr>
            </w:pPr>
          </w:p>
          <w:p w14:paraId="74735D3D" w14:textId="3FF34F82" w:rsidR="00787A41" w:rsidRDefault="00787A41" w:rsidP="006556FC">
            <w:pPr>
              <w:autoSpaceDE w:val="0"/>
              <w:autoSpaceDN w:val="0"/>
              <w:adjustRightInd w:val="0"/>
              <w:jc w:val="both"/>
              <w:rPr>
                <w:rStyle w:val="Emphasis"/>
                <w:rFonts w:ascii="Arial" w:hAnsi="Arial" w:cs="Arial"/>
                <w:i w:val="0"/>
                <w:sz w:val="24"/>
                <w:szCs w:val="24"/>
              </w:rPr>
            </w:pPr>
          </w:p>
          <w:p w14:paraId="743DF51B" w14:textId="68EC390F" w:rsidR="00787A41" w:rsidRDefault="00787A41" w:rsidP="006556FC">
            <w:pPr>
              <w:autoSpaceDE w:val="0"/>
              <w:autoSpaceDN w:val="0"/>
              <w:adjustRightInd w:val="0"/>
              <w:jc w:val="both"/>
              <w:rPr>
                <w:rStyle w:val="Emphasis"/>
                <w:rFonts w:ascii="Arial" w:hAnsi="Arial" w:cs="Arial"/>
                <w:i w:val="0"/>
                <w:sz w:val="24"/>
                <w:szCs w:val="24"/>
              </w:rPr>
            </w:pPr>
          </w:p>
          <w:p w14:paraId="4955DB53" w14:textId="77777777" w:rsidR="00787A41" w:rsidRDefault="00787A41" w:rsidP="006556FC">
            <w:pPr>
              <w:autoSpaceDE w:val="0"/>
              <w:autoSpaceDN w:val="0"/>
              <w:adjustRightInd w:val="0"/>
              <w:jc w:val="both"/>
              <w:rPr>
                <w:rStyle w:val="Emphasis"/>
                <w:rFonts w:ascii="Arial" w:hAnsi="Arial" w:cs="Arial"/>
                <w:i w:val="0"/>
                <w:sz w:val="24"/>
                <w:szCs w:val="24"/>
              </w:rPr>
            </w:pPr>
          </w:p>
          <w:p w14:paraId="750D6FA7" w14:textId="77777777" w:rsidR="006556FC" w:rsidRPr="006556FC" w:rsidRDefault="006556FC" w:rsidP="006556FC">
            <w:pPr>
              <w:autoSpaceDE w:val="0"/>
              <w:autoSpaceDN w:val="0"/>
              <w:adjustRightInd w:val="0"/>
              <w:jc w:val="both"/>
              <w:rPr>
                <w:rStyle w:val="Emphasis"/>
                <w:rFonts w:ascii="Arial" w:hAnsi="Arial" w:cs="Arial"/>
                <w:b/>
                <w:i w:val="0"/>
                <w:sz w:val="24"/>
                <w:szCs w:val="24"/>
              </w:rPr>
            </w:pPr>
            <w:r w:rsidRPr="006556FC">
              <w:rPr>
                <w:rStyle w:val="Emphasis"/>
                <w:rFonts w:ascii="Arial" w:hAnsi="Arial" w:cs="Arial"/>
                <w:b/>
                <w:i w:val="0"/>
                <w:sz w:val="24"/>
                <w:szCs w:val="24"/>
              </w:rPr>
              <w:lastRenderedPageBreak/>
              <w:t>ACTIVITY</w:t>
            </w:r>
          </w:p>
          <w:p w14:paraId="66336539" w14:textId="77777777" w:rsidR="006556FC" w:rsidRDefault="006556FC" w:rsidP="006556FC">
            <w:pPr>
              <w:autoSpaceDE w:val="0"/>
              <w:autoSpaceDN w:val="0"/>
              <w:adjustRightInd w:val="0"/>
              <w:jc w:val="both"/>
              <w:rPr>
                <w:rStyle w:val="Emphasis"/>
                <w:rFonts w:ascii="Arial" w:hAnsi="Arial" w:cs="Arial"/>
                <w:i w:val="0"/>
                <w:sz w:val="24"/>
                <w:szCs w:val="24"/>
              </w:rPr>
            </w:pPr>
          </w:p>
          <w:p w14:paraId="3F7FA2B1" w14:textId="1BCC9FA3" w:rsidR="006556FC" w:rsidRDefault="006556FC" w:rsidP="006556FC">
            <w:pPr>
              <w:autoSpaceDE w:val="0"/>
              <w:autoSpaceDN w:val="0"/>
              <w:adjustRightInd w:val="0"/>
              <w:rPr>
                <w:rFonts w:ascii="Arial" w:hAnsi="Arial" w:cs="Arial"/>
                <w:b/>
                <w:sz w:val="24"/>
                <w:szCs w:val="24"/>
              </w:rPr>
            </w:pPr>
            <w:r w:rsidRPr="006556FC">
              <w:rPr>
                <w:rFonts w:ascii="Arial" w:hAnsi="Arial" w:cs="Arial"/>
                <w:b/>
                <w:sz w:val="24"/>
                <w:szCs w:val="24"/>
              </w:rPr>
              <w:t xml:space="preserve">Study the grievance procedures and practices in an </w:t>
            </w:r>
            <w:r w:rsidR="00787A41" w:rsidRPr="006556FC">
              <w:rPr>
                <w:rFonts w:ascii="Arial" w:hAnsi="Arial" w:cs="Arial"/>
                <w:b/>
                <w:sz w:val="24"/>
                <w:szCs w:val="24"/>
              </w:rPr>
              <w:t>organization</w:t>
            </w:r>
            <w:r w:rsidRPr="006556FC">
              <w:rPr>
                <w:rFonts w:ascii="Arial" w:hAnsi="Arial" w:cs="Arial"/>
                <w:b/>
                <w:sz w:val="24"/>
                <w:szCs w:val="24"/>
              </w:rPr>
              <w:t xml:space="preserve"> to which you have access and produce a brief report.</w:t>
            </w:r>
          </w:p>
          <w:p w14:paraId="2CC3D91D" w14:textId="3729C9EE" w:rsidR="00330F94" w:rsidRDefault="00330F94" w:rsidP="006556FC">
            <w:pPr>
              <w:autoSpaceDE w:val="0"/>
              <w:autoSpaceDN w:val="0"/>
              <w:adjustRightInd w:val="0"/>
              <w:rPr>
                <w:rFonts w:ascii="Arial" w:hAnsi="Arial" w:cs="Arial"/>
                <w:b/>
                <w:sz w:val="24"/>
                <w:szCs w:val="24"/>
              </w:rPr>
            </w:pPr>
          </w:p>
          <w:p w14:paraId="59347751" w14:textId="31CA44A8" w:rsidR="00330F94" w:rsidRDefault="00330F94" w:rsidP="006556FC">
            <w:pPr>
              <w:autoSpaceDE w:val="0"/>
              <w:autoSpaceDN w:val="0"/>
              <w:adjustRightInd w:val="0"/>
              <w:rPr>
                <w:rFonts w:ascii="Arial" w:hAnsi="Arial" w:cs="Arial"/>
                <w:b/>
                <w:sz w:val="24"/>
                <w:szCs w:val="24"/>
              </w:rPr>
            </w:pPr>
          </w:p>
          <w:p w14:paraId="37B8AE6F" w14:textId="1214E2CC" w:rsidR="00330F94" w:rsidRDefault="00330F94" w:rsidP="006556FC">
            <w:pPr>
              <w:autoSpaceDE w:val="0"/>
              <w:autoSpaceDN w:val="0"/>
              <w:adjustRightInd w:val="0"/>
              <w:rPr>
                <w:rFonts w:ascii="Arial" w:hAnsi="Arial" w:cs="Arial"/>
                <w:b/>
                <w:sz w:val="24"/>
                <w:szCs w:val="24"/>
              </w:rPr>
            </w:pPr>
            <w:r>
              <w:rPr>
                <w:rFonts w:ascii="Arial" w:hAnsi="Arial" w:cs="Arial"/>
                <w:b/>
                <w:sz w:val="24"/>
                <w:szCs w:val="24"/>
              </w:rPr>
              <w:t>Title: Grievance Procedures and Practices at The Bicester School</w:t>
            </w:r>
          </w:p>
          <w:p w14:paraId="464D5698" w14:textId="21C31D2D" w:rsidR="00330F94" w:rsidRDefault="00330F94" w:rsidP="006556FC">
            <w:pPr>
              <w:autoSpaceDE w:val="0"/>
              <w:autoSpaceDN w:val="0"/>
              <w:adjustRightInd w:val="0"/>
              <w:rPr>
                <w:rFonts w:ascii="Arial" w:hAnsi="Arial" w:cs="Arial"/>
                <w:b/>
                <w:sz w:val="24"/>
                <w:szCs w:val="24"/>
              </w:rPr>
            </w:pPr>
          </w:p>
          <w:p w14:paraId="55430311" w14:textId="2C7E4BE0" w:rsidR="00330F94" w:rsidRDefault="00A75BC5" w:rsidP="006556FC">
            <w:pPr>
              <w:autoSpaceDE w:val="0"/>
              <w:autoSpaceDN w:val="0"/>
              <w:adjustRightInd w:val="0"/>
              <w:rPr>
                <w:rFonts w:ascii="Arial" w:hAnsi="Arial" w:cs="Arial"/>
                <w:b/>
                <w:sz w:val="24"/>
                <w:szCs w:val="24"/>
              </w:rPr>
            </w:pPr>
            <w:r>
              <w:rPr>
                <w:rFonts w:ascii="Arial" w:hAnsi="Arial" w:cs="Arial"/>
                <w:b/>
                <w:sz w:val="24"/>
                <w:szCs w:val="24"/>
              </w:rPr>
              <w:t>Name</w:t>
            </w:r>
            <w:r w:rsidR="00330F94">
              <w:rPr>
                <w:rFonts w:ascii="Arial" w:hAnsi="Arial" w:cs="Arial"/>
                <w:b/>
                <w:sz w:val="24"/>
                <w:szCs w:val="24"/>
              </w:rPr>
              <w:t>: Yvonne Mensah</w:t>
            </w:r>
          </w:p>
          <w:p w14:paraId="0431AE30" w14:textId="0E71DC1A" w:rsidR="00787A41" w:rsidRDefault="00787A41" w:rsidP="006556FC">
            <w:pPr>
              <w:autoSpaceDE w:val="0"/>
              <w:autoSpaceDN w:val="0"/>
              <w:adjustRightInd w:val="0"/>
              <w:rPr>
                <w:rFonts w:ascii="Arial" w:hAnsi="Arial" w:cs="Arial"/>
                <w:b/>
                <w:sz w:val="24"/>
                <w:szCs w:val="24"/>
              </w:rPr>
            </w:pPr>
          </w:p>
          <w:p w14:paraId="4115824C" w14:textId="657A6F8E" w:rsidR="00787A41" w:rsidRDefault="00787A41" w:rsidP="006556FC">
            <w:pPr>
              <w:autoSpaceDE w:val="0"/>
              <w:autoSpaceDN w:val="0"/>
              <w:adjustRightInd w:val="0"/>
              <w:rPr>
                <w:rFonts w:ascii="Arial" w:hAnsi="Arial" w:cs="Arial"/>
                <w:b/>
                <w:sz w:val="24"/>
                <w:szCs w:val="24"/>
              </w:rPr>
            </w:pPr>
            <w:r>
              <w:rPr>
                <w:rFonts w:ascii="Arial" w:hAnsi="Arial" w:cs="Arial"/>
                <w:b/>
                <w:sz w:val="24"/>
                <w:szCs w:val="24"/>
              </w:rPr>
              <w:t>Date: 15</w:t>
            </w:r>
            <w:r w:rsidRPr="00787A41">
              <w:rPr>
                <w:rFonts w:ascii="Arial" w:hAnsi="Arial" w:cs="Arial"/>
                <w:b/>
                <w:sz w:val="24"/>
                <w:szCs w:val="24"/>
                <w:vertAlign w:val="superscript"/>
              </w:rPr>
              <w:t>th</w:t>
            </w:r>
            <w:r>
              <w:rPr>
                <w:rFonts w:ascii="Arial" w:hAnsi="Arial" w:cs="Arial"/>
                <w:b/>
                <w:sz w:val="24"/>
                <w:szCs w:val="24"/>
              </w:rPr>
              <w:t xml:space="preserve"> January 2019</w:t>
            </w:r>
          </w:p>
          <w:p w14:paraId="7E865926" w14:textId="1B5D9599" w:rsidR="00330F94" w:rsidRDefault="00330F94" w:rsidP="006556FC">
            <w:pPr>
              <w:autoSpaceDE w:val="0"/>
              <w:autoSpaceDN w:val="0"/>
              <w:adjustRightInd w:val="0"/>
              <w:rPr>
                <w:rFonts w:ascii="Arial" w:hAnsi="Arial" w:cs="Arial"/>
                <w:b/>
                <w:sz w:val="24"/>
                <w:szCs w:val="24"/>
              </w:rPr>
            </w:pPr>
          </w:p>
          <w:p w14:paraId="0A6DB258" w14:textId="49AE272F" w:rsidR="000317A2" w:rsidRDefault="00711314" w:rsidP="00787A41">
            <w:pPr>
              <w:jc w:val="both"/>
              <w:rPr>
                <w:rFonts w:ascii="Arial" w:hAnsi="Arial" w:cs="Arial"/>
                <w:sz w:val="24"/>
                <w:szCs w:val="24"/>
              </w:rPr>
            </w:pPr>
            <w:r>
              <w:rPr>
                <w:rFonts w:ascii="Arial" w:hAnsi="Arial" w:cs="Arial"/>
                <w:sz w:val="24"/>
                <w:szCs w:val="24"/>
              </w:rPr>
              <w:t>Grievances are ‘concerns, problems or complaints that employees raise with their employers’ (ACAS</w:t>
            </w:r>
            <w:r w:rsidR="0098670B">
              <w:rPr>
                <w:rFonts w:ascii="Arial" w:hAnsi="Arial" w:cs="Arial"/>
                <w:sz w:val="24"/>
                <w:szCs w:val="24"/>
              </w:rPr>
              <w:t>).  They can be about terms and conditions of employment, working conditions, working relations, d</w:t>
            </w:r>
            <w:r w:rsidR="00787A41">
              <w:rPr>
                <w:rFonts w:ascii="Arial" w:hAnsi="Arial" w:cs="Arial"/>
                <w:sz w:val="24"/>
                <w:szCs w:val="24"/>
              </w:rPr>
              <w:t>iscrimination, statutory employ</w:t>
            </w:r>
            <w:r w:rsidR="0098670B">
              <w:rPr>
                <w:rFonts w:ascii="Arial" w:hAnsi="Arial" w:cs="Arial"/>
                <w:sz w:val="24"/>
                <w:szCs w:val="24"/>
              </w:rPr>
              <w:t>ment rights and working practices (this list is not exhaustive).</w:t>
            </w:r>
          </w:p>
          <w:p w14:paraId="2678E57C" w14:textId="77777777" w:rsidR="00711314" w:rsidRDefault="00711314" w:rsidP="00787A41">
            <w:pPr>
              <w:autoSpaceDE w:val="0"/>
              <w:autoSpaceDN w:val="0"/>
              <w:adjustRightInd w:val="0"/>
              <w:jc w:val="both"/>
              <w:rPr>
                <w:rFonts w:ascii="Arial" w:hAnsi="Arial" w:cs="Arial"/>
                <w:b/>
                <w:sz w:val="24"/>
                <w:szCs w:val="24"/>
              </w:rPr>
            </w:pPr>
          </w:p>
          <w:p w14:paraId="2B084AE4" w14:textId="77777777" w:rsidR="00711314" w:rsidRDefault="00711314" w:rsidP="00787A41">
            <w:pPr>
              <w:autoSpaceDE w:val="0"/>
              <w:autoSpaceDN w:val="0"/>
              <w:adjustRightInd w:val="0"/>
              <w:jc w:val="both"/>
              <w:rPr>
                <w:rFonts w:ascii="Arial" w:hAnsi="Arial" w:cs="Arial"/>
                <w:b/>
                <w:sz w:val="24"/>
                <w:szCs w:val="24"/>
              </w:rPr>
            </w:pPr>
          </w:p>
          <w:p w14:paraId="2499A30B" w14:textId="6E9E43CB" w:rsidR="000317A2" w:rsidRDefault="000317A2" w:rsidP="00787A41">
            <w:pPr>
              <w:pStyle w:val="ListParagraph"/>
              <w:numPr>
                <w:ilvl w:val="0"/>
                <w:numId w:val="6"/>
              </w:numPr>
              <w:autoSpaceDE w:val="0"/>
              <w:autoSpaceDN w:val="0"/>
              <w:adjustRightInd w:val="0"/>
              <w:jc w:val="both"/>
              <w:rPr>
                <w:rFonts w:ascii="Arial" w:hAnsi="Arial" w:cs="Arial"/>
                <w:b/>
                <w:sz w:val="24"/>
                <w:szCs w:val="24"/>
              </w:rPr>
            </w:pPr>
            <w:r>
              <w:rPr>
                <w:rFonts w:ascii="Arial" w:hAnsi="Arial" w:cs="Arial"/>
                <w:b/>
                <w:sz w:val="24"/>
                <w:szCs w:val="24"/>
              </w:rPr>
              <w:t>Purpose of the grievance procedure</w:t>
            </w:r>
          </w:p>
          <w:p w14:paraId="489BBA7B" w14:textId="368EED30" w:rsidR="000317A2" w:rsidRDefault="000317A2" w:rsidP="00787A41">
            <w:pPr>
              <w:autoSpaceDE w:val="0"/>
              <w:autoSpaceDN w:val="0"/>
              <w:adjustRightInd w:val="0"/>
              <w:jc w:val="both"/>
              <w:rPr>
                <w:rFonts w:ascii="Arial" w:hAnsi="Arial" w:cs="Arial"/>
                <w:b/>
                <w:sz w:val="24"/>
                <w:szCs w:val="24"/>
              </w:rPr>
            </w:pPr>
          </w:p>
          <w:p w14:paraId="242E27A6" w14:textId="6D8398F1" w:rsidR="000317A2" w:rsidRDefault="00711314" w:rsidP="00787A41">
            <w:pPr>
              <w:autoSpaceDE w:val="0"/>
              <w:autoSpaceDN w:val="0"/>
              <w:adjustRightInd w:val="0"/>
              <w:jc w:val="both"/>
              <w:rPr>
                <w:rFonts w:ascii="Arial" w:hAnsi="Arial" w:cs="Arial"/>
                <w:sz w:val="24"/>
                <w:szCs w:val="24"/>
              </w:rPr>
            </w:pPr>
            <w:r>
              <w:rPr>
                <w:rFonts w:ascii="Arial" w:hAnsi="Arial" w:cs="Arial"/>
                <w:sz w:val="24"/>
                <w:szCs w:val="24"/>
              </w:rPr>
              <w:t xml:space="preserve">The Bicester School is committed to promoting a positive work environment where employees feel able to talk to their managers about work-related problems.  </w:t>
            </w:r>
            <w:r w:rsidR="000317A2" w:rsidRPr="000317A2">
              <w:rPr>
                <w:rFonts w:ascii="Arial" w:hAnsi="Arial" w:cs="Arial"/>
                <w:sz w:val="24"/>
                <w:szCs w:val="24"/>
              </w:rPr>
              <w:t xml:space="preserve">The </w:t>
            </w:r>
            <w:r w:rsidR="000317A2">
              <w:rPr>
                <w:rFonts w:ascii="Arial" w:hAnsi="Arial" w:cs="Arial"/>
                <w:sz w:val="24"/>
                <w:szCs w:val="24"/>
              </w:rPr>
              <w:t>aim of having a grievance procedure in place is to ensure that employees (teachers and support staff) with a grievance in relation to their employment can use this procedure to help resolve issues as quickly and as fairly as possible.  As a school, our students are our utmost priority and anything that will not be in support of their welfare will be dealt with a soon as possible.  This is to ensure that staff are in the right frame of mind when dealing with students and other members of staff.</w:t>
            </w:r>
          </w:p>
          <w:p w14:paraId="060456CA" w14:textId="77777777" w:rsidR="000317A2" w:rsidRPr="000317A2" w:rsidRDefault="000317A2" w:rsidP="00787A41">
            <w:pPr>
              <w:autoSpaceDE w:val="0"/>
              <w:autoSpaceDN w:val="0"/>
              <w:adjustRightInd w:val="0"/>
              <w:jc w:val="both"/>
              <w:rPr>
                <w:rFonts w:ascii="Arial" w:hAnsi="Arial" w:cs="Arial"/>
                <w:sz w:val="24"/>
                <w:szCs w:val="24"/>
              </w:rPr>
            </w:pPr>
          </w:p>
          <w:p w14:paraId="3608DEE7" w14:textId="3BB5C0C6" w:rsidR="000317A2" w:rsidRDefault="000317A2" w:rsidP="00787A41">
            <w:pPr>
              <w:pStyle w:val="ListParagraph"/>
              <w:numPr>
                <w:ilvl w:val="0"/>
                <w:numId w:val="6"/>
              </w:numPr>
              <w:autoSpaceDE w:val="0"/>
              <w:autoSpaceDN w:val="0"/>
              <w:adjustRightInd w:val="0"/>
              <w:jc w:val="both"/>
              <w:rPr>
                <w:rFonts w:ascii="Arial" w:hAnsi="Arial" w:cs="Arial"/>
                <w:b/>
                <w:sz w:val="24"/>
                <w:szCs w:val="24"/>
              </w:rPr>
            </w:pPr>
            <w:r>
              <w:rPr>
                <w:rFonts w:ascii="Arial" w:hAnsi="Arial" w:cs="Arial"/>
                <w:b/>
                <w:sz w:val="24"/>
                <w:szCs w:val="24"/>
              </w:rPr>
              <w:t>Informal discussions</w:t>
            </w:r>
          </w:p>
          <w:p w14:paraId="46B14E29" w14:textId="7F3F6C26" w:rsidR="000317A2" w:rsidRDefault="000317A2" w:rsidP="00787A41">
            <w:pPr>
              <w:autoSpaceDE w:val="0"/>
              <w:autoSpaceDN w:val="0"/>
              <w:adjustRightInd w:val="0"/>
              <w:ind w:left="360"/>
              <w:jc w:val="both"/>
              <w:rPr>
                <w:rFonts w:ascii="Arial" w:hAnsi="Arial" w:cs="Arial"/>
                <w:b/>
                <w:sz w:val="24"/>
                <w:szCs w:val="24"/>
              </w:rPr>
            </w:pPr>
          </w:p>
          <w:p w14:paraId="3F24E491" w14:textId="0FB1D9E3" w:rsidR="000317A2" w:rsidRDefault="00711314" w:rsidP="00787A41">
            <w:pPr>
              <w:autoSpaceDE w:val="0"/>
              <w:autoSpaceDN w:val="0"/>
              <w:adjustRightInd w:val="0"/>
              <w:jc w:val="both"/>
              <w:rPr>
                <w:rFonts w:ascii="Arial" w:hAnsi="Arial" w:cs="Arial"/>
                <w:sz w:val="24"/>
                <w:szCs w:val="24"/>
              </w:rPr>
            </w:pPr>
            <w:r>
              <w:rPr>
                <w:rFonts w:ascii="Arial" w:hAnsi="Arial" w:cs="Arial"/>
                <w:sz w:val="24"/>
                <w:szCs w:val="24"/>
              </w:rPr>
              <w:t xml:space="preserve">Employees should aim to resolve most grievances informally by </w:t>
            </w:r>
            <w:r w:rsidR="000317A2">
              <w:rPr>
                <w:rFonts w:ascii="Arial" w:hAnsi="Arial" w:cs="Arial"/>
                <w:sz w:val="24"/>
                <w:szCs w:val="24"/>
              </w:rPr>
              <w:t>speak</w:t>
            </w:r>
            <w:r>
              <w:rPr>
                <w:rFonts w:ascii="Arial" w:hAnsi="Arial" w:cs="Arial"/>
                <w:sz w:val="24"/>
                <w:szCs w:val="24"/>
              </w:rPr>
              <w:t xml:space="preserve">ing to the person concerned or </w:t>
            </w:r>
            <w:r w:rsidR="000317A2">
              <w:rPr>
                <w:rFonts w:ascii="Arial" w:hAnsi="Arial" w:cs="Arial"/>
                <w:sz w:val="24"/>
                <w:szCs w:val="24"/>
              </w:rPr>
              <w:t xml:space="preserve">to their immediate supervisor.  </w:t>
            </w:r>
            <w:r>
              <w:rPr>
                <w:rFonts w:ascii="Arial" w:hAnsi="Arial" w:cs="Arial"/>
                <w:sz w:val="24"/>
                <w:szCs w:val="24"/>
              </w:rPr>
              <w:t>Immediate supervisors f</w:t>
            </w:r>
            <w:r w:rsidR="000317A2">
              <w:rPr>
                <w:rFonts w:ascii="Arial" w:hAnsi="Arial" w:cs="Arial"/>
                <w:sz w:val="24"/>
                <w:szCs w:val="24"/>
              </w:rPr>
              <w:t>or teachers will be their Heads of Department; for trainee teachers, it will be their mentors and for support staff, this will be their line</w:t>
            </w:r>
            <w:r>
              <w:rPr>
                <w:rFonts w:ascii="Arial" w:hAnsi="Arial" w:cs="Arial"/>
                <w:sz w:val="24"/>
                <w:szCs w:val="24"/>
              </w:rPr>
              <w:t xml:space="preserve"> manager explaining clearly what the concern or problem is.  If the employee do not feel able to approach the person concerned or their supervisor, they can talk the matter through with another supervisor in the school or to their union representative if they are part of a Trade Union.</w:t>
            </w:r>
            <w:r w:rsidR="000317A2">
              <w:rPr>
                <w:rFonts w:ascii="Arial" w:hAnsi="Arial" w:cs="Arial"/>
                <w:sz w:val="24"/>
                <w:szCs w:val="24"/>
              </w:rPr>
              <w:t xml:space="preserve">  </w:t>
            </w:r>
            <w:r>
              <w:rPr>
                <w:rFonts w:ascii="Arial" w:hAnsi="Arial" w:cs="Arial"/>
                <w:sz w:val="24"/>
                <w:szCs w:val="24"/>
              </w:rPr>
              <w:t xml:space="preserve">If employees are not sure who to talk to, they can email the HR Department for advice.  </w:t>
            </w:r>
            <w:r w:rsidR="000B5D40">
              <w:rPr>
                <w:rFonts w:ascii="Arial" w:hAnsi="Arial" w:cs="Arial"/>
                <w:sz w:val="24"/>
                <w:szCs w:val="24"/>
              </w:rPr>
              <w:t>We hope that the majority of concerns or complaints will be solved this way.</w:t>
            </w:r>
          </w:p>
          <w:p w14:paraId="534F1443" w14:textId="77777777" w:rsidR="000B5D40" w:rsidRPr="000317A2" w:rsidRDefault="000B5D40" w:rsidP="00787A41">
            <w:pPr>
              <w:autoSpaceDE w:val="0"/>
              <w:autoSpaceDN w:val="0"/>
              <w:adjustRightInd w:val="0"/>
              <w:jc w:val="both"/>
              <w:rPr>
                <w:rFonts w:ascii="Arial" w:hAnsi="Arial" w:cs="Arial"/>
                <w:sz w:val="24"/>
                <w:szCs w:val="24"/>
              </w:rPr>
            </w:pPr>
          </w:p>
          <w:p w14:paraId="06CFEDDC" w14:textId="66B9CB21" w:rsidR="000B5D40" w:rsidRDefault="000B5D40" w:rsidP="00787A41">
            <w:pPr>
              <w:autoSpaceDE w:val="0"/>
              <w:autoSpaceDN w:val="0"/>
              <w:adjustRightInd w:val="0"/>
              <w:jc w:val="both"/>
              <w:rPr>
                <w:rFonts w:ascii="Arial" w:hAnsi="Arial" w:cs="Arial"/>
                <w:sz w:val="24"/>
                <w:szCs w:val="24"/>
              </w:rPr>
            </w:pPr>
            <w:r>
              <w:rPr>
                <w:rFonts w:ascii="Arial" w:hAnsi="Arial" w:cs="Arial"/>
                <w:sz w:val="24"/>
                <w:szCs w:val="24"/>
              </w:rPr>
              <w:t>If an employee feels that the matter has not been resolved through the informal discussions, they can then put their grievance in writing to their immediate supervisor who will then pass it on to the HR Department.</w:t>
            </w:r>
          </w:p>
          <w:p w14:paraId="00B2903A" w14:textId="77777777" w:rsidR="000B5D40" w:rsidRPr="000B5D40" w:rsidRDefault="000B5D40" w:rsidP="00787A41">
            <w:pPr>
              <w:autoSpaceDE w:val="0"/>
              <w:autoSpaceDN w:val="0"/>
              <w:adjustRightInd w:val="0"/>
              <w:jc w:val="both"/>
              <w:rPr>
                <w:rFonts w:ascii="Arial" w:hAnsi="Arial" w:cs="Arial"/>
                <w:sz w:val="24"/>
                <w:szCs w:val="24"/>
              </w:rPr>
            </w:pPr>
          </w:p>
          <w:p w14:paraId="16F40B24" w14:textId="583E8D9B" w:rsidR="000B5D40" w:rsidRDefault="0098670B" w:rsidP="000317A2">
            <w:pPr>
              <w:pStyle w:val="ListParagraph"/>
              <w:numPr>
                <w:ilvl w:val="0"/>
                <w:numId w:val="6"/>
              </w:numPr>
              <w:autoSpaceDE w:val="0"/>
              <w:autoSpaceDN w:val="0"/>
              <w:adjustRightInd w:val="0"/>
              <w:rPr>
                <w:rFonts w:ascii="Arial" w:hAnsi="Arial" w:cs="Arial"/>
                <w:b/>
                <w:sz w:val="24"/>
                <w:szCs w:val="24"/>
              </w:rPr>
            </w:pPr>
            <w:r>
              <w:rPr>
                <w:rFonts w:ascii="Arial" w:hAnsi="Arial" w:cs="Arial"/>
                <w:b/>
                <w:sz w:val="24"/>
                <w:szCs w:val="24"/>
              </w:rPr>
              <w:t>Formal Grievance</w:t>
            </w:r>
          </w:p>
          <w:p w14:paraId="517FEE27" w14:textId="067C7A27" w:rsidR="000B5D40" w:rsidRDefault="000B5D40" w:rsidP="000B5D40">
            <w:pPr>
              <w:autoSpaceDE w:val="0"/>
              <w:autoSpaceDN w:val="0"/>
              <w:adjustRightInd w:val="0"/>
              <w:rPr>
                <w:rFonts w:ascii="Arial" w:hAnsi="Arial" w:cs="Arial"/>
                <w:b/>
                <w:sz w:val="24"/>
                <w:szCs w:val="24"/>
              </w:rPr>
            </w:pPr>
          </w:p>
          <w:p w14:paraId="7116CDC1" w14:textId="74EB3CDA" w:rsidR="000B5D40" w:rsidRDefault="0098670B" w:rsidP="00787A41">
            <w:pPr>
              <w:autoSpaceDE w:val="0"/>
              <w:autoSpaceDN w:val="0"/>
              <w:adjustRightInd w:val="0"/>
              <w:jc w:val="both"/>
              <w:rPr>
                <w:rFonts w:ascii="Arial" w:hAnsi="Arial" w:cs="Arial"/>
                <w:sz w:val="24"/>
                <w:szCs w:val="24"/>
              </w:rPr>
            </w:pPr>
            <w:r>
              <w:rPr>
                <w:rFonts w:ascii="Arial" w:hAnsi="Arial" w:cs="Arial"/>
                <w:sz w:val="24"/>
                <w:szCs w:val="24"/>
              </w:rPr>
              <w:t xml:space="preserve">The written statement will form the basis of the grievance meeting and any investigation, so it is important that you set out the nature of your complaints clearly, provide details such as dates and times of events, give names of witnesses if any, include supporting evidence if any and explain how you believe the matter could be </w:t>
            </w:r>
            <w:r>
              <w:rPr>
                <w:rFonts w:ascii="Arial" w:hAnsi="Arial" w:cs="Arial"/>
                <w:sz w:val="24"/>
                <w:szCs w:val="24"/>
              </w:rPr>
              <w:lastRenderedPageBreak/>
              <w:t>resolved.  If the grievance is about the Headteacher, then it should be sent to the Chair of Governors.  You will receive confirmation that your grievance has been received and be given the name of the person who will be responsible for dealing with it.</w:t>
            </w:r>
          </w:p>
          <w:p w14:paraId="7F8A7D17" w14:textId="5661C400" w:rsidR="0098670B" w:rsidRDefault="0098670B" w:rsidP="00787A41">
            <w:pPr>
              <w:autoSpaceDE w:val="0"/>
              <w:autoSpaceDN w:val="0"/>
              <w:adjustRightInd w:val="0"/>
              <w:jc w:val="both"/>
              <w:rPr>
                <w:rFonts w:ascii="Arial" w:hAnsi="Arial" w:cs="Arial"/>
                <w:sz w:val="24"/>
                <w:szCs w:val="24"/>
              </w:rPr>
            </w:pPr>
          </w:p>
          <w:p w14:paraId="7FA9110F" w14:textId="118D5378" w:rsidR="0098670B" w:rsidRDefault="0098670B" w:rsidP="00787A41">
            <w:pPr>
              <w:autoSpaceDE w:val="0"/>
              <w:autoSpaceDN w:val="0"/>
              <w:adjustRightInd w:val="0"/>
              <w:jc w:val="both"/>
              <w:rPr>
                <w:rFonts w:ascii="Arial" w:hAnsi="Arial" w:cs="Arial"/>
                <w:sz w:val="24"/>
                <w:szCs w:val="24"/>
              </w:rPr>
            </w:pPr>
            <w:r>
              <w:rPr>
                <w:rFonts w:ascii="Arial" w:hAnsi="Arial" w:cs="Arial"/>
                <w:sz w:val="24"/>
                <w:szCs w:val="24"/>
              </w:rPr>
              <w:t>A meeting will be arranged for you to attend without unreasonable delay and usually with 10 working days of receiving the grievance.  You can make a request to be accompanied to this meeting by a trade union representative or work colleague.</w:t>
            </w:r>
          </w:p>
          <w:p w14:paraId="75C7DA30" w14:textId="42670E21" w:rsidR="00A75BC5" w:rsidRDefault="00A75BC5" w:rsidP="00787A41">
            <w:pPr>
              <w:autoSpaceDE w:val="0"/>
              <w:autoSpaceDN w:val="0"/>
              <w:adjustRightInd w:val="0"/>
              <w:jc w:val="both"/>
              <w:rPr>
                <w:rFonts w:ascii="Arial" w:hAnsi="Arial" w:cs="Arial"/>
                <w:sz w:val="24"/>
                <w:szCs w:val="24"/>
              </w:rPr>
            </w:pPr>
          </w:p>
          <w:p w14:paraId="0695EC05" w14:textId="5A683910" w:rsidR="00A75BC5" w:rsidRDefault="00A75BC5" w:rsidP="00787A41">
            <w:pPr>
              <w:autoSpaceDE w:val="0"/>
              <w:autoSpaceDN w:val="0"/>
              <w:adjustRightInd w:val="0"/>
              <w:jc w:val="both"/>
              <w:rPr>
                <w:rFonts w:ascii="Arial" w:hAnsi="Arial" w:cs="Arial"/>
                <w:sz w:val="24"/>
                <w:szCs w:val="24"/>
              </w:rPr>
            </w:pPr>
            <w:r>
              <w:rPr>
                <w:rFonts w:ascii="Arial" w:hAnsi="Arial" w:cs="Arial"/>
                <w:sz w:val="24"/>
                <w:szCs w:val="24"/>
              </w:rPr>
              <w:t>There will be an investigation process during this time to ascertain the truth and to help come to a conclusion.</w:t>
            </w:r>
          </w:p>
          <w:p w14:paraId="6B61F0E7" w14:textId="00E5CA62" w:rsidR="00A75BC5" w:rsidRDefault="00A75BC5" w:rsidP="00787A41">
            <w:pPr>
              <w:autoSpaceDE w:val="0"/>
              <w:autoSpaceDN w:val="0"/>
              <w:adjustRightInd w:val="0"/>
              <w:jc w:val="both"/>
              <w:rPr>
                <w:rFonts w:ascii="Arial" w:hAnsi="Arial" w:cs="Arial"/>
                <w:sz w:val="24"/>
                <w:szCs w:val="24"/>
              </w:rPr>
            </w:pPr>
          </w:p>
          <w:p w14:paraId="0A91CA40" w14:textId="4FCB9F6F" w:rsidR="00A75BC5" w:rsidRDefault="00A75BC5" w:rsidP="00787A41">
            <w:pPr>
              <w:autoSpaceDE w:val="0"/>
              <w:autoSpaceDN w:val="0"/>
              <w:adjustRightInd w:val="0"/>
              <w:jc w:val="both"/>
              <w:rPr>
                <w:rFonts w:ascii="Arial" w:hAnsi="Arial" w:cs="Arial"/>
                <w:sz w:val="24"/>
                <w:szCs w:val="24"/>
              </w:rPr>
            </w:pPr>
            <w:r>
              <w:rPr>
                <w:rFonts w:ascii="Arial" w:hAnsi="Arial" w:cs="Arial"/>
                <w:sz w:val="24"/>
                <w:szCs w:val="24"/>
              </w:rPr>
              <w:t>After a decision has been made, a letter will be written to the employee informing him or her of the outcome of the meeting and investigation.</w:t>
            </w:r>
          </w:p>
          <w:p w14:paraId="15547CDC" w14:textId="77777777" w:rsidR="00685EAA" w:rsidRDefault="00685EAA" w:rsidP="00787A41">
            <w:pPr>
              <w:autoSpaceDE w:val="0"/>
              <w:autoSpaceDN w:val="0"/>
              <w:adjustRightInd w:val="0"/>
              <w:jc w:val="both"/>
              <w:rPr>
                <w:rFonts w:ascii="Arial" w:hAnsi="Arial" w:cs="Arial"/>
                <w:sz w:val="24"/>
                <w:szCs w:val="24"/>
              </w:rPr>
            </w:pPr>
          </w:p>
          <w:p w14:paraId="0DE38B3F" w14:textId="7ADEE9AF" w:rsidR="000B5D40" w:rsidRDefault="00685EAA" w:rsidP="000317A2">
            <w:pPr>
              <w:pStyle w:val="ListParagraph"/>
              <w:numPr>
                <w:ilvl w:val="0"/>
                <w:numId w:val="6"/>
              </w:numPr>
              <w:autoSpaceDE w:val="0"/>
              <w:autoSpaceDN w:val="0"/>
              <w:adjustRightInd w:val="0"/>
              <w:rPr>
                <w:rFonts w:ascii="Arial" w:hAnsi="Arial" w:cs="Arial"/>
                <w:b/>
                <w:sz w:val="24"/>
                <w:szCs w:val="24"/>
              </w:rPr>
            </w:pPr>
            <w:r>
              <w:rPr>
                <w:rFonts w:ascii="Arial" w:hAnsi="Arial" w:cs="Arial"/>
                <w:b/>
                <w:sz w:val="24"/>
                <w:szCs w:val="24"/>
              </w:rPr>
              <w:t>Appeal</w:t>
            </w:r>
          </w:p>
          <w:p w14:paraId="2F9EF4C7" w14:textId="77777777" w:rsidR="00685EAA" w:rsidRPr="00685EAA" w:rsidRDefault="00685EAA" w:rsidP="00685EAA">
            <w:pPr>
              <w:autoSpaceDE w:val="0"/>
              <w:autoSpaceDN w:val="0"/>
              <w:adjustRightInd w:val="0"/>
              <w:ind w:left="360"/>
              <w:rPr>
                <w:rFonts w:ascii="Arial" w:hAnsi="Arial" w:cs="Arial"/>
                <w:b/>
                <w:sz w:val="24"/>
                <w:szCs w:val="24"/>
              </w:rPr>
            </w:pPr>
          </w:p>
          <w:p w14:paraId="4719F8A3" w14:textId="140B44A5" w:rsidR="00685EAA" w:rsidRDefault="00685EAA" w:rsidP="00787A41">
            <w:pPr>
              <w:autoSpaceDE w:val="0"/>
              <w:autoSpaceDN w:val="0"/>
              <w:adjustRightInd w:val="0"/>
              <w:jc w:val="both"/>
              <w:rPr>
                <w:rFonts w:ascii="Arial" w:hAnsi="Arial" w:cs="Arial"/>
                <w:sz w:val="24"/>
                <w:szCs w:val="24"/>
              </w:rPr>
            </w:pPr>
            <w:r>
              <w:rPr>
                <w:rFonts w:ascii="Arial" w:hAnsi="Arial" w:cs="Arial"/>
                <w:sz w:val="24"/>
                <w:szCs w:val="24"/>
              </w:rPr>
              <w:t xml:space="preserve">If the employee is not happy with the decision, they </w:t>
            </w:r>
            <w:r w:rsidR="00A75BC5">
              <w:rPr>
                <w:rFonts w:ascii="Arial" w:hAnsi="Arial" w:cs="Arial"/>
                <w:sz w:val="24"/>
                <w:szCs w:val="24"/>
              </w:rPr>
              <w:t>have the right to appeal.  The employee will be asked to explain the grounds for an appeal and give the employee the opportunity to ask question</w:t>
            </w:r>
            <w:r w:rsidR="000411C7">
              <w:rPr>
                <w:rFonts w:ascii="Arial" w:hAnsi="Arial" w:cs="Arial"/>
                <w:sz w:val="24"/>
                <w:szCs w:val="24"/>
              </w:rPr>
              <w:t>s</w:t>
            </w:r>
            <w:r w:rsidR="00A75BC5">
              <w:rPr>
                <w:rFonts w:ascii="Arial" w:hAnsi="Arial" w:cs="Arial"/>
                <w:sz w:val="24"/>
                <w:szCs w:val="24"/>
              </w:rPr>
              <w:t xml:space="preserve">.  The appeal panel will also ask questions.  The employer will also be given the opportunity to ask questions and will also answer questions from the panel.  The employer and the employee will </w:t>
            </w:r>
            <w:r w:rsidR="000411C7">
              <w:rPr>
                <w:rFonts w:ascii="Arial" w:hAnsi="Arial" w:cs="Arial"/>
                <w:sz w:val="24"/>
                <w:szCs w:val="24"/>
              </w:rPr>
              <w:t xml:space="preserve">then </w:t>
            </w:r>
            <w:r w:rsidR="00A75BC5">
              <w:rPr>
                <w:rFonts w:ascii="Arial" w:hAnsi="Arial" w:cs="Arial"/>
                <w:sz w:val="24"/>
                <w:szCs w:val="24"/>
              </w:rPr>
              <w:t>be excused while the appeal panel considers the case and come to a decision.</w:t>
            </w:r>
          </w:p>
          <w:p w14:paraId="5ECE9AA7" w14:textId="78F8BD2D" w:rsidR="00A75BC5" w:rsidRDefault="00A75BC5" w:rsidP="00787A41">
            <w:pPr>
              <w:autoSpaceDE w:val="0"/>
              <w:autoSpaceDN w:val="0"/>
              <w:adjustRightInd w:val="0"/>
              <w:jc w:val="both"/>
              <w:rPr>
                <w:rFonts w:ascii="Arial" w:hAnsi="Arial" w:cs="Arial"/>
                <w:sz w:val="24"/>
                <w:szCs w:val="24"/>
              </w:rPr>
            </w:pPr>
          </w:p>
          <w:p w14:paraId="797E7243" w14:textId="26DA009D" w:rsidR="00A75BC5" w:rsidRDefault="00A75BC5" w:rsidP="00787A41">
            <w:pPr>
              <w:autoSpaceDE w:val="0"/>
              <w:autoSpaceDN w:val="0"/>
              <w:adjustRightInd w:val="0"/>
              <w:jc w:val="both"/>
              <w:rPr>
                <w:rFonts w:ascii="Arial" w:hAnsi="Arial" w:cs="Arial"/>
                <w:sz w:val="24"/>
                <w:szCs w:val="24"/>
              </w:rPr>
            </w:pPr>
            <w:r>
              <w:rPr>
                <w:rFonts w:ascii="Arial" w:hAnsi="Arial" w:cs="Arial"/>
                <w:sz w:val="24"/>
                <w:szCs w:val="24"/>
              </w:rPr>
              <w:t>The outcome of the appeal will be communicated with three working days.</w:t>
            </w:r>
          </w:p>
          <w:p w14:paraId="14564E72" w14:textId="5E71C260" w:rsidR="00A75BC5" w:rsidRDefault="00A75BC5" w:rsidP="00787A41">
            <w:pPr>
              <w:autoSpaceDE w:val="0"/>
              <w:autoSpaceDN w:val="0"/>
              <w:adjustRightInd w:val="0"/>
              <w:jc w:val="both"/>
              <w:rPr>
                <w:rFonts w:ascii="Arial" w:hAnsi="Arial" w:cs="Arial"/>
                <w:sz w:val="24"/>
                <w:szCs w:val="24"/>
              </w:rPr>
            </w:pPr>
          </w:p>
          <w:p w14:paraId="4D3ACBD8" w14:textId="7FD376B0" w:rsidR="00A75BC5" w:rsidRPr="000B5D40" w:rsidRDefault="00A75BC5" w:rsidP="00787A41">
            <w:pPr>
              <w:autoSpaceDE w:val="0"/>
              <w:autoSpaceDN w:val="0"/>
              <w:adjustRightInd w:val="0"/>
              <w:jc w:val="both"/>
              <w:rPr>
                <w:rFonts w:ascii="Arial" w:hAnsi="Arial" w:cs="Arial"/>
                <w:sz w:val="24"/>
                <w:szCs w:val="24"/>
              </w:rPr>
            </w:pPr>
            <w:r>
              <w:rPr>
                <w:rFonts w:ascii="Arial" w:hAnsi="Arial" w:cs="Arial"/>
                <w:sz w:val="24"/>
                <w:szCs w:val="24"/>
              </w:rPr>
              <w:t>A grievance process can be qui</w:t>
            </w:r>
            <w:r w:rsidR="000411C7">
              <w:rPr>
                <w:rFonts w:ascii="Arial" w:hAnsi="Arial" w:cs="Arial"/>
                <w:sz w:val="24"/>
                <w:szCs w:val="24"/>
              </w:rPr>
              <w:t>te</w:t>
            </w:r>
            <w:bookmarkStart w:id="0" w:name="_GoBack"/>
            <w:bookmarkEnd w:id="0"/>
            <w:r>
              <w:rPr>
                <w:rFonts w:ascii="Arial" w:hAnsi="Arial" w:cs="Arial"/>
                <w:sz w:val="24"/>
                <w:szCs w:val="24"/>
              </w:rPr>
              <w:t xml:space="preserve"> long and frustrating so it is always better to try and solve it informally.</w:t>
            </w:r>
          </w:p>
          <w:p w14:paraId="7C05CB4A" w14:textId="77777777" w:rsidR="00685EAA" w:rsidRPr="00685EAA" w:rsidRDefault="00685EAA" w:rsidP="00787A41">
            <w:pPr>
              <w:autoSpaceDE w:val="0"/>
              <w:autoSpaceDN w:val="0"/>
              <w:adjustRightInd w:val="0"/>
              <w:jc w:val="both"/>
              <w:rPr>
                <w:rFonts w:ascii="Arial" w:hAnsi="Arial" w:cs="Arial"/>
                <w:b/>
                <w:sz w:val="24"/>
                <w:szCs w:val="24"/>
              </w:rPr>
            </w:pPr>
          </w:p>
          <w:p w14:paraId="2E0BE5C2" w14:textId="77777777" w:rsidR="000317A2" w:rsidRPr="000317A2" w:rsidRDefault="000317A2" w:rsidP="000317A2">
            <w:pPr>
              <w:autoSpaceDE w:val="0"/>
              <w:autoSpaceDN w:val="0"/>
              <w:adjustRightInd w:val="0"/>
              <w:ind w:left="360"/>
              <w:rPr>
                <w:rFonts w:ascii="Arial" w:hAnsi="Arial" w:cs="Arial"/>
                <w:b/>
                <w:sz w:val="24"/>
                <w:szCs w:val="24"/>
              </w:rPr>
            </w:pPr>
          </w:p>
          <w:p w14:paraId="03669586" w14:textId="77777777" w:rsidR="006556FC" w:rsidRDefault="006556FC" w:rsidP="006556FC">
            <w:pPr>
              <w:autoSpaceDE w:val="0"/>
              <w:autoSpaceDN w:val="0"/>
              <w:adjustRightInd w:val="0"/>
              <w:rPr>
                <w:rFonts w:ascii="Arial" w:hAnsi="Arial" w:cs="Arial"/>
                <w:b/>
                <w:sz w:val="24"/>
                <w:szCs w:val="24"/>
              </w:rPr>
            </w:pPr>
          </w:p>
          <w:p w14:paraId="6B699379" w14:textId="1D6694C9" w:rsidR="006556FC" w:rsidRPr="006556FC" w:rsidRDefault="006556FC" w:rsidP="006556FC">
            <w:pPr>
              <w:autoSpaceDE w:val="0"/>
              <w:autoSpaceDN w:val="0"/>
              <w:adjustRightInd w:val="0"/>
              <w:rPr>
                <w:rStyle w:val="Emphasis"/>
                <w:rFonts w:ascii="Arial" w:hAnsi="Arial" w:cs="Arial"/>
                <w:b/>
                <w:i w:val="0"/>
                <w:iCs w:val="0"/>
                <w:sz w:val="24"/>
                <w:szCs w:val="24"/>
              </w:rPr>
            </w:pPr>
          </w:p>
        </w:tc>
      </w:tr>
    </w:tbl>
    <w:p w14:paraId="3FE9F23F" w14:textId="25D36D80" w:rsidR="00503D7E" w:rsidRDefault="00503D7E" w:rsidP="00A851DA">
      <w:pPr>
        <w:autoSpaceDE w:val="0"/>
        <w:autoSpaceDN w:val="0"/>
        <w:adjustRightInd w:val="0"/>
        <w:spacing w:after="0" w:line="240" w:lineRule="auto"/>
        <w:rPr>
          <w:rFonts w:cs="CalvertMT-Bold"/>
          <w:b/>
          <w:bCs/>
          <w:color w:val="002060"/>
          <w:sz w:val="28"/>
          <w:lang w:val="en-US"/>
        </w:rPr>
      </w:pPr>
    </w:p>
    <w:p w14:paraId="334F9C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F72F64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600E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B9E25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B0415E" w14:paraId="692164B7" w14:textId="77777777" w:rsidTr="00405895">
        <w:tc>
          <w:tcPr>
            <w:tcW w:w="2310" w:type="dxa"/>
            <w:shd w:val="clear" w:color="auto" w:fill="D9D9D9" w:themeFill="background1" w:themeFillShade="D9"/>
          </w:tcPr>
          <w:p w14:paraId="30DC45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3F09EB6" w14:textId="77777777" w:rsidR="00405895" w:rsidRPr="00C71462" w:rsidRDefault="005224F5" w:rsidP="00A851DA">
            <w:pPr>
              <w:rPr>
                <w:rFonts w:cs="Bliss-Regular"/>
                <w:b/>
                <w:color w:val="000000"/>
              </w:rPr>
            </w:pPr>
            <w:r w:rsidRPr="00C71462">
              <w:rPr>
                <w:rFonts w:cs="Bliss-Regular"/>
                <w:b/>
                <w:color w:val="000000"/>
              </w:rPr>
              <w:t>Yvonne Mensah</w:t>
            </w:r>
          </w:p>
        </w:tc>
        <w:tc>
          <w:tcPr>
            <w:tcW w:w="1276" w:type="dxa"/>
            <w:shd w:val="clear" w:color="auto" w:fill="D9D9D9" w:themeFill="background1" w:themeFillShade="D9"/>
          </w:tcPr>
          <w:p w14:paraId="491072F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3DE523C" w14:textId="35B12F9C" w:rsidR="00405895" w:rsidRPr="00C71462" w:rsidRDefault="00A75BC5" w:rsidP="00A851DA">
            <w:pPr>
              <w:rPr>
                <w:rFonts w:cs="Bliss-Regular"/>
                <w:b/>
                <w:color w:val="000000"/>
              </w:rPr>
            </w:pPr>
            <w:r>
              <w:rPr>
                <w:rFonts w:cs="Bliss-Regular"/>
                <w:b/>
                <w:color w:val="000000"/>
              </w:rPr>
              <w:t>15.01.2019</w:t>
            </w:r>
          </w:p>
        </w:tc>
      </w:tr>
    </w:tbl>
    <w:p w14:paraId="52E56223" w14:textId="77777777" w:rsidR="00A851DA" w:rsidRDefault="00A851DA" w:rsidP="00A851DA">
      <w:pPr>
        <w:rPr>
          <w:rFonts w:cs="Bliss-Regular"/>
          <w:color w:val="000000"/>
          <w:lang w:val="en-US"/>
        </w:rPr>
      </w:pPr>
    </w:p>
    <w:p w14:paraId="26B38B8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45BB69" w14:textId="77777777" w:rsidTr="00B0415E">
        <w:trPr>
          <w:trHeight w:val="249"/>
        </w:trPr>
        <w:tc>
          <w:tcPr>
            <w:tcW w:w="4621" w:type="dxa"/>
            <w:shd w:val="clear" w:color="auto" w:fill="D9D9D9" w:themeFill="background1" w:themeFillShade="D9"/>
          </w:tcPr>
          <w:p w14:paraId="7304CF8E" w14:textId="77777777" w:rsidR="00503D7E" w:rsidRPr="00B0415E" w:rsidRDefault="00503D7E" w:rsidP="00503D7E">
            <w:pPr>
              <w:rPr>
                <w:b/>
                <w:color w:val="002060"/>
              </w:rPr>
            </w:pPr>
            <w:r w:rsidRPr="00B0415E">
              <w:rPr>
                <w:b/>
                <w:color w:val="002060"/>
              </w:rPr>
              <w:t>Total Marks</w:t>
            </w:r>
          </w:p>
        </w:tc>
        <w:tc>
          <w:tcPr>
            <w:tcW w:w="4621" w:type="dxa"/>
          </w:tcPr>
          <w:p w14:paraId="07459315" w14:textId="77777777" w:rsidR="00503D7E" w:rsidRPr="00B0415E" w:rsidRDefault="00503D7E" w:rsidP="00503D7E">
            <w:pPr>
              <w:rPr>
                <w:rFonts w:cs="Times New Roman"/>
                <w:szCs w:val="32"/>
              </w:rPr>
            </w:pPr>
          </w:p>
        </w:tc>
      </w:tr>
      <w:tr w:rsidR="00503D7E" w:rsidRPr="00B0415E" w14:paraId="08774692" w14:textId="77777777" w:rsidTr="00B0415E">
        <w:tc>
          <w:tcPr>
            <w:tcW w:w="4621" w:type="dxa"/>
            <w:shd w:val="clear" w:color="auto" w:fill="D9D9D9" w:themeFill="background1" w:themeFillShade="D9"/>
          </w:tcPr>
          <w:p w14:paraId="7F754E38" w14:textId="77777777" w:rsidR="00503D7E" w:rsidRPr="00B0415E" w:rsidRDefault="00503D7E" w:rsidP="00503D7E">
            <w:pPr>
              <w:rPr>
                <w:b/>
                <w:color w:val="002060"/>
              </w:rPr>
            </w:pPr>
            <w:r w:rsidRPr="00B0415E">
              <w:rPr>
                <w:b/>
                <w:color w:val="002060"/>
              </w:rPr>
              <w:t>Marks Obtained</w:t>
            </w:r>
          </w:p>
        </w:tc>
        <w:tc>
          <w:tcPr>
            <w:tcW w:w="4621" w:type="dxa"/>
          </w:tcPr>
          <w:p w14:paraId="6537F28F" w14:textId="77777777" w:rsidR="00503D7E" w:rsidRPr="00B0415E" w:rsidRDefault="00503D7E" w:rsidP="00503D7E">
            <w:pPr>
              <w:rPr>
                <w:rFonts w:cs="Times New Roman"/>
                <w:szCs w:val="32"/>
              </w:rPr>
            </w:pPr>
          </w:p>
        </w:tc>
      </w:tr>
      <w:tr w:rsidR="00503D7E" w:rsidRPr="00B0415E" w14:paraId="5161273C" w14:textId="77777777" w:rsidTr="00B0415E">
        <w:tc>
          <w:tcPr>
            <w:tcW w:w="4621" w:type="dxa"/>
            <w:shd w:val="clear" w:color="auto" w:fill="D9D9D9" w:themeFill="background1" w:themeFillShade="D9"/>
          </w:tcPr>
          <w:p w14:paraId="6C0D43AC" w14:textId="77777777" w:rsidR="00503D7E" w:rsidRPr="00B0415E" w:rsidRDefault="00B0415E" w:rsidP="00503D7E">
            <w:pPr>
              <w:rPr>
                <w:b/>
                <w:color w:val="002060"/>
              </w:rPr>
            </w:pPr>
            <w:r w:rsidRPr="00B0415E">
              <w:rPr>
                <w:b/>
                <w:color w:val="002060"/>
              </w:rPr>
              <w:t>Percentage / Grade</w:t>
            </w:r>
          </w:p>
        </w:tc>
        <w:tc>
          <w:tcPr>
            <w:tcW w:w="4621" w:type="dxa"/>
          </w:tcPr>
          <w:p w14:paraId="6DFB9E20" w14:textId="77777777" w:rsidR="00503D7E" w:rsidRPr="00B0415E" w:rsidRDefault="00503D7E" w:rsidP="00503D7E">
            <w:pPr>
              <w:rPr>
                <w:rFonts w:cs="Times New Roman"/>
                <w:szCs w:val="32"/>
              </w:rPr>
            </w:pPr>
          </w:p>
        </w:tc>
      </w:tr>
    </w:tbl>
    <w:p w14:paraId="70DF9E56" w14:textId="77777777" w:rsidR="00EA30AB" w:rsidRPr="00B0415E" w:rsidRDefault="00EA30AB" w:rsidP="00503D7E">
      <w:pPr>
        <w:rPr>
          <w:rFonts w:cs="Times New Roman"/>
          <w:sz w:val="24"/>
          <w:szCs w:val="32"/>
        </w:rPr>
      </w:pPr>
    </w:p>
    <w:sectPr w:rsidR="00EA30AB" w:rsidRPr="00B0415E" w:rsidSect="00103171">
      <w:headerReference w:type="default" r:id="rId9"/>
      <w:pgSz w:w="11906" w:h="16838"/>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708EF" w14:textId="77777777" w:rsidR="00BF7841" w:rsidRDefault="00BF7841" w:rsidP="00CB4D0A">
      <w:pPr>
        <w:spacing w:after="0" w:line="240" w:lineRule="auto"/>
      </w:pPr>
      <w:r>
        <w:separator/>
      </w:r>
    </w:p>
  </w:endnote>
  <w:endnote w:type="continuationSeparator" w:id="0">
    <w:p w14:paraId="408EA0F5" w14:textId="77777777" w:rsidR="00BF7841" w:rsidRDefault="00BF78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C8BB7" w14:textId="77777777" w:rsidR="00BF7841" w:rsidRDefault="00BF7841" w:rsidP="00CB4D0A">
      <w:pPr>
        <w:spacing w:after="0" w:line="240" w:lineRule="auto"/>
      </w:pPr>
      <w:r>
        <w:separator/>
      </w:r>
    </w:p>
  </w:footnote>
  <w:footnote w:type="continuationSeparator" w:id="0">
    <w:p w14:paraId="118C67F4" w14:textId="77777777" w:rsidR="00BF7841" w:rsidRDefault="00BF784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E9ABE" w14:textId="3D7EF47D" w:rsidR="005224F5" w:rsidRDefault="005224F5">
    <w:pPr>
      <w:pStyle w:val="Header"/>
      <w:jc w:val="right"/>
    </w:pPr>
    <w:r>
      <w:t xml:space="preserve">Yvonne Mensah - </w:t>
    </w:r>
    <w:sdt>
      <w:sdtPr>
        <w:id w:val="-13845538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063A">
          <w:rPr>
            <w:noProof/>
          </w:rPr>
          <w:t>7</w:t>
        </w:r>
        <w:r>
          <w:rPr>
            <w:noProof/>
          </w:rPr>
          <w:fldChar w:fldCharType="end"/>
        </w:r>
      </w:sdtContent>
    </w:sdt>
  </w:p>
  <w:p w14:paraId="463F29E8" w14:textId="77777777" w:rsidR="005224F5" w:rsidRDefault="005224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473D0"/>
    <w:multiLevelType w:val="hybridMultilevel"/>
    <w:tmpl w:val="02667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7C7588"/>
    <w:multiLevelType w:val="hybridMultilevel"/>
    <w:tmpl w:val="6AE8B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A53806"/>
    <w:multiLevelType w:val="hybridMultilevel"/>
    <w:tmpl w:val="75524150"/>
    <w:lvl w:ilvl="0" w:tplc="BA76B634">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3B2E45"/>
    <w:multiLevelType w:val="hybridMultilevel"/>
    <w:tmpl w:val="7B0CE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D52D2A"/>
    <w:multiLevelType w:val="hybridMultilevel"/>
    <w:tmpl w:val="DFAC8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AD0BB9"/>
    <w:multiLevelType w:val="hybridMultilevel"/>
    <w:tmpl w:val="CD027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09AA"/>
    <w:rsid w:val="000109D4"/>
    <w:rsid w:val="000158F9"/>
    <w:rsid w:val="00016455"/>
    <w:rsid w:val="00020FAB"/>
    <w:rsid w:val="000216F2"/>
    <w:rsid w:val="000317A2"/>
    <w:rsid w:val="000318EF"/>
    <w:rsid w:val="00035CDD"/>
    <w:rsid w:val="00040083"/>
    <w:rsid w:val="000411C7"/>
    <w:rsid w:val="00044B45"/>
    <w:rsid w:val="00045B73"/>
    <w:rsid w:val="0005468A"/>
    <w:rsid w:val="00055992"/>
    <w:rsid w:val="0007145D"/>
    <w:rsid w:val="000820E8"/>
    <w:rsid w:val="000B5D40"/>
    <w:rsid w:val="000C43D3"/>
    <w:rsid w:val="000D0F5B"/>
    <w:rsid w:val="000D78B8"/>
    <w:rsid w:val="000E335F"/>
    <w:rsid w:val="000F05A7"/>
    <w:rsid w:val="000F543D"/>
    <w:rsid w:val="00103171"/>
    <w:rsid w:val="00107A56"/>
    <w:rsid w:val="0011063A"/>
    <w:rsid w:val="001175EE"/>
    <w:rsid w:val="0012652B"/>
    <w:rsid w:val="00134D6C"/>
    <w:rsid w:val="00135BA0"/>
    <w:rsid w:val="001361C7"/>
    <w:rsid w:val="00151616"/>
    <w:rsid w:val="00157CF6"/>
    <w:rsid w:val="00171508"/>
    <w:rsid w:val="00172C22"/>
    <w:rsid w:val="001769F6"/>
    <w:rsid w:val="00182416"/>
    <w:rsid w:val="00187EB4"/>
    <w:rsid w:val="00192D51"/>
    <w:rsid w:val="001A4671"/>
    <w:rsid w:val="001B2CC0"/>
    <w:rsid w:val="001B32C1"/>
    <w:rsid w:val="001B58F2"/>
    <w:rsid w:val="001C5D23"/>
    <w:rsid w:val="001D0B7A"/>
    <w:rsid w:val="001D14D9"/>
    <w:rsid w:val="001D3BA9"/>
    <w:rsid w:val="001F0481"/>
    <w:rsid w:val="00200C92"/>
    <w:rsid w:val="0020451E"/>
    <w:rsid w:val="00206B9D"/>
    <w:rsid w:val="002148D4"/>
    <w:rsid w:val="00227811"/>
    <w:rsid w:val="0023259C"/>
    <w:rsid w:val="00254954"/>
    <w:rsid w:val="00257ECF"/>
    <w:rsid w:val="00260E3D"/>
    <w:rsid w:val="00274B01"/>
    <w:rsid w:val="002B0BD7"/>
    <w:rsid w:val="002B573D"/>
    <w:rsid w:val="002B65DE"/>
    <w:rsid w:val="002C5169"/>
    <w:rsid w:val="002C5CB2"/>
    <w:rsid w:val="002D2195"/>
    <w:rsid w:val="002E4A7E"/>
    <w:rsid w:val="002F779F"/>
    <w:rsid w:val="00313BB7"/>
    <w:rsid w:val="00330F94"/>
    <w:rsid w:val="00333743"/>
    <w:rsid w:val="0035295F"/>
    <w:rsid w:val="0035344D"/>
    <w:rsid w:val="00367EB2"/>
    <w:rsid w:val="00371885"/>
    <w:rsid w:val="0038464A"/>
    <w:rsid w:val="003906AE"/>
    <w:rsid w:val="003953D0"/>
    <w:rsid w:val="003964CE"/>
    <w:rsid w:val="003A030D"/>
    <w:rsid w:val="003A682D"/>
    <w:rsid w:val="003C010C"/>
    <w:rsid w:val="003C07D4"/>
    <w:rsid w:val="003C6D4C"/>
    <w:rsid w:val="003D00E2"/>
    <w:rsid w:val="003E1676"/>
    <w:rsid w:val="003E2B87"/>
    <w:rsid w:val="003F5BDB"/>
    <w:rsid w:val="00402786"/>
    <w:rsid w:val="00405895"/>
    <w:rsid w:val="004058DF"/>
    <w:rsid w:val="00406968"/>
    <w:rsid w:val="00423198"/>
    <w:rsid w:val="00432DC2"/>
    <w:rsid w:val="00443A2E"/>
    <w:rsid w:val="00443E6F"/>
    <w:rsid w:val="00454E2A"/>
    <w:rsid w:val="004844CD"/>
    <w:rsid w:val="00486F1A"/>
    <w:rsid w:val="00490CB9"/>
    <w:rsid w:val="004A2CE2"/>
    <w:rsid w:val="004A6C02"/>
    <w:rsid w:val="004B7F1A"/>
    <w:rsid w:val="004E3CDA"/>
    <w:rsid w:val="004E55F8"/>
    <w:rsid w:val="004F4B4D"/>
    <w:rsid w:val="0050216D"/>
    <w:rsid w:val="00503D7E"/>
    <w:rsid w:val="0050778F"/>
    <w:rsid w:val="00510AFA"/>
    <w:rsid w:val="00516704"/>
    <w:rsid w:val="00520669"/>
    <w:rsid w:val="005224F5"/>
    <w:rsid w:val="005253F2"/>
    <w:rsid w:val="00527C11"/>
    <w:rsid w:val="00533046"/>
    <w:rsid w:val="00535F31"/>
    <w:rsid w:val="0054458E"/>
    <w:rsid w:val="005641F1"/>
    <w:rsid w:val="00574D64"/>
    <w:rsid w:val="005759AF"/>
    <w:rsid w:val="00577E1C"/>
    <w:rsid w:val="00591365"/>
    <w:rsid w:val="005B31E4"/>
    <w:rsid w:val="005B4A3D"/>
    <w:rsid w:val="005C4783"/>
    <w:rsid w:val="005D5FCC"/>
    <w:rsid w:val="005E06C4"/>
    <w:rsid w:val="00601A9C"/>
    <w:rsid w:val="006034F6"/>
    <w:rsid w:val="00607874"/>
    <w:rsid w:val="00607E77"/>
    <w:rsid w:val="00614D18"/>
    <w:rsid w:val="00617BB3"/>
    <w:rsid w:val="00623DEA"/>
    <w:rsid w:val="00624A7E"/>
    <w:rsid w:val="006427B7"/>
    <w:rsid w:val="00645CDD"/>
    <w:rsid w:val="006556FC"/>
    <w:rsid w:val="0066060E"/>
    <w:rsid w:val="00663193"/>
    <w:rsid w:val="006660CA"/>
    <w:rsid w:val="00666142"/>
    <w:rsid w:val="006823A7"/>
    <w:rsid w:val="00685EAA"/>
    <w:rsid w:val="006862DD"/>
    <w:rsid w:val="00686CD7"/>
    <w:rsid w:val="00687EE8"/>
    <w:rsid w:val="00693215"/>
    <w:rsid w:val="006B0E4F"/>
    <w:rsid w:val="006C62A5"/>
    <w:rsid w:val="006C6915"/>
    <w:rsid w:val="006E32FF"/>
    <w:rsid w:val="006F4969"/>
    <w:rsid w:val="0070347F"/>
    <w:rsid w:val="007065C0"/>
    <w:rsid w:val="0070678E"/>
    <w:rsid w:val="00710A3D"/>
    <w:rsid w:val="00711314"/>
    <w:rsid w:val="007113C3"/>
    <w:rsid w:val="00727451"/>
    <w:rsid w:val="00730CAF"/>
    <w:rsid w:val="007342A5"/>
    <w:rsid w:val="0073495A"/>
    <w:rsid w:val="007412F2"/>
    <w:rsid w:val="00786D63"/>
    <w:rsid w:val="00787A41"/>
    <w:rsid w:val="007A46AF"/>
    <w:rsid w:val="007B2330"/>
    <w:rsid w:val="007B3A95"/>
    <w:rsid w:val="007E3CF7"/>
    <w:rsid w:val="00831C11"/>
    <w:rsid w:val="0083659A"/>
    <w:rsid w:val="008537A3"/>
    <w:rsid w:val="0087094C"/>
    <w:rsid w:val="00874668"/>
    <w:rsid w:val="00876D86"/>
    <w:rsid w:val="00884D8B"/>
    <w:rsid w:val="008A60B4"/>
    <w:rsid w:val="008A64DD"/>
    <w:rsid w:val="008B3C31"/>
    <w:rsid w:val="008B64FE"/>
    <w:rsid w:val="008B6BBA"/>
    <w:rsid w:val="008C6A5D"/>
    <w:rsid w:val="008E3AAA"/>
    <w:rsid w:val="008E6E8A"/>
    <w:rsid w:val="008F3785"/>
    <w:rsid w:val="008F7A33"/>
    <w:rsid w:val="00924323"/>
    <w:rsid w:val="00935BF7"/>
    <w:rsid w:val="00935DCD"/>
    <w:rsid w:val="00950D7D"/>
    <w:rsid w:val="0095442C"/>
    <w:rsid w:val="009834E2"/>
    <w:rsid w:val="00983942"/>
    <w:rsid w:val="00984EEE"/>
    <w:rsid w:val="0098670B"/>
    <w:rsid w:val="009906A8"/>
    <w:rsid w:val="00991B97"/>
    <w:rsid w:val="009B0366"/>
    <w:rsid w:val="009B0F04"/>
    <w:rsid w:val="009B136A"/>
    <w:rsid w:val="009B14AA"/>
    <w:rsid w:val="009C2F3C"/>
    <w:rsid w:val="009C37E0"/>
    <w:rsid w:val="009E2E2C"/>
    <w:rsid w:val="009E36A8"/>
    <w:rsid w:val="009E41F4"/>
    <w:rsid w:val="009F140D"/>
    <w:rsid w:val="00A12D39"/>
    <w:rsid w:val="00A13F39"/>
    <w:rsid w:val="00A14B66"/>
    <w:rsid w:val="00A17B80"/>
    <w:rsid w:val="00A23026"/>
    <w:rsid w:val="00A432A2"/>
    <w:rsid w:val="00A534B3"/>
    <w:rsid w:val="00A65CF7"/>
    <w:rsid w:val="00A73E3D"/>
    <w:rsid w:val="00A75BC5"/>
    <w:rsid w:val="00A81AB4"/>
    <w:rsid w:val="00A851DA"/>
    <w:rsid w:val="00A85E66"/>
    <w:rsid w:val="00A861FF"/>
    <w:rsid w:val="00A90955"/>
    <w:rsid w:val="00A97D41"/>
    <w:rsid w:val="00AB5A35"/>
    <w:rsid w:val="00AC3D1A"/>
    <w:rsid w:val="00AC7D5B"/>
    <w:rsid w:val="00AD555B"/>
    <w:rsid w:val="00AE1481"/>
    <w:rsid w:val="00AE59DE"/>
    <w:rsid w:val="00AF1EDD"/>
    <w:rsid w:val="00B04040"/>
    <w:rsid w:val="00B0415E"/>
    <w:rsid w:val="00B04678"/>
    <w:rsid w:val="00B172DF"/>
    <w:rsid w:val="00B21E9F"/>
    <w:rsid w:val="00B26367"/>
    <w:rsid w:val="00B31803"/>
    <w:rsid w:val="00B33DEE"/>
    <w:rsid w:val="00B43B9A"/>
    <w:rsid w:val="00B4504D"/>
    <w:rsid w:val="00B50D84"/>
    <w:rsid w:val="00B606E1"/>
    <w:rsid w:val="00B61FF1"/>
    <w:rsid w:val="00B6422F"/>
    <w:rsid w:val="00B70C4D"/>
    <w:rsid w:val="00BA6BE3"/>
    <w:rsid w:val="00BB2DBF"/>
    <w:rsid w:val="00BC0458"/>
    <w:rsid w:val="00BC2E65"/>
    <w:rsid w:val="00BC46DF"/>
    <w:rsid w:val="00BC5CCD"/>
    <w:rsid w:val="00BC6EED"/>
    <w:rsid w:val="00BD20F2"/>
    <w:rsid w:val="00BD4316"/>
    <w:rsid w:val="00BE1AD0"/>
    <w:rsid w:val="00BF7841"/>
    <w:rsid w:val="00C03577"/>
    <w:rsid w:val="00C04EC3"/>
    <w:rsid w:val="00C37B88"/>
    <w:rsid w:val="00C43267"/>
    <w:rsid w:val="00C53029"/>
    <w:rsid w:val="00C54D23"/>
    <w:rsid w:val="00C56B45"/>
    <w:rsid w:val="00C577B5"/>
    <w:rsid w:val="00C6374F"/>
    <w:rsid w:val="00C65FEA"/>
    <w:rsid w:val="00C71462"/>
    <w:rsid w:val="00C8080D"/>
    <w:rsid w:val="00C86C0B"/>
    <w:rsid w:val="00C927D8"/>
    <w:rsid w:val="00C9593B"/>
    <w:rsid w:val="00C96321"/>
    <w:rsid w:val="00CA0AC2"/>
    <w:rsid w:val="00CA145E"/>
    <w:rsid w:val="00CA48A4"/>
    <w:rsid w:val="00CB4D0A"/>
    <w:rsid w:val="00CB511F"/>
    <w:rsid w:val="00CC1840"/>
    <w:rsid w:val="00CC2FB3"/>
    <w:rsid w:val="00CC4EE0"/>
    <w:rsid w:val="00CC575A"/>
    <w:rsid w:val="00CE190D"/>
    <w:rsid w:val="00CF123B"/>
    <w:rsid w:val="00D039AC"/>
    <w:rsid w:val="00D13AAA"/>
    <w:rsid w:val="00D145BF"/>
    <w:rsid w:val="00D16C9B"/>
    <w:rsid w:val="00D20513"/>
    <w:rsid w:val="00D2378D"/>
    <w:rsid w:val="00D264DE"/>
    <w:rsid w:val="00D27888"/>
    <w:rsid w:val="00D37367"/>
    <w:rsid w:val="00D427DE"/>
    <w:rsid w:val="00D5183E"/>
    <w:rsid w:val="00D52AE3"/>
    <w:rsid w:val="00D5587D"/>
    <w:rsid w:val="00D66F97"/>
    <w:rsid w:val="00D67D4D"/>
    <w:rsid w:val="00D707CC"/>
    <w:rsid w:val="00D821FE"/>
    <w:rsid w:val="00D96B0D"/>
    <w:rsid w:val="00DA2AF8"/>
    <w:rsid w:val="00DA4573"/>
    <w:rsid w:val="00DB0793"/>
    <w:rsid w:val="00DC5074"/>
    <w:rsid w:val="00DD01F1"/>
    <w:rsid w:val="00DF2ACC"/>
    <w:rsid w:val="00DF74E3"/>
    <w:rsid w:val="00DF77B5"/>
    <w:rsid w:val="00E00821"/>
    <w:rsid w:val="00E00C9F"/>
    <w:rsid w:val="00E032B8"/>
    <w:rsid w:val="00E04DB4"/>
    <w:rsid w:val="00E21E90"/>
    <w:rsid w:val="00E22C43"/>
    <w:rsid w:val="00E25FE4"/>
    <w:rsid w:val="00E305A5"/>
    <w:rsid w:val="00E30679"/>
    <w:rsid w:val="00E42884"/>
    <w:rsid w:val="00E4597D"/>
    <w:rsid w:val="00E54832"/>
    <w:rsid w:val="00E56A90"/>
    <w:rsid w:val="00E60878"/>
    <w:rsid w:val="00E62E53"/>
    <w:rsid w:val="00E641CC"/>
    <w:rsid w:val="00E71266"/>
    <w:rsid w:val="00E76F87"/>
    <w:rsid w:val="00E91C27"/>
    <w:rsid w:val="00E9407A"/>
    <w:rsid w:val="00EA00FE"/>
    <w:rsid w:val="00EA30AB"/>
    <w:rsid w:val="00EB3743"/>
    <w:rsid w:val="00EB3925"/>
    <w:rsid w:val="00EC57C5"/>
    <w:rsid w:val="00F01CEA"/>
    <w:rsid w:val="00F04EE0"/>
    <w:rsid w:val="00F11E49"/>
    <w:rsid w:val="00F27EB7"/>
    <w:rsid w:val="00F309A2"/>
    <w:rsid w:val="00F32020"/>
    <w:rsid w:val="00F347B6"/>
    <w:rsid w:val="00F37D6F"/>
    <w:rsid w:val="00F514C9"/>
    <w:rsid w:val="00F5362D"/>
    <w:rsid w:val="00F61EAA"/>
    <w:rsid w:val="00F70D7B"/>
    <w:rsid w:val="00F73A17"/>
    <w:rsid w:val="00F75CCC"/>
    <w:rsid w:val="00F77D68"/>
    <w:rsid w:val="00F9447E"/>
    <w:rsid w:val="00F96EB3"/>
    <w:rsid w:val="00F97DE0"/>
    <w:rsid w:val="00FA3203"/>
    <w:rsid w:val="00FB3ADF"/>
    <w:rsid w:val="00FB61EE"/>
    <w:rsid w:val="00FC6071"/>
    <w:rsid w:val="00FD2E3C"/>
    <w:rsid w:val="00FE45E2"/>
    <w:rsid w:val="00FF1345"/>
    <w:rsid w:val="00FF4EB7"/>
    <w:rsid w:val="5061A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AB4051E"/>
  <w15:docId w15:val="{9855685A-E9AB-4511-92E0-BAC90910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CA48A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70D7B"/>
    <w:rPr>
      <w:i/>
      <w:iCs/>
    </w:rPr>
  </w:style>
  <w:style w:type="paragraph" w:styleId="NormalWeb">
    <w:name w:val="Normal (Web)"/>
    <w:basedOn w:val="Normal"/>
    <w:uiPriority w:val="99"/>
    <w:unhideWhenUsed/>
    <w:rsid w:val="000164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fuvd">
    <w:name w:val="ilfuvd"/>
    <w:basedOn w:val="DefaultParagraphFont"/>
    <w:rsid w:val="00B21E9F"/>
  </w:style>
  <w:style w:type="character" w:customStyle="1" w:styleId="Heading3Char">
    <w:name w:val="Heading 3 Char"/>
    <w:basedOn w:val="DefaultParagraphFont"/>
    <w:link w:val="Heading3"/>
    <w:uiPriority w:val="9"/>
    <w:rsid w:val="00CA48A4"/>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CA48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34385">
      <w:bodyDiv w:val="1"/>
      <w:marLeft w:val="0"/>
      <w:marRight w:val="0"/>
      <w:marTop w:val="0"/>
      <w:marBottom w:val="0"/>
      <w:divBdr>
        <w:top w:val="none" w:sz="0" w:space="0" w:color="auto"/>
        <w:left w:val="none" w:sz="0" w:space="0" w:color="auto"/>
        <w:bottom w:val="none" w:sz="0" w:space="0" w:color="auto"/>
        <w:right w:val="none" w:sz="0" w:space="0" w:color="auto"/>
      </w:divBdr>
    </w:div>
    <w:div w:id="212160970">
      <w:bodyDiv w:val="1"/>
      <w:marLeft w:val="0"/>
      <w:marRight w:val="0"/>
      <w:marTop w:val="0"/>
      <w:marBottom w:val="0"/>
      <w:divBdr>
        <w:top w:val="none" w:sz="0" w:space="0" w:color="auto"/>
        <w:left w:val="none" w:sz="0" w:space="0" w:color="auto"/>
        <w:bottom w:val="none" w:sz="0" w:space="0" w:color="auto"/>
        <w:right w:val="none" w:sz="0" w:space="0" w:color="auto"/>
      </w:divBdr>
    </w:div>
    <w:div w:id="264654548">
      <w:bodyDiv w:val="1"/>
      <w:marLeft w:val="0"/>
      <w:marRight w:val="0"/>
      <w:marTop w:val="0"/>
      <w:marBottom w:val="0"/>
      <w:divBdr>
        <w:top w:val="none" w:sz="0" w:space="0" w:color="auto"/>
        <w:left w:val="none" w:sz="0" w:space="0" w:color="auto"/>
        <w:bottom w:val="none" w:sz="0" w:space="0" w:color="auto"/>
        <w:right w:val="none" w:sz="0" w:space="0" w:color="auto"/>
      </w:divBdr>
    </w:div>
    <w:div w:id="509761710">
      <w:bodyDiv w:val="1"/>
      <w:marLeft w:val="0"/>
      <w:marRight w:val="0"/>
      <w:marTop w:val="0"/>
      <w:marBottom w:val="0"/>
      <w:divBdr>
        <w:top w:val="none" w:sz="0" w:space="0" w:color="auto"/>
        <w:left w:val="none" w:sz="0" w:space="0" w:color="auto"/>
        <w:bottom w:val="none" w:sz="0" w:space="0" w:color="auto"/>
        <w:right w:val="none" w:sz="0" w:space="0" w:color="auto"/>
      </w:divBdr>
    </w:div>
    <w:div w:id="568543404">
      <w:bodyDiv w:val="1"/>
      <w:marLeft w:val="0"/>
      <w:marRight w:val="0"/>
      <w:marTop w:val="0"/>
      <w:marBottom w:val="0"/>
      <w:divBdr>
        <w:top w:val="none" w:sz="0" w:space="0" w:color="auto"/>
        <w:left w:val="none" w:sz="0" w:space="0" w:color="auto"/>
        <w:bottom w:val="none" w:sz="0" w:space="0" w:color="auto"/>
        <w:right w:val="none" w:sz="0" w:space="0" w:color="auto"/>
      </w:divBdr>
    </w:div>
    <w:div w:id="1623461028">
      <w:bodyDiv w:val="1"/>
      <w:marLeft w:val="0"/>
      <w:marRight w:val="0"/>
      <w:marTop w:val="0"/>
      <w:marBottom w:val="0"/>
      <w:divBdr>
        <w:top w:val="none" w:sz="0" w:space="0" w:color="auto"/>
        <w:left w:val="none" w:sz="0" w:space="0" w:color="auto"/>
        <w:bottom w:val="none" w:sz="0" w:space="0" w:color="auto"/>
        <w:right w:val="none" w:sz="0" w:space="0" w:color="auto"/>
      </w:divBdr>
      <w:divsChild>
        <w:div w:id="371614279">
          <w:marLeft w:val="0"/>
          <w:marRight w:val="0"/>
          <w:marTop w:val="0"/>
          <w:marBottom w:val="0"/>
          <w:divBdr>
            <w:top w:val="none" w:sz="0" w:space="0" w:color="auto"/>
            <w:left w:val="none" w:sz="0" w:space="0" w:color="auto"/>
            <w:bottom w:val="none" w:sz="0" w:space="0" w:color="auto"/>
            <w:right w:val="none" w:sz="0" w:space="0" w:color="auto"/>
          </w:divBdr>
          <w:divsChild>
            <w:div w:id="2139369266">
              <w:marLeft w:val="0"/>
              <w:marRight w:val="0"/>
              <w:marTop w:val="0"/>
              <w:marBottom w:val="0"/>
              <w:divBdr>
                <w:top w:val="none" w:sz="0" w:space="0" w:color="auto"/>
                <w:left w:val="none" w:sz="0" w:space="0" w:color="auto"/>
                <w:bottom w:val="none" w:sz="0" w:space="0" w:color="auto"/>
                <w:right w:val="none" w:sz="0" w:space="0" w:color="auto"/>
              </w:divBdr>
              <w:divsChild>
                <w:div w:id="1410880441">
                  <w:marLeft w:val="0"/>
                  <w:marRight w:val="0"/>
                  <w:marTop w:val="0"/>
                  <w:marBottom w:val="0"/>
                  <w:divBdr>
                    <w:top w:val="none" w:sz="0" w:space="0" w:color="auto"/>
                    <w:left w:val="none" w:sz="0" w:space="0" w:color="auto"/>
                    <w:bottom w:val="none" w:sz="0" w:space="0" w:color="auto"/>
                    <w:right w:val="none" w:sz="0" w:space="0" w:color="auto"/>
                  </w:divBdr>
                  <w:divsChild>
                    <w:div w:id="984703215">
                      <w:marLeft w:val="0"/>
                      <w:marRight w:val="0"/>
                      <w:marTop w:val="0"/>
                      <w:marBottom w:val="0"/>
                      <w:divBdr>
                        <w:top w:val="none" w:sz="0" w:space="0" w:color="auto"/>
                        <w:left w:val="none" w:sz="0" w:space="0" w:color="auto"/>
                        <w:bottom w:val="none" w:sz="0" w:space="0" w:color="auto"/>
                        <w:right w:val="none" w:sz="0" w:space="0" w:color="auto"/>
                      </w:divBdr>
                      <w:divsChild>
                        <w:div w:id="246043719">
                          <w:marLeft w:val="0"/>
                          <w:marRight w:val="0"/>
                          <w:marTop w:val="0"/>
                          <w:marBottom w:val="0"/>
                          <w:divBdr>
                            <w:top w:val="none" w:sz="0" w:space="0" w:color="auto"/>
                            <w:left w:val="none" w:sz="0" w:space="0" w:color="auto"/>
                            <w:bottom w:val="none" w:sz="0" w:space="0" w:color="auto"/>
                            <w:right w:val="none" w:sz="0" w:space="0" w:color="auto"/>
                          </w:divBdr>
                          <w:divsChild>
                            <w:div w:id="1414932590">
                              <w:marLeft w:val="0"/>
                              <w:marRight w:val="0"/>
                              <w:marTop w:val="0"/>
                              <w:marBottom w:val="0"/>
                              <w:divBdr>
                                <w:top w:val="none" w:sz="0" w:space="0" w:color="auto"/>
                                <w:left w:val="none" w:sz="0" w:space="0" w:color="auto"/>
                                <w:bottom w:val="none" w:sz="0" w:space="0" w:color="auto"/>
                                <w:right w:val="none" w:sz="0" w:space="0" w:color="auto"/>
                              </w:divBdr>
                              <w:divsChild>
                                <w:div w:id="1985431873">
                                  <w:marLeft w:val="0"/>
                                  <w:marRight w:val="0"/>
                                  <w:marTop w:val="0"/>
                                  <w:marBottom w:val="0"/>
                                  <w:divBdr>
                                    <w:top w:val="none" w:sz="0" w:space="0" w:color="auto"/>
                                    <w:left w:val="none" w:sz="0" w:space="0" w:color="auto"/>
                                    <w:bottom w:val="none" w:sz="0" w:space="0" w:color="auto"/>
                                    <w:right w:val="none" w:sz="0" w:space="0" w:color="auto"/>
                                  </w:divBdr>
                                  <w:divsChild>
                                    <w:div w:id="267737224">
                                      <w:marLeft w:val="0"/>
                                      <w:marRight w:val="0"/>
                                      <w:marTop w:val="0"/>
                                      <w:marBottom w:val="0"/>
                                      <w:divBdr>
                                        <w:top w:val="none" w:sz="0" w:space="0" w:color="auto"/>
                                        <w:left w:val="none" w:sz="0" w:space="0" w:color="auto"/>
                                        <w:bottom w:val="none" w:sz="0" w:space="0" w:color="auto"/>
                                        <w:right w:val="none" w:sz="0" w:space="0" w:color="auto"/>
                                      </w:divBdr>
                                      <w:divsChild>
                                        <w:div w:id="1889485102">
                                          <w:marLeft w:val="0"/>
                                          <w:marRight w:val="0"/>
                                          <w:marTop w:val="0"/>
                                          <w:marBottom w:val="0"/>
                                          <w:divBdr>
                                            <w:top w:val="none" w:sz="0" w:space="0" w:color="auto"/>
                                            <w:left w:val="none" w:sz="0" w:space="0" w:color="auto"/>
                                            <w:bottom w:val="none" w:sz="0" w:space="0" w:color="auto"/>
                                            <w:right w:val="none" w:sz="0" w:space="0" w:color="auto"/>
                                          </w:divBdr>
                                          <w:divsChild>
                                            <w:div w:id="1133139076">
                                              <w:marLeft w:val="0"/>
                                              <w:marRight w:val="0"/>
                                              <w:marTop w:val="0"/>
                                              <w:marBottom w:val="0"/>
                                              <w:divBdr>
                                                <w:top w:val="none" w:sz="0" w:space="0" w:color="auto"/>
                                                <w:left w:val="none" w:sz="0" w:space="0" w:color="auto"/>
                                                <w:bottom w:val="none" w:sz="0" w:space="0" w:color="auto"/>
                                                <w:right w:val="none" w:sz="0" w:space="0" w:color="auto"/>
                                              </w:divBdr>
                                              <w:divsChild>
                                                <w:div w:id="149595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424CC-B422-4752-B593-758590CD4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2612</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Francis Mensah</cp:lastModifiedBy>
  <cp:revision>2</cp:revision>
  <dcterms:created xsi:type="dcterms:W3CDTF">2019-01-15T17:01:00Z</dcterms:created>
  <dcterms:modified xsi:type="dcterms:W3CDTF">2019-01-15T17:01:00Z</dcterms:modified>
</cp:coreProperties>
</file>