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media/image1.png" ContentType="image/pn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Default"/>
        <w:jc w:val="both"/>
        <w:rPr>
          <w:rFonts w:ascii="Calibri" w:hAnsi="Calibri" w:asciiTheme="minorAscii" w:hAnsiTheme="minorAscii"/>
        </w:rPr>
      </w:pPr>
      <w:r>
        <w:drawing>
          <wp:anchor behindDoc="0" distT="0" distB="0" distL="0" distR="0" simplePos="0" locked="0" layoutInCell="0" allowOverlap="1" relativeHeight="2">
            <wp:simplePos x="0" y="0"/>
            <wp:positionH relativeFrom="column">
              <wp:posOffset>-288290</wp:posOffset>
            </wp:positionH>
            <wp:positionV relativeFrom="paragraph">
              <wp:posOffset>635</wp:posOffset>
            </wp:positionV>
            <wp:extent cx="2809875" cy="1419225"/>
            <wp:effectExtent l="0" t="0" r="0" b="0"/>
            <wp:wrapNone/>
            <wp:docPr id="1"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BOLC_Logo"/>
                    <pic:cNvPicPr>
                      <a:picLocks noChangeAspect="1" noChangeArrowheads="1"/>
                    </pic:cNvPicPr>
                  </pic:nvPicPr>
                  <pic:blipFill>
                    <a:blip r:embed="rId2"/>
                    <a:srcRect l="20335" t="20002" r="23661" b="31989"/>
                    <a:stretch>
                      <a:fillRect/>
                    </a:stretch>
                  </pic:blipFill>
                  <pic:spPr bwMode="auto">
                    <a:xfrm>
                      <a:off x="0" y="0"/>
                      <a:ext cx="2809875" cy="1419225"/>
                    </a:xfrm>
                    <a:prstGeom prst="rect">
                      <a:avLst/>
                    </a:prstGeom>
                  </pic:spPr>
                </pic:pic>
              </a:graphicData>
            </a:graphic>
          </wp:anchor>
        </w:drawing>
      </w:r>
      <w:r>
        <w:rPr>
          <w:rFonts w:asciiTheme="minorAscii" w:hAnsiTheme="minorAscii"/>
        </w:rPr>
        <w:t xml:space="preserve">                                                                  </w:t>
      </w:r>
    </w:p>
    <w:p>
      <w:pPr>
        <w:pStyle w:val="Normal"/>
        <w:rPr>
          <w:lang w:val="en-US"/>
        </w:rPr>
      </w:pPr>
      <w:r>
        <w:rPr>
          <w:lang w:val="en-US"/>
        </w:rPr>
        <mc:AlternateContent>
          <mc:Choice Requires="wps">
            <w:drawing>
              <wp:anchor behindDoc="0" distT="0" distB="0" distL="0" distR="0" simplePos="0" locked="0" layoutInCell="0" allowOverlap="1" relativeHeight="3" wp14:anchorId="00F1A1EE">
                <wp:simplePos x="0" y="0"/>
                <wp:positionH relativeFrom="column">
                  <wp:posOffset>2889885</wp:posOffset>
                </wp:positionH>
                <wp:positionV relativeFrom="paragraph">
                  <wp:posOffset>99695</wp:posOffset>
                </wp:positionV>
                <wp:extent cx="3114040" cy="466725"/>
                <wp:effectExtent l="0" t="0" r="0" b="0"/>
                <wp:wrapNone/>
                <wp:docPr id="2" name="Image1"/>
                <a:graphic xmlns:a="http://schemas.openxmlformats.org/drawingml/2006/main">
                  <a:graphicData uri="http://schemas.microsoft.com/office/word/2010/wordprocessingShape">
                    <wps:wsp>
                      <wps:cNvSpPr/>
                      <wps:spPr>
                        <a:xfrm>
                          <a:off x="0" y="0"/>
                          <a:ext cx="3114000" cy="466560"/>
                        </a:xfrm>
                        <a:prstGeom prst="rect">
                          <a:avLst/>
                        </a:prstGeom>
                        <a:solidFill>
                          <a:srgbClr val="ffffff"/>
                        </a:solidFill>
                        <a:ln w="0">
                          <a:noFill/>
                        </a:ln>
                      </wps:spPr>
                      <wps:style>
                        <a:lnRef idx="0"/>
                        <a:fillRef idx="0"/>
                        <a:effectRef idx="0"/>
                        <a:fontRef idx="minor"/>
                      </wps:style>
                      <wps:txbx>
                        <w:txbxContent>
                          <w:p>
                            <w:pPr>
                              <w:pStyle w:val="FrameContents"/>
                              <w:jc w:val="center"/>
                              <w:rPr>
                                <w:b/>
                                <w:b/>
                                <w:bCs/>
                                <w:color w:val="002060"/>
                                <w:sz w:val="44"/>
                                <w:szCs w:val="40"/>
                              </w:rPr>
                            </w:pPr>
                            <w:r>
                              <w:rPr>
                                <w:color w:val="000000"/>
                                <w:sz w:val="24"/>
                              </w:rPr>
                              <w:t xml:space="preserve">   </w:t>
                            </w:r>
                            <w:r>
                              <w:rPr>
                                <w:b/>
                                <w:bCs/>
                                <w:color w:val="002060"/>
                                <w:sz w:val="44"/>
                                <w:szCs w:val="40"/>
                              </w:rPr>
                              <w:t>Assignment Cover Sheet</w:t>
                            </w:r>
                          </w:p>
                          <w:p>
                            <w:pPr>
                              <w:pStyle w:val="FrameContents"/>
                              <w:spacing w:before="0" w:after="200"/>
                              <w:rPr>
                                <w:color w:val="000000"/>
                              </w:rPr>
                            </w:pPr>
                            <w:r>
                              <w:rPr>
                                <w:color w:val="000000"/>
                              </w:rPr>
                            </w:r>
                          </w:p>
                        </w:txbxContent>
                      </wps:txbx>
                      <wps:bodyPr anchor="t">
                        <a:noAutofit/>
                      </wps:bodyPr>
                    </wps:wsp>
                  </a:graphicData>
                </a:graphic>
              </wp:anchor>
            </w:drawing>
          </mc:Choice>
          <mc:Fallback>
            <w:pict>
              <v:rect id="shape_0" ID="Image1" path="m0,0l-2147483645,0l-2147483645,-2147483646l0,-2147483646xe" fillcolor="white" stroked="f" o:allowincell="f" style="position:absolute;margin-left:227.55pt;margin-top:7.85pt;width:245.15pt;height:36.7pt;mso-wrap-style:square;v-text-anchor:top" wp14:anchorId="00F1A1EE">
                <v:fill o:detectmouseclick="t" type="solid" color2="black"/>
                <v:stroke color="#3465a4" joinstyle="round" endcap="flat"/>
                <v:textbox>
                  <w:txbxContent>
                    <w:p>
                      <w:pPr>
                        <w:pStyle w:val="FrameContents"/>
                        <w:jc w:val="center"/>
                        <w:rPr>
                          <w:b/>
                          <w:b/>
                          <w:bCs/>
                          <w:color w:val="002060"/>
                          <w:sz w:val="44"/>
                          <w:szCs w:val="40"/>
                        </w:rPr>
                      </w:pPr>
                      <w:r>
                        <w:rPr>
                          <w:color w:val="000000"/>
                          <w:sz w:val="24"/>
                        </w:rPr>
                        <w:t xml:space="preserve">   </w:t>
                      </w:r>
                      <w:r>
                        <w:rPr>
                          <w:b/>
                          <w:bCs/>
                          <w:color w:val="002060"/>
                          <w:sz w:val="44"/>
                          <w:szCs w:val="40"/>
                        </w:rPr>
                        <w:t>Assignment Cover Sheet</w:t>
                      </w:r>
                    </w:p>
                    <w:p>
                      <w:pPr>
                        <w:pStyle w:val="FrameContents"/>
                        <w:spacing w:before="0" w:after="200"/>
                        <w:rPr>
                          <w:color w:val="000000"/>
                        </w:rPr>
                      </w:pPr>
                      <w:r>
                        <w:rPr>
                          <w:color w:val="000000"/>
                        </w:rPr>
                      </w:r>
                    </w:p>
                  </w:txbxContent>
                </v:textbox>
                <w10:wrap type="none"/>
              </v:rect>
            </w:pict>
          </mc:Fallback>
        </mc:AlternateContent>
      </w:r>
    </w:p>
    <w:p>
      <w:pPr>
        <w:pStyle w:val="Normal"/>
        <w:rPr>
          <w:lang w:val="en-US"/>
        </w:rPr>
      </w:pPr>
      <w:r>
        <w:rPr>
          <w:lang w:val="en-US"/>
        </w:rPr>
      </w:r>
    </w:p>
    <w:p>
      <w:pPr>
        <w:pStyle w:val="Normal"/>
        <w:rPr>
          <w:lang w:val="en-US"/>
        </w:rPr>
      </w:pPr>
      <w:r>
        <w:rPr>
          <w:lang w:val="en-US"/>
        </w:rPr>
      </w:r>
    </w:p>
    <w:p>
      <w:pPr>
        <w:pStyle w:val="Normal"/>
        <w:rPr>
          <w:lang w:val="en-US"/>
        </w:rPr>
      </w:pPr>
      <w:r>
        <w:rPr>
          <w:lang w:val="en-US"/>
        </w:rPr>
      </w:r>
    </w:p>
    <w:tbl>
      <w:tblPr>
        <w:tblStyle w:val="TableGrid"/>
        <w:tblW w:w="9242" w:type="dxa"/>
        <w:jc w:val="left"/>
        <w:tblInd w:w="0" w:type="dxa"/>
        <w:tblLayout w:type="fixed"/>
        <w:tblCellMar>
          <w:top w:w="0" w:type="dxa"/>
          <w:left w:w="108" w:type="dxa"/>
          <w:bottom w:w="0" w:type="dxa"/>
          <w:right w:w="108" w:type="dxa"/>
        </w:tblCellMar>
        <w:tblLook w:val="04a0"/>
      </w:tblPr>
      <w:tblGrid>
        <w:gridCol w:w="2565"/>
        <w:gridCol w:w="6676"/>
      </w:tblGrid>
      <w:tr>
        <w:trPr/>
        <w:tc>
          <w:tcPr>
            <w:tcW w:w="2565" w:type="dxa"/>
            <w:tcBorders/>
            <w:shd w:color="auto" w:fill="D9D9D9" w:themeFill="background1" w:themeFillShade="d9" w:val="clear"/>
          </w:tcPr>
          <w:p>
            <w:pPr>
              <w:pStyle w:val="Normal"/>
              <w:widowControl w:val="false"/>
              <w:suppressAutoHyphens w:val="true"/>
              <w:spacing w:lineRule="auto" w:line="240" w:before="0" w:after="0"/>
              <w:jc w:val="left"/>
              <w:rPr>
                <w:b/>
                <w:b/>
                <w:color w:val="002060"/>
              </w:rPr>
            </w:pPr>
            <w:r>
              <w:rPr>
                <w:rFonts w:eastAsia="Calibri" w:cs=""/>
                <w:b/>
                <w:color w:val="002060"/>
                <w:kern w:val="0"/>
                <w:sz w:val="22"/>
                <w:szCs w:val="22"/>
                <w:lang w:val="en-US" w:eastAsia="en-US" w:bidi="ar-SA"/>
              </w:rPr>
              <w:t>Student Name:</w:t>
            </w:r>
          </w:p>
        </w:tc>
        <w:tc>
          <w:tcPr>
            <w:tcW w:w="6676" w:type="dxa"/>
            <w:tcBorders/>
          </w:tcPr>
          <w:p>
            <w:pPr>
              <w:pStyle w:val="Default"/>
              <w:widowControl w:val="false"/>
              <w:suppressAutoHyphens w:val="true"/>
              <w:spacing w:before="0" w:after="0"/>
              <w:jc w:val="left"/>
              <w:rPr>
                <w:rFonts w:ascii="Calibri" w:hAnsi="Calibri" w:asciiTheme="minorHAnsi" w:hAnsiTheme="minorHAnsi"/>
              </w:rPr>
            </w:pPr>
            <w:r>
              <w:rPr>
                <w:rFonts w:asciiTheme="minorHAnsi" w:hAnsiTheme="minorHAnsi"/>
                <w:kern w:val="0"/>
                <w:lang w:eastAsia="en-US" w:bidi="ar-SA"/>
              </w:rPr>
              <w:t>Ithamar Carrington</w:t>
            </w:r>
          </w:p>
        </w:tc>
      </w:tr>
      <w:tr>
        <w:trPr/>
        <w:tc>
          <w:tcPr>
            <w:tcW w:w="2565" w:type="dxa"/>
            <w:tcBorders/>
            <w:shd w:color="auto" w:fill="D9D9D9" w:themeFill="background1" w:themeFillShade="d9" w:val="clear"/>
          </w:tcPr>
          <w:p>
            <w:pPr>
              <w:pStyle w:val="Normal"/>
              <w:widowControl w:val="false"/>
              <w:suppressAutoHyphens w:val="true"/>
              <w:spacing w:lineRule="auto" w:line="240" w:before="0" w:after="0"/>
              <w:jc w:val="left"/>
              <w:rPr>
                <w:b/>
                <w:b/>
                <w:color w:val="002060"/>
              </w:rPr>
            </w:pPr>
            <w:r>
              <w:rPr>
                <w:rFonts w:eastAsia="Calibri" w:cs=""/>
                <w:b/>
                <w:color w:val="002060"/>
                <w:kern w:val="0"/>
                <w:sz w:val="22"/>
                <w:szCs w:val="22"/>
                <w:lang w:val="en-US" w:eastAsia="en-US" w:bidi="ar-SA"/>
              </w:rPr>
              <w:t>Student Number:</w:t>
            </w:r>
          </w:p>
        </w:tc>
        <w:tc>
          <w:tcPr>
            <w:tcW w:w="6676" w:type="dxa"/>
            <w:tcBorders/>
          </w:tcPr>
          <w:p>
            <w:pPr>
              <w:pStyle w:val="Default"/>
              <w:widowControl w:val="false"/>
              <w:suppressAutoHyphens w:val="true"/>
              <w:spacing w:before="0" w:after="0"/>
              <w:jc w:val="left"/>
              <w:rPr>
                <w:rFonts w:ascii="Calibri" w:hAnsi="Calibri" w:asciiTheme="minorHAnsi" w:hAnsiTheme="minorHAnsi"/>
              </w:rPr>
            </w:pPr>
            <w:r>
              <w:rPr>
                <w:rFonts w:asciiTheme="minorHAnsi" w:hAnsiTheme="minorHAnsi"/>
                <w:kern w:val="0"/>
                <w:lang w:eastAsia="en-US" w:bidi="ar-SA"/>
              </w:rPr>
              <w:t>7453</w:t>
            </w:r>
          </w:p>
        </w:tc>
      </w:tr>
      <w:tr>
        <w:trPr/>
        <w:tc>
          <w:tcPr>
            <w:tcW w:w="2565" w:type="dxa"/>
            <w:tcBorders/>
            <w:shd w:color="auto" w:fill="D9D9D9" w:themeFill="background1" w:themeFillShade="d9" w:val="clear"/>
          </w:tcPr>
          <w:p>
            <w:pPr>
              <w:pStyle w:val="Normal"/>
              <w:widowControl w:val="false"/>
              <w:suppressAutoHyphens w:val="true"/>
              <w:spacing w:lineRule="auto" w:line="240" w:before="0" w:after="0"/>
              <w:jc w:val="left"/>
              <w:rPr>
                <w:b/>
                <w:b/>
                <w:color w:val="002060"/>
              </w:rPr>
            </w:pPr>
            <w:r>
              <w:rPr>
                <w:rFonts w:eastAsia="Calibri" w:cs=""/>
                <w:b/>
                <w:color w:val="002060"/>
                <w:kern w:val="0"/>
                <w:sz w:val="22"/>
                <w:szCs w:val="22"/>
                <w:lang w:val="en-US" w:eastAsia="en-US" w:bidi="ar-SA"/>
              </w:rPr>
              <w:t>Course:</w:t>
            </w:r>
          </w:p>
        </w:tc>
        <w:tc>
          <w:tcPr>
            <w:tcW w:w="6676" w:type="dxa"/>
            <w:tcBorders/>
          </w:tcPr>
          <w:p>
            <w:pPr>
              <w:pStyle w:val="Default"/>
              <w:widowControl w:val="false"/>
              <w:suppressAutoHyphens w:val="true"/>
              <w:spacing w:before="0" w:after="0"/>
              <w:jc w:val="left"/>
              <w:rPr>
                <w:rFonts w:ascii="Calibri" w:hAnsi="Calibri" w:asciiTheme="minorHAnsi" w:hAnsiTheme="minorHAnsi"/>
              </w:rPr>
            </w:pPr>
            <w:r>
              <w:rPr>
                <w:rFonts w:asciiTheme="minorHAnsi" w:hAnsiTheme="minorHAnsi"/>
                <w:kern w:val="0"/>
                <w:lang w:eastAsia="en-US" w:bidi="ar-SA"/>
              </w:rPr>
              <w:t>Construction Management level 4 diploma</w:t>
            </w:r>
          </w:p>
        </w:tc>
      </w:tr>
      <w:tr>
        <w:trPr/>
        <w:tc>
          <w:tcPr>
            <w:tcW w:w="2565" w:type="dxa"/>
            <w:tcBorders/>
            <w:shd w:color="auto" w:fill="D9D9D9" w:themeFill="background1" w:themeFillShade="d9" w:val="clear"/>
          </w:tcPr>
          <w:p>
            <w:pPr>
              <w:pStyle w:val="Normal"/>
              <w:widowControl w:val="false"/>
              <w:suppressAutoHyphens w:val="true"/>
              <w:spacing w:lineRule="auto" w:line="240" w:before="0" w:after="0"/>
              <w:jc w:val="left"/>
              <w:rPr>
                <w:b/>
                <w:b/>
                <w:color w:val="002060"/>
              </w:rPr>
            </w:pPr>
            <w:r>
              <w:rPr>
                <w:rFonts w:eastAsia="Calibri" w:cs=""/>
                <w:b/>
                <w:color w:val="002060"/>
                <w:kern w:val="0"/>
                <w:sz w:val="22"/>
                <w:szCs w:val="22"/>
                <w:lang w:val="en-US" w:eastAsia="en-US" w:bidi="ar-SA"/>
              </w:rPr>
              <w:t>Assignment NO:</w:t>
            </w:r>
          </w:p>
        </w:tc>
        <w:tc>
          <w:tcPr>
            <w:tcW w:w="6676" w:type="dxa"/>
            <w:tcBorders/>
          </w:tcPr>
          <w:p>
            <w:pPr>
              <w:pStyle w:val="Normal"/>
              <w:widowControl w:val="false"/>
              <w:suppressAutoHyphens w:val="true"/>
              <w:spacing w:lineRule="auto" w:line="240" w:before="0" w:after="0"/>
              <w:jc w:val="left"/>
              <w:rPr>
                <w:rFonts w:ascii="Calibri" w:hAnsi="Calibri" w:eastAsia="Calibri" w:cs=""/>
                <w:kern w:val="0"/>
                <w:sz w:val="22"/>
                <w:szCs w:val="22"/>
                <w:lang w:val="en-US" w:eastAsia="en-US" w:bidi="ar-SA"/>
              </w:rPr>
            </w:pPr>
            <w:r>
              <w:rPr>
                <w:rFonts w:eastAsia="Calibri" w:cs=""/>
                <w:kern w:val="0"/>
                <w:sz w:val="22"/>
                <w:szCs w:val="22"/>
                <w:lang w:val="en-US" w:eastAsia="en-US" w:bidi="ar-SA"/>
              </w:rPr>
              <w:t># 8</w:t>
            </w:r>
          </w:p>
        </w:tc>
      </w:tr>
    </w:tbl>
    <w:p>
      <w:pPr>
        <w:pStyle w:val="Normal"/>
        <w:rPr>
          <w:b/>
          <w:b/>
          <w:lang w:val="en-US"/>
        </w:rPr>
      </w:pPr>
      <w:r>
        <w:rPr>
          <w:b/>
          <w:lang w:val="en-US"/>
        </w:rPr>
      </w:r>
    </w:p>
    <w:p>
      <w:pPr>
        <w:pStyle w:val="Normal"/>
        <w:rPr>
          <w:b/>
          <w:b/>
          <w:sz w:val="28"/>
          <w:lang w:val="en-US"/>
        </w:rPr>
      </w:pPr>
      <w:r>
        <w:rPr>
          <w:b/>
          <w:sz w:val="28"/>
          <w:lang w:val="en-US"/>
        </w:rPr>
        <w:t>Marking Criteria:</w:t>
      </w:r>
    </w:p>
    <w:p>
      <w:pPr>
        <w:pStyle w:val="Normal"/>
        <w:rPr>
          <w:lang w:val="en-US"/>
        </w:rPr>
      </w:pPr>
      <w:r>
        <w:rPr>
          <w:b/>
          <w:bCs/>
          <w:lang w:val="en-US"/>
        </w:rPr>
        <w:t xml:space="preserve"> </w:t>
      </w:r>
      <w:r>
        <w:rPr>
          <w:lang w:val="en-US"/>
        </w:rPr>
        <w:t>We expect the learners to write at least one well-expressed point in three lines against each allocated mark. One must write 15 lines with five well-expressed points to get high grades for a five-mark question.</w:t>
      </w:r>
    </w:p>
    <w:p>
      <w:pPr>
        <w:pStyle w:val="Normal"/>
        <w:rPr>
          <w:lang w:val="en-US"/>
        </w:rPr>
      </w:pPr>
      <w:r>
        <w:rPr>
          <w:lang w:val="en-US"/>
        </w:rPr>
        <w:t xml:space="preserve">For high grades, use examples and illustrations where appropriate </w:t>
      </w:r>
    </w:p>
    <w:tbl>
      <w:tblPr>
        <w:tblStyle w:val="TableGrid"/>
        <w:tblW w:w="9471" w:type="dxa"/>
        <w:jc w:val="left"/>
        <w:tblInd w:w="-37" w:type="dxa"/>
        <w:tblLayout w:type="fixed"/>
        <w:tblCellMar>
          <w:top w:w="0" w:type="dxa"/>
          <w:left w:w="108" w:type="dxa"/>
          <w:bottom w:w="0" w:type="dxa"/>
          <w:right w:w="108" w:type="dxa"/>
        </w:tblCellMar>
        <w:tblLook w:firstRow="1" w:noVBand="1" w:lastRow="0" w:firstColumn="1" w:lastColumn="0" w:noHBand="0" w:val="04a0"/>
      </w:tblPr>
      <w:tblGrid>
        <w:gridCol w:w="9471"/>
      </w:tblGrid>
      <w:tr>
        <w:trPr>
          <w:trHeight w:val="13950" w:hRule="atLeast"/>
        </w:trPr>
        <w:tc>
          <w:tcPr>
            <w:tcW w:w="9471" w:type="dxa"/>
            <w:tcBorders/>
          </w:tcPr>
          <w:p>
            <w:pPr>
              <w:pStyle w:val="Normal"/>
              <w:widowControl w:val="false"/>
              <w:suppressAutoHyphens w:val="true"/>
              <w:spacing w:lineRule="auto" w:line="240" w:before="0" w:after="0"/>
              <w:jc w:val="left"/>
              <w:rPr>
                <w:rFonts w:eastAsia="Calibri"/>
                <w:kern w:val="0"/>
                <w:sz w:val="22"/>
                <w:szCs w:val="22"/>
                <w:lang w:val="en-US" w:eastAsia="en-US" w:bidi="ar-SA"/>
              </w:rPr>
            </w:pPr>
            <w:r>
              <w:rPr>
                <w:rFonts w:eastAsia="Calibri"/>
                <w:kern w:val="0"/>
                <w:sz w:val="22"/>
                <w:szCs w:val="22"/>
                <w:lang w:val="en-US" w:eastAsia="en-US" w:bidi="ar-SA"/>
              </w:rPr>
            </w:r>
          </w:p>
          <w:p>
            <w:pPr>
              <w:pStyle w:val="Normal"/>
              <w:widowControl w:val="false"/>
              <w:suppressAutoHyphens w:val="true"/>
              <w:spacing w:lineRule="auto" w:line="240" w:before="0" w:after="0"/>
              <w:jc w:val="left"/>
              <w:rPr>
                <w:rFonts w:eastAsia="Calibri"/>
                <w:kern w:val="0"/>
                <w:sz w:val="22"/>
                <w:szCs w:val="22"/>
                <w:lang w:val="en-US" w:eastAsia="en-US" w:bidi="ar-SA"/>
              </w:rPr>
            </w:pPr>
            <w:r>
              <w:rPr>
                <w:rFonts w:eastAsia="Calibri"/>
                <w:kern w:val="0"/>
                <w:sz w:val="22"/>
                <w:szCs w:val="22"/>
                <w:lang w:val="en-US" w:eastAsia="en-US" w:bidi="ar-SA"/>
              </w:rPr>
              <w:t xml:space="preserve">                                                                                                                                                </w:t>
            </w:r>
            <w:r>
              <w:rPr>
                <w:rFonts w:eastAsia="Calibri"/>
                <w:kern w:val="0"/>
                <w:sz w:val="22"/>
                <w:szCs w:val="22"/>
                <w:lang w:val="en-US" w:eastAsia="en-US" w:bidi="ar-SA"/>
              </w:rPr>
              <w:t>Ithamar Carrington</w:t>
            </w:r>
          </w:p>
          <w:p>
            <w:pPr>
              <w:pStyle w:val="Normal"/>
              <w:widowControl w:val="false"/>
              <w:suppressAutoHyphens w:val="true"/>
              <w:spacing w:lineRule="auto" w:line="240" w:before="0" w:after="0"/>
              <w:jc w:val="left"/>
              <w:rPr>
                <w:rFonts w:ascii="Calibri" w:hAnsi="Calibri" w:eastAsia="Calibri" w:cs=""/>
                <w:b w:val="false"/>
                <w:b w:val="false"/>
                <w:bCs w:val="false"/>
                <w:kern w:val="0"/>
                <w:sz w:val="22"/>
                <w:szCs w:val="22"/>
                <w:lang w:val="en-US" w:eastAsia="en-US" w:bidi="ar-SA"/>
              </w:rPr>
            </w:pPr>
            <w:r>
              <w:rPr>
                <w:rFonts w:eastAsia="Calibri" w:cs=""/>
                <w:b w:val="false"/>
                <w:bCs w:val="false"/>
                <w:kern w:val="0"/>
                <w:sz w:val="22"/>
                <w:szCs w:val="22"/>
                <w:lang w:val="en-US" w:eastAsia="en-US" w:bidi="ar-SA"/>
              </w:rPr>
              <w:t xml:space="preserve">                                                                                                                                                 </w:t>
            </w:r>
            <w:r>
              <w:rPr>
                <w:rFonts w:eastAsia="Calibri" w:cs=""/>
                <w:b w:val="false"/>
                <w:bCs w:val="false"/>
                <w:kern w:val="0"/>
                <w:sz w:val="22"/>
                <w:szCs w:val="22"/>
                <w:lang w:val="en-US" w:eastAsia="en-US" w:bidi="ar-SA"/>
              </w:rPr>
              <w:t>Student # 7453</w:t>
            </w:r>
          </w:p>
          <w:p>
            <w:pPr>
              <w:pStyle w:val="Normal"/>
              <w:widowControl w:val="false"/>
              <w:suppressAutoHyphens w:val="true"/>
              <w:spacing w:lineRule="auto" w:line="240" w:before="0" w:after="0"/>
              <w:jc w:val="left"/>
              <w:rPr>
                <w:b/>
                <w:b/>
              </w:rPr>
            </w:pPr>
            <w:r>
              <w:rPr>
                <w:rFonts w:eastAsia="Calibri" w:cs=""/>
                <w:b/>
                <w:kern w:val="0"/>
                <w:sz w:val="22"/>
                <w:szCs w:val="22"/>
                <w:lang w:val="en-US" w:eastAsia="en-US" w:bidi="ar-SA"/>
              </w:rPr>
              <w:t xml:space="preserve">                                                                                                                                                 </w:t>
            </w:r>
            <w:r>
              <w:rPr>
                <w:rFonts w:eastAsia="Calibri" w:cs=""/>
                <w:b w:val="false"/>
                <w:bCs w:val="false"/>
                <w:kern w:val="0"/>
                <w:sz w:val="22"/>
                <w:szCs w:val="22"/>
                <w:lang w:val="en-US" w:eastAsia="en-US" w:bidi="ar-SA"/>
              </w:rPr>
              <w:t>Assignment # 8</w:t>
            </w:r>
          </w:p>
          <w:p>
            <w:pPr>
              <w:pStyle w:val="Normal"/>
              <w:widowControl w:val="false"/>
              <w:suppressAutoHyphens w:val="true"/>
              <w:spacing w:lineRule="auto" w:line="240" w:before="0" w:after="0"/>
              <w:jc w:val="left"/>
              <w:rPr>
                <w:b/>
                <w:b/>
                <w:bCs/>
              </w:rPr>
            </w:pPr>
            <w:r>
              <w:rPr>
                <w:rFonts w:eastAsia="Calibri" w:cs=""/>
                <w:b w:val="false"/>
                <w:bCs w:val="false"/>
                <w:kern w:val="0"/>
                <w:sz w:val="22"/>
                <w:szCs w:val="22"/>
                <w:lang w:val="en-US" w:eastAsia="en-US" w:bidi="ar-SA"/>
              </w:rPr>
              <w:t xml:space="preserve">                                                                                                                                                   </w:t>
            </w:r>
            <w:r>
              <w:rPr>
                <w:rFonts w:eastAsia="Calibri" w:cs=""/>
                <w:b w:val="false"/>
                <w:bCs w:val="false"/>
                <w:kern w:val="0"/>
                <w:sz w:val="22"/>
                <w:szCs w:val="22"/>
                <w:lang w:val="en-US" w:eastAsia="en-US" w:bidi="ar-SA"/>
              </w:rPr>
              <w:t>Page #1</w:t>
            </w:r>
          </w:p>
          <w:p>
            <w:pPr>
              <w:pStyle w:val="Normal"/>
              <w:widowControl w:val="false"/>
              <w:spacing w:lineRule="auto" w:line="240" w:before="0" w:after="0"/>
              <w:jc w:val="left"/>
              <w:rPr>
                <w:rFonts w:eastAsia="Calibri" w:cs=""/>
                <w:b w:val="false"/>
                <w:b w:val="false"/>
                <w:bCs w:val="false"/>
                <w:sz w:val="22"/>
                <w:szCs w:val="22"/>
                <w:lang w:val="en-US" w:eastAsia="en-US" w:bidi="ar-SA"/>
              </w:rPr>
            </w:pPr>
            <w:r>
              <w:rPr>
                <w:rFonts w:eastAsia="Calibri" w:cs=""/>
                <w:b w:val="false"/>
                <w:bCs w:val="false"/>
                <w:sz w:val="22"/>
                <w:szCs w:val="22"/>
                <w:lang w:val="en-US" w:eastAsia="en-US" w:bidi="ar-SA"/>
              </w:rPr>
            </w:r>
          </w:p>
          <w:p>
            <w:pPr>
              <w:pStyle w:val="Normal"/>
              <w:widowControl w:val="false"/>
              <w:spacing w:lineRule="auto" w:line="240" w:before="0" w:after="0"/>
              <w:jc w:val="left"/>
              <w:rPr>
                <w:rFonts w:eastAsia="Calibri" w:cs=""/>
                <w:b/>
                <w:b/>
                <w:bCs/>
                <w:sz w:val="22"/>
                <w:szCs w:val="22"/>
                <w:lang w:val="en-US" w:eastAsia="en-US" w:bidi="ar-SA"/>
              </w:rPr>
            </w:pPr>
            <w:r>
              <w:rPr>
                <w:rFonts w:eastAsia="Calibri" w:cs=""/>
                <w:b/>
                <w:bCs/>
                <w:sz w:val="22"/>
                <w:szCs w:val="22"/>
                <w:lang w:val="en-US" w:eastAsia="en-US" w:bidi="ar-SA"/>
              </w:rPr>
              <w:t>(Q 1) ( i )</w:t>
            </w:r>
          </w:p>
          <w:p>
            <w:pPr>
              <w:pStyle w:val="Normal"/>
              <w:widowControl w:val="false"/>
              <w:suppressAutoHyphens w:val="true"/>
              <w:spacing w:lineRule="auto" w:line="240" w:before="0" w:after="0"/>
              <w:jc w:val="left"/>
              <w:rPr>
                <w:b/>
                <w:b/>
              </w:rPr>
            </w:pPr>
            <w:r>
              <w:rPr>
                <w:b/>
                <w:sz w:val="22"/>
              </w:rPr>
            </w:r>
          </w:p>
          <w:p>
            <w:pPr>
              <w:pStyle w:val="Normal"/>
              <w:widowControl w:val="false"/>
              <w:suppressAutoHyphens w:val="true"/>
              <w:spacing w:lineRule="auto" w:line="240" w:before="0" w:after="0"/>
              <w:jc w:val="left"/>
              <w:rPr>
                <w:b/>
                <w:b/>
                <w:bCs/>
              </w:rPr>
            </w:pPr>
            <w:r>
              <w:rPr>
                <w:b/>
                <w:bCs/>
                <w:sz w:val="22"/>
                <w:szCs w:val="22"/>
              </w:rPr>
              <w:t>What do you understand by inventory management?</w:t>
            </w:r>
          </w:p>
          <w:p>
            <w:pPr>
              <w:pStyle w:val="Normal"/>
              <w:widowControl w:val="false"/>
              <w:spacing w:lineRule="auto" w:line="240" w:before="0" w:after="0"/>
              <w:jc w:val="left"/>
              <w:rPr>
                <w:b w:val="false"/>
                <w:b w:val="false"/>
                <w:bCs w:val="false"/>
                <w:sz w:val="22"/>
                <w:szCs w:val="22"/>
              </w:rPr>
            </w:pPr>
            <w:r>
              <w:rPr>
                <w:b w:val="false"/>
                <w:bCs w:val="false"/>
                <w:sz w:val="22"/>
                <w:szCs w:val="22"/>
              </w:rPr>
            </w:r>
          </w:p>
          <w:p>
            <w:pPr>
              <w:pStyle w:val="Normal"/>
              <w:widowControl w:val="false"/>
              <w:suppressAutoHyphens w:val="true"/>
              <w:spacing w:lineRule="auto" w:line="240" w:before="0" w:after="0"/>
              <w:jc w:val="left"/>
              <w:rPr>
                <w:b w:val="false"/>
                <w:b w:val="false"/>
                <w:bCs w:val="false"/>
              </w:rPr>
            </w:pPr>
            <w:r>
              <w:rPr>
                <w:b w:val="false"/>
                <w:bCs w:val="false"/>
                <w:sz w:val="22"/>
              </w:rPr>
              <w:t>Inventory management is ordering and storing raw materials, components, and finished products and selling goods and services.</w:t>
            </w:r>
          </w:p>
          <w:p>
            <w:pPr>
              <w:pStyle w:val="Normal"/>
              <w:widowControl w:val="false"/>
              <w:suppressAutoHyphens w:val="true"/>
              <w:spacing w:lineRule="auto" w:line="240" w:before="0" w:after="0"/>
              <w:jc w:val="left"/>
              <w:rPr>
                <w:b w:val="false"/>
                <w:b w:val="false"/>
                <w:bCs w:val="false"/>
              </w:rPr>
            </w:pPr>
            <w:r>
              <w:rPr>
                <w:b w:val="false"/>
                <w:bCs w:val="false"/>
                <w:sz w:val="22"/>
              </w:rPr>
            </w:r>
          </w:p>
          <w:p>
            <w:pPr>
              <w:pStyle w:val="Normal"/>
              <w:widowControl w:val="false"/>
              <w:suppressAutoHyphens w:val="true"/>
              <w:spacing w:lineRule="auto" w:line="240" w:before="0" w:after="0"/>
              <w:jc w:val="left"/>
              <w:rPr>
                <w:b/>
                <w:b/>
                <w:bCs w:val="false"/>
              </w:rPr>
            </w:pPr>
            <w:r>
              <w:rPr>
                <w:b w:val="false"/>
                <w:bCs w:val="false"/>
                <w:sz w:val="22"/>
              </w:rPr>
              <w:t>It is a critical function undertaken by construction companies involving the management of various supplies and processes such as planning, managing spare parts, inventories, repairs and maintenance, stock planning and any other activity to ensure equipment functions adequately.</w:t>
            </w:r>
          </w:p>
          <w:p>
            <w:pPr>
              <w:pStyle w:val="Normal"/>
              <w:widowControl w:val="false"/>
              <w:spacing w:lineRule="auto" w:line="240" w:before="0" w:after="0"/>
              <w:jc w:val="left"/>
              <w:rPr>
                <w:b w:val="false"/>
                <w:b w:val="false"/>
                <w:bCs w:val="false"/>
              </w:rPr>
            </w:pPr>
            <w:r>
              <w:rPr>
                <w:b w:val="false"/>
                <w:bCs w:val="false"/>
                <w:sz w:val="22"/>
              </w:rPr>
            </w:r>
          </w:p>
          <w:p>
            <w:pPr>
              <w:pStyle w:val="Normal"/>
              <w:widowControl w:val="false"/>
              <w:spacing w:lineRule="auto" w:line="240" w:before="0" w:after="0"/>
              <w:jc w:val="left"/>
              <w:rPr>
                <w:b w:val="false"/>
                <w:b w:val="false"/>
                <w:bCs w:val="false"/>
              </w:rPr>
            </w:pPr>
            <w:r>
              <w:rPr>
                <w:b w:val="false"/>
                <w:bCs w:val="false"/>
                <w:sz w:val="22"/>
                <w:szCs w:val="22"/>
              </w:rPr>
              <w:t>One of inventory management's critical aspects is efficiently streamlining inventories to avoid glut shortages and ensure a smooth flow of raw materials from procurement to the finished product.</w:t>
            </w:r>
          </w:p>
          <w:p>
            <w:pPr>
              <w:pStyle w:val="Normal"/>
              <w:widowControl w:val="false"/>
              <w:spacing w:lineRule="auto" w:line="240" w:before="0" w:after="0"/>
              <w:jc w:val="left"/>
              <w:rPr>
                <w:b w:val="false"/>
                <w:b w:val="false"/>
                <w:bCs w:val="false"/>
              </w:rPr>
            </w:pPr>
            <w:r>
              <w:rPr>
                <w:b w:val="false"/>
                <w:bCs w:val="false"/>
                <w:sz w:val="22"/>
              </w:rPr>
            </w:r>
          </w:p>
          <w:p>
            <w:pPr>
              <w:pStyle w:val="Normal"/>
              <w:widowControl w:val="false"/>
              <w:spacing w:lineRule="auto" w:line="240" w:before="0" w:after="0"/>
              <w:jc w:val="left"/>
              <w:rPr>
                <w:b w:val="false"/>
                <w:b w:val="false"/>
                <w:bCs w:val="false"/>
              </w:rPr>
            </w:pPr>
            <w:r>
              <w:rPr>
                <w:b w:val="false"/>
                <w:bCs w:val="false"/>
                <w:sz w:val="22"/>
                <w:szCs w:val="22"/>
              </w:rPr>
              <w:t>There are many methods, but the four most used to analyze inventory depend on the type of business or the analysis of products, as well as procurement and inventory systems designed to meet demand at minimum cost and achieve inventory goals of minimizing overstock and improving efficiency.</w:t>
            </w:r>
          </w:p>
          <w:p>
            <w:pPr>
              <w:pStyle w:val="Normal"/>
              <w:widowControl w:val="false"/>
              <w:spacing w:lineRule="auto" w:line="240" w:before="0" w:after="0"/>
              <w:jc w:val="left"/>
              <w:rPr>
                <w:b w:val="false"/>
                <w:b w:val="false"/>
                <w:bCs w:val="false"/>
              </w:rPr>
            </w:pPr>
            <w:r>
              <w:rPr>
                <w:b w:val="false"/>
                <w:bCs w:val="false"/>
                <w:sz w:val="22"/>
              </w:rPr>
            </w:r>
          </w:p>
          <w:p>
            <w:pPr>
              <w:pStyle w:val="Normal"/>
              <w:widowControl w:val="false"/>
              <w:spacing w:lineRule="auto" w:line="240" w:before="0" w:after="0"/>
              <w:jc w:val="left"/>
              <w:rPr>
                <w:b w:val="false"/>
                <w:b w:val="false"/>
                <w:bCs w:val="false"/>
              </w:rPr>
            </w:pPr>
            <w:r>
              <w:rPr>
                <w:b w:val="false"/>
                <w:bCs w:val="false"/>
                <w:sz w:val="22"/>
              </w:rPr>
              <w:t>A company will use various methods, such as:</w:t>
            </w:r>
          </w:p>
          <w:p>
            <w:pPr>
              <w:pStyle w:val="Normal"/>
              <w:widowControl w:val="false"/>
              <w:spacing w:lineRule="auto" w:line="240" w:before="0" w:after="0"/>
              <w:jc w:val="left"/>
              <w:rPr>
                <w:b/>
                <w:b/>
                <w:bCs/>
              </w:rPr>
            </w:pPr>
            <w:r>
              <w:rPr>
                <w:b/>
                <w:bCs/>
                <w:sz w:val="22"/>
              </w:rPr>
            </w:r>
          </w:p>
          <w:p>
            <w:pPr>
              <w:pStyle w:val="Normal"/>
              <w:widowControl w:val="false"/>
              <w:spacing w:lineRule="auto" w:line="240" w:before="0" w:after="0"/>
              <w:jc w:val="left"/>
              <w:rPr>
                <w:b w:val="false"/>
                <w:b w:val="false"/>
                <w:bCs w:val="false"/>
              </w:rPr>
            </w:pPr>
            <w:r>
              <w:rPr>
                <w:b/>
                <w:bCs/>
                <w:sz w:val="22"/>
              </w:rPr>
              <w:t>(JIT) just-in-time management</w:t>
            </w:r>
          </w:p>
          <w:p>
            <w:pPr>
              <w:pStyle w:val="Normal"/>
              <w:widowControl w:val="false"/>
              <w:spacing w:lineRule="auto" w:line="240" w:before="0" w:after="0"/>
              <w:jc w:val="left"/>
              <w:rPr>
                <w:b w:val="false"/>
                <w:b w:val="false"/>
                <w:bCs w:val="false"/>
              </w:rPr>
            </w:pPr>
            <w:r>
              <w:rPr>
                <w:b/>
                <w:bCs/>
                <w:sz w:val="22"/>
              </w:rPr>
              <w:t>(MRP) materials requirement planning</w:t>
            </w:r>
          </w:p>
          <w:p>
            <w:pPr>
              <w:pStyle w:val="Normal"/>
              <w:widowControl w:val="false"/>
              <w:spacing w:lineRule="auto" w:line="240" w:before="0" w:after="0"/>
              <w:jc w:val="left"/>
              <w:rPr>
                <w:b w:val="false"/>
                <w:b w:val="false"/>
                <w:bCs w:val="false"/>
              </w:rPr>
            </w:pPr>
            <w:r>
              <w:rPr>
                <w:b/>
                <w:bCs/>
                <w:sz w:val="22"/>
              </w:rPr>
              <w:t xml:space="preserve">(EOQ), economic order quantity, </w:t>
            </w:r>
            <w:r>
              <w:rPr>
                <w:b w:val="false"/>
                <w:bCs w:val="false"/>
                <w:sz w:val="22"/>
              </w:rPr>
              <w:t xml:space="preserve">and </w:t>
            </w:r>
            <w:r>
              <w:rPr>
                <w:b/>
                <w:bCs/>
                <w:sz w:val="22"/>
              </w:rPr>
              <w:t>day sale of inventory (DSI).</w:t>
            </w:r>
          </w:p>
          <w:p>
            <w:pPr>
              <w:pStyle w:val="Normal"/>
              <w:widowControl w:val="false"/>
              <w:spacing w:lineRule="auto" w:line="240" w:before="0" w:after="0"/>
              <w:jc w:val="left"/>
              <w:rPr>
                <w:b w:val="false"/>
                <w:b w:val="false"/>
                <w:bCs w:val="false"/>
              </w:rPr>
            </w:pPr>
            <w:r>
              <w:rPr>
                <w:b w:val="false"/>
                <w:bCs w:val="false"/>
                <w:sz w:val="22"/>
              </w:rPr>
            </w:r>
          </w:p>
          <w:p>
            <w:pPr>
              <w:pStyle w:val="Normal"/>
              <w:widowControl w:val="false"/>
              <w:spacing w:lineRule="auto" w:line="240" w:before="0" w:after="0"/>
              <w:jc w:val="left"/>
              <w:rPr>
                <w:b w:val="false"/>
                <w:b w:val="false"/>
                <w:bCs w:val="false"/>
              </w:rPr>
            </w:pPr>
            <w:r>
              <w:rPr>
                <w:b w:val="false"/>
                <w:bCs w:val="false"/>
                <w:sz w:val="22"/>
              </w:rPr>
              <w:t>Still, the proper inventory management technique for a particular industry varies depending on the size of the company and the number of products needed.</w:t>
            </w:r>
          </w:p>
          <w:p>
            <w:pPr>
              <w:pStyle w:val="Normal"/>
              <w:widowControl w:val="false"/>
              <w:spacing w:lineRule="auto" w:line="240" w:before="0" w:after="0"/>
              <w:jc w:val="left"/>
              <w:rPr>
                <w:b w:val="false"/>
                <w:b w:val="false"/>
                <w:bCs w:val="false"/>
              </w:rPr>
            </w:pPr>
            <w:r>
              <w:rPr>
                <w:b w:val="false"/>
                <w:bCs w:val="false"/>
                <w:sz w:val="22"/>
              </w:rPr>
            </w:r>
          </w:p>
          <w:p>
            <w:pPr>
              <w:pStyle w:val="Normal"/>
              <w:widowControl w:val="false"/>
              <w:spacing w:lineRule="auto" w:line="240" w:before="0" w:after="0"/>
              <w:jc w:val="left"/>
              <w:rPr>
                <w:b/>
                <w:b/>
                <w:bCs/>
              </w:rPr>
            </w:pPr>
            <w:r>
              <w:rPr>
                <w:b/>
                <w:bCs/>
                <w:sz w:val="22"/>
              </w:rPr>
            </w:r>
          </w:p>
          <w:p>
            <w:pPr>
              <w:pStyle w:val="Normal"/>
              <w:widowControl w:val="false"/>
              <w:spacing w:lineRule="auto" w:line="240" w:before="0" w:after="0"/>
              <w:jc w:val="left"/>
              <w:rPr>
                <w:b/>
                <w:b/>
                <w:bCs/>
              </w:rPr>
            </w:pPr>
            <w:r>
              <w:rPr>
                <w:b/>
                <w:bCs/>
                <w:sz w:val="22"/>
              </w:rPr>
            </w:r>
          </w:p>
          <w:p>
            <w:pPr>
              <w:pStyle w:val="Normal"/>
              <w:widowControl w:val="false"/>
              <w:suppressAutoHyphens w:val="true"/>
              <w:bidi w:val="0"/>
              <w:spacing w:lineRule="auto" w:line="240" w:before="0" w:after="0"/>
              <w:ind w:left="0" w:right="-629" w:hanging="0"/>
              <w:jc w:val="left"/>
              <w:rPr>
                <w:b/>
                <w:b/>
                <w:bCs/>
              </w:rPr>
            </w:pPr>
            <w:r>
              <w:rPr>
                <w:b/>
                <w:bCs/>
                <w:sz w:val="22"/>
              </w:rPr>
            </w:r>
          </w:p>
          <w:p>
            <w:pPr>
              <w:pStyle w:val="Normal"/>
              <w:widowControl w:val="false"/>
              <w:spacing w:lineRule="auto" w:line="240" w:before="0" w:after="0"/>
              <w:jc w:val="left"/>
              <w:rPr>
                <w:b/>
                <w:b/>
                <w:bCs/>
              </w:rPr>
            </w:pPr>
            <w:r>
              <w:rPr>
                <w:b/>
                <w:bCs/>
                <w:sz w:val="22"/>
              </w:rPr>
            </w:r>
          </w:p>
          <w:p>
            <w:pPr>
              <w:pStyle w:val="Normal"/>
              <w:widowControl w:val="false"/>
              <w:spacing w:lineRule="auto" w:line="240" w:before="0" w:after="0"/>
              <w:jc w:val="left"/>
              <w:rPr>
                <w:b w:val="false"/>
                <w:b w:val="false"/>
                <w:bCs w:val="false"/>
              </w:rPr>
            </w:pPr>
            <w:r>
              <w:rPr>
                <w:sz w:val="22"/>
              </w:rPr>
            </w:r>
          </w:p>
          <w:p>
            <w:pPr>
              <w:pStyle w:val="Normal"/>
              <w:widowControl w:val="false"/>
              <w:spacing w:lineRule="auto" w:line="240" w:before="0" w:after="0"/>
              <w:jc w:val="left"/>
              <w:rPr>
                <w:b w:val="false"/>
                <w:b w:val="false"/>
                <w:bCs w:val="false"/>
              </w:rPr>
            </w:pPr>
            <w:r>
              <w:rPr>
                <w:b w:val="false"/>
                <w:bCs w:val="false"/>
                <w:sz w:val="22"/>
              </w:rPr>
            </w:r>
          </w:p>
          <w:p>
            <w:pPr>
              <w:pStyle w:val="Normal"/>
              <w:widowControl w:val="false"/>
              <w:spacing w:lineRule="auto" w:line="240" w:before="0" w:after="0"/>
              <w:jc w:val="left"/>
              <w:rPr>
                <w:b w:val="false"/>
                <w:b w:val="false"/>
                <w:bCs w:val="false"/>
              </w:rPr>
            </w:pPr>
            <w:r>
              <w:rPr>
                <w:b w:val="false"/>
                <w:bCs w:val="false"/>
                <w:sz w:val="22"/>
              </w:rPr>
            </w:r>
          </w:p>
          <w:p>
            <w:pPr>
              <w:pStyle w:val="Normal"/>
              <w:widowControl w:val="false"/>
              <w:spacing w:lineRule="auto" w:line="240" w:before="0" w:after="0"/>
              <w:jc w:val="left"/>
              <w:rPr>
                <w:b w:val="false"/>
                <w:b w:val="false"/>
                <w:bCs w:val="false"/>
              </w:rPr>
            </w:pPr>
            <w:r>
              <w:rPr>
                <w:b w:val="false"/>
                <w:bCs w:val="false"/>
                <w:sz w:val="22"/>
              </w:rPr>
            </w:r>
          </w:p>
          <w:p>
            <w:pPr>
              <w:pStyle w:val="Normal"/>
              <w:widowControl w:val="false"/>
              <w:spacing w:lineRule="auto" w:line="240" w:before="0" w:after="0"/>
              <w:jc w:val="left"/>
              <w:rPr>
                <w:b w:val="false"/>
                <w:b w:val="false"/>
                <w:bCs w:val="false"/>
              </w:rPr>
            </w:pPr>
            <w:r>
              <w:rPr>
                <w:b w:val="false"/>
                <w:bCs w:val="false"/>
                <w:sz w:val="22"/>
              </w:rPr>
              <w:t xml:space="preserve">                                                                                                                                                  </w:t>
            </w:r>
            <w:r>
              <w:rPr>
                <w:b w:val="false"/>
                <w:bCs w:val="false"/>
                <w:sz w:val="22"/>
              </w:rPr>
              <w:t>Ithamar Carrington</w:t>
            </w:r>
          </w:p>
          <w:p>
            <w:pPr>
              <w:pStyle w:val="Normal"/>
              <w:widowControl w:val="false"/>
              <w:spacing w:lineRule="auto" w:line="240" w:before="0" w:after="0"/>
              <w:jc w:val="left"/>
              <w:rPr>
                <w:b w:val="false"/>
                <w:b w:val="false"/>
                <w:bCs w:val="false"/>
              </w:rPr>
            </w:pPr>
            <w:r>
              <w:rPr>
                <w:b w:val="false"/>
                <w:bCs w:val="false"/>
                <w:sz w:val="22"/>
              </w:rPr>
              <w:t xml:space="preserve">                                                                                                                                                  </w:t>
            </w:r>
            <w:r>
              <w:rPr>
                <w:b w:val="false"/>
                <w:bCs w:val="false"/>
                <w:sz w:val="22"/>
              </w:rPr>
              <w:t>Student # 7453</w:t>
            </w:r>
          </w:p>
          <w:p>
            <w:pPr>
              <w:pStyle w:val="Normal"/>
              <w:widowControl w:val="false"/>
              <w:spacing w:lineRule="auto" w:line="240" w:before="0" w:after="0"/>
              <w:jc w:val="left"/>
              <w:rPr>
                <w:b w:val="false"/>
                <w:b w:val="false"/>
                <w:bCs w:val="false"/>
              </w:rPr>
            </w:pPr>
            <w:r>
              <w:rPr>
                <w:b w:val="false"/>
                <w:bCs w:val="false"/>
                <w:sz w:val="22"/>
              </w:rPr>
              <w:t xml:space="preserve">                                                                                                                                                   </w:t>
            </w:r>
            <w:r>
              <w:rPr>
                <w:b w:val="false"/>
                <w:bCs w:val="false"/>
                <w:sz w:val="22"/>
              </w:rPr>
              <w:t>Assignment # 8</w:t>
            </w:r>
          </w:p>
          <w:p>
            <w:pPr>
              <w:pStyle w:val="Normal"/>
              <w:widowControl w:val="false"/>
              <w:spacing w:lineRule="auto" w:line="240" w:before="0" w:after="0"/>
              <w:jc w:val="both"/>
              <w:rPr>
                <w:b w:val="false"/>
                <w:b w:val="false"/>
                <w:bCs w:val="false"/>
              </w:rPr>
            </w:pPr>
            <w:r>
              <w:rPr>
                <w:b w:val="false"/>
                <w:bCs w:val="false"/>
                <w:sz w:val="22"/>
              </w:rPr>
              <w:t xml:space="preserve">                                                                                                                                                      </w:t>
            </w:r>
            <w:r>
              <w:rPr>
                <w:b w:val="false"/>
                <w:bCs w:val="false"/>
                <w:sz w:val="22"/>
              </w:rPr>
              <w:t>Page #2</w:t>
            </w:r>
          </w:p>
          <w:p>
            <w:pPr>
              <w:pStyle w:val="Normal"/>
              <w:widowControl w:val="false"/>
              <w:spacing w:lineRule="auto" w:line="240" w:before="0" w:after="0"/>
              <w:jc w:val="left"/>
              <w:rPr>
                <w:b/>
                <w:b/>
                <w:bCs/>
              </w:rPr>
            </w:pPr>
            <w:r>
              <w:rPr>
                <w:b/>
                <w:bCs/>
                <w:sz w:val="22"/>
              </w:rPr>
            </w:r>
          </w:p>
          <w:p>
            <w:pPr>
              <w:pStyle w:val="Normal"/>
              <w:widowControl w:val="false"/>
              <w:spacing w:lineRule="auto" w:line="240" w:before="0" w:after="0"/>
              <w:jc w:val="left"/>
              <w:rPr>
                <w:b/>
                <w:b/>
                <w:bCs/>
              </w:rPr>
            </w:pPr>
            <w:r>
              <w:rPr>
                <w:b/>
                <w:bCs/>
                <w:sz w:val="22"/>
              </w:rPr>
              <w:t>A breakdown of each method is as follows:</w:t>
            </w:r>
          </w:p>
          <w:p>
            <w:pPr>
              <w:pStyle w:val="Normal"/>
              <w:widowControl w:val="false"/>
              <w:spacing w:lineRule="auto" w:line="240" w:before="0" w:after="0"/>
              <w:jc w:val="left"/>
              <w:rPr>
                <w:b w:val="false"/>
                <w:b w:val="false"/>
                <w:bCs w:val="false"/>
              </w:rPr>
            </w:pPr>
            <w:r>
              <w:rPr>
                <w:b w:val="false"/>
                <w:bCs w:val="false"/>
                <w:sz w:val="22"/>
              </w:rPr>
            </w:r>
          </w:p>
          <w:p>
            <w:pPr>
              <w:pStyle w:val="Normal"/>
              <w:widowControl w:val="false"/>
              <w:spacing w:lineRule="auto" w:line="240" w:before="0" w:after="0"/>
              <w:jc w:val="left"/>
              <w:rPr>
                <w:b w:val="false"/>
                <w:b w:val="false"/>
                <w:bCs w:val="false"/>
              </w:rPr>
            </w:pPr>
            <w:r>
              <w:rPr>
                <w:b w:val="false"/>
                <w:bCs w:val="false"/>
                <w:sz w:val="22"/>
              </w:rPr>
              <w:t xml:space="preserve">The </w:t>
            </w:r>
            <w:r>
              <w:rPr>
                <w:b/>
                <w:bCs/>
                <w:sz w:val="22"/>
              </w:rPr>
              <w:t>just-in-time</w:t>
            </w:r>
            <w:r>
              <w:rPr>
                <w:b w:val="false"/>
                <w:bCs w:val="false"/>
                <w:sz w:val="22"/>
              </w:rPr>
              <w:t xml:space="preserve"> manufacturing model originated in Japan in the 1960s and 1970s.</w:t>
            </w:r>
          </w:p>
          <w:p>
            <w:pPr>
              <w:pStyle w:val="Normal"/>
              <w:widowControl w:val="false"/>
              <w:spacing w:lineRule="auto" w:line="240" w:before="0" w:after="0"/>
              <w:jc w:val="left"/>
              <w:rPr>
                <w:b w:val="false"/>
                <w:b w:val="false"/>
                <w:bCs w:val="false"/>
              </w:rPr>
            </w:pPr>
            <w:r>
              <w:rPr>
                <w:b w:val="false"/>
                <w:bCs w:val="false"/>
                <w:sz w:val="22"/>
              </w:rPr>
              <w:t>This method reduces waste by keeping only the inventory needed to produce and sell products, saving companies significant time and money.</w:t>
            </w:r>
          </w:p>
          <w:p>
            <w:pPr>
              <w:pStyle w:val="Normal"/>
              <w:widowControl w:val="false"/>
              <w:spacing w:lineRule="auto" w:line="240" w:before="0" w:after="0"/>
              <w:jc w:val="left"/>
              <w:rPr>
                <w:b w:val="false"/>
                <w:b w:val="false"/>
                <w:bCs w:val="false"/>
              </w:rPr>
            </w:pPr>
            <w:r>
              <w:rPr>
                <w:b w:val="false"/>
                <w:bCs w:val="false"/>
                <w:sz w:val="22"/>
              </w:rPr>
              <w:t>It reduces storage and insurance costs and liquidates or discards excess inventory.</w:t>
            </w:r>
          </w:p>
          <w:p>
            <w:pPr>
              <w:pStyle w:val="Normal"/>
              <w:widowControl w:val="false"/>
              <w:spacing w:lineRule="auto" w:line="240" w:before="0" w:after="0"/>
              <w:jc w:val="left"/>
              <w:rPr>
                <w:b w:val="false"/>
                <w:b w:val="false"/>
                <w:bCs w:val="false"/>
              </w:rPr>
            </w:pPr>
            <w:r>
              <w:rPr>
                <w:b w:val="false"/>
                <w:bCs w:val="false"/>
                <w:sz w:val="22"/>
              </w:rPr>
            </w:r>
          </w:p>
          <w:p>
            <w:pPr>
              <w:pStyle w:val="Normal"/>
              <w:widowControl w:val="false"/>
              <w:spacing w:lineRule="auto" w:line="240" w:before="0" w:after="0"/>
              <w:jc w:val="left"/>
              <w:rPr>
                <w:b w:val="false"/>
                <w:b w:val="false"/>
                <w:bCs w:val="false"/>
              </w:rPr>
            </w:pPr>
            <w:r>
              <w:rPr>
                <w:b w:val="false"/>
                <w:bCs w:val="false"/>
                <w:sz w:val="22"/>
              </w:rPr>
              <w:t>The Toyota Motor Company contributed the most to its development.</w:t>
            </w:r>
          </w:p>
          <w:p>
            <w:pPr>
              <w:pStyle w:val="Normal"/>
              <w:widowControl w:val="false"/>
              <w:suppressAutoHyphens w:val="true"/>
              <w:spacing w:lineRule="auto" w:line="240" w:before="0" w:after="0"/>
              <w:jc w:val="left"/>
              <w:rPr>
                <w:b/>
                <w:b/>
                <w:bCs w:val="false"/>
              </w:rPr>
            </w:pPr>
            <w:r>
              <w:rPr>
                <w:b/>
                <w:bCs w:val="false"/>
                <w:sz w:val="22"/>
              </w:rPr>
            </w:r>
          </w:p>
          <w:p>
            <w:pPr>
              <w:pStyle w:val="Normal"/>
              <w:widowControl w:val="false"/>
              <w:suppressAutoHyphens w:val="true"/>
              <w:spacing w:lineRule="auto" w:line="240" w:before="0" w:after="0"/>
              <w:jc w:val="left"/>
              <w:rPr>
                <w:b/>
                <w:b/>
                <w:bCs/>
              </w:rPr>
            </w:pPr>
            <w:r>
              <w:rPr>
                <w:b/>
                <w:bCs/>
                <w:sz w:val="22"/>
                <w:szCs w:val="22"/>
              </w:rPr>
              <w:t>Just in time</w:t>
            </w:r>
            <w:r>
              <w:rPr>
                <w:b w:val="false"/>
                <w:bCs w:val="false"/>
                <w:sz w:val="22"/>
                <w:szCs w:val="22"/>
              </w:rPr>
              <w:t xml:space="preserve"> also carries serious risks, such as unexpected spikes in demand and points of congestion called bottlenecks; bottlenecks slow or stop progress characterized by inefficient machinery or progress.</w:t>
            </w:r>
          </w:p>
          <w:p>
            <w:pPr>
              <w:pStyle w:val="Normal"/>
              <w:widowControl w:val="false"/>
              <w:spacing w:lineRule="auto" w:line="240" w:before="0" w:after="0"/>
              <w:jc w:val="left"/>
              <w:rPr>
                <w:b w:val="false"/>
                <w:b w:val="false"/>
                <w:bCs w:val="false"/>
              </w:rPr>
            </w:pPr>
            <w:r>
              <w:rPr>
                <w:b w:val="false"/>
                <w:bCs w:val="false"/>
                <w:sz w:val="22"/>
                <w:szCs w:val="22"/>
              </w:rPr>
              <w:t>A manufacturer may be unable to source the inventory to meet demand, damaging its reputation with customers and driving business towards competitors.</w:t>
            </w:r>
          </w:p>
          <w:p>
            <w:pPr>
              <w:pStyle w:val="Normal"/>
              <w:widowControl w:val="false"/>
              <w:spacing w:lineRule="auto" w:line="240" w:before="0" w:after="0"/>
              <w:jc w:val="left"/>
              <w:rPr>
                <w:b w:val="false"/>
                <w:b w:val="false"/>
                <w:bCs w:val="false"/>
                <w:sz w:val="22"/>
                <w:szCs w:val="22"/>
              </w:rPr>
            </w:pPr>
            <w:r>
              <w:rPr>
                <w:b w:val="false"/>
                <w:bCs w:val="false"/>
                <w:sz w:val="22"/>
                <w:szCs w:val="22"/>
              </w:rPr>
            </w:r>
          </w:p>
          <w:p>
            <w:pPr>
              <w:pStyle w:val="Normal"/>
              <w:widowControl w:val="false"/>
              <w:spacing w:lineRule="auto" w:line="240" w:before="0" w:after="0"/>
              <w:jc w:val="left"/>
              <w:rPr>
                <w:b w:val="false"/>
                <w:b w:val="false"/>
                <w:bCs w:val="false"/>
              </w:rPr>
            </w:pPr>
            <w:r>
              <w:rPr>
                <w:b w:val="false"/>
                <w:bCs w:val="false"/>
                <w:sz w:val="22"/>
              </w:rPr>
              <w:t>Lead time is an essential factor concerning the arrival rate of items to the stocks at either consistent or variable rates.</w:t>
            </w:r>
          </w:p>
          <w:p>
            <w:pPr>
              <w:pStyle w:val="Normal"/>
              <w:widowControl w:val="false"/>
              <w:spacing w:lineRule="auto" w:line="240" w:before="0" w:after="0"/>
              <w:jc w:val="left"/>
              <w:rPr>
                <w:b w:val="false"/>
                <w:b w:val="false"/>
                <w:bCs w:val="false"/>
              </w:rPr>
            </w:pPr>
            <w:r>
              <w:rPr>
                <w:b w:val="false"/>
                <w:bCs w:val="false"/>
                <w:sz w:val="22"/>
              </w:rPr>
            </w:r>
          </w:p>
          <w:p>
            <w:pPr>
              <w:pStyle w:val="Normal"/>
              <w:widowControl w:val="false"/>
              <w:spacing w:lineRule="auto" w:line="240" w:before="0" w:after="0"/>
              <w:jc w:val="left"/>
              <w:rPr>
                <w:b w:val="false"/>
                <w:b w:val="false"/>
                <w:bCs w:val="false"/>
              </w:rPr>
            </w:pPr>
            <w:r>
              <w:rPr>
                <w:b/>
                <w:bCs/>
                <w:sz w:val="22"/>
              </w:rPr>
              <w:t>Materials Requirement Planning (MRP)</w:t>
            </w:r>
          </w:p>
          <w:p>
            <w:pPr>
              <w:pStyle w:val="Normal"/>
              <w:widowControl w:val="false"/>
              <w:spacing w:lineRule="auto" w:line="240" w:before="0" w:after="0"/>
              <w:jc w:val="left"/>
              <w:rPr>
                <w:b w:val="false"/>
                <w:b w:val="false"/>
                <w:bCs w:val="false"/>
              </w:rPr>
            </w:pPr>
            <w:r>
              <w:rPr>
                <w:b w:val="false"/>
                <w:bCs w:val="false"/>
                <w:sz w:val="22"/>
              </w:rPr>
              <w:t>The (materials requirement planning) inventory requirement method depends on sales forecast; manufacturers must have accurate sales records to plan inventory needs and to communicate those needs to material suppliers on time.</w:t>
            </w:r>
          </w:p>
          <w:p>
            <w:pPr>
              <w:pStyle w:val="Normal"/>
              <w:widowControl w:val="false"/>
              <w:spacing w:lineRule="auto" w:line="240" w:before="0" w:after="0"/>
              <w:jc w:val="left"/>
              <w:rPr>
                <w:b/>
                <w:b/>
                <w:bCs/>
              </w:rPr>
            </w:pPr>
            <w:r>
              <w:rPr>
                <w:b w:val="false"/>
                <w:bCs w:val="false"/>
                <w:sz w:val="22"/>
                <w:szCs w:val="22"/>
              </w:rPr>
              <w:t xml:space="preserve">Keeping on top of one's inventory can be very costly, so an inventory model developed by your operations research department can help estimate procurement levels using the four inventory control techniques: </w:t>
            </w:r>
            <w:r>
              <w:rPr>
                <w:b/>
                <w:bCs/>
                <w:sz w:val="22"/>
                <w:szCs w:val="22"/>
              </w:rPr>
              <w:t>ABC</w:t>
            </w:r>
            <w:r>
              <w:rPr>
                <w:b w:val="false"/>
                <w:bCs w:val="false"/>
                <w:sz w:val="22"/>
                <w:szCs w:val="22"/>
              </w:rPr>
              <w:t xml:space="preserve"> </w:t>
            </w:r>
            <w:r>
              <w:rPr>
                <w:b/>
                <w:bCs/>
                <w:sz w:val="22"/>
                <w:szCs w:val="22"/>
              </w:rPr>
              <w:t>analysis</w:t>
            </w:r>
            <w:r>
              <w:rPr>
                <w:b w:val="false"/>
                <w:bCs w:val="false"/>
                <w:sz w:val="22"/>
                <w:szCs w:val="22"/>
              </w:rPr>
              <w:t xml:space="preserve">, </w:t>
            </w:r>
            <w:r>
              <w:rPr>
                <w:b/>
                <w:bCs/>
                <w:sz w:val="22"/>
                <w:szCs w:val="22"/>
              </w:rPr>
              <w:t>last in first out, (LIFO) first in first out (FIFO) batch tracking and safety stock.</w:t>
            </w:r>
          </w:p>
          <w:p>
            <w:pPr>
              <w:pStyle w:val="Normal"/>
              <w:widowControl w:val="false"/>
              <w:spacing w:lineRule="auto" w:line="240" w:before="0" w:after="0"/>
              <w:jc w:val="left"/>
              <w:rPr>
                <w:b w:val="false"/>
                <w:b w:val="false"/>
                <w:bCs w:val="false"/>
              </w:rPr>
            </w:pPr>
            <w:r>
              <w:rPr>
                <w:b w:val="false"/>
                <w:bCs w:val="false"/>
                <w:sz w:val="22"/>
                <w:szCs w:val="22"/>
              </w:rPr>
              <w:t>The</w:t>
            </w:r>
            <w:r>
              <w:rPr>
                <w:b/>
                <w:bCs/>
                <w:sz w:val="22"/>
                <w:szCs w:val="22"/>
              </w:rPr>
              <w:t xml:space="preserve"> </w:t>
            </w:r>
            <w:r>
              <w:rPr>
                <w:b w:val="false"/>
                <w:bCs w:val="false"/>
                <w:sz w:val="22"/>
                <w:szCs w:val="22"/>
              </w:rPr>
              <w:t>inability to accurately forecast sales and plan inventory acquisition to meet expected demand results in a manufacturer's failure.</w:t>
            </w:r>
          </w:p>
          <w:p>
            <w:pPr>
              <w:pStyle w:val="Normal"/>
              <w:widowControl w:val="false"/>
              <w:spacing w:lineRule="auto" w:line="240" w:before="0" w:after="0"/>
              <w:jc w:val="left"/>
              <w:rPr>
                <w:b/>
                <w:b/>
                <w:bCs/>
              </w:rPr>
            </w:pPr>
            <w:r>
              <w:rPr>
                <w:b/>
                <w:bCs/>
                <w:sz w:val="22"/>
              </w:rPr>
            </w:r>
          </w:p>
          <w:p>
            <w:pPr>
              <w:pStyle w:val="Normal"/>
              <w:widowControl w:val="false"/>
              <w:spacing w:lineRule="auto" w:line="240" w:before="0" w:after="0"/>
              <w:jc w:val="left"/>
              <w:rPr>
                <w:b w:val="false"/>
                <w:b w:val="false"/>
                <w:bCs w:val="false"/>
              </w:rPr>
            </w:pPr>
            <w:r>
              <w:rPr>
                <w:b/>
                <w:bCs/>
                <w:sz w:val="22"/>
              </w:rPr>
              <w:t>Economic order quantity (EOQ)</w:t>
            </w:r>
          </w:p>
          <w:p>
            <w:pPr>
              <w:pStyle w:val="Normal"/>
              <w:widowControl w:val="false"/>
              <w:spacing w:lineRule="auto" w:line="240" w:before="0" w:after="0"/>
              <w:jc w:val="left"/>
              <w:rPr>
                <w:b w:val="false"/>
                <w:b w:val="false"/>
                <w:bCs w:val="false"/>
              </w:rPr>
            </w:pPr>
            <w:r>
              <w:rPr>
                <w:b w:val="false"/>
                <w:bCs w:val="false"/>
                <w:sz w:val="22"/>
              </w:rPr>
              <w:t>The economic order quantity method used in inventory management calculates the number of units a company should add to its inventory with each batch ordered to reduce total cost while assuming constant consumer demand.</w:t>
            </w:r>
          </w:p>
          <w:p>
            <w:pPr>
              <w:pStyle w:val="Normal"/>
              <w:widowControl w:val="false"/>
              <w:spacing w:lineRule="auto" w:line="240" w:before="0" w:after="0"/>
              <w:jc w:val="left"/>
              <w:rPr>
                <w:b w:val="false"/>
                <w:b w:val="false"/>
                <w:bCs w:val="false"/>
              </w:rPr>
            </w:pPr>
            <w:r>
              <w:rPr>
                <w:b w:val="false"/>
                <w:bCs w:val="false"/>
                <w:sz w:val="22"/>
              </w:rPr>
              <w:t>It seeks to ensure the right amount of collected stock per batch, the number of items to procure and how often to initiate procurement, including holding and set-up costs.</w:t>
            </w:r>
          </w:p>
          <w:p>
            <w:pPr>
              <w:pStyle w:val="Normal"/>
              <w:widowControl w:val="false"/>
              <w:spacing w:lineRule="auto" w:line="240" w:before="0" w:after="0"/>
              <w:jc w:val="left"/>
              <w:rPr>
                <w:b w:val="false"/>
                <w:b w:val="false"/>
                <w:bCs w:val="false"/>
              </w:rPr>
            </w:pPr>
            <w:r>
              <w:rPr>
                <w:b w:val="false"/>
                <w:bCs w:val="false"/>
                <w:sz w:val="22"/>
                <w:szCs w:val="22"/>
              </w:rPr>
              <w:t>Companies do not have to make frequent orders when setting up to achieve total minimized inventory costs.</w:t>
            </w:r>
          </w:p>
          <w:p>
            <w:pPr>
              <w:pStyle w:val="Normal"/>
              <w:widowControl w:val="false"/>
              <w:spacing w:lineRule="auto" w:line="240" w:before="0" w:after="0"/>
              <w:jc w:val="left"/>
              <w:rPr>
                <w:b w:val="false"/>
                <w:b w:val="false"/>
                <w:bCs w:val="false"/>
              </w:rPr>
            </w:pPr>
            <w:r>
              <w:rPr>
                <w:b w:val="false"/>
                <w:bCs w:val="false"/>
                <w:sz w:val="22"/>
              </w:rPr>
            </w:r>
          </w:p>
          <w:p>
            <w:pPr>
              <w:pStyle w:val="Normal"/>
              <w:widowControl w:val="false"/>
              <w:spacing w:lineRule="auto" w:line="240" w:before="0" w:after="0"/>
              <w:jc w:val="left"/>
              <w:rPr>
                <w:b w:val="false"/>
                <w:b w:val="false"/>
                <w:bCs w:val="false"/>
              </w:rPr>
            </w:pPr>
            <w:r>
              <w:rPr>
                <w:b/>
                <w:bCs/>
                <w:sz w:val="22"/>
              </w:rPr>
              <w:t>Day sales of inventory (DSI)</w:t>
            </w:r>
          </w:p>
          <w:p>
            <w:pPr>
              <w:pStyle w:val="Normal"/>
              <w:widowControl w:val="false"/>
              <w:spacing w:lineRule="auto" w:line="240" w:before="0" w:after="0"/>
              <w:jc w:val="left"/>
              <w:rPr>
                <w:b w:val="false"/>
                <w:b w:val="false"/>
                <w:bCs w:val="false"/>
              </w:rPr>
            </w:pPr>
            <w:r>
              <w:rPr>
                <w:b w:val="false"/>
                <w:bCs w:val="false"/>
                <w:sz w:val="22"/>
              </w:rPr>
              <w:t>The (day sales of inventory) sales method uses financial ratios to indicate the average time a company turns its inventory into sold goods.</w:t>
            </w:r>
          </w:p>
          <w:p>
            <w:pPr>
              <w:pStyle w:val="Normal"/>
              <w:widowControl w:val="false"/>
              <w:spacing w:lineRule="auto" w:line="240" w:before="0" w:after="0"/>
              <w:jc w:val="left"/>
              <w:rPr>
                <w:b w:val="false"/>
                <w:b w:val="false"/>
                <w:bCs w:val="false"/>
              </w:rPr>
            </w:pPr>
            <w:r>
              <w:rPr>
                <w:b w:val="false"/>
                <w:bCs w:val="false"/>
                <w:sz w:val="22"/>
              </w:rPr>
              <w:t>An inventory model developed by the operations research department can be used to estimate procurement levels.</w:t>
            </w:r>
          </w:p>
          <w:p>
            <w:pPr>
              <w:pStyle w:val="Normal"/>
              <w:widowControl w:val="false"/>
              <w:spacing w:lineRule="auto" w:line="240" w:before="0" w:after="0"/>
              <w:jc w:val="left"/>
              <w:rPr>
                <w:b w:val="false"/>
                <w:b w:val="false"/>
                <w:bCs w:val="false"/>
              </w:rPr>
            </w:pPr>
            <w:r>
              <w:rPr>
                <w:b w:val="false"/>
                <w:bCs w:val="false"/>
                <w:sz w:val="22"/>
              </w:rPr>
              <w:t>Developed inventory models address estimates of the remaining stock quantities when there is a need for extra procurement.</w:t>
            </w:r>
          </w:p>
          <w:p>
            <w:pPr>
              <w:pStyle w:val="Normal"/>
              <w:widowControl w:val="false"/>
              <w:spacing w:lineRule="auto" w:line="240" w:before="0" w:after="0"/>
              <w:jc w:val="left"/>
              <w:rPr>
                <w:b w:val="false"/>
                <w:b w:val="false"/>
                <w:bCs w:val="false"/>
              </w:rPr>
            </w:pPr>
            <w:r>
              <w:rPr>
                <w:b w:val="false"/>
                <w:bCs w:val="false"/>
                <w:sz w:val="22"/>
              </w:rPr>
            </w:r>
          </w:p>
          <w:p>
            <w:pPr>
              <w:pStyle w:val="Normal"/>
              <w:widowControl w:val="false"/>
              <w:spacing w:lineRule="auto" w:line="240" w:before="0" w:after="0"/>
              <w:jc w:val="left"/>
              <w:rPr>
                <w:b w:val="false"/>
                <w:b w:val="false"/>
                <w:bCs w:val="false"/>
              </w:rPr>
            </w:pPr>
            <w:r>
              <w:rPr>
                <w:b/>
                <w:bCs/>
                <w:sz w:val="22"/>
              </w:rPr>
              <w:t>Summary</w:t>
            </w:r>
          </w:p>
          <w:p>
            <w:pPr>
              <w:pStyle w:val="Normal"/>
              <w:widowControl w:val="false"/>
              <w:spacing w:lineRule="auto" w:line="240" w:before="0" w:after="0"/>
              <w:jc w:val="left"/>
              <w:rPr>
                <w:b w:val="false"/>
                <w:b w:val="false"/>
                <w:bCs w:val="false"/>
              </w:rPr>
            </w:pPr>
            <w:r>
              <w:rPr>
                <w:b w:val="false"/>
                <w:bCs w:val="false"/>
                <w:sz w:val="22"/>
              </w:rPr>
              <w:t>Good inventory management and the main benefits of inventory management, resource efficiency, allow warehouse managers to track stock levels of their products.</w:t>
            </w:r>
          </w:p>
          <w:p>
            <w:pPr>
              <w:pStyle w:val="Normal"/>
              <w:widowControl w:val="false"/>
              <w:spacing w:lineRule="auto" w:line="240" w:before="0" w:after="0"/>
              <w:jc w:val="left"/>
              <w:rPr>
                <w:b w:val="false"/>
                <w:b w:val="false"/>
                <w:bCs w:val="false"/>
              </w:rPr>
            </w:pPr>
            <w:r>
              <w:rPr>
                <w:b w:val="false"/>
                <w:bCs w:val="false"/>
                <w:sz w:val="22"/>
              </w:rPr>
              <w:t>Along with the goal of inventory control, which prevents the accumulation of dead stock and wastage of resources and space, Inventory managers aim to use their inventory management plans to monitor sales procedures, improving better service.</w:t>
            </w:r>
          </w:p>
          <w:p>
            <w:pPr>
              <w:pStyle w:val="Normal"/>
              <w:widowControl w:val="false"/>
              <w:spacing w:lineRule="auto" w:line="240" w:before="0" w:after="0"/>
              <w:jc w:val="left"/>
              <w:rPr>
                <w:b w:val="false"/>
                <w:b w:val="false"/>
                <w:bCs w:val="false"/>
              </w:rPr>
            </w:pPr>
            <w:r>
              <w:rPr>
                <w:b w:val="false"/>
                <w:bCs w:val="false"/>
                <w:sz w:val="22"/>
              </w:rPr>
            </w:r>
          </w:p>
          <w:p>
            <w:pPr>
              <w:pStyle w:val="Normal"/>
              <w:widowControl w:val="false"/>
              <w:spacing w:lineRule="auto" w:line="240" w:before="0" w:after="0"/>
              <w:jc w:val="left"/>
              <w:rPr>
                <w:b w:val="false"/>
                <w:b w:val="false"/>
                <w:bCs w:val="false"/>
              </w:rPr>
            </w:pPr>
            <w:r>
              <w:rPr>
                <w:b w:val="false"/>
                <w:bCs w:val="false"/>
                <w:sz w:val="22"/>
              </w:rPr>
              <w:t>Overall, inventory management helps order and supply shipments correctly. Prevent loss or theft of products. Manage seasonal items throughout the year.</w:t>
            </w:r>
          </w:p>
          <w:p>
            <w:pPr>
              <w:pStyle w:val="Normal"/>
              <w:widowControl w:val="false"/>
              <w:spacing w:lineRule="auto" w:line="240" w:before="0" w:after="0"/>
              <w:jc w:val="left"/>
              <w:rPr>
                <w:b w:val="false"/>
                <w:b w:val="false"/>
                <w:bCs w:val="false"/>
              </w:rPr>
            </w:pPr>
            <w:r>
              <w:rPr>
                <w:b w:val="false"/>
                <w:bCs w:val="false"/>
                <w:sz w:val="22"/>
              </w:rPr>
            </w:r>
          </w:p>
          <w:p>
            <w:pPr>
              <w:pStyle w:val="Normal"/>
              <w:widowControl w:val="false"/>
              <w:spacing w:lineRule="auto" w:line="240" w:before="0" w:after="0"/>
              <w:jc w:val="left"/>
              <w:rPr>
                <w:b w:val="false"/>
                <w:b w:val="false"/>
                <w:bCs w:val="false"/>
              </w:rPr>
            </w:pPr>
            <w:r>
              <w:rPr>
                <w:b w:val="false"/>
                <w:bCs w:val="false"/>
                <w:sz w:val="22"/>
              </w:rPr>
              <w:t xml:space="preserve">                                                                                                                                         </w:t>
            </w:r>
            <w:r>
              <w:rPr>
                <w:b w:val="false"/>
                <w:bCs w:val="false"/>
                <w:sz w:val="22"/>
              </w:rPr>
              <w:t>Ithamar Carrington</w:t>
            </w:r>
          </w:p>
          <w:p>
            <w:pPr>
              <w:pStyle w:val="Normal"/>
              <w:widowControl w:val="false"/>
              <w:spacing w:lineRule="auto" w:line="240" w:before="0" w:after="0"/>
              <w:jc w:val="left"/>
              <w:rPr>
                <w:b w:val="false"/>
                <w:b w:val="false"/>
                <w:bCs w:val="false"/>
              </w:rPr>
            </w:pPr>
            <w:r>
              <w:rPr>
                <w:b w:val="false"/>
                <w:bCs w:val="false"/>
                <w:sz w:val="22"/>
              </w:rPr>
              <w:t xml:space="preserve">                                                                                                                                          </w:t>
            </w:r>
            <w:r>
              <w:rPr>
                <w:b w:val="false"/>
                <w:bCs w:val="false"/>
                <w:sz w:val="22"/>
              </w:rPr>
              <w:t>Student # 7453</w:t>
            </w:r>
          </w:p>
          <w:p>
            <w:pPr>
              <w:pStyle w:val="Normal"/>
              <w:widowControl w:val="false"/>
              <w:spacing w:lineRule="auto" w:line="240" w:before="0" w:after="0"/>
              <w:jc w:val="left"/>
              <w:rPr>
                <w:b w:val="false"/>
                <w:b w:val="false"/>
                <w:bCs w:val="false"/>
              </w:rPr>
            </w:pPr>
            <w:r>
              <w:rPr>
                <w:b w:val="false"/>
                <w:bCs w:val="false"/>
                <w:sz w:val="22"/>
              </w:rPr>
              <w:t xml:space="preserve">                                                                                                                                           </w:t>
            </w:r>
            <w:r>
              <w:rPr>
                <w:b w:val="false"/>
                <w:bCs w:val="false"/>
                <w:sz w:val="22"/>
              </w:rPr>
              <w:t>Assignment # 8</w:t>
            </w:r>
          </w:p>
          <w:p>
            <w:pPr>
              <w:pStyle w:val="Normal"/>
              <w:widowControl w:val="false"/>
              <w:spacing w:lineRule="auto" w:line="240" w:before="0" w:after="0"/>
              <w:jc w:val="left"/>
              <w:rPr>
                <w:b w:val="false"/>
                <w:b w:val="false"/>
                <w:bCs w:val="false"/>
              </w:rPr>
            </w:pPr>
            <w:r>
              <w:rPr>
                <w:b w:val="false"/>
                <w:bCs w:val="false"/>
                <w:sz w:val="22"/>
              </w:rPr>
              <w:t xml:space="preserve">                                                                                                                                            </w:t>
            </w:r>
            <w:r>
              <w:rPr>
                <w:b w:val="false"/>
                <w:bCs w:val="false"/>
                <w:sz w:val="22"/>
              </w:rPr>
              <w:t>Page # 3</w:t>
            </w:r>
          </w:p>
          <w:p>
            <w:pPr>
              <w:pStyle w:val="Normal"/>
              <w:widowControl w:val="false"/>
              <w:spacing w:lineRule="auto" w:line="240" w:before="0" w:after="0"/>
              <w:jc w:val="left"/>
              <w:rPr>
                <w:b w:val="false"/>
                <w:b w:val="false"/>
                <w:bCs w:val="false"/>
              </w:rPr>
            </w:pPr>
            <w:r>
              <w:rPr>
                <w:b w:val="false"/>
                <w:bCs w:val="false"/>
                <w:sz w:val="22"/>
              </w:rPr>
            </w:r>
          </w:p>
          <w:p>
            <w:pPr>
              <w:pStyle w:val="Normal"/>
              <w:widowControl w:val="false"/>
              <w:spacing w:lineRule="auto" w:line="240" w:before="0" w:after="0"/>
              <w:jc w:val="left"/>
              <w:rPr>
                <w:b w:val="false"/>
                <w:b w:val="false"/>
                <w:bCs w:val="false"/>
              </w:rPr>
            </w:pPr>
            <w:r>
              <w:rPr>
                <w:b w:val="false"/>
                <w:bCs w:val="false"/>
                <w:sz w:val="22"/>
              </w:rPr>
              <w:t>Dealt with sudden demand or market changes, ensured maximum resource efficiency</w:t>
            </w:r>
          </w:p>
          <w:p>
            <w:pPr>
              <w:pStyle w:val="Normal"/>
              <w:widowControl w:val="false"/>
              <w:spacing w:lineRule="auto" w:line="240" w:before="0" w:after="0"/>
              <w:jc w:val="left"/>
              <w:rPr>
                <w:b w:val="false"/>
                <w:b w:val="false"/>
                <w:bCs w:val="false"/>
              </w:rPr>
            </w:pPr>
            <w:r>
              <w:rPr>
                <w:b w:val="false"/>
                <w:bCs w:val="false"/>
                <w:sz w:val="22"/>
              </w:rPr>
            </w:r>
          </w:p>
          <w:p>
            <w:pPr>
              <w:pStyle w:val="Normal"/>
              <w:widowControl w:val="false"/>
              <w:spacing w:lineRule="auto" w:line="240" w:before="0" w:after="0"/>
              <w:jc w:val="left"/>
              <w:rPr>
                <w:b w:val="false"/>
                <w:b w:val="false"/>
                <w:bCs w:val="false"/>
              </w:rPr>
            </w:pPr>
            <w:r>
              <w:rPr>
                <w:b w:val="false"/>
                <w:bCs w:val="false"/>
                <w:sz w:val="22"/>
              </w:rPr>
              <w:t>through cycle counting, and improved sales strategies using actual life data.</w:t>
            </w:r>
          </w:p>
          <w:p>
            <w:pPr>
              <w:pStyle w:val="Normal"/>
              <w:widowControl w:val="false"/>
              <w:spacing w:lineRule="auto" w:line="240" w:before="0" w:after="0"/>
              <w:jc w:val="left"/>
              <w:rPr>
                <w:b w:val="false"/>
                <w:b w:val="false"/>
                <w:bCs w:val="false"/>
              </w:rPr>
            </w:pPr>
            <w:r>
              <w:rPr>
                <w:b w:val="false"/>
                <w:bCs w:val="false"/>
                <w:sz w:val="22"/>
              </w:rPr>
            </w:r>
          </w:p>
          <w:p>
            <w:pPr>
              <w:pStyle w:val="Normal"/>
              <w:widowControl w:val="false"/>
              <w:spacing w:lineRule="auto" w:line="240" w:before="0" w:after="0"/>
              <w:jc w:val="left"/>
              <w:rPr>
                <w:b/>
                <w:b/>
                <w:bCs/>
              </w:rPr>
            </w:pPr>
            <w:r>
              <w:rPr>
                <w:b/>
                <w:bCs/>
                <w:sz w:val="22"/>
              </w:rPr>
              <w:t>(Q 1) (ii) How would you maintain a spare parts inventory on a construction project?</w:t>
            </w:r>
          </w:p>
          <w:p>
            <w:pPr>
              <w:pStyle w:val="Normal"/>
              <w:widowControl w:val="false"/>
              <w:spacing w:lineRule="auto" w:line="240" w:before="0" w:after="0"/>
              <w:jc w:val="left"/>
              <w:rPr>
                <w:b w:val="false"/>
                <w:b w:val="false"/>
                <w:bCs w:val="false"/>
              </w:rPr>
            </w:pPr>
            <w:r>
              <w:rPr>
                <w:b w:val="false"/>
                <w:bCs w:val="false"/>
                <w:sz w:val="22"/>
              </w:rPr>
            </w:r>
          </w:p>
          <w:p>
            <w:pPr>
              <w:pStyle w:val="Normal"/>
              <w:widowControl w:val="false"/>
              <w:spacing w:lineRule="auto" w:line="240" w:before="0" w:after="0"/>
              <w:jc w:val="left"/>
              <w:rPr>
                <w:b w:val="false"/>
                <w:b w:val="false"/>
                <w:bCs w:val="false"/>
              </w:rPr>
            </w:pPr>
            <w:r>
              <w:rPr>
                <w:b w:val="false"/>
                <w:bCs w:val="false"/>
                <w:sz w:val="22"/>
              </w:rPr>
              <w:t>Maintaining a spare parts inventory on a construction project includes several operations, such as:</w:t>
            </w:r>
          </w:p>
          <w:p>
            <w:pPr>
              <w:pStyle w:val="Normal"/>
              <w:widowControl w:val="false"/>
              <w:spacing w:lineRule="auto" w:line="240" w:before="0" w:after="0"/>
              <w:jc w:val="left"/>
              <w:rPr>
                <w:b/>
                <w:b/>
                <w:bCs/>
              </w:rPr>
            </w:pPr>
            <w:r>
              <w:rPr>
                <w:b/>
                <w:bCs/>
                <w:sz w:val="22"/>
                <w:szCs w:val="22"/>
              </w:rPr>
              <w:t>Systematically classify and identify all parts and components, utilizing and managing the bill of materials (BOM).</w:t>
            </w:r>
          </w:p>
          <w:p>
            <w:pPr>
              <w:pStyle w:val="Normal"/>
              <w:widowControl w:val="false"/>
              <w:spacing w:lineRule="auto" w:line="240" w:before="0" w:after="0"/>
              <w:jc w:val="left"/>
              <w:rPr>
                <w:b/>
                <w:b/>
                <w:bCs/>
              </w:rPr>
            </w:pPr>
            <w:r>
              <w:rPr>
                <w:b/>
                <w:bCs/>
                <w:sz w:val="22"/>
                <w:szCs w:val="22"/>
              </w:rPr>
              <w:t>(Streamlining the work order process), centralizing and consolidating parts, utilizing an inventory</w:t>
            </w:r>
            <w:r>
              <w:rPr>
                <w:b w:val="false"/>
                <w:bCs w:val="false"/>
                <w:sz w:val="22"/>
                <w:szCs w:val="22"/>
              </w:rPr>
              <w:t xml:space="preserve"> </w:t>
            </w:r>
            <w:r>
              <w:rPr>
                <w:b/>
                <w:bCs/>
                <w:sz w:val="22"/>
                <w:szCs w:val="22"/>
              </w:rPr>
              <w:t>control system using the (ABC) and (XYZ) processes, and giving parts a stock location where employees can quickly locate them.</w:t>
            </w:r>
          </w:p>
          <w:p>
            <w:pPr>
              <w:pStyle w:val="Normal"/>
              <w:widowControl w:val="false"/>
              <w:spacing w:lineRule="auto" w:line="240" w:before="0" w:after="0"/>
              <w:jc w:val="left"/>
              <w:rPr>
                <w:b w:val="false"/>
                <w:b w:val="false"/>
                <w:bCs w:val="false"/>
              </w:rPr>
            </w:pPr>
            <w:r>
              <w:rPr>
                <w:b w:val="false"/>
                <w:bCs w:val="false"/>
                <w:sz w:val="22"/>
              </w:rPr>
            </w:r>
          </w:p>
          <w:p>
            <w:pPr>
              <w:pStyle w:val="Normal"/>
              <w:widowControl w:val="false"/>
              <w:spacing w:lineRule="auto" w:line="240" w:before="0" w:after="0"/>
              <w:ind w:left="0" w:hanging="0"/>
              <w:jc w:val="left"/>
              <w:rPr>
                <w:b w:val="false"/>
                <w:b w:val="false"/>
                <w:bCs w:val="false"/>
                <w:color w:val="auto"/>
                <w:sz w:val="22"/>
                <w:szCs w:val="22"/>
              </w:rPr>
            </w:pPr>
            <w:r>
              <w:rPr>
                <w:b w:val="false"/>
                <w:bCs w:val="false"/>
                <w:sz w:val="22"/>
              </w:rPr>
              <w:t>Procurement and inventory systems designed to meet demand at minimum cost include:</w:t>
            </w:r>
          </w:p>
          <w:p>
            <w:pPr>
              <w:pStyle w:val="Normal"/>
              <w:widowControl w:val="false"/>
              <w:spacing w:lineRule="auto" w:line="240" w:before="0" w:after="0"/>
              <w:jc w:val="left"/>
              <w:rPr>
                <w:b w:val="false"/>
                <w:b w:val="false"/>
                <w:bCs w:val="false"/>
              </w:rPr>
            </w:pPr>
            <w:r>
              <w:rPr>
                <w:b w:val="false"/>
                <w:bCs w:val="false"/>
                <w:sz w:val="22"/>
              </w:rPr>
            </w:r>
          </w:p>
          <w:p>
            <w:pPr>
              <w:pStyle w:val="ListParagraph"/>
              <w:widowControl w:val="false"/>
              <w:numPr>
                <w:ilvl w:val="0"/>
                <w:numId w:val="6"/>
              </w:numPr>
              <w:spacing w:lineRule="auto" w:line="240" w:before="0" w:after="0"/>
              <w:contextualSpacing/>
              <w:jc w:val="left"/>
              <w:rPr>
                <w:b/>
                <w:b/>
                <w:bCs/>
                <w:color w:val="auto"/>
                <w:sz w:val="22"/>
                <w:szCs w:val="22"/>
              </w:rPr>
            </w:pPr>
            <w:r>
              <w:rPr>
                <w:b/>
                <w:bCs/>
                <w:color w:val="auto"/>
                <w:sz w:val="22"/>
                <w:szCs w:val="22"/>
              </w:rPr>
              <w:t>Spare parts inventory</w:t>
            </w:r>
          </w:p>
          <w:p>
            <w:pPr>
              <w:pStyle w:val="ListParagraph"/>
              <w:widowControl w:val="false"/>
              <w:numPr>
                <w:ilvl w:val="0"/>
                <w:numId w:val="6"/>
              </w:numPr>
              <w:spacing w:lineRule="auto" w:line="240" w:before="0" w:after="0"/>
              <w:contextualSpacing/>
              <w:jc w:val="left"/>
              <w:rPr>
                <w:b/>
                <w:b/>
                <w:bCs/>
                <w:color w:val="auto"/>
                <w:sz w:val="22"/>
                <w:szCs w:val="22"/>
              </w:rPr>
            </w:pPr>
            <w:r>
              <w:rPr>
                <w:b/>
                <w:bCs/>
                <w:color w:val="auto"/>
                <w:sz w:val="22"/>
                <w:szCs w:val="22"/>
              </w:rPr>
              <w:t>Availability of spare parts</w:t>
            </w:r>
          </w:p>
          <w:p>
            <w:pPr>
              <w:pStyle w:val="ListParagraph"/>
              <w:widowControl w:val="false"/>
              <w:numPr>
                <w:ilvl w:val="0"/>
                <w:numId w:val="6"/>
              </w:numPr>
              <w:spacing w:lineRule="auto" w:line="240" w:before="0" w:after="0"/>
              <w:contextualSpacing/>
              <w:jc w:val="left"/>
              <w:rPr>
                <w:b/>
                <w:b/>
                <w:bCs/>
                <w:color w:val="auto"/>
                <w:sz w:val="22"/>
                <w:szCs w:val="22"/>
              </w:rPr>
            </w:pPr>
            <w:r>
              <w:rPr>
                <w:b/>
                <w:bCs/>
                <w:color w:val="auto"/>
                <w:sz w:val="22"/>
                <w:szCs w:val="22"/>
              </w:rPr>
              <w:t>Interchangeability of spare parts</w:t>
            </w:r>
          </w:p>
          <w:p>
            <w:pPr>
              <w:pStyle w:val="ListParagraph"/>
              <w:widowControl w:val="false"/>
              <w:numPr>
                <w:ilvl w:val="0"/>
                <w:numId w:val="6"/>
              </w:numPr>
              <w:spacing w:lineRule="auto" w:line="240" w:before="0" w:after="0"/>
              <w:contextualSpacing/>
              <w:jc w:val="left"/>
              <w:rPr>
                <w:b/>
                <w:b/>
                <w:bCs/>
                <w:color w:val="auto"/>
                <w:sz w:val="22"/>
                <w:szCs w:val="22"/>
              </w:rPr>
            </w:pPr>
            <w:r>
              <w:rPr>
                <w:b/>
                <w:bCs/>
                <w:color w:val="auto"/>
                <w:sz w:val="22"/>
                <w:szCs w:val="22"/>
              </w:rPr>
              <w:t>Inventory management</w:t>
            </w:r>
          </w:p>
          <w:p>
            <w:pPr>
              <w:pStyle w:val="ListParagraph"/>
              <w:widowControl w:val="false"/>
              <w:numPr>
                <w:ilvl w:val="0"/>
                <w:numId w:val="6"/>
              </w:numPr>
              <w:spacing w:lineRule="auto" w:line="240" w:before="0" w:after="0"/>
              <w:contextualSpacing/>
              <w:jc w:val="left"/>
              <w:rPr>
                <w:b/>
                <w:b/>
                <w:bCs/>
                <w:color w:val="auto"/>
                <w:sz w:val="22"/>
                <w:szCs w:val="22"/>
              </w:rPr>
            </w:pPr>
            <w:r>
              <w:rPr>
                <w:b/>
                <w:bCs/>
                <w:color w:val="auto"/>
                <w:sz w:val="22"/>
                <w:szCs w:val="22"/>
              </w:rPr>
              <w:t>Stock planning</w:t>
            </w:r>
          </w:p>
          <w:p>
            <w:pPr>
              <w:pStyle w:val="ListParagraph"/>
              <w:widowControl w:val="false"/>
              <w:numPr>
                <w:ilvl w:val="0"/>
                <w:numId w:val="6"/>
              </w:numPr>
              <w:spacing w:lineRule="auto" w:line="240" w:before="0" w:after="0"/>
              <w:contextualSpacing/>
              <w:jc w:val="left"/>
              <w:rPr>
                <w:b/>
                <w:b/>
                <w:bCs/>
                <w:color w:val="auto"/>
                <w:sz w:val="22"/>
                <w:szCs w:val="22"/>
              </w:rPr>
            </w:pPr>
            <w:r>
              <w:rPr>
                <w:b/>
                <w:bCs/>
                <w:color w:val="auto"/>
                <w:sz w:val="22"/>
                <w:szCs w:val="22"/>
              </w:rPr>
              <w:t>Replacement analysis</w:t>
            </w:r>
          </w:p>
          <w:p>
            <w:pPr>
              <w:pStyle w:val="ListParagraph"/>
              <w:widowControl w:val="false"/>
              <w:numPr>
                <w:ilvl w:val="0"/>
                <w:numId w:val="6"/>
              </w:numPr>
              <w:spacing w:lineRule="auto" w:line="240" w:before="0" w:after="0"/>
              <w:contextualSpacing/>
              <w:jc w:val="left"/>
              <w:rPr>
                <w:b/>
                <w:b/>
                <w:bCs/>
                <w:color w:val="auto"/>
                <w:sz w:val="22"/>
                <w:szCs w:val="22"/>
              </w:rPr>
            </w:pPr>
            <w:r>
              <w:rPr>
                <w:b/>
                <w:bCs/>
                <w:color w:val="auto"/>
                <w:sz w:val="22"/>
                <w:szCs w:val="22"/>
              </w:rPr>
              <w:t>Principal aspects of maintenance</w:t>
            </w:r>
          </w:p>
          <w:p>
            <w:pPr>
              <w:pStyle w:val="ListParagraph"/>
              <w:widowControl w:val="false"/>
              <w:numPr>
                <w:ilvl w:val="0"/>
                <w:numId w:val="6"/>
              </w:numPr>
              <w:spacing w:lineRule="auto" w:line="240" w:before="0" w:after="0"/>
              <w:contextualSpacing/>
              <w:jc w:val="left"/>
              <w:rPr>
                <w:b/>
                <w:b/>
                <w:bCs/>
                <w:color w:val="auto"/>
                <w:sz w:val="22"/>
                <w:szCs w:val="22"/>
              </w:rPr>
            </w:pPr>
            <w:r>
              <w:rPr>
                <w:b/>
                <w:bCs/>
                <w:color w:val="auto"/>
                <w:sz w:val="22"/>
                <w:szCs w:val="22"/>
              </w:rPr>
              <w:t>Equipment service and servicing facilities</w:t>
            </w:r>
          </w:p>
          <w:p>
            <w:pPr>
              <w:pStyle w:val="ListParagraph"/>
              <w:widowControl w:val="false"/>
              <w:numPr>
                <w:ilvl w:val="0"/>
                <w:numId w:val="6"/>
              </w:numPr>
              <w:spacing w:lineRule="auto" w:line="240" w:before="0" w:after="0"/>
              <w:contextualSpacing/>
              <w:jc w:val="left"/>
              <w:rPr>
                <w:b/>
                <w:b/>
                <w:bCs/>
                <w:color w:val="auto"/>
                <w:sz w:val="22"/>
                <w:szCs w:val="22"/>
              </w:rPr>
            </w:pPr>
            <w:r>
              <w:rPr>
                <w:b/>
                <w:bCs/>
                <w:color w:val="auto"/>
                <w:sz w:val="22"/>
                <w:szCs w:val="22"/>
              </w:rPr>
              <w:t>Field repairs and maintenance facilities</w:t>
            </w:r>
          </w:p>
          <w:p>
            <w:pPr>
              <w:pStyle w:val="ListParagraph"/>
              <w:widowControl w:val="false"/>
              <w:numPr>
                <w:ilvl w:val="0"/>
                <w:numId w:val="6"/>
              </w:numPr>
              <w:spacing w:lineRule="auto" w:line="240" w:before="0" w:after="0"/>
              <w:contextualSpacing/>
              <w:jc w:val="left"/>
              <w:rPr>
                <w:b/>
                <w:b/>
                <w:bCs/>
                <w:color w:val="auto"/>
                <w:sz w:val="22"/>
                <w:szCs w:val="22"/>
              </w:rPr>
            </w:pPr>
            <w:r>
              <w:rPr>
                <w:b/>
                <w:bCs/>
                <w:color w:val="auto"/>
                <w:sz w:val="22"/>
                <w:szCs w:val="22"/>
              </w:rPr>
              <w:t>Tools and aids for maintenance</w:t>
            </w:r>
          </w:p>
          <w:p>
            <w:pPr>
              <w:pStyle w:val="ListParagraph"/>
              <w:widowControl w:val="false"/>
              <w:numPr>
                <w:ilvl w:val="0"/>
                <w:numId w:val="6"/>
              </w:numPr>
              <w:spacing w:lineRule="auto" w:line="240" w:before="0" w:after="0"/>
              <w:contextualSpacing/>
              <w:jc w:val="left"/>
              <w:rPr>
                <w:b/>
                <w:b/>
                <w:bCs/>
                <w:color w:val="auto"/>
                <w:sz w:val="22"/>
                <w:szCs w:val="22"/>
              </w:rPr>
            </w:pPr>
            <w:r>
              <w:rPr>
                <w:b/>
                <w:bCs/>
                <w:color w:val="auto"/>
                <w:sz w:val="22"/>
                <w:szCs w:val="22"/>
              </w:rPr>
              <w:t>Lubricating requirements of construction equipment</w:t>
            </w:r>
          </w:p>
          <w:p>
            <w:pPr>
              <w:pStyle w:val="ListParagraph"/>
              <w:widowControl w:val="false"/>
              <w:numPr>
                <w:ilvl w:val="0"/>
                <w:numId w:val="6"/>
              </w:numPr>
              <w:spacing w:lineRule="auto" w:line="240" w:before="0" w:after="0"/>
              <w:contextualSpacing/>
              <w:jc w:val="left"/>
              <w:rPr>
                <w:b/>
                <w:b/>
                <w:bCs/>
                <w:color w:val="auto"/>
                <w:sz w:val="22"/>
                <w:szCs w:val="22"/>
              </w:rPr>
            </w:pPr>
            <w:r>
              <w:rPr>
                <w:b/>
                <w:bCs/>
                <w:color w:val="auto"/>
                <w:sz w:val="22"/>
                <w:szCs w:val="22"/>
              </w:rPr>
              <w:t>Storage and handling of lubricants</w:t>
            </w:r>
          </w:p>
          <w:p>
            <w:pPr>
              <w:pStyle w:val="ListParagraph"/>
              <w:widowControl w:val="false"/>
              <w:numPr>
                <w:ilvl w:val="0"/>
                <w:numId w:val="6"/>
              </w:numPr>
              <w:spacing w:lineRule="auto" w:line="240" w:before="0" w:after="0"/>
              <w:contextualSpacing/>
              <w:jc w:val="left"/>
              <w:rPr>
                <w:b/>
                <w:b/>
                <w:bCs/>
                <w:color w:val="auto"/>
                <w:sz w:val="22"/>
                <w:szCs w:val="22"/>
              </w:rPr>
            </w:pPr>
            <w:r>
              <w:rPr>
                <w:b/>
                <w:bCs/>
                <w:color w:val="auto"/>
                <w:sz w:val="22"/>
                <w:szCs w:val="22"/>
              </w:rPr>
              <w:t>Data banks and equipment management information services.</w:t>
            </w:r>
          </w:p>
          <w:p>
            <w:pPr>
              <w:pStyle w:val="Normal"/>
              <w:widowControl w:val="false"/>
              <w:spacing w:lineRule="auto" w:line="240" w:before="0" w:after="0"/>
              <w:jc w:val="left"/>
              <w:rPr>
                <w:b w:val="false"/>
                <w:b w:val="false"/>
                <w:bCs w:val="false"/>
              </w:rPr>
            </w:pPr>
            <w:r>
              <w:rPr>
                <w:b w:val="false"/>
                <w:bCs w:val="false"/>
                <w:sz w:val="22"/>
              </w:rPr>
            </w:r>
          </w:p>
          <w:p>
            <w:pPr>
              <w:pStyle w:val="Normal"/>
              <w:widowControl w:val="false"/>
              <w:spacing w:lineRule="auto" w:line="240" w:before="0" w:after="0"/>
              <w:jc w:val="left"/>
              <w:rPr>
                <w:b w:val="false"/>
                <w:b w:val="false"/>
                <w:bCs w:val="false"/>
              </w:rPr>
            </w:pPr>
            <w:r>
              <w:rPr>
                <w:b w:val="false"/>
                <w:bCs w:val="false"/>
                <w:sz w:val="22"/>
              </w:rPr>
              <w:t>Inventory models, when developed, address estimates of the remaining stock at the time of action for extra procurement.</w:t>
            </w:r>
          </w:p>
          <w:p>
            <w:pPr>
              <w:pStyle w:val="Normal"/>
              <w:widowControl w:val="false"/>
              <w:spacing w:lineRule="auto" w:line="240" w:before="0" w:after="0"/>
              <w:jc w:val="left"/>
              <w:rPr>
                <w:b/>
                <w:b/>
                <w:bCs/>
              </w:rPr>
            </w:pPr>
            <w:r>
              <w:rPr>
                <w:b w:val="false"/>
                <w:bCs w:val="false"/>
                <w:sz w:val="22"/>
              </w:rPr>
              <w:t xml:space="preserve">When developed by the operations research department, an inventory model can be used to estimate procurement levels, consisting of variables such as </w:t>
            </w:r>
            <w:r>
              <w:rPr>
                <w:b/>
                <w:bCs/>
                <w:sz w:val="22"/>
              </w:rPr>
              <w:t>order size, cost of procurement, and holding and storage costs.</w:t>
            </w:r>
          </w:p>
          <w:p>
            <w:pPr>
              <w:pStyle w:val="Normal"/>
              <w:widowControl w:val="false"/>
              <w:spacing w:lineRule="auto" w:line="240" w:before="0" w:after="0"/>
              <w:jc w:val="left"/>
              <w:rPr>
                <w:b w:val="false"/>
                <w:b w:val="false"/>
                <w:bCs w:val="false"/>
              </w:rPr>
            </w:pPr>
            <w:r>
              <w:rPr>
                <w:b w:val="false"/>
                <w:bCs w:val="false"/>
                <w:sz w:val="22"/>
              </w:rPr>
            </w:r>
          </w:p>
          <w:p>
            <w:pPr>
              <w:pStyle w:val="Normal"/>
              <w:widowControl w:val="false"/>
              <w:spacing w:lineRule="auto" w:line="240" w:before="0" w:after="0"/>
              <w:jc w:val="left"/>
              <w:rPr>
                <w:b/>
                <w:b/>
                <w:bCs/>
              </w:rPr>
            </w:pPr>
            <w:r>
              <w:rPr>
                <w:b/>
                <w:bCs/>
                <w:sz w:val="22"/>
              </w:rPr>
              <w:t>Summary</w:t>
            </w:r>
          </w:p>
          <w:p>
            <w:pPr>
              <w:pStyle w:val="Normal"/>
              <w:widowControl w:val="false"/>
              <w:spacing w:lineRule="auto" w:line="240" w:before="0" w:after="0"/>
              <w:jc w:val="left"/>
              <w:rPr>
                <w:b w:val="false"/>
                <w:b w:val="false"/>
                <w:bCs w:val="false"/>
              </w:rPr>
            </w:pPr>
            <w:r>
              <w:rPr>
                <w:b w:val="false"/>
                <w:bCs w:val="false"/>
                <w:sz w:val="22"/>
              </w:rPr>
              <w:t>In real procurement situations, demand is uncertain and tends to vary over time.</w:t>
            </w:r>
          </w:p>
          <w:p>
            <w:pPr>
              <w:pStyle w:val="Normal"/>
              <w:widowControl w:val="false"/>
              <w:spacing w:lineRule="auto" w:line="240" w:before="0" w:after="0"/>
              <w:jc w:val="left"/>
              <w:rPr>
                <w:b w:val="false"/>
                <w:b w:val="false"/>
                <w:bCs w:val="false"/>
              </w:rPr>
            </w:pPr>
            <w:r>
              <w:rPr>
                <w:b w:val="false"/>
                <w:bCs w:val="false"/>
                <w:sz w:val="22"/>
              </w:rPr>
              <w:t>One must take extra precautions when managing spare parts and using substantial capital to procure items.</w:t>
            </w:r>
          </w:p>
          <w:p>
            <w:pPr>
              <w:pStyle w:val="Normal"/>
              <w:widowControl w:val="false"/>
              <w:spacing w:lineRule="auto" w:line="240" w:before="0" w:after="0"/>
              <w:jc w:val="left"/>
              <w:rPr>
                <w:b w:val="false"/>
                <w:b w:val="false"/>
                <w:bCs w:val="false"/>
              </w:rPr>
            </w:pPr>
            <w:r>
              <w:rPr>
                <w:b w:val="false"/>
                <w:bCs w:val="false"/>
                <w:sz w:val="22"/>
              </w:rPr>
              <w:t xml:space="preserve">The </w:t>
            </w:r>
            <w:r>
              <w:rPr>
                <w:b/>
                <w:bCs/>
                <w:sz w:val="22"/>
              </w:rPr>
              <w:t xml:space="preserve">ABC </w:t>
            </w:r>
            <w:r>
              <w:rPr>
                <w:b w:val="false"/>
                <w:bCs w:val="false"/>
                <w:sz w:val="22"/>
              </w:rPr>
              <w:t>analysis approach assigns importance to components with higher consumption value, components used at a higher rate compared to others in price and sales volume, for example:</w:t>
            </w:r>
          </w:p>
          <w:p>
            <w:pPr>
              <w:pStyle w:val="Normal"/>
              <w:widowControl w:val="false"/>
              <w:spacing w:lineRule="auto" w:line="240" w:before="0" w:after="0"/>
              <w:jc w:val="left"/>
              <w:rPr>
                <w:b w:val="false"/>
                <w:b w:val="false"/>
                <w:bCs w:val="false"/>
              </w:rPr>
            </w:pPr>
            <w:r>
              <w:rPr>
                <w:b w:val="false"/>
                <w:bCs w:val="false"/>
                <w:sz w:val="22"/>
              </w:rPr>
            </w:r>
          </w:p>
          <w:p>
            <w:pPr>
              <w:pStyle w:val="Normal"/>
              <w:widowControl w:val="false"/>
              <w:spacing w:lineRule="auto" w:line="240" w:before="0" w:after="0"/>
              <w:jc w:val="left"/>
              <w:rPr>
                <w:b/>
                <w:b/>
                <w:bCs/>
              </w:rPr>
            </w:pPr>
            <w:r>
              <w:rPr>
                <w:b/>
                <w:bCs/>
                <w:sz w:val="22"/>
                <w:szCs w:val="22"/>
              </w:rPr>
              <w:t>(A Class) category</w:t>
            </w:r>
            <w:r>
              <w:rPr>
                <w:b w:val="false"/>
                <w:bCs w:val="false"/>
                <w:sz w:val="22"/>
                <w:szCs w:val="22"/>
              </w:rPr>
              <w:t xml:space="preserve"> goods are expensive, high-class items with tight controls and small inventories.</w:t>
            </w:r>
          </w:p>
          <w:p>
            <w:pPr>
              <w:pStyle w:val="Normal"/>
              <w:widowControl w:val="false"/>
              <w:spacing w:lineRule="auto" w:line="240" w:before="0" w:after="0"/>
              <w:jc w:val="left"/>
              <w:rPr>
                <w:b w:val="false"/>
                <w:b w:val="false"/>
                <w:bCs w:val="false"/>
              </w:rPr>
            </w:pPr>
            <w:r>
              <w:rPr>
                <w:b w:val="false"/>
                <w:bCs w:val="false"/>
                <w:sz w:val="22"/>
              </w:rPr>
            </w:r>
          </w:p>
          <w:p>
            <w:pPr>
              <w:pStyle w:val="Normal"/>
              <w:widowControl w:val="false"/>
              <w:spacing w:lineRule="auto" w:line="240" w:before="0" w:after="0"/>
              <w:jc w:val="left"/>
              <w:rPr>
                <w:b w:val="false"/>
                <w:b w:val="false"/>
                <w:bCs w:val="false"/>
              </w:rPr>
            </w:pPr>
            <w:r>
              <w:rPr>
                <w:b/>
                <w:bCs/>
                <w:sz w:val="22"/>
              </w:rPr>
              <w:t xml:space="preserve">B – Class </w:t>
            </w:r>
            <w:r>
              <w:rPr>
                <w:b w:val="false"/>
                <w:bCs w:val="false"/>
                <w:sz w:val="22"/>
              </w:rPr>
              <w:t>category goods are average-priced mid-priority items with medium sales volume and</w:t>
            </w:r>
            <w:r>
              <w:rPr>
                <w:b/>
                <w:bCs/>
                <w:sz w:val="22"/>
              </w:rPr>
              <w:t xml:space="preserve"> </w:t>
            </w:r>
            <w:r>
              <w:rPr>
                <w:b w:val="false"/>
                <w:bCs w:val="false"/>
                <w:sz w:val="22"/>
              </w:rPr>
              <w:t>stocks.</w:t>
            </w:r>
          </w:p>
          <w:p>
            <w:pPr>
              <w:pStyle w:val="Normal"/>
              <w:widowControl w:val="false"/>
              <w:spacing w:lineRule="auto" w:line="240" w:before="0" w:after="0"/>
              <w:jc w:val="left"/>
              <w:rPr>
                <w:b w:val="false"/>
                <w:b w:val="false"/>
                <w:bCs w:val="false"/>
              </w:rPr>
            </w:pPr>
            <w:r>
              <w:rPr>
                <w:b w:val="false"/>
                <w:bCs w:val="false"/>
                <w:sz w:val="22"/>
              </w:rPr>
            </w:r>
          </w:p>
          <w:p>
            <w:pPr>
              <w:pStyle w:val="Normal"/>
              <w:widowControl w:val="false"/>
              <w:spacing w:lineRule="auto" w:line="240" w:before="0" w:after="0"/>
              <w:jc w:val="left"/>
              <w:rPr>
                <w:b w:val="false"/>
                <w:b w:val="false"/>
                <w:bCs w:val="false"/>
              </w:rPr>
            </w:pPr>
            <w:r>
              <w:rPr>
                <w:b/>
                <w:bCs/>
                <w:sz w:val="22"/>
              </w:rPr>
              <w:t xml:space="preserve">C-Class category </w:t>
            </w:r>
            <w:r>
              <w:rPr>
                <w:b w:val="false"/>
                <w:bCs w:val="false"/>
                <w:sz w:val="22"/>
              </w:rPr>
              <w:t>goods are low-value, low-cost items with high sales and huge inventories.</w:t>
            </w:r>
          </w:p>
          <w:p>
            <w:pPr>
              <w:pStyle w:val="Normal"/>
              <w:widowControl w:val="false"/>
              <w:spacing w:lineRule="auto" w:line="240" w:before="0" w:after="0"/>
              <w:jc w:val="left"/>
              <w:rPr>
                <w:b/>
                <w:b/>
                <w:bCs/>
              </w:rPr>
            </w:pPr>
            <w:r>
              <w:rPr>
                <w:b/>
                <w:bCs/>
                <w:sz w:val="22"/>
              </w:rPr>
            </w:r>
          </w:p>
          <w:p>
            <w:pPr>
              <w:pStyle w:val="Normal"/>
              <w:widowControl w:val="false"/>
              <w:spacing w:lineRule="auto" w:line="240" w:before="0" w:after="0"/>
              <w:jc w:val="left"/>
              <w:rPr>
                <w:b w:val="false"/>
                <w:b w:val="false"/>
                <w:bCs w:val="false"/>
              </w:rPr>
            </w:pPr>
            <w:r>
              <w:rPr>
                <w:b/>
                <w:bCs/>
                <w:sz w:val="22"/>
                <w:szCs w:val="22"/>
              </w:rPr>
              <w:t xml:space="preserve">The ABC </w:t>
            </w:r>
            <w:r>
              <w:rPr>
                <w:b w:val="false"/>
                <w:bCs w:val="false"/>
                <w:sz w:val="22"/>
                <w:szCs w:val="22"/>
              </w:rPr>
              <w:t>analysis inventory control allows a business to minimize the cost of carrying products while maximizing stock returns.</w:t>
            </w:r>
          </w:p>
          <w:p>
            <w:pPr>
              <w:pStyle w:val="Normal"/>
              <w:widowControl w:val="false"/>
              <w:spacing w:lineRule="auto" w:line="240" w:before="0" w:after="0"/>
              <w:jc w:val="left"/>
              <w:rPr>
                <w:b w:val="false"/>
                <w:b w:val="false"/>
                <w:bCs w:val="false"/>
              </w:rPr>
            </w:pPr>
            <w:r>
              <w:rPr>
                <w:b w:val="false"/>
                <w:bCs w:val="false"/>
                <w:sz w:val="22"/>
              </w:rPr>
            </w:r>
          </w:p>
          <w:p>
            <w:pPr>
              <w:pStyle w:val="Normal"/>
              <w:widowControl w:val="false"/>
              <w:spacing w:lineRule="auto" w:line="240" w:before="0" w:after="0"/>
              <w:jc w:val="left"/>
              <w:rPr>
                <w:b/>
                <w:b/>
                <w:bCs/>
              </w:rPr>
            </w:pPr>
            <w:r>
              <w:rPr>
                <w:b/>
                <w:bCs/>
                <w:sz w:val="22"/>
                <w:szCs w:val="22"/>
              </w:rPr>
              <w:t>(Q1)- (iii)(a) what are the advantages of (interchangeability of spare parts)? List the problems of establishing (the interchangeability of spare parts).</w:t>
            </w:r>
          </w:p>
          <w:p>
            <w:pPr>
              <w:pStyle w:val="Normal"/>
              <w:widowControl w:val="false"/>
              <w:spacing w:lineRule="auto" w:line="240" w:before="0" w:after="0"/>
              <w:jc w:val="left"/>
              <w:rPr>
                <w:b/>
                <w:b/>
                <w:bCs/>
              </w:rPr>
            </w:pPr>
            <w:r>
              <w:rPr>
                <w:b/>
                <w:bCs/>
                <w:sz w:val="22"/>
              </w:rPr>
            </w:r>
          </w:p>
          <w:p>
            <w:pPr>
              <w:pStyle w:val="Normal"/>
              <w:widowControl w:val="false"/>
              <w:spacing w:lineRule="auto" w:line="240" w:before="0" w:after="0"/>
              <w:jc w:val="left"/>
              <w:rPr>
                <w:b w:val="false"/>
                <w:b w:val="false"/>
                <w:bCs w:val="false"/>
              </w:rPr>
            </w:pPr>
            <w:r>
              <w:rPr/>
            </w:r>
          </w:p>
          <w:p>
            <w:pPr>
              <w:pStyle w:val="Normal"/>
              <w:widowControl w:val="false"/>
              <w:spacing w:lineRule="auto" w:line="240" w:before="0" w:after="0"/>
              <w:jc w:val="left"/>
              <w:rPr>
                <w:sz w:val="22"/>
                <w:szCs w:val="22"/>
              </w:rPr>
            </w:pPr>
            <w:r>
              <w:rPr>
                <w:sz w:val="22"/>
                <w:szCs w:val="22"/>
              </w:rPr>
            </w:r>
          </w:p>
          <w:p>
            <w:pPr>
              <w:pStyle w:val="Normal"/>
              <w:widowControl w:val="false"/>
              <w:spacing w:lineRule="auto" w:line="240" w:before="0" w:after="0"/>
              <w:jc w:val="left"/>
              <w:rPr>
                <w:sz w:val="22"/>
                <w:szCs w:val="22"/>
              </w:rPr>
            </w:pPr>
            <w:r>
              <w:rPr>
                <w:sz w:val="22"/>
                <w:szCs w:val="22"/>
              </w:rPr>
            </w:r>
          </w:p>
          <w:p>
            <w:pPr>
              <w:pStyle w:val="Normal"/>
              <w:widowControl w:val="false"/>
              <w:spacing w:lineRule="auto" w:line="240" w:before="0" w:after="0"/>
              <w:jc w:val="left"/>
              <w:rPr>
                <w:sz w:val="22"/>
                <w:szCs w:val="22"/>
              </w:rPr>
            </w:pPr>
            <w:r>
              <w:rPr>
                <w:sz w:val="22"/>
                <w:szCs w:val="22"/>
              </w:rPr>
            </w:r>
          </w:p>
          <w:p>
            <w:pPr>
              <w:pStyle w:val="Normal"/>
              <w:widowControl w:val="false"/>
              <w:spacing w:lineRule="auto" w:line="240" w:before="0" w:after="0"/>
              <w:jc w:val="left"/>
              <w:rPr>
                <w:b w:val="false"/>
                <w:b w:val="false"/>
                <w:bCs w:val="false"/>
              </w:rPr>
            </w:pPr>
            <w:r>
              <w:rPr>
                <w:b w:val="false"/>
                <w:bCs w:val="false"/>
                <w:sz w:val="22"/>
                <w:szCs w:val="22"/>
              </w:rPr>
              <w:t xml:space="preserve">                                                                                                                                                 </w:t>
            </w:r>
            <w:r>
              <w:rPr>
                <w:b w:val="false"/>
                <w:bCs w:val="false"/>
                <w:sz w:val="22"/>
                <w:szCs w:val="22"/>
              </w:rPr>
              <w:t>Ithamar Carrington</w:t>
            </w:r>
          </w:p>
          <w:p>
            <w:pPr>
              <w:pStyle w:val="Normal"/>
              <w:widowControl w:val="false"/>
              <w:spacing w:lineRule="auto" w:line="240" w:before="0" w:after="0"/>
              <w:jc w:val="left"/>
              <w:rPr>
                <w:b w:val="false"/>
                <w:b w:val="false"/>
                <w:bCs w:val="false"/>
              </w:rPr>
            </w:pPr>
            <w:r>
              <w:rPr>
                <w:b w:val="false"/>
                <w:bCs w:val="false"/>
                <w:sz w:val="22"/>
              </w:rPr>
              <w:t xml:space="preserve">                                                                                                                                                  </w:t>
            </w:r>
            <w:r>
              <w:rPr>
                <w:b w:val="false"/>
                <w:bCs w:val="false"/>
                <w:sz w:val="22"/>
              </w:rPr>
              <w:t>Student #7453</w:t>
            </w:r>
          </w:p>
          <w:p>
            <w:pPr>
              <w:pStyle w:val="Normal"/>
              <w:widowControl w:val="false"/>
              <w:spacing w:lineRule="auto" w:line="240" w:before="0" w:after="0"/>
              <w:jc w:val="left"/>
              <w:rPr>
                <w:b w:val="false"/>
                <w:b w:val="false"/>
                <w:bCs w:val="false"/>
              </w:rPr>
            </w:pPr>
            <w:r>
              <w:rPr>
                <w:b w:val="false"/>
                <w:bCs w:val="false"/>
                <w:sz w:val="22"/>
                <w:szCs w:val="22"/>
              </w:rPr>
              <w:t xml:space="preserve">                                                                                                                                                  </w:t>
            </w:r>
            <w:r>
              <w:rPr>
                <w:b w:val="false"/>
                <w:bCs w:val="false"/>
                <w:sz w:val="22"/>
                <w:szCs w:val="22"/>
              </w:rPr>
              <w:t>Assignment # 8</w:t>
            </w:r>
          </w:p>
          <w:p>
            <w:pPr>
              <w:pStyle w:val="Normal"/>
              <w:widowControl w:val="false"/>
              <w:spacing w:lineRule="auto" w:line="240" w:before="0" w:after="0"/>
              <w:jc w:val="left"/>
              <w:rPr>
                <w:b w:val="false"/>
                <w:b w:val="false"/>
                <w:bCs w:val="false"/>
              </w:rPr>
            </w:pPr>
            <w:r>
              <w:rPr>
                <w:b w:val="false"/>
                <w:bCs w:val="false"/>
                <w:sz w:val="22"/>
              </w:rPr>
              <w:t xml:space="preserve">                                                                                                                                                   </w:t>
            </w:r>
            <w:r>
              <w:rPr>
                <w:b w:val="false"/>
                <w:bCs w:val="false"/>
                <w:sz w:val="22"/>
              </w:rPr>
              <w:t>Page #4</w:t>
            </w:r>
          </w:p>
          <w:p>
            <w:pPr>
              <w:pStyle w:val="Normal"/>
              <w:widowControl w:val="false"/>
              <w:spacing w:lineRule="auto" w:line="240" w:before="0" w:after="0"/>
              <w:jc w:val="left"/>
              <w:rPr>
                <w:b/>
                <w:b/>
                <w:bCs/>
              </w:rPr>
            </w:pPr>
            <w:r>
              <w:rPr>
                <w:b/>
                <w:bCs/>
                <w:sz w:val="22"/>
              </w:rPr>
            </w:r>
          </w:p>
          <w:p>
            <w:pPr>
              <w:pStyle w:val="Normal"/>
              <w:widowControl w:val="false"/>
              <w:spacing w:lineRule="auto" w:line="240" w:before="0" w:after="0"/>
              <w:jc w:val="left"/>
              <w:rPr>
                <w:b/>
                <w:b/>
                <w:bCs/>
              </w:rPr>
            </w:pPr>
            <w:r>
              <w:rPr>
                <w:b/>
                <w:bCs/>
                <w:sz w:val="22"/>
                <w:szCs w:val="22"/>
              </w:rPr>
              <w:t>(Advantages shown in bold type)</w:t>
            </w:r>
          </w:p>
          <w:p>
            <w:pPr>
              <w:pStyle w:val="Normal"/>
              <w:widowControl w:val="false"/>
              <w:spacing w:lineRule="auto" w:line="240" w:before="0" w:after="0"/>
              <w:jc w:val="left"/>
              <w:rPr>
                <w:b/>
                <w:b/>
                <w:bCs/>
              </w:rPr>
            </w:pPr>
            <w:r>
              <w:rPr>
                <w:b/>
                <w:bCs/>
                <w:sz w:val="22"/>
              </w:rPr>
            </w:r>
          </w:p>
          <w:p>
            <w:pPr>
              <w:pStyle w:val="Normal"/>
              <w:widowControl w:val="false"/>
              <w:spacing w:lineRule="auto" w:line="240" w:before="0" w:after="0"/>
              <w:jc w:val="left"/>
              <w:rPr>
                <w:b/>
                <w:b/>
                <w:bCs w:val="false"/>
              </w:rPr>
            </w:pPr>
            <w:r>
              <w:rPr>
                <w:b w:val="false"/>
                <w:bCs w:val="false"/>
                <w:sz w:val="22"/>
              </w:rPr>
              <w:t>Understanding the basics of interchangeable spare parts is crucial for industries that rely on interchangeability.</w:t>
            </w:r>
          </w:p>
          <w:p>
            <w:pPr>
              <w:pStyle w:val="Normal"/>
              <w:widowControl w:val="false"/>
              <w:spacing w:lineRule="auto" w:line="240" w:before="0" w:after="0"/>
              <w:jc w:val="left"/>
              <w:rPr>
                <w:b w:val="false"/>
                <w:b w:val="false"/>
                <w:bCs w:val="false"/>
              </w:rPr>
            </w:pPr>
            <w:r>
              <w:rPr>
                <w:b w:val="false"/>
                <w:bCs w:val="false"/>
                <w:sz w:val="22"/>
                <w:szCs w:val="22"/>
              </w:rPr>
              <w:t xml:space="preserve">The benefits or </w:t>
            </w:r>
            <w:r>
              <w:rPr>
                <w:b/>
                <w:bCs/>
                <w:sz w:val="22"/>
                <w:szCs w:val="22"/>
              </w:rPr>
              <w:t>advantages</w:t>
            </w:r>
            <w:r>
              <w:rPr>
                <w:b w:val="false"/>
                <w:bCs w:val="false"/>
                <w:sz w:val="22"/>
                <w:szCs w:val="22"/>
              </w:rPr>
              <w:t xml:space="preserve"> of interchangeable spare parts range from</w:t>
            </w:r>
            <w:r>
              <w:rPr>
                <w:b/>
                <w:bCs/>
                <w:sz w:val="22"/>
                <w:szCs w:val="22"/>
              </w:rPr>
              <w:t xml:space="preserve"> cost savings</w:t>
            </w:r>
            <w:r>
              <w:rPr>
                <w:b w:val="false"/>
                <w:bCs w:val="false"/>
                <w:sz w:val="22"/>
                <w:szCs w:val="22"/>
              </w:rPr>
              <w:t xml:space="preserve"> and </w:t>
            </w:r>
            <w:r>
              <w:rPr>
                <w:b/>
                <w:bCs/>
                <w:sz w:val="22"/>
                <w:szCs w:val="22"/>
              </w:rPr>
              <w:t>ease of repair</w:t>
            </w:r>
            <w:r>
              <w:rPr>
                <w:b w:val="false"/>
                <w:bCs w:val="false"/>
                <w:sz w:val="22"/>
                <w:szCs w:val="22"/>
              </w:rPr>
              <w:t xml:space="preserve"> to</w:t>
            </w:r>
            <w:r>
              <w:rPr>
                <w:b/>
                <w:bCs/>
                <w:sz w:val="22"/>
                <w:szCs w:val="22"/>
              </w:rPr>
              <w:t xml:space="preserve"> enhanced customization </w:t>
            </w:r>
            <w:r>
              <w:rPr>
                <w:b w:val="false"/>
                <w:bCs w:val="false"/>
                <w:sz w:val="22"/>
                <w:szCs w:val="22"/>
              </w:rPr>
              <w:t xml:space="preserve">and </w:t>
            </w:r>
            <w:r>
              <w:rPr>
                <w:b/>
                <w:bCs/>
                <w:sz w:val="22"/>
                <w:szCs w:val="22"/>
              </w:rPr>
              <w:t>efficiency.</w:t>
            </w:r>
          </w:p>
          <w:p>
            <w:pPr>
              <w:pStyle w:val="Normal"/>
              <w:widowControl w:val="false"/>
              <w:spacing w:lineRule="auto" w:line="240" w:before="0" w:after="0"/>
              <w:jc w:val="both"/>
              <w:rPr>
                <w:b w:val="false"/>
                <w:b w:val="false"/>
                <w:bCs w:val="false"/>
              </w:rPr>
            </w:pPr>
            <w:r>
              <w:rPr>
                <w:b w:val="false"/>
                <w:bCs w:val="false"/>
                <w:sz w:val="22"/>
              </w:rPr>
            </w:r>
          </w:p>
          <w:p>
            <w:pPr>
              <w:pStyle w:val="Normal"/>
              <w:widowControl w:val="false"/>
              <w:spacing w:lineRule="auto" w:line="240" w:before="0" w:after="0"/>
              <w:jc w:val="left"/>
              <w:rPr>
                <w:b w:val="false"/>
                <w:b w:val="false"/>
                <w:bCs w:val="false"/>
              </w:rPr>
            </w:pPr>
            <w:r>
              <w:rPr>
                <w:b w:val="false"/>
                <w:bCs w:val="false"/>
                <w:sz w:val="22"/>
              </w:rPr>
              <w:t>Interchangeable spare parts</w:t>
            </w:r>
            <w:r>
              <w:rPr>
                <w:b/>
                <w:bCs/>
                <w:sz w:val="22"/>
              </w:rPr>
              <w:t xml:space="preserve"> increase production</w:t>
            </w:r>
            <w:r>
              <w:rPr>
                <w:b w:val="false"/>
                <w:bCs w:val="false"/>
                <w:sz w:val="22"/>
              </w:rPr>
              <w:t xml:space="preserve"> and make</w:t>
            </w:r>
            <w:r>
              <w:rPr>
                <w:b/>
                <w:bCs/>
                <w:sz w:val="22"/>
              </w:rPr>
              <w:t xml:space="preserve"> faster repairs easier.</w:t>
            </w:r>
          </w:p>
          <w:p>
            <w:pPr>
              <w:pStyle w:val="Normal"/>
              <w:widowControl w:val="false"/>
              <w:spacing w:lineRule="auto" w:line="240" w:before="0" w:after="0"/>
              <w:jc w:val="left"/>
              <w:rPr>
                <w:b/>
                <w:b/>
                <w:bCs/>
                <w:sz w:val="22"/>
              </w:rPr>
            </w:pPr>
            <w:r>
              <w:rPr>
                <w:b/>
                <w:bCs/>
                <w:sz w:val="22"/>
              </w:rPr>
            </w:r>
          </w:p>
          <w:p>
            <w:pPr>
              <w:pStyle w:val="Normal"/>
              <w:widowControl w:val="false"/>
              <w:spacing w:lineRule="auto" w:line="240" w:before="0" w:after="0"/>
              <w:jc w:val="left"/>
              <w:rPr>
                <w:b w:val="false"/>
                <w:b w:val="false"/>
                <w:bCs w:val="false"/>
              </w:rPr>
            </w:pPr>
            <w:r>
              <w:rPr>
                <w:b/>
                <w:bCs/>
                <w:sz w:val="22"/>
              </w:rPr>
              <w:t xml:space="preserve">Ease of repairs and replacement </w:t>
            </w:r>
            <w:r>
              <w:rPr>
                <w:b w:val="false"/>
                <w:bCs w:val="false"/>
                <w:sz w:val="22"/>
              </w:rPr>
              <w:t>is one of the most significant effects of interchangeable spare parts. It</w:t>
            </w:r>
            <w:r>
              <w:rPr>
                <w:b/>
                <w:bCs/>
                <w:sz w:val="22"/>
              </w:rPr>
              <w:t xml:space="preserve"> speeds up and simplifies </w:t>
            </w:r>
            <w:r>
              <w:rPr>
                <w:b w:val="false"/>
                <w:bCs w:val="false"/>
                <w:sz w:val="22"/>
              </w:rPr>
              <w:t xml:space="preserve">the manufacturing of goods by allowing the </w:t>
            </w:r>
            <w:r>
              <w:rPr>
                <w:b/>
                <w:bCs/>
                <w:sz w:val="22"/>
              </w:rPr>
              <w:t>use of less skilled</w:t>
            </w:r>
            <w:r>
              <w:rPr>
                <w:b w:val="false"/>
                <w:bCs w:val="false"/>
                <w:sz w:val="22"/>
              </w:rPr>
              <w:t xml:space="preserve"> </w:t>
            </w:r>
            <w:r>
              <w:rPr>
                <w:b/>
                <w:bCs/>
                <w:sz w:val="22"/>
              </w:rPr>
              <w:t>workers.</w:t>
            </w:r>
          </w:p>
          <w:p>
            <w:pPr>
              <w:pStyle w:val="Normal"/>
              <w:widowControl w:val="false"/>
              <w:spacing w:lineRule="auto" w:line="240" w:before="0" w:after="0"/>
              <w:jc w:val="left"/>
              <w:rPr>
                <w:b w:val="false"/>
                <w:b w:val="false"/>
                <w:bCs w:val="false"/>
              </w:rPr>
            </w:pPr>
            <w:r>
              <w:rPr>
                <w:b w:val="false"/>
                <w:bCs w:val="false"/>
                <w:sz w:val="22"/>
                <w:szCs w:val="22"/>
              </w:rPr>
              <w:t>However, using interchangeable spare parts led to workers developing</w:t>
            </w:r>
            <w:r>
              <w:rPr>
                <w:b/>
                <w:bCs/>
                <w:sz w:val="22"/>
                <w:szCs w:val="22"/>
              </w:rPr>
              <w:t xml:space="preserve"> specialized skills.</w:t>
            </w:r>
          </w:p>
          <w:p>
            <w:pPr>
              <w:pStyle w:val="Normal"/>
              <w:widowControl w:val="false"/>
              <w:spacing w:lineRule="auto" w:line="240" w:before="0" w:after="0"/>
              <w:jc w:val="left"/>
              <w:rPr>
                <w:b w:val="false"/>
                <w:b w:val="false"/>
                <w:bCs w:val="false"/>
              </w:rPr>
            </w:pPr>
            <w:r>
              <w:rPr>
                <w:b w:val="false"/>
                <w:bCs w:val="false"/>
                <w:sz w:val="22"/>
              </w:rPr>
            </w:r>
          </w:p>
          <w:p>
            <w:pPr>
              <w:pStyle w:val="Normal"/>
              <w:widowControl w:val="false"/>
              <w:spacing w:lineRule="auto" w:line="240" w:before="0" w:after="0"/>
              <w:jc w:val="left"/>
              <w:rPr>
                <w:b w:val="false"/>
                <w:b w:val="false"/>
                <w:bCs w:val="false"/>
              </w:rPr>
            </w:pPr>
            <w:r>
              <w:rPr>
                <w:b w:val="false"/>
                <w:bCs w:val="false"/>
                <w:sz w:val="22"/>
                <w:szCs w:val="22"/>
              </w:rPr>
              <w:t>One significant effect of interchangeable spare parts was the revolutionizing</w:t>
            </w:r>
            <w:r>
              <w:rPr>
                <w:b/>
                <w:bCs/>
                <w:sz w:val="22"/>
                <w:szCs w:val="22"/>
              </w:rPr>
              <w:t xml:space="preserve"> of the manufacturing process</w:t>
            </w:r>
            <w:r>
              <w:rPr>
                <w:b w:val="false"/>
                <w:bCs w:val="false"/>
                <w:sz w:val="22"/>
                <w:szCs w:val="22"/>
              </w:rPr>
              <w:t>, which allowed mass production and</w:t>
            </w:r>
            <w:r>
              <w:rPr>
                <w:b/>
                <w:bCs/>
                <w:sz w:val="22"/>
                <w:szCs w:val="22"/>
              </w:rPr>
              <w:t xml:space="preserve"> decreased time and expense significantly associated with producing goods.</w:t>
            </w:r>
          </w:p>
          <w:p>
            <w:pPr>
              <w:pStyle w:val="Normal"/>
              <w:widowControl w:val="false"/>
              <w:spacing w:lineRule="auto" w:line="240" w:before="0" w:after="0"/>
              <w:jc w:val="left"/>
              <w:rPr>
                <w:b w:val="false"/>
                <w:b w:val="false"/>
                <w:bCs w:val="false"/>
              </w:rPr>
            </w:pPr>
            <w:r>
              <w:rPr>
                <w:b w:val="false"/>
                <w:bCs w:val="false"/>
                <w:sz w:val="22"/>
              </w:rPr>
            </w:r>
          </w:p>
          <w:p>
            <w:pPr>
              <w:pStyle w:val="Normal"/>
              <w:widowControl w:val="false"/>
              <w:spacing w:lineRule="auto" w:line="240" w:before="0" w:after="0"/>
              <w:jc w:val="left"/>
              <w:rPr>
                <w:b w:val="false"/>
                <w:b w:val="false"/>
                <w:bCs w:val="false"/>
              </w:rPr>
            </w:pPr>
            <w:r>
              <w:rPr>
                <w:b/>
                <w:bCs/>
                <w:sz w:val="22"/>
              </w:rPr>
              <w:t>It made spare parts more efficient and cost-practical;</w:t>
            </w:r>
            <w:r>
              <w:rPr>
                <w:b w:val="false"/>
                <w:bCs w:val="false"/>
                <w:sz w:val="22"/>
              </w:rPr>
              <w:t xml:space="preserve"> </w:t>
            </w:r>
            <w:r>
              <w:rPr>
                <w:b/>
                <w:bCs/>
                <w:sz w:val="22"/>
              </w:rPr>
              <w:t>one part could replace another without custom fitting.</w:t>
            </w:r>
          </w:p>
          <w:p>
            <w:pPr>
              <w:pStyle w:val="Normal"/>
              <w:widowControl w:val="false"/>
              <w:spacing w:lineRule="auto" w:line="240" w:before="0" w:after="0"/>
              <w:jc w:val="left"/>
              <w:rPr>
                <w:b w:val="false"/>
                <w:b w:val="false"/>
                <w:bCs w:val="false"/>
              </w:rPr>
            </w:pPr>
            <w:r>
              <w:rPr>
                <w:b w:val="false"/>
                <w:bCs w:val="false"/>
                <w:sz w:val="22"/>
              </w:rPr>
            </w:r>
          </w:p>
          <w:p>
            <w:pPr>
              <w:pStyle w:val="Normal"/>
              <w:widowControl w:val="false"/>
              <w:spacing w:lineRule="auto" w:line="240" w:before="0" w:after="0"/>
              <w:jc w:val="both"/>
              <w:rPr>
                <w:b w:val="false"/>
                <w:b w:val="false"/>
                <w:bCs w:val="false"/>
              </w:rPr>
            </w:pPr>
            <w:r>
              <w:rPr>
                <w:b/>
                <w:bCs/>
                <w:sz w:val="22"/>
                <w:szCs w:val="22"/>
              </w:rPr>
              <w:t>Easy assembly of new devices</w:t>
            </w:r>
            <w:r>
              <w:rPr>
                <w:b w:val="false"/>
                <w:bCs w:val="false"/>
                <w:sz w:val="22"/>
                <w:szCs w:val="22"/>
              </w:rPr>
              <w:t xml:space="preserve"> and </w:t>
            </w:r>
            <w:r>
              <w:rPr>
                <w:b/>
                <w:bCs/>
                <w:sz w:val="22"/>
                <w:szCs w:val="22"/>
              </w:rPr>
              <w:t>more straightforward repairs of existing devices minimize the required time and skill of persons doing the assembly or repairs.</w:t>
            </w:r>
          </w:p>
          <w:p>
            <w:pPr>
              <w:pStyle w:val="Normal"/>
              <w:widowControl w:val="false"/>
              <w:spacing w:lineRule="auto" w:line="240" w:before="0" w:after="0"/>
              <w:jc w:val="left"/>
              <w:rPr>
                <w:b/>
                <w:b/>
                <w:bCs/>
                <w:sz w:val="22"/>
              </w:rPr>
            </w:pPr>
            <w:r>
              <w:rPr>
                <w:b/>
                <w:bCs/>
                <w:sz w:val="22"/>
              </w:rPr>
            </w:r>
          </w:p>
          <w:p>
            <w:pPr>
              <w:pStyle w:val="Normal"/>
              <w:widowControl w:val="false"/>
              <w:spacing w:lineRule="auto" w:line="240" w:before="0" w:after="0"/>
              <w:jc w:val="left"/>
              <w:rPr>
                <w:b w:val="false"/>
                <w:b w:val="false"/>
                <w:bCs w:val="false"/>
              </w:rPr>
            </w:pPr>
            <w:r>
              <w:rPr>
                <w:b/>
                <w:bCs/>
                <w:sz w:val="22"/>
              </w:rPr>
              <w:t>Summary</w:t>
            </w:r>
          </w:p>
          <w:p>
            <w:pPr>
              <w:pStyle w:val="Normal"/>
              <w:widowControl w:val="false"/>
              <w:spacing w:lineRule="auto" w:line="240" w:before="0" w:after="0"/>
              <w:jc w:val="left"/>
              <w:rPr>
                <w:b w:val="false"/>
                <w:b w:val="false"/>
                <w:bCs w:val="false"/>
              </w:rPr>
            </w:pPr>
            <w:r>
              <w:rPr>
                <w:b w:val="false"/>
                <w:bCs w:val="false"/>
                <w:sz w:val="22"/>
              </w:rPr>
              <w:t xml:space="preserve">Interchangeable spare parts </w:t>
            </w:r>
            <w:r>
              <w:rPr>
                <w:b/>
                <w:bCs/>
                <w:sz w:val="22"/>
              </w:rPr>
              <w:t>reduce labour costs</w:t>
            </w:r>
            <w:r>
              <w:rPr>
                <w:b w:val="false"/>
                <w:bCs w:val="false"/>
                <w:sz w:val="22"/>
              </w:rPr>
              <w:t xml:space="preserve"> and </w:t>
            </w:r>
            <w:r>
              <w:rPr>
                <w:b/>
                <w:bCs/>
                <w:sz w:val="22"/>
              </w:rPr>
              <w:t>are portable</w:t>
            </w:r>
            <w:r>
              <w:rPr>
                <w:b w:val="false"/>
                <w:bCs w:val="false"/>
                <w:sz w:val="22"/>
              </w:rPr>
              <w:t xml:space="preserve">, </w:t>
            </w:r>
            <w:r>
              <w:rPr>
                <w:b/>
                <w:bCs/>
                <w:sz w:val="22"/>
              </w:rPr>
              <w:t>easily carriable</w:t>
            </w:r>
            <w:r>
              <w:rPr>
                <w:b w:val="false"/>
                <w:bCs w:val="false"/>
                <w:sz w:val="22"/>
              </w:rPr>
              <w:t xml:space="preserve"> and</w:t>
            </w:r>
            <w:r>
              <w:rPr>
                <w:b/>
                <w:bCs/>
                <w:sz w:val="22"/>
              </w:rPr>
              <w:t xml:space="preserve"> replicable.</w:t>
            </w:r>
          </w:p>
          <w:p>
            <w:pPr>
              <w:pStyle w:val="Normal"/>
              <w:widowControl w:val="false"/>
              <w:spacing w:lineRule="auto" w:line="240" w:before="0" w:after="0"/>
              <w:jc w:val="left"/>
              <w:rPr>
                <w:b w:val="false"/>
                <w:b w:val="false"/>
                <w:bCs w:val="false"/>
              </w:rPr>
            </w:pPr>
            <w:r>
              <w:rPr>
                <w:b w:val="false"/>
                <w:bCs w:val="false"/>
                <w:sz w:val="22"/>
              </w:rPr>
              <w:t>For example:</w:t>
            </w:r>
          </w:p>
          <w:p>
            <w:pPr>
              <w:pStyle w:val="Normal"/>
              <w:widowControl w:val="false"/>
              <w:spacing w:lineRule="auto" w:line="240" w:before="0" w:after="0"/>
              <w:jc w:val="left"/>
              <w:rPr>
                <w:b w:val="false"/>
                <w:b w:val="false"/>
                <w:bCs w:val="false"/>
              </w:rPr>
            </w:pPr>
            <w:r>
              <w:rPr>
                <w:b w:val="false"/>
                <w:bCs w:val="false"/>
                <w:sz w:val="22"/>
              </w:rPr>
            </w:r>
          </w:p>
          <w:p>
            <w:pPr>
              <w:pStyle w:val="ListParagraph"/>
              <w:widowControl w:val="false"/>
              <w:numPr>
                <w:ilvl w:val="0"/>
                <w:numId w:val="5"/>
              </w:numPr>
              <w:spacing w:lineRule="auto" w:line="240" w:before="0" w:after="0"/>
              <w:contextualSpacing/>
              <w:jc w:val="left"/>
              <w:rPr>
                <w:b w:val="false"/>
                <w:b w:val="false"/>
                <w:bCs w:val="false"/>
                <w:color w:val="auto"/>
                <w:sz w:val="22"/>
                <w:szCs w:val="22"/>
              </w:rPr>
            </w:pPr>
            <w:r>
              <w:rPr>
                <w:b/>
                <w:bCs/>
              </w:rPr>
              <w:t>(Portable) ported</w:t>
            </w:r>
            <w:r>
              <w:rPr>
                <w:b w:val="false"/>
                <w:bCs w:val="false"/>
              </w:rPr>
              <w:t xml:space="preserve"> </w:t>
            </w:r>
            <w:bookmarkStart w:id="0" w:name="_Int_BxSL2Mz3"/>
            <w:r>
              <w:rPr>
                <w:b w:val="false"/>
                <w:bCs w:val="false"/>
              </w:rPr>
              <w:t>to</w:t>
            </w:r>
            <w:bookmarkEnd w:id="0"/>
            <w:r>
              <w:rPr>
                <w:b w:val="false"/>
                <w:bCs w:val="false"/>
              </w:rPr>
              <w:t xml:space="preserve"> anywhere.</w:t>
            </w:r>
          </w:p>
          <w:p>
            <w:pPr>
              <w:pStyle w:val="ListParagraph"/>
              <w:widowControl w:val="false"/>
              <w:numPr>
                <w:ilvl w:val="0"/>
                <w:numId w:val="5"/>
              </w:numPr>
              <w:spacing w:lineRule="auto" w:line="240" w:before="0" w:after="0"/>
              <w:contextualSpacing/>
              <w:jc w:val="left"/>
              <w:rPr>
                <w:b w:val="false"/>
                <w:b w:val="false"/>
                <w:bCs w:val="false"/>
                <w:color w:val="auto"/>
                <w:sz w:val="22"/>
                <w:szCs w:val="22"/>
              </w:rPr>
            </w:pPr>
            <w:r>
              <w:rPr>
                <w:b/>
                <w:bCs/>
                <w:color w:val="auto"/>
                <w:sz w:val="22"/>
                <w:szCs w:val="22"/>
              </w:rPr>
              <w:t>Carriable) Carried</w:t>
            </w:r>
            <w:r>
              <w:rPr>
                <w:b w:val="false"/>
                <w:bCs w:val="false"/>
                <w:color w:val="auto"/>
                <w:sz w:val="22"/>
                <w:szCs w:val="22"/>
              </w:rPr>
              <w:t xml:space="preserve"> to anywhere</w:t>
            </w:r>
          </w:p>
          <w:p>
            <w:pPr>
              <w:pStyle w:val="ListParagraph"/>
              <w:widowControl w:val="false"/>
              <w:numPr>
                <w:ilvl w:val="0"/>
                <w:numId w:val="5"/>
              </w:numPr>
              <w:spacing w:lineRule="auto" w:line="240" w:before="0" w:after="0"/>
              <w:contextualSpacing/>
              <w:jc w:val="left"/>
              <w:rPr>
                <w:b/>
                <w:b/>
                <w:bCs/>
                <w:color w:val="auto"/>
                <w:sz w:val="22"/>
                <w:szCs w:val="22"/>
              </w:rPr>
            </w:pPr>
            <w:r>
              <w:rPr>
                <w:b/>
                <w:bCs/>
                <w:color w:val="auto"/>
                <w:sz w:val="22"/>
                <w:szCs w:val="22"/>
              </w:rPr>
              <w:t xml:space="preserve">(Replaceable) </w:t>
            </w:r>
            <w:r>
              <w:rPr>
                <w:b w:val="false"/>
                <w:bCs w:val="false"/>
                <w:color w:val="auto"/>
                <w:sz w:val="22"/>
                <w:szCs w:val="22"/>
              </w:rPr>
              <w:t xml:space="preserve">there are </w:t>
            </w:r>
            <w:r>
              <w:rPr>
                <w:b/>
                <w:bCs/>
                <w:color w:val="auto"/>
                <w:sz w:val="22"/>
                <w:szCs w:val="22"/>
              </w:rPr>
              <w:t>replaceable</w:t>
            </w:r>
          </w:p>
          <w:p>
            <w:pPr>
              <w:pStyle w:val="Normal"/>
              <w:widowControl w:val="false"/>
              <w:spacing w:lineRule="auto" w:line="240" w:before="0" w:after="0"/>
              <w:jc w:val="left"/>
              <w:rPr>
                <w:b/>
                <w:b/>
                <w:bCs/>
                <w:sz w:val="22"/>
                <w:szCs w:val="22"/>
              </w:rPr>
            </w:pPr>
            <w:r>
              <w:rPr>
                <w:b/>
                <w:bCs/>
                <w:sz w:val="22"/>
                <w:szCs w:val="22"/>
              </w:rPr>
            </w:r>
          </w:p>
          <w:p>
            <w:pPr>
              <w:pStyle w:val="Normal"/>
              <w:widowControl w:val="false"/>
              <w:spacing w:lineRule="auto" w:line="240" w:before="0" w:after="0"/>
              <w:jc w:val="left"/>
              <w:rPr>
                <w:b w:val="false"/>
                <w:b w:val="false"/>
                <w:bCs w:val="false"/>
                <w:sz w:val="22"/>
                <w:szCs w:val="22"/>
              </w:rPr>
            </w:pPr>
            <w:r>
              <w:rPr>
                <w:b w:val="false"/>
                <w:bCs w:val="false"/>
                <w:sz w:val="22"/>
                <w:szCs w:val="22"/>
              </w:rPr>
              <w:t>Interchangeable spare parts</w:t>
            </w:r>
            <w:r>
              <w:rPr>
                <w:b/>
                <w:bCs/>
                <w:sz w:val="22"/>
                <w:szCs w:val="22"/>
              </w:rPr>
              <w:t xml:space="preserve"> speed up the manufacturing process.</w:t>
            </w:r>
          </w:p>
          <w:p>
            <w:pPr>
              <w:pStyle w:val="Normal"/>
              <w:widowControl w:val="false"/>
              <w:spacing w:lineRule="auto" w:line="240" w:before="0" w:after="0"/>
              <w:jc w:val="left"/>
              <w:rPr>
                <w:b w:val="false"/>
                <w:b w:val="false"/>
                <w:bCs w:val="false"/>
                <w:sz w:val="22"/>
                <w:szCs w:val="22"/>
              </w:rPr>
            </w:pPr>
            <w:r>
              <w:rPr>
                <w:b w:val="false"/>
                <w:bCs w:val="false"/>
                <w:sz w:val="22"/>
                <w:szCs w:val="22"/>
              </w:rPr>
            </w:r>
          </w:p>
          <w:p>
            <w:pPr>
              <w:pStyle w:val="Normal"/>
              <w:widowControl w:val="false"/>
              <w:spacing w:lineRule="auto" w:line="240" w:before="0" w:after="0"/>
              <w:jc w:val="left"/>
              <w:rPr>
                <w:b w:val="false"/>
                <w:b w:val="false"/>
                <w:bCs w:val="false"/>
                <w:sz w:val="22"/>
                <w:szCs w:val="22"/>
              </w:rPr>
            </w:pPr>
            <w:r>
              <w:rPr>
                <w:b w:val="false"/>
                <w:bCs w:val="false"/>
                <w:sz w:val="22"/>
                <w:szCs w:val="22"/>
              </w:rPr>
              <w:t>Goods were made traditionally by skilled craftsmen who constructed each part of an item.</w:t>
            </w:r>
          </w:p>
          <w:p>
            <w:pPr>
              <w:pStyle w:val="Normal"/>
              <w:widowControl w:val="false"/>
              <w:spacing w:lineRule="auto" w:line="240" w:before="0" w:after="0"/>
              <w:jc w:val="left"/>
              <w:rPr>
                <w:b w:val="false"/>
                <w:b w:val="false"/>
                <w:bCs w:val="false"/>
                <w:sz w:val="22"/>
                <w:szCs w:val="22"/>
              </w:rPr>
            </w:pPr>
            <w:r>
              <w:rPr>
                <w:b w:val="false"/>
                <w:bCs w:val="false"/>
                <w:sz w:val="22"/>
                <w:szCs w:val="22"/>
              </w:rPr>
            </w:r>
          </w:p>
          <w:p>
            <w:pPr>
              <w:pStyle w:val="Normal"/>
              <w:widowControl w:val="false"/>
              <w:spacing w:lineRule="auto" w:line="240" w:before="0" w:after="0"/>
              <w:jc w:val="left"/>
              <w:rPr>
                <w:b w:val="false"/>
                <w:b w:val="false"/>
                <w:bCs w:val="false"/>
                <w:sz w:val="22"/>
                <w:szCs w:val="22"/>
              </w:rPr>
            </w:pPr>
            <w:r>
              <w:rPr>
                <w:b w:val="false"/>
                <w:bCs w:val="false"/>
                <w:sz w:val="22"/>
                <w:szCs w:val="22"/>
              </w:rPr>
              <w:t xml:space="preserve"> </w:t>
            </w:r>
            <w:r>
              <w:rPr>
                <w:b w:val="false"/>
                <w:bCs w:val="false"/>
                <w:sz w:val="22"/>
                <w:szCs w:val="22"/>
              </w:rPr>
              <w:t>After 1801, interchangeable spare parts</w:t>
            </w:r>
            <w:r>
              <w:rPr>
                <w:b/>
                <w:bCs/>
                <w:sz w:val="22"/>
                <w:szCs w:val="22"/>
              </w:rPr>
              <w:t xml:space="preserve"> helped grow the first industrial revolution</w:t>
            </w:r>
            <w:r>
              <w:rPr>
                <w:b w:val="false"/>
                <w:bCs w:val="false"/>
                <w:sz w:val="22"/>
                <w:szCs w:val="22"/>
              </w:rPr>
              <w:t xml:space="preserve"> in the United States.</w:t>
            </w:r>
          </w:p>
          <w:p>
            <w:pPr>
              <w:pStyle w:val="Normal"/>
              <w:widowControl w:val="false"/>
              <w:spacing w:lineRule="auto" w:line="240" w:before="0" w:after="0"/>
              <w:jc w:val="left"/>
              <w:rPr>
                <w:b w:val="false"/>
                <w:b w:val="false"/>
                <w:bCs w:val="false"/>
                <w:sz w:val="22"/>
                <w:szCs w:val="22"/>
              </w:rPr>
            </w:pPr>
            <w:r>
              <w:rPr>
                <w:b w:val="false"/>
                <w:bCs w:val="false"/>
                <w:sz w:val="22"/>
                <w:szCs w:val="22"/>
              </w:rPr>
              <w:t xml:space="preserve"> </w:t>
            </w:r>
            <w:r>
              <w:rPr>
                <w:b w:val="false"/>
                <w:bCs w:val="false"/>
                <w:sz w:val="22"/>
                <w:szCs w:val="22"/>
              </w:rPr>
              <w:t>Eli Whitney, credited for spearheading the Industrial Revolution in 1801, demonstrated to the US government how to use standardized interchangeable spare parts to improve musket production.</w:t>
            </w:r>
          </w:p>
          <w:p>
            <w:pPr>
              <w:pStyle w:val="Normal"/>
              <w:widowControl w:val="false"/>
              <w:spacing w:lineRule="auto" w:line="240" w:before="0" w:after="0"/>
              <w:jc w:val="left"/>
              <w:rPr>
                <w:b/>
                <w:b/>
                <w:bCs/>
                <w:sz w:val="22"/>
                <w:szCs w:val="22"/>
              </w:rPr>
            </w:pPr>
            <w:r>
              <w:rPr>
                <w:b/>
                <w:bCs/>
                <w:sz w:val="22"/>
                <w:szCs w:val="22"/>
              </w:rPr>
            </w:r>
          </w:p>
          <w:p>
            <w:pPr>
              <w:pStyle w:val="Normal"/>
              <w:widowControl w:val="false"/>
              <w:spacing w:lineRule="auto" w:line="240" w:before="0" w:after="0"/>
              <w:jc w:val="left"/>
              <w:rPr>
                <w:b/>
                <w:b/>
                <w:bCs/>
                <w:sz w:val="22"/>
                <w:szCs w:val="22"/>
              </w:rPr>
            </w:pPr>
            <w:r>
              <w:rPr>
                <w:b/>
                <w:bCs/>
                <w:sz w:val="22"/>
                <w:szCs w:val="22"/>
              </w:rPr>
              <w:t>(Q1) (iii)(b) (The problem of establishing interchangeability of spare parts)</w:t>
            </w:r>
          </w:p>
          <w:p>
            <w:pPr>
              <w:pStyle w:val="Normal"/>
              <w:widowControl w:val="false"/>
              <w:spacing w:lineRule="auto" w:line="240" w:before="0" w:after="0"/>
              <w:jc w:val="left"/>
              <w:rPr>
                <w:b/>
                <w:b/>
                <w:bCs/>
                <w:sz w:val="22"/>
                <w:szCs w:val="22"/>
              </w:rPr>
            </w:pPr>
            <w:r>
              <w:rPr>
                <w:b/>
                <w:bCs/>
                <w:sz w:val="22"/>
                <w:szCs w:val="22"/>
              </w:rPr>
            </w:r>
          </w:p>
          <w:p>
            <w:pPr>
              <w:pStyle w:val="Normal"/>
              <w:widowControl w:val="false"/>
              <w:spacing w:lineRule="auto" w:line="240" w:before="0" w:after="0"/>
              <w:jc w:val="left"/>
              <w:rPr>
                <w:b/>
                <w:b/>
                <w:bCs/>
                <w:sz w:val="22"/>
                <w:szCs w:val="22"/>
              </w:rPr>
            </w:pPr>
            <w:r>
              <w:rPr>
                <w:b/>
                <w:bCs/>
                <w:sz w:val="22"/>
                <w:szCs w:val="22"/>
              </w:rPr>
              <w:t>The problem of establishing the interchangeability of spare parts is as follows:</w:t>
            </w:r>
          </w:p>
          <w:p>
            <w:pPr>
              <w:pStyle w:val="Normal"/>
              <w:widowControl w:val="false"/>
              <w:spacing w:lineRule="auto" w:line="240" w:before="0" w:after="0"/>
              <w:jc w:val="left"/>
              <w:rPr>
                <w:b/>
                <w:b/>
                <w:bCs/>
                <w:sz w:val="22"/>
                <w:szCs w:val="22"/>
              </w:rPr>
            </w:pPr>
            <w:r>
              <w:rPr>
                <w:b/>
                <w:bCs/>
                <w:sz w:val="22"/>
                <w:szCs w:val="22"/>
              </w:rPr>
            </w:r>
          </w:p>
          <w:p>
            <w:pPr>
              <w:pStyle w:val="Normal"/>
              <w:widowControl w:val="false"/>
              <w:spacing w:lineRule="auto" w:line="240" w:before="0" w:after="0"/>
              <w:jc w:val="left"/>
              <w:rPr>
                <w:b w:val="false"/>
                <w:b w:val="false"/>
                <w:bCs w:val="false"/>
                <w:sz w:val="22"/>
                <w:szCs w:val="22"/>
              </w:rPr>
            </w:pPr>
            <w:r>
              <w:rPr>
                <w:b w:val="false"/>
                <w:bCs w:val="false"/>
                <w:sz w:val="22"/>
                <w:szCs w:val="22"/>
              </w:rPr>
              <w:t>Interchangeable Spare parts require close supervision of workers and rely on standardized components.</w:t>
            </w:r>
          </w:p>
          <w:p>
            <w:pPr>
              <w:pStyle w:val="Normal"/>
              <w:widowControl w:val="false"/>
              <w:spacing w:lineRule="auto" w:line="240" w:before="0" w:after="0"/>
              <w:jc w:val="left"/>
              <w:rPr>
                <w:b w:val="false"/>
                <w:b w:val="false"/>
                <w:bCs w:val="false"/>
                <w:sz w:val="22"/>
                <w:szCs w:val="22"/>
              </w:rPr>
            </w:pPr>
            <w:r>
              <w:rPr>
                <w:b w:val="false"/>
                <w:bCs w:val="false"/>
                <w:sz w:val="22"/>
                <w:szCs w:val="22"/>
              </w:rPr>
            </w:r>
          </w:p>
          <w:p>
            <w:pPr>
              <w:pStyle w:val="Normal"/>
              <w:widowControl w:val="false"/>
              <w:spacing w:lineRule="auto" w:line="240" w:before="0" w:after="0"/>
              <w:jc w:val="left"/>
              <w:rPr>
                <w:b w:val="false"/>
                <w:b w:val="false"/>
                <w:bCs w:val="false"/>
                <w:sz w:val="22"/>
                <w:szCs w:val="22"/>
              </w:rPr>
            </w:pPr>
            <w:r>
              <w:rPr>
                <w:b w:val="false"/>
                <w:bCs w:val="false"/>
                <w:sz w:val="22"/>
                <w:szCs w:val="22"/>
              </w:rPr>
              <w:t>Interchangeable spare parts can usually lead to potential supply chain issues, limited availability, or increased cost due to fluctuating demand and dependency on certain suppliers or manufacturers.</w:t>
            </w:r>
          </w:p>
          <w:p>
            <w:pPr>
              <w:pStyle w:val="Normal"/>
              <w:widowControl w:val="false"/>
              <w:spacing w:lineRule="auto" w:line="240" w:before="0" w:after="0"/>
              <w:jc w:val="left"/>
              <w:rPr>
                <w:b w:val="false"/>
                <w:b w:val="false"/>
                <w:bCs w:val="false"/>
                <w:sz w:val="22"/>
                <w:szCs w:val="22"/>
              </w:rPr>
            </w:pPr>
            <w:r>
              <w:rPr>
                <w:b w:val="false"/>
                <w:bCs w:val="false"/>
                <w:sz w:val="22"/>
                <w:szCs w:val="22"/>
              </w:rPr>
            </w:r>
          </w:p>
          <w:p>
            <w:pPr>
              <w:pStyle w:val="Normal"/>
              <w:widowControl w:val="false"/>
              <w:spacing w:lineRule="auto" w:line="240" w:before="0" w:after="0"/>
              <w:jc w:val="left"/>
              <w:rPr>
                <w:b w:val="false"/>
                <w:b w:val="false"/>
                <w:bCs w:val="false"/>
                <w:sz w:val="22"/>
                <w:szCs w:val="22"/>
              </w:rPr>
            </w:pPr>
            <w:r>
              <w:rPr>
                <w:b w:val="false"/>
                <w:bCs w:val="false"/>
                <w:sz w:val="22"/>
                <w:szCs w:val="22"/>
              </w:rPr>
            </w:r>
          </w:p>
          <w:p>
            <w:pPr>
              <w:pStyle w:val="Normal"/>
              <w:widowControl w:val="false"/>
              <w:spacing w:lineRule="auto" w:line="240" w:before="0" w:after="0"/>
              <w:jc w:val="left"/>
              <w:rPr>
                <w:b w:val="false"/>
                <w:b w:val="false"/>
                <w:bCs w:val="false"/>
                <w:sz w:val="22"/>
                <w:szCs w:val="22"/>
              </w:rPr>
            </w:pPr>
            <w:r>
              <w:rPr>
                <w:b w:val="false"/>
                <w:bCs w:val="false"/>
                <w:sz w:val="22"/>
                <w:szCs w:val="22"/>
              </w:rPr>
            </w:r>
          </w:p>
          <w:p>
            <w:pPr>
              <w:pStyle w:val="Normal"/>
              <w:widowControl w:val="false"/>
              <w:spacing w:lineRule="auto" w:line="240" w:before="0" w:after="0"/>
              <w:jc w:val="left"/>
              <w:rPr>
                <w:b w:val="false"/>
                <w:b w:val="false"/>
                <w:bCs w:val="false"/>
                <w:sz w:val="22"/>
                <w:szCs w:val="22"/>
              </w:rPr>
            </w:pPr>
            <w:r>
              <w:rPr>
                <w:b w:val="false"/>
                <w:bCs w:val="false"/>
                <w:sz w:val="22"/>
                <w:szCs w:val="22"/>
              </w:rPr>
            </w:r>
          </w:p>
          <w:p>
            <w:pPr>
              <w:pStyle w:val="Normal"/>
              <w:widowControl w:val="false"/>
              <w:spacing w:lineRule="auto" w:line="240" w:before="0" w:after="0"/>
              <w:jc w:val="left"/>
              <w:rPr>
                <w:b w:val="false"/>
                <w:b w:val="false"/>
                <w:bCs w:val="false"/>
                <w:sz w:val="22"/>
                <w:szCs w:val="22"/>
              </w:rPr>
            </w:pPr>
            <w:r>
              <w:rPr/>
            </w:r>
          </w:p>
          <w:p>
            <w:pPr>
              <w:pStyle w:val="Normal"/>
              <w:widowControl w:val="false"/>
              <w:spacing w:lineRule="auto" w:line="240" w:before="0" w:after="0"/>
              <w:jc w:val="left"/>
              <w:rPr>
                <w:b w:val="false"/>
                <w:b w:val="false"/>
                <w:bCs w:val="false"/>
                <w:sz w:val="22"/>
                <w:szCs w:val="22"/>
              </w:rPr>
            </w:pPr>
            <w:r>
              <w:rPr>
                <w:b w:val="false"/>
                <w:bCs w:val="false"/>
                <w:sz w:val="22"/>
                <w:szCs w:val="22"/>
              </w:rPr>
            </w:r>
          </w:p>
          <w:p>
            <w:pPr>
              <w:pStyle w:val="Normal"/>
              <w:widowControl w:val="false"/>
              <w:spacing w:lineRule="auto" w:line="240" w:before="0" w:after="0"/>
              <w:jc w:val="left"/>
              <w:rPr>
                <w:b w:val="false"/>
                <w:b w:val="false"/>
                <w:bCs w:val="false"/>
                <w:sz w:val="22"/>
                <w:szCs w:val="22"/>
              </w:rPr>
            </w:pPr>
            <w:r>
              <w:rPr>
                <w:b w:val="false"/>
                <w:bCs w:val="false"/>
                <w:sz w:val="22"/>
                <w:szCs w:val="22"/>
              </w:rPr>
            </w:r>
          </w:p>
          <w:p>
            <w:pPr>
              <w:pStyle w:val="Normal"/>
              <w:widowControl w:val="false"/>
              <w:spacing w:lineRule="auto" w:line="240" w:before="0" w:after="0"/>
              <w:jc w:val="left"/>
              <w:rPr>
                <w:b w:val="false"/>
                <w:b w:val="false"/>
                <w:bCs w:val="false"/>
                <w:sz w:val="22"/>
                <w:szCs w:val="22"/>
              </w:rPr>
            </w:pPr>
            <w:r>
              <w:rPr>
                <w:b w:val="false"/>
                <w:bCs w:val="false"/>
                <w:sz w:val="22"/>
                <w:szCs w:val="22"/>
              </w:rPr>
            </w:r>
          </w:p>
          <w:p>
            <w:pPr>
              <w:pStyle w:val="Normal"/>
              <w:widowControl w:val="false"/>
              <w:spacing w:lineRule="auto" w:line="240" w:before="0" w:after="0"/>
              <w:jc w:val="both"/>
              <w:rPr>
                <w:b w:val="false"/>
                <w:b w:val="false"/>
                <w:bCs w:val="false"/>
                <w:sz w:val="22"/>
                <w:szCs w:val="22"/>
              </w:rPr>
            </w:pPr>
            <w:r>
              <w:rPr>
                <w:b w:val="false"/>
                <w:bCs w:val="false"/>
                <w:sz w:val="22"/>
                <w:szCs w:val="22"/>
              </w:rPr>
              <w:t xml:space="preserve">                                                                                                                                                   </w:t>
            </w:r>
            <w:r>
              <w:rPr>
                <w:b w:val="false"/>
                <w:bCs w:val="false"/>
                <w:sz w:val="22"/>
                <w:szCs w:val="22"/>
              </w:rPr>
              <w:t>Ithamar Carrington</w:t>
            </w:r>
          </w:p>
          <w:p>
            <w:pPr>
              <w:pStyle w:val="Normal"/>
              <w:widowControl w:val="false"/>
              <w:spacing w:lineRule="auto" w:line="240" w:before="0" w:after="0"/>
              <w:jc w:val="left"/>
              <w:rPr>
                <w:b w:val="false"/>
                <w:b w:val="false"/>
                <w:bCs w:val="false"/>
                <w:sz w:val="22"/>
                <w:szCs w:val="22"/>
              </w:rPr>
            </w:pPr>
            <w:r>
              <w:rPr>
                <w:b w:val="false"/>
                <w:bCs w:val="false"/>
                <w:sz w:val="22"/>
                <w:szCs w:val="22"/>
              </w:rPr>
              <w:t xml:space="preserve">                                                                                                                                                     </w:t>
            </w:r>
            <w:r>
              <w:rPr>
                <w:b w:val="false"/>
                <w:bCs w:val="false"/>
                <w:sz w:val="22"/>
                <w:szCs w:val="22"/>
              </w:rPr>
              <w:t>Student # 7453</w:t>
            </w:r>
          </w:p>
          <w:p>
            <w:pPr>
              <w:pStyle w:val="Normal"/>
              <w:widowControl w:val="false"/>
              <w:spacing w:lineRule="auto" w:line="240" w:before="0" w:after="0"/>
              <w:jc w:val="left"/>
              <w:rPr>
                <w:b w:val="false"/>
                <w:b w:val="false"/>
                <w:bCs w:val="false"/>
                <w:sz w:val="22"/>
                <w:szCs w:val="22"/>
              </w:rPr>
            </w:pPr>
            <w:r>
              <w:rPr>
                <w:b w:val="false"/>
                <w:bCs w:val="false"/>
                <w:sz w:val="22"/>
                <w:szCs w:val="22"/>
              </w:rPr>
              <w:t xml:space="preserve">                                                                                                                                                    </w:t>
            </w:r>
            <w:r>
              <w:rPr>
                <w:b w:val="false"/>
                <w:bCs w:val="false"/>
                <w:sz w:val="22"/>
                <w:szCs w:val="22"/>
              </w:rPr>
              <w:t>Assignment # 8</w:t>
            </w:r>
          </w:p>
          <w:p>
            <w:pPr>
              <w:pStyle w:val="Normal"/>
              <w:widowControl w:val="false"/>
              <w:spacing w:lineRule="auto" w:line="240" w:before="0" w:after="0"/>
              <w:jc w:val="both"/>
              <w:rPr>
                <w:b w:val="false"/>
                <w:b w:val="false"/>
                <w:bCs w:val="false"/>
                <w:sz w:val="22"/>
                <w:szCs w:val="22"/>
              </w:rPr>
            </w:pPr>
            <w:r>
              <w:rPr>
                <w:b w:val="false"/>
                <w:bCs w:val="false"/>
                <w:sz w:val="22"/>
                <w:szCs w:val="22"/>
              </w:rPr>
              <w:t xml:space="preserve">                                                                                                                                                     </w:t>
            </w:r>
            <w:r>
              <w:rPr>
                <w:b w:val="false"/>
                <w:bCs w:val="false"/>
                <w:sz w:val="22"/>
                <w:szCs w:val="22"/>
              </w:rPr>
              <w:t>Page # 5</w:t>
            </w:r>
          </w:p>
          <w:p>
            <w:pPr>
              <w:pStyle w:val="Normal"/>
              <w:widowControl w:val="false"/>
              <w:spacing w:lineRule="auto" w:line="240" w:before="0" w:after="0"/>
              <w:jc w:val="left"/>
              <w:rPr>
                <w:b w:val="false"/>
                <w:b w:val="false"/>
                <w:bCs w:val="false"/>
                <w:sz w:val="22"/>
                <w:szCs w:val="22"/>
              </w:rPr>
            </w:pPr>
            <w:r>
              <w:rPr>
                <w:b w:val="false"/>
                <w:bCs w:val="false"/>
                <w:sz w:val="22"/>
                <w:szCs w:val="22"/>
              </w:rPr>
            </w:r>
          </w:p>
          <w:p>
            <w:pPr>
              <w:pStyle w:val="Normal"/>
              <w:widowControl w:val="false"/>
              <w:spacing w:lineRule="auto" w:line="240" w:before="0" w:after="0"/>
              <w:jc w:val="left"/>
              <w:rPr>
                <w:b w:val="false"/>
                <w:b w:val="false"/>
                <w:bCs w:val="false"/>
                <w:sz w:val="22"/>
                <w:szCs w:val="22"/>
              </w:rPr>
            </w:pPr>
            <w:r>
              <w:rPr>
                <w:b w:val="false"/>
                <w:bCs w:val="false"/>
                <w:sz w:val="22"/>
                <w:szCs w:val="22"/>
              </w:rPr>
            </w:r>
          </w:p>
          <w:p>
            <w:pPr>
              <w:pStyle w:val="Normal"/>
              <w:widowControl w:val="false"/>
              <w:spacing w:lineRule="auto" w:line="240" w:before="0" w:after="0"/>
              <w:jc w:val="left"/>
              <w:rPr>
                <w:b w:val="false"/>
                <w:b w:val="false"/>
                <w:bCs w:val="false"/>
                <w:sz w:val="22"/>
                <w:szCs w:val="22"/>
              </w:rPr>
            </w:pPr>
            <w:r>
              <w:rPr>
                <w:b w:val="false"/>
                <w:bCs w:val="false"/>
                <w:sz w:val="22"/>
                <w:szCs w:val="22"/>
              </w:rPr>
            </w:r>
          </w:p>
          <w:p>
            <w:pPr>
              <w:pStyle w:val="Normal"/>
              <w:widowControl w:val="false"/>
              <w:spacing w:lineRule="auto" w:line="240" w:before="0" w:after="0"/>
              <w:jc w:val="left"/>
              <w:rPr>
                <w:b w:val="false"/>
                <w:b w:val="false"/>
                <w:bCs w:val="false"/>
                <w:sz w:val="22"/>
                <w:szCs w:val="22"/>
              </w:rPr>
            </w:pPr>
            <w:r>
              <w:rPr>
                <w:b w:val="false"/>
                <w:bCs w:val="false"/>
                <w:sz w:val="22"/>
                <w:szCs w:val="22"/>
              </w:rPr>
              <w:t>Interchangeable spare parts limit the ability to customize products to meet individual preferences and specific requirements, thereby losing an individualistic flare of unique artisanship.</w:t>
            </w:r>
          </w:p>
          <w:p>
            <w:pPr>
              <w:pStyle w:val="Normal"/>
              <w:widowControl w:val="false"/>
              <w:spacing w:lineRule="auto" w:line="240" w:before="0" w:after="0"/>
              <w:jc w:val="left"/>
              <w:rPr>
                <w:b w:val="false"/>
                <w:b w:val="false"/>
                <w:bCs w:val="false"/>
                <w:sz w:val="22"/>
                <w:szCs w:val="22"/>
              </w:rPr>
            </w:pPr>
            <w:r>
              <w:rPr>
                <w:b w:val="false"/>
                <w:bCs w:val="false"/>
                <w:sz w:val="22"/>
                <w:szCs w:val="22"/>
              </w:rPr>
              <w:t>They are highly non-versatile-specific systems that are not useable elsewhere.</w:t>
            </w:r>
          </w:p>
          <w:p>
            <w:pPr>
              <w:pStyle w:val="Normal"/>
              <w:widowControl w:val="false"/>
              <w:spacing w:lineRule="auto" w:line="240" w:before="0" w:after="0"/>
              <w:jc w:val="left"/>
              <w:rPr>
                <w:b w:val="false"/>
                <w:b w:val="false"/>
                <w:bCs w:val="false"/>
                <w:sz w:val="22"/>
                <w:szCs w:val="22"/>
              </w:rPr>
            </w:pPr>
            <w:r>
              <w:rPr>
                <w:b w:val="false"/>
                <w:bCs w:val="false"/>
                <w:sz w:val="22"/>
                <w:szCs w:val="22"/>
              </w:rPr>
            </w:r>
          </w:p>
          <w:p>
            <w:pPr>
              <w:pStyle w:val="Normal"/>
              <w:widowControl w:val="false"/>
              <w:spacing w:lineRule="auto" w:line="240" w:before="0" w:after="0"/>
              <w:jc w:val="left"/>
              <w:rPr>
                <w:b w:val="false"/>
                <w:b w:val="false"/>
                <w:bCs w:val="false"/>
                <w:sz w:val="22"/>
                <w:szCs w:val="22"/>
              </w:rPr>
            </w:pPr>
            <w:r>
              <w:rPr>
                <w:b w:val="false"/>
                <w:bCs w:val="false"/>
                <w:sz w:val="22"/>
                <w:szCs w:val="22"/>
              </w:rPr>
              <w:t>There are plenty of opportunities for things to go wrong, universal issues such as:</w:t>
            </w:r>
          </w:p>
          <w:p>
            <w:pPr>
              <w:pStyle w:val="ListParagraph"/>
              <w:widowControl w:val="false"/>
              <w:numPr>
                <w:ilvl w:val="0"/>
                <w:numId w:val="4"/>
              </w:numPr>
              <w:spacing w:lineRule="auto" w:line="240" w:before="0" w:after="0"/>
              <w:contextualSpacing/>
              <w:jc w:val="left"/>
              <w:rPr>
                <w:b/>
                <w:b/>
                <w:bCs w:val="false"/>
                <w:color w:val="auto"/>
                <w:sz w:val="22"/>
                <w:szCs w:val="22"/>
              </w:rPr>
            </w:pPr>
            <w:r>
              <w:rPr>
                <w:b/>
                <w:bCs/>
                <w:color w:val="auto"/>
                <w:sz w:val="22"/>
                <w:szCs w:val="22"/>
              </w:rPr>
              <w:t>Satellite stores</w:t>
            </w:r>
          </w:p>
          <w:p>
            <w:pPr>
              <w:pStyle w:val="ListParagraph"/>
              <w:widowControl w:val="false"/>
              <w:numPr>
                <w:ilvl w:val="0"/>
                <w:numId w:val="4"/>
              </w:numPr>
              <w:spacing w:lineRule="auto" w:line="240" w:before="0" w:after="0"/>
              <w:contextualSpacing/>
              <w:jc w:val="left"/>
              <w:rPr>
                <w:b w:val="false"/>
                <w:b w:val="false"/>
                <w:bCs w:val="false"/>
                <w:color w:val="auto"/>
                <w:sz w:val="22"/>
                <w:szCs w:val="22"/>
              </w:rPr>
            </w:pPr>
            <w:r>
              <w:rPr>
                <w:b/>
                <w:bCs/>
                <w:color w:val="auto"/>
                <w:sz w:val="22"/>
                <w:szCs w:val="22"/>
              </w:rPr>
              <w:t>Rotatable spares management</w:t>
            </w:r>
          </w:p>
          <w:p>
            <w:pPr>
              <w:pStyle w:val="ListParagraph"/>
              <w:widowControl w:val="false"/>
              <w:numPr>
                <w:ilvl w:val="0"/>
                <w:numId w:val="4"/>
              </w:numPr>
              <w:spacing w:lineRule="auto" w:line="240" w:before="0" w:after="0"/>
              <w:contextualSpacing/>
              <w:jc w:val="left"/>
              <w:rPr>
                <w:b w:val="false"/>
                <w:b w:val="false"/>
                <w:bCs w:val="false"/>
                <w:color w:val="auto"/>
                <w:sz w:val="22"/>
                <w:szCs w:val="22"/>
              </w:rPr>
            </w:pPr>
            <w:r>
              <w:rPr>
                <w:b/>
                <w:bCs/>
                <w:color w:val="auto"/>
                <w:sz w:val="22"/>
                <w:szCs w:val="22"/>
              </w:rPr>
              <w:t>Lead time variability</w:t>
            </w:r>
          </w:p>
          <w:p>
            <w:pPr>
              <w:pStyle w:val="ListParagraph"/>
              <w:widowControl w:val="false"/>
              <w:numPr>
                <w:ilvl w:val="0"/>
                <w:numId w:val="4"/>
              </w:numPr>
              <w:spacing w:lineRule="auto" w:line="240" w:before="0" w:after="0"/>
              <w:contextualSpacing/>
              <w:jc w:val="left"/>
              <w:rPr>
                <w:b/>
                <w:b/>
                <w:bCs/>
                <w:color w:val="auto"/>
                <w:sz w:val="22"/>
                <w:szCs w:val="22"/>
              </w:rPr>
            </w:pPr>
            <w:r>
              <w:rPr>
                <w:b/>
                <w:bCs/>
                <w:color w:val="auto"/>
                <w:sz w:val="22"/>
                <w:szCs w:val="22"/>
              </w:rPr>
              <w:t>Stock out</w:t>
            </w:r>
          </w:p>
          <w:p>
            <w:pPr>
              <w:pStyle w:val="ListParagraph"/>
              <w:widowControl w:val="false"/>
              <w:numPr>
                <w:ilvl w:val="0"/>
                <w:numId w:val="4"/>
              </w:numPr>
              <w:spacing w:lineRule="auto" w:line="240" w:before="0" w:after="0"/>
              <w:contextualSpacing/>
              <w:jc w:val="left"/>
              <w:rPr>
                <w:b/>
                <w:b/>
                <w:bCs/>
                <w:color w:val="auto"/>
                <w:sz w:val="22"/>
                <w:szCs w:val="22"/>
              </w:rPr>
            </w:pPr>
            <w:r>
              <w:rPr>
                <w:b/>
                <w:bCs/>
                <w:color w:val="auto"/>
                <w:sz w:val="22"/>
                <w:szCs w:val="22"/>
              </w:rPr>
              <w:t>Engaging operations</w:t>
            </w:r>
          </w:p>
          <w:p>
            <w:pPr>
              <w:pStyle w:val="ListParagraph"/>
              <w:widowControl w:val="false"/>
              <w:numPr>
                <w:ilvl w:val="0"/>
                <w:numId w:val="4"/>
              </w:numPr>
              <w:spacing w:lineRule="auto" w:line="240" w:before="0" w:after="0"/>
              <w:contextualSpacing/>
              <w:jc w:val="left"/>
              <w:rPr>
                <w:b/>
                <w:b/>
                <w:bCs/>
                <w:color w:val="auto"/>
                <w:sz w:val="22"/>
                <w:szCs w:val="22"/>
              </w:rPr>
            </w:pPr>
            <w:r>
              <w:rPr>
                <w:b/>
                <w:bCs/>
                <w:color w:val="auto"/>
                <w:sz w:val="22"/>
                <w:szCs w:val="22"/>
              </w:rPr>
              <w:t>Availability</w:t>
            </w:r>
          </w:p>
          <w:p>
            <w:pPr>
              <w:pStyle w:val="ListParagraph"/>
              <w:widowControl w:val="false"/>
              <w:numPr>
                <w:ilvl w:val="0"/>
                <w:numId w:val="4"/>
              </w:numPr>
              <w:spacing w:lineRule="auto" w:line="240" w:before="0" w:after="0"/>
              <w:contextualSpacing/>
              <w:jc w:val="left"/>
              <w:rPr>
                <w:b/>
                <w:b/>
                <w:bCs/>
                <w:color w:val="auto"/>
                <w:sz w:val="22"/>
                <w:szCs w:val="22"/>
              </w:rPr>
            </w:pPr>
            <w:r>
              <w:rPr>
                <w:b/>
                <w:bCs/>
                <w:color w:val="auto"/>
                <w:sz w:val="22"/>
                <w:szCs w:val="22"/>
              </w:rPr>
              <w:t>Determining criticality</w:t>
            </w:r>
          </w:p>
          <w:p>
            <w:pPr>
              <w:pStyle w:val="ListParagraph"/>
              <w:widowControl w:val="false"/>
              <w:numPr>
                <w:ilvl w:val="0"/>
                <w:numId w:val="4"/>
              </w:numPr>
              <w:spacing w:lineRule="auto" w:line="240" w:before="0" w:after="0"/>
              <w:contextualSpacing/>
              <w:jc w:val="left"/>
              <w:rPr>
                <w:b/>
                <w:b/>
                <w:bCs/>
                <w:color w:val="auto"/>
                <w:sz w:val="22"/>
                <w:szCs w:val="22"/>
              </w:rPr>
            </w:pPr>
            <w:r>
              <w:rPr>
                <w:b/>
                <w:bCs/>
                <w:color w:val="auto"/>
                <w:sz w:val="22"/>
                <w:szCs w:val="22"/>
              </w:rPr>
              <w:t>Redundant stock</w:t>
            </w:r>
          </w:p>
          <w:p>
            <w:pPr>
              <w:pStyle w:val="ListParagraph"/>
              <w:widowControl w:val="false"/>
              <w:numPr>
                <w:ilvl w:val="0"/>
                <w:numId w:val="4"/>
              </w:numPr>
              <w:spacing w:lineRule="auto" w:line="240" w:before="0" w:after="0"/>
              <w:contextualSpacing/>
              <w:jc w:val="left"/>
              <w:rPr>
                <w:b/>
                <w:b/>
                <w:bCs/>
                <w:color w:val="auto"/>
                <w:sz w:val="22"/>
                <w:szCs w:val="22"/>
              </w:rPr>
            </w:pPr>
            <w:r>
              <w:rPr>
                <w:b/>
                <w:bCs/>
                <w:color w:val="auto"/>
                <w:sz w:val="22"/>
                <w:szCs w:val="22"/>
              </w:rPr>
              <w:t>Logistics</w:t>
            </w:r>
          </w:p>
          <w:p>
            <w:pPr>
              <w:pStyle w:val="ListParagraph"/>
              <w:widowControl w:val="false"/>
              <w:numPr>
                <w:ilvl w:val="0"/>
                <w:numId w:val="4"/>
              </w:numPr>
              <w:spacing w:lineRule="auto" w:line="240" w:before="0" w:after="0"/>
              <w:contextualSpacing/>
              <w:jc w:val="left"/>
              <w:rPr>
                <w:b/>
                <w:b/>
                <w:bCs/>
                <w:color w:val="auto"/>
                <w:sz w:val="22"/>
                <w:szCs w:val="22"/>
              </w:rPr>
            </w:pPr>
            <w:r>
              <w:rPr>
                <w:b/>
                <w:bCs/>
                <w:color w:val="auto"/>
                <w:sz w:val="22"/>
                <w:szCs w:val="22"/>
              </w:rPr>
              <w:t>Canabalise spares</w:t>
            </w:r>
          </w:p>
          <w:p>
            <w:pPr>
              <w:pStyle w:val="ListParagraph"/>
              <w:widowControl w:val="false"/>
              <w:numPr>
                <w:ilvl w:val="0"/>
                <w:numId w:val="4"/>
              </w:numPr>
              <w:spacing w:lineRule="auto" w:line="240" w:before="0" w:after="0"/>
              <w:contextualSpacing/>
              <w:jc w:val="left"/>
              <w:rPr>
                <w:b/>
                <w:b/>
                <w:bCs/>
                <w:color w:val="auto"/>
                <w:sz w:val="22"/>
                <w:szCs w:val="22"/>
              </w:rPr>
            </w:pPr>
            <w:r>
              <w:rPr>
                <w:b/>
                <w:bCs/>
                <w:color w:val="auto"/>
                <w:sz w:val="22"/>
                <w:szCs w:val="22"/>
              </w:rPr>
              <w:t>(And Location mixup)</w:t>
            </w:r>
          </w:p>
          <w:p>
            <w:pPr>
              <w:pStyle w:val="Normal"/>
              <w:widowControl w:val="false"/>
              <w:spacing w:lineRule="auto" w:line="240" w:before="0" w:after="0"/>
              <w:jc w:val="left"/>
              <w:rPr>
                <w:b/>
                <w:b/>
                <w:bCs/>
                <w:sz w:val="22"/>
                <w:szCs w:val="22"/>
              </w:rPr>
            </w:pPr>
            <w:r>
              <w:rPr>
                <w:b/>
                <w:bCs/>
                <w:sz w:val="22"/>
                <w:szCs w:val="22"/>
              </w:rPr>
            </w:r>
          </w:p>
          <w:p>
            <w:pPr>
              <w:pStyle w:val="Normal"/>
              <w:widowControl w:val="false"/>
              <w:spacing w:lineRule="auto" w:line="240" w:before="0" w:after="0"/>
              <w:jc w:val="left"/>
              <w:rPr>
                <w:b/>
                <w:b/>
                <w:bCs/>
                <w:sz w:val="22"/>
                <w:szCs w:val="22"/>
              </w:rPr>
            </w:pPr>
            <w:r>
              <w:rPr>
                <w:b/>
                <w:bCs/>
                <w:sz w:val="22"/>
                <w:szCs w:val="22"/>
              </w:rPr>
              <w:t>(Q1) (iv) (Why is the lubrication of equipment necessary)?</w:t>
            </w:r>
          </w:p>
          <w:p>
            <w:pPr>
              <w:pStyle w:val="Normal"/>
              <w:widowControl w:val="false"/>
              <w:spacing w:lineRule="auto" w:line="240" w:before="0" w:after="0"/>
              <w:jc w:val="left"/>
              <w:rPr>
                <w:b w:val="false"/>
                <w:b w:val="false"/>
                <w:bCs w:val="false"/>
                <w:sz w:val="22"/>
                <w:szCs w:val="22"/>
              </w:rPr>
            </w:pPr>
            <w:r>
              <w:rPr>
                <w:b w:val="false"/>
                <w:bCs w:val="false"/>
                <w:sz w:val="22"/>
                <w:szCs w:val="22"/>
              </w:rPr>
            </w:r>
          </w:p>
          <w:p>
            <w:pPr>
              <w:pStyle w:val="Normal"/>
              <w:widowControl w:val="false"/>
              <w:spacing w:lineRule="auto" w:line="240" w:before="0" w:after="0"/>
              <w:jc w:val="left"/>
              <w:rPr>
                <w:b w:val="false"/>
                <w:b w:val="false"/>
                <w:bCs w:val="false"/>
                <w:sz w:val="22"/>
                <w:szCs w:val="22"/>
              </w:rPr>
            </w:pPr>
            <w:r>
              <w:rPr>
                <w:b w:val="false"/>
                <w:bCs w:val="false"/>
                <w:sz w:val="22"/>
                <w:szCs w:val="22"/>
              </w:rPr>
              <w:t>Lubrication is essential for reducing breakdown incidents and improving equipment productivity.</w:t>
            </w:r>
          </w:p>
          <w:p>
            <w:pPr>
              <w:pStyle w:val="Normal"/>
              <w:widowControl w:val="false"/>
              <w:spacing w:lineRule="auto" w:line="240" w:before="0" w:after="0"/>
              <w:jc w:val="left"/>
              <w:rPr>
                <w:b w:val="false"/>
                <w:b w:val="false"/>
                <w:bCs w:val="false"/>
                <w:sz w:val="22"/>
                <w:szCs w:val="22"/>
              </w:rPr>
            </w:pPr>
            <w:r>
              <w:rPr>
                <w:b w:val="false"/>
                <w:bCs w:val="false"/>
                <w:sz w:val="22"/>
                <w:szCs w:val="22"/>
              </w:rPr>
              <w:t xml:space="preserve"> </w:t>
            </w:r>
            <w:r>
              <w:rPr>
                <w:b w:val="false"/>
                <w:bCs w:val="false"/>
                <w:sz w:val="22"/>
                <w:szCs w:val="22"/>
              </w:rPr>
              <w:t>Lubrication reduces wear and tear, lowers the chances of significant component and equipment damage, and improves yield and equipment performance, such as increased uptime and less maintenance.</w:t>
            </w:r>
          </w:p>
          <w:p>
            <w:pPr>
              <w:pStyle w:val="Normal"/>
              <w:widowControl w:val="false"/>
              <w:spacing w:lineRule="auto" w:line="240" w:before="0" w:after="0"/>
              <w:jc w:val="left"/>
              <w:rPr>
                <w:b w:val="false"/>
                <w:b w:val="false"/>
                <w:bCs w:val="false"/>
                <w:sz w:val="22"/>
                <w:szCs w:val="22"/>
              </w:rPr>
            </w:pPr>
            <w:r>
              <w:rPr>
                <w:b w:val="false"/>
                <w:bCs w:val="false"/>
                <w:sz w:val="22"/>
                <w:szCs w:val="22"/>
              </w:rPr>
              <w:t>Lubricants help machines run smoothly and prevent parts from becoming worn or broken.</w:t>
            </w:r>
          </w:p>
          <w:p>
            <w:pPr>
              <w:pStyle w:val="Normal"/>
              <w:widowControl w:val="false"/>
              <w:spacing w:lineRule="auto" w:line="240" w:before="0" w:after="0"/>
              <w:jc w:val="left"/>
              <w:rPr>
                <w:b w:val="false"/>
                <w:b w:val="false"/>
                <w:bCs w:val="false"/>
                <w:sz w:val="22"/>
                <w:szCs w:val="22"/>
              </w:rPr>
            </w:pPr>
            <w:r>
              <w:rPr>
                <w:b w:val="false"/>
                <w:bCs w:val="false"/>
                <w:sz w:val="22"/>
                <w:szCs w:val="22"/>
              </w:rPr>
              <w:t xml:space="preserve"> </w:t>
            </w:r>
            <w:r>
              <w:rPr>
                <w:b w:val="false"/>
                <w:bCs w:val="false"/>
                <w:sz w:val="22"/>
                <w:szCs w:val="22"/>
              </w:rPr>
              <w:t>Reduce friction, minimize corrosion between moving parts, reduce noise, and absorb shock.</w:t>
            </w:r>
          </w:p>
          <w:p>
            <w:pPr>
              <w:pStyle w:val="Normal"/>
              <w:widowControl w:val="false"/>
              <w:spacing w:lineRule="auto" w:line="240" w:before="0" w:after="0"/>
              <w:jc w:val="left"/>
              <w:rPr>
                <w:b w:val="false"/>
                <w:b w:val="false"/>
                <w:bCs w:val="false"/>
                <w:sz w:val="22"/>
                <w:szCs w:val="22"/>
              </w:rPr>
            </w:pPr>
            <w:r>
              <w:rPr>
                <w:b w:val="false"/>
                <w:bCs w:val="false"/>
                <w:sz w:val="22"/>
                <w:szCs w:val="22"/>
              </w:rPr>
              <w:t>The complexity of modern construction equipment with high speeds, heavy loading capabilities and minimal tolerance space requires efficient and effective lubrication for high performance.</w:t>
            </w:r>
          </w:p>
          <w:p>
            <w:pPr>
              <w:pStyle w:val="Normal"/>
              <w:widowControl w:val="false"/>
              <w:spacing w:lineRule="auto" w:line="240" w:before="0" w:after="0"/>
              <w:jc w:val="left"/>
              <w:rPr>
                <w:b w:val="false"/>
                <w:b w:val="false"/>
                <w:bCs w:val="false"/>
                <w:sz w:val="22"/>
                <w:szCs w:val="22"/>
              </w:rPr>
            </w:pPr>
            <w:r>
              <w:rPr>
                <w:b w:val="false"/>
                <w:bCs w:val="false"/>
                <w:sz w:val="22"/>
                <w:szCs w:val="22"/>
              </w:rPr>
              <w:t xml:space="preserve"> </w:t>
            </w:r>
            <w:r>
              <w:rPr>
                <w:b w:val="false"/>
                <w:bCs w:val="false"/>
                <w:sz w:val="22"/>
                <w:szCs w:val="22"/>
              </w:rPr>
              <w:t>An implemented high-quality schedule requires the correct quantity of lubricant, proper storage and application to the right parts, and steps to devise a foolproof application model to avoid costly mistakes due to misapplication.</w:t>
            </w:r>
          </w:p>
          <w:p>
            <w:pPr>
              <w:pStyle w:val="Normal"/>
              <w:widowControl w:val="false"/>
              <w:spacing w:lineRule="auto" w:line="240" w:before="0" w:after="0"/>
              <w:jc w:val="left"/>
              <w:rPr>
                <w:b w:val="false"/>
                <w:b w:val="false"/>
                <w:bCs w:val="false"/>
                <w:sz w:val="22"/>
                <w:szCs w:val="22"/>
              </w:rPr>
            </w:pPr>
            <w:r>
              <w:rPr>
                <w:b w:val="false"/>
                <w:bCs w:val="false"/>
                <w:sz w:val="22"/>
                <w:szCs w:val="22"/>
              </w:rPr>
            </w:r>
          </w:p>
          <w:p>
            <w:pPr>
              <w:pStyle w:val="Normal"/>
              <w:widowControl w:val="false"/>
              <w:spacing w:lineRule="auto" w:line="240" w:before="0" w:after="0"/>
              <w:jc w:val="left"/>
              <w:rPr>
                <w:b w:val="false"/>
                <w:b w:val="false"/>
                <w:bCs w:val="false"/>
                <w:sz w:val="22"/>
                <w:szCs w:val="22"/>
              </w:rPr>
            </w:pPr>
            <w:r>
              <w:rPr>
                <w:b w:val="false"/>
                <w:bCs w:val="false"/>
                <w:sz w:val="22"/>
                <w:szCs w:val="22"/>
              </w:rPr>
              <w:t>Steps taken should include using a minimum number of different lubricant grades, with each grade appropriately labelled and stored to reduce the chances of misapplication</w:t>
            </w:r>
          </w:p>
          <w:p>
            <w:pPr>
              <w:pStyle w:val="Normal"/>
              <w:widowControl w:val="false"/>
              <w:spacing w:lineRule="auto" w:line="240" w:before="0" w:after="0"/>
              <w:jc w:val="left"/>
              <w:rPr>
                <w:b/>
                <w:b/>
                <w:bCs/>
                <w:sz w:val="22"/>
                <w:szCs w:val="22"/>
              </w:rPr>
            </w:pPr>
            <w:r>
              <w:rPr>
                <w:b/>
                <w:bCs/>
                <w:sz w:val="22"/>
                <w:szCs w:val="22"/>
              </w:rPr>
            </w:r>
          </w:p>
          <w:p>
            <w:pPr>
              <w:pStyle w:val="Normal"/>
              <w:widowControl w:val="false"/>
              <w:spacing w:lineRule="auto" w:line="240" w:before="0" w:after="0"/>
              <w:jc w:val="left"/>
              <w:rPr>
                <w:b/>
                <w:b/>
                <w:bCs/>
                <w:sz w:val="22"/>
                <w:szCs w:val="22"/>
              </w:rPr>
            </w:pPr>
            <w:r>
              <w:rPr>
                <w:b/>
                <w:bCs/>
                <w:sz w:val="22"/>
                <w:szCs w:val="22"/>
              </w:rPr>
              <w:t>Summary</w:t>
            </w:r>
          </w:p>
          <w:p>
            <w:pPr>
              <w:pStyle w:val="Normal"/>
              <w:widowControl w:val="false"/>
              <w:spacing w:lineRule="auto" w:line="240" w:before="0" w:after="0"/>
              <w:jc w:val="left"/>
              <w:rPr>
                <w:b w:val="false"/>
                <w:b w:val="false"/>
                <w:bCs w:val="false"/>
                <w:sz w:val="22"/>
                <w:szCs w:val="22"/>
              </w:rPr>
            </w:pPr>
            <w:r>
              <w:rPr>
                <w:b w:val="false"/>
                <w:bCs w:val="false"/>
                <w:sz w:val="22"/>
                <w:szCs w:val="22"/>
              </w:rPr>
              <w:t>Lubrication is necessary for reducing breakdown incidents and improving equipment productivity.</w:t>
            </w:r>
          </w:p>
          <w:p>
            <w:pPr>
              <w:pStyle w:val="Normal"/>
              <w:widowControl w:val="false"/>
              <w:spacing w:lineRule="auto" w:line="240" w:before="0" w:after="0"/>
              <w:jc w:val="left"/>
              <w:rPr>
                <w:b w:val="false"/>
                <w:b w:val="false"/>
                <w:bCs w:val="false"/>
                <w:sz w:val="22"/>
                <w:szCs w:val="22"/>
              </w:rPr>
            </w:pPr>
            <w:r>
              <w:rPr>
                <w:b w:val="false"/>
                <w:bCs w:val="false"/>
                <w:sz w:val="22"/>
                <w:szCs w:val="22"/>
              </w:rPr>
              <w:t>Lubricants reduce wear and tear, lower the chances of significant component and equipment damage, and increase yield and equipment performance, such as uptime and less maintenance.</w:t>
            </w:r>
          </w:p>
          <w:p>
            <w:pPr>
              <w:pStyle w:val="Normal"/>
              <w:widowControl w:val="false"/>
              <w:spacing w:lineRule="auto" w:line="240" w:before="0" w:after="0"/>
              <w:jc w:val="left"/>
              <w:rPr>
                <w:b w:val="false"/>
                <w:b w:val="false"/>
                <w:bCs w:val="false"/>
                <w:sz w:val="22"/>
                <w:szCs w:val="22"/>
              </w:rPr>
            </w:pPr>
            <w:r>
              <w:rPr>
                <w:b w:val="false"/>
                <w:bCs w:val="false"/>
                <w:sz w:val="22"/>
                <w:szCs w:val="22"/>
              </w:rPr>
              <w:t>It helps machinery run smoothly, prevents parts from becoming worn or broken, reduces friction, minimizes corrosion between moving parts, reduces noise, and absorbs shock.</w:t>
            </w:r>
          </w:p>
          <w:p>
            <w:pPr>
              <w:pStyle w:val="Normal"/>
              <w:widowControl w:val="false"/>
              <w:spacing w:lineRule="auto" w:line="240" w:before="0" w:after="0"/>
              <w:jc w:val="left"/>
              <w:rPr>
                <w:b w:val="false"/>
                <w:b w:val="false"/>
                <w:bCs w:val="false"/>
                <w:sz w:val="22"/>
                <w:szCs w:val="22"/>
              </w:rPr>
            </w:pPr>
            <w:r>
              <w:rPr>
                <w:b w:val="false"/>
                <w:bCs w:val="false"/>
                <w:sz w:val="22"/>
                <w:szCs w:val="22"/>
              </w:rPr>
            </w:r>
          </w:p>
          <w:p>
            <w:pPr>
              <w:pStyle w:val="Normal"/>
              <w:widowControl w:val="false"/>
              <w:spacing w:lineRule="auto" w:line="240" w:before="0" w:after="0"/>
              <w:jc w:val="left"/>
              <w:rPr>
                <w:b w:val="false"/>
                <w:b w:val="false"/>
                <w:bCs w:val="false"/>
                <w:sz w:val="22"/>
                <w:szCs w:val="22"/>
              </w:rPr>
            </w:pPr>
            <w:r>
              <w:rPr>
                <w:b w:val="false"/>
                <w:bCs w:val="false"/>
                <w:sz w:val="22"/>
                <w:szCs w:val="22"/>
              </w:rPr>
              <w:t>A successful maintenance programme designed with guidance from an equipment manufacturer's maintenance instruction manual should guide maintenance suppliers, equipment managers, and maintenance and operating personnel to perform regular inspections to determine and record the condition of components, such as hydraulics, transmission units, engines, tyres, structural units, undercarriage, gears and electrical components.</w:t>
            </w:r>
          </w:p>
          <w:p>
            <w:pPr>
              <w:pStyle w:val="Normal"/>
              <w:widowControl w:val="false"/>
              <w:spacing w:lineRule="auto" w:line="240" w:before="0" w:after="0"/>
              <w:jc w:val="left"/>
              <w:rPr>
                <w:b/>
                <w:b/>
                <w:bCs/>
                <w:sz w:val="22"/>
                <w:szCs w:val="22"/>
              </w:rPr>
            </w:pPr>
            <w:r>
              <w:rPr>
                <w:b/>
                <w:bCs/>
                <w:sz w:val="22"/>
                <w:szCs w:val="22"/>
              </w:rPr>
            </w:r>
          </w:p>
          <w:p>
            <w:pPr>
              <w:pStyle w:val="Normal"/>
              <w:widowControl w:val="false"/>
              <w:spacing w:lineRule="auto" w:line="240" w:before="0" w:after="0"/>
              <w:jc w:val="left"/>
              <w:rPr>
                <w:b/>
                <w:b/>
                <w:bCs/>
                <w:sz w:val="22"/>
                <w:szCs w:val="22"/>
              </w:rPr>
            </w:pPr>
            <w:r>
              <w:rPr>
                <w:b/>
                <w:bCs/>
                <w:sz w:val="22"/>
                <w:szCs w:val="22"/>
              </w:rPr>
            </w:r>
          </w:p>
          <w:p>
            <w:pPr>
              <w:pStyle w:val="Normal"/>
              <w:widowControl w:val="false"/>
              <w:spacing w:lineRule="auto" w:line="240" w:before="0" w:after="0"/>
              <w:jc w:val="left"/>
              <w:rPr>
                <w:b/>
                <w:b/>
                <w:bCs/>
                <w:sz w:val="22"/>
                <w:szCs w:val="22"/>
              </w:rPr>
            </w:pPr>
            <w:r>
              <w:rPr>
                <w:b/>
                <w:bCs/>
                <w:sz w:val="22"/>
                <w:szCs w:val="22"/>
              </w:rPr>
            </w:r>
          </w:p>
          <w:p>
            <w:pPr>
              <w:pStyle w:val="Normal"/>
              <w:widowControl w:val="false"/>
              <w:spacing w:lineRule="auto" w:line="240" w:before="0" w:after="0"/>
              <w:jc w:val="left"/>
              <w:rPr>
                <w:b w:val="false"/>
                <w:b w:val="false"/>
                <w:bCs w:val="false"/>
              </w:rPr>
            </w:pPr>
            <w:r>
              <w:rPr>
                <w:sz w:val="22"/>
              </w:rPr>
            </w:r>
          </w:p>
          <w:p>
            <w:pPr>
              <w:pStyle w:val="Normal"/>
              <w:widowControl w:val="false"/>
              <w:spacing w:lineRule="auto" w:line="240" w:before="0" w:after="0"/>
              <w:jc w:val="left"/>
              <w:rPr>
                <w:b w:val="false"/>
                <w:b w:val="false"/>
                <w:bCs w:val="false"/>
              </w:rPr>
            </w:pPr>
            <w:r>
              <w:rPr>
                <w:b w:val="false"/>
                <w:bCs w:val="false"/>
                <w:sz w:val="22"/>
              </w:rPr>
            </w:r>
          </w:p>
          <w:p>
            <w:pPr>
              <w:pStyle w:val="Normal"/>
              <w:widowControl w:val="false"/>
              <w:spacing w:lineRule="auto" w:line="240" w:before="0" w:after="0"/>
              <w:jc w:val="left"/>
              <w:rPr>
                <w:b w:val="false"/>
                <w:b w:val="false"/>
                <w:bCs w:val="false"/>
              </w:rPr>
            </w:pPr>
            <w:r>
              <w:rPr>
                <w:b w:val="false"/>
                <w:bCs w:val="false"/>
                <w:sz w:val="22"/>
              </w:rPr>
            </w:r>
          </w:p>
          <w:p>
            <w:pPr>
              <w:pStyle w:val="Normal"/>
              <w:widowControl w:val="false"/>
              <w:spacing w:lineRule="auto" w:line="240" w:before="0" w:after="0"/>
              <w:jc w:val="left"/>
              <w:rPr>
                <w:b w:val="false"/>
                <w:b w:val="false"/>
                <w:bCs w:val="false"/>
              </w:rPr>
            </w:pPr>
            <w:r>
              <w:rPr>
                <w:b w:val="false"/>
                <w:bCs w:val="false"/>
                <w:sz w:val="22"/>
              </w:rPr>
            </w:r>
          </w:p>
          <w:p>
            <w:pPr>
              <w:pStyle w:val="Normal"/>
              <w:widowControl w:val="false"/>
              <w:spacing w:lineRule="auto" w:line="240" w:before="0" w:after="0"/>
              <w:jc w:val="left"/>
              <w:rPr>
                <w:b w:val="false"/>
                <w:b w:val="false"/>
                <w:bCs w:val="false"/>
              </w:rPr>
            </w:pPr>
            <w:r>
              <w:rPr>
                <w:b w:val="false"/>
                <w:bCs w:val="false"/>
                <w:sz w:val="22"/>
              </w:rPr>
            </w:r>
          </w:p>
          <w:p>
            <w:pPr>
              <w:pStyle w:val="Normal"/>
              <w:widowControl w:val="false"/>
              <w:spacing w:lineRule="auto" w:line="240" w:before="0" w:after="0"/>
              <w:jc w:val="left"/>
              <w:rPr>
                <w:b w:val="false"/>
                <w:b w:val="false"/>
                <w:bCs w:val="false"/>
              </w:rPr>
            </w:pPr>
            <w:r>
              <w:rPr>
                <w:b w:val="false"/>
                <w:bCs w:val="false"/>
                <w:sz w:val="22"/>
              </w:rPr>
            </w:r>
          </w:p>
          <w:p>
            <w:pPr>
              <w:pStyle w:val="Normal"/>
              <w:widowControl w:val="false"/>
              <w:spacing w:lineRule="auto" w:line="240" w:before="0" w:after="0"/>
              <w:jc w:val="left"/>
              <w:rPr>
                <w:b w:val="false"/>
                <w:b w:val="false"/>
                <w:bCs w:val="false"/>
              </w:rPr>
            </w:pPr>
            <w:r>
              <w:rPr>
                <w:b w:val="false"/>
                <w:bCs w:val="false"/>
                <w:sz w:val="22"/>
              </w:rPr>
              <w:t xml:space="preserve">                                                                                                                                                 </w:t>
            </w:r>
            <w:r>
              <w:rPr>
                <w:b w:val="false"/>
                <w:bCs w:val="false"/>
                <w:sz w:val="22"/>
              </w:rPr>
              <w:t>Ithamar Carrington</w:t>
            </w:r>
          </w:p>
          <w:p>
            <w:pPr>
              <w:pStyle w:val="Normal"/>
              <w:widowControl w:val="false"/>
              <w:spacing w:lineRule="auto" w:line="240" w:before="0" w:after="0"/>
              <w:jc w:val="left"/>
              <w:rPr>
                <w:b w:val="false"/>
                <w:b w:val="false"/>
                <w:bCs w:val="false"/>
              </w:rPr>
            </w:pPr>
            <w:r>
              <w:rPr>
                <w:b w:val="false"/>
                <w:bCs w:val="false"/>
                <w:sz w:val="22"/>
                <w:szCs w:val="22"/>
              </w:rPr>
              <w:t xml:space="preserve">                                                                                                                                                 </w:t>
            </w:r>
            <w:r>
              <w:rPr>
                <w:b w:val="false"/>
                <w:bCs w:val="false"/>
                <w:sz w:val="22"/>
                <w:szCs w:val="22"/>
              </w:rPr>
              <w:t>Student #7453</w:t>
            </w:r>
          </w:p>
          <w:p>
            <w:pPr>
              <w:pStyle w:val="Normal"/>
              <w:widowControl w:val="false"/>
              <w:spacing w:lineRule="auto" w:line="240" w:before="0" w:after="0"/>
              <w:jc w:val="left"/>
              <w:rPr>
                <w:b w:val="false"/>
                <w:b w:val="false"/>
                <w:bCs w:val="false"/>
              </w:rPr>
            </w:pPr>
            <w:r>
              <w:rPr>
                <w:b w:val="false"/>
                <w:bCs w:val="false"/>
                <w:sz w:val="22"/>
                <w:szCs w:val="22"/>
              </w:rPr>
              <w:t xml:space="preserve">                                                                                                                                                 </w:t>
            </w:r>
            <w:r>
              <w:rPr>
                <w:b w:val="false"/>
                <w:bCs w:val="false"/>
                <w:sz w:val="22"/>
                <w:szCs w:val="22"/>
              </w:rPr>
              <w:t>Assignment #8</w:t>
            </w:r>
          </w:p>
          <w:p>
            <w:pPr>
              <w:pStyle w:val="Normal"/>
              <w:widowControl w:val="false"/>
              <w:spacing w:lineRule="auto" w:line="240" w:before="0" w:after="0"/>
              <w:jc w:val="left"/>
              <w:rPr>
                <w:b w:val="false"/>
                <w:b w:val="false"/>
                <w:bCs w:val="false"/>
              </w:rPr>
            </w:pPr>
            <w:r>
              <w:rPr>
                <w:b w:val="false"/>
                <w:bCs w:val="false"/>
                <w:sz w:val="22"/>
                <w:szCs w:val="22"/>
              </w:rPr>
              <w:t xml:space="preserve">                                                                                                                                                 </w:t>
            </w:r>
            <w:r>
              <w:rPr>
                <w:b w:val="false"/>
                <w:bCs w:val="false"/>
                <w:sz w:val="22"/>
                <w:szCs w:val="22"/>
              </w:rPr>
              <w:t>Page #6</w:t>
            </w:r>
          </w:p>
          <w:p>
            <w:pPr>
              <w:pStyle w:val="Normal"/>
              <w:widowControl w:val="false"/>
              <w:spacing w:lineRule="auto" w:line="240" w:before="0" w:after="0"/>
              <w:jc w:val="left"/>
              <w:rPr>
                <w:b/>
                <w:b/>
                <w:bCs/>
                <w:sz w:val="22"/>
                <w:szCs w:val="22"/>
              </w:rPr>
            </w:pPr>
            <w:r>
              <w:rPr>
                <w:b/>
                <w:bCs/>
                <w:sz w:val="22"/>
                <w:szCs w:val="22"/>
              </w:rPr>
            </w:r>
          </w:p>
          <w:p>
            <w:pPr>
              <w:pStyle w:val="Normal"/>
              <w:widowControl w:val="false"/>
              <w:spacing w:lineRule="auto" w:line="240" w:before="0" w:after="0"/>
              <w:jc w:val="left"/>
              <w:rPr>
                <w:b/>
                <w:b/>
                <w:bCs/>
                <w:sz w:val="22"/>
                <w:szCs w:val="22"/>
              </w:rPr>
            </w:pPr>
            <w:r>
              <w:rPr>
                <w:b/>
                <w:bCs/>
                <w:sz w:val="22"/>
                <w:szCs w:val="22"/>
              </w:rPr>
            </w:r>
          </w:p>
          <w:p>
            <w:pPr>
              <w:pStyle w:val="Normal"/>
              <w:widowControl w:val="false"/>
              <w:spacing w:lineRule="auto" w:line="240" w:before="0" w:after="0"/>
              <w:jc w:val="left"/>
              <w:rPr>
                <w:b/>
                <w:b/>
                <w:bCs/>
                <w:sz w:val="22"/>
                <w:szCs w:val="22"/>
              </w:rPr>
            </w:pPr>
            <w:r>
              <w:rPr>
                <w:b/>
                <w:bCs/>
                <w:sz w:val="22"/>
                <w:szCs w:val="22"/>
              </w:rPr>
              <w:t>(Q1) (V) What is the utility of a data bank?</w:t>
            </w:r>
          </w:p>
          <w:p>
            <w:pPr>
              <w:pStyle w:val="Normal"/>
              <w:widowControl w:val="false"/>
              <w:spacing w:lineRule="auto" w:line="240" w:before="0" w:after="0"/>
              <w:jc w:val="left"/>
              <w:rPr>
                <w:b w:val="false"/>
                <w:b w:val="false"/>
                <w:bCs w:val="false"/>
                <w:sz w:val="22"/>
                <w:szCs w:val="22"/>
              </w:rPr>
            </w:pPr>
            <w:r>
              <w:rPr>
                <w:b w:val="false"/>
                <w:bCs w:val="false"/>
                <w:sz w:val="22"/>
                <w:szCs w:val="22"/>
              </w:rPr>
            </w:r>
          </w:p>
          <w:p>
            <w:pPr>
              <w:pStyle w:val="Normal"/>
              <w:widowControl w:val="false"/>
              <w:spacing w:lineRule="auto" w:line="240" w:before="0" w:after="0"/>
              <w:jc w:val="left"/>
              <w:rPr>
                <w:b w:val="false"/>
                <w:b w:val="false"/>
                <w:bCs w:val="false"/>
                <w:sz w:val="22"/>
                <w:szCs w:val="22"/>
              </w:rPr>
            </w:pPr>
            <w:r>
              <w:rPr>
                <w:b w:val="false"/>
                <w:bCs w:val="false"/>
                <w:sz w:val="22"/>
                <w:szCs w:val="22"/>
              </w:rPr>
              <w:t>It is essential to keep an accurate data bank of all aspects of a construction project; therefore, construction companies store their data in data banks.</w:t>
            </w:r>
          </w:p>
          <w:p>
            <w:pPr>
              <w:pStyle w:val="Normal"/>
              <w:widowControl w:val="false"/>
              <w:spacing w:lineRule="auto" w:line="240" w:before="0" w:after="0"/>
              <w:jc w:val="left"/>
              <w:rPr>
                <w:b w:val="false"/>
                <w:b w:val="false"/>
                <w:bCs w:val="false"/>
                <w:sz w:val="22"/>
                <w:szCs w:val="22"/>
              </w:rPr>
            </w:pPr>
            <w:r>
              <w:rPr>
                <w:b w:val="false"/>
                <w:bCs w:val="false"/>
                <w:sz w:val="22"/>
                <w:szCs w:val="22"/>
              </w:rPr>
            </w:r>
          </w:p>
          <w:p>
            <w:pPr>
              <w:pStyle w:val="Normal"/>
              <w:widowControl w:val="false"/>
              <w:spacing w:lineRule="auto" w:line="240" w:before="0" w:after="0"/>
              <w:jc w:val="left"/>
              <w:rPr>
                <w:b w:val="false"/>
                <w:b w:val="false"/>
                <w:bCs w:val="false"/>
                <w:sz w:val="22"/>
                <w:szCs w:val="22"/>
              </w:rPr>
            </w:pPr>
            <w:r>
              <w:rPr>
                <w:b w:val="false"/>
                <w:bCs w:val="false"/>
                <w:sz w:val="22"/>
                <w:szCs w:val="22"/>
              </w:rPr>
              <w:t>A data bank is a repository of information about one or more subjects organized to facilitate information retrieval and can process many continual queries over a long period.</w:t>
            </w:r>
          </w:p>
          <w:p>
            <w:pPr>
              <w:pStyle w:val="Normal"/>
              <w:widowControl w:val="false"/>
              <w:spacing w:lineRule="auto" w:line="240" w:before="0" w:after="0"/>
              <w:jc w:val="left"/>
              <w:rPr>
                <w:b w:val="false"/>
                <w:b w:val="false"/>
                <w:bCs w:val="false"/>
                <w:sz w:val="22"/>
                <w:szCs w:val="22"/>
              </w:rPr>
            </w:pPr>
            <w:r>
              <w:rPr>
                <w:b w:val="false"/>
                <w:bCs w:val="false"/>
                <w:sz w:val="22"/>
                <w:szCs w:val="22"/>
              </w:rPr>
            </w:r>
          </w:p>
          <w:p>
            <w:pPr>
              <w:pStyle w:val="Normal"/>
              <w:widowControl w:val="false"/>
              <w:spacing w:lineRule="auto" w:line="240" w:before="0" w:after="0"/>
              <w:jc w:val="left"/>
              <w:rPr>
                <w:b w:val="false"/>
                <w:b w:val="false"/>
                <w:bCs w:val="false"/>
                <w:sz w:val="22"/>
                <w:szCs w:val="22"/>
              </w:rPr>
            </w:pPr>
            <w:r>
              <w:rPr>
                <w:b w:val="false"/>
                <w:bCs w:val="false"/>
                <w:sz w:val="22"/>
                <w:szCs w:val="22"/>
              </w:rPr>
              <w:t>When a construction site relocates, their accompanying equipment documents transfer with the equipment.</w:t>
            </w:r>
          </w:p>
          <w:p>
            <w:pPr>
              <w:pStyle w:val="Normal"/>
              <w:widowControl w:val="false"/>
              <w:spacing w:lineRule="auto" w:line="240" w:before="0" w:after="0"/>
              <w:jc w:val="left"/>
              <w:rPr>
                <w:b w:val="false"/>
                <w:b w:val="false"/>
                <w:bCs w:val="false"/>
                <w:sz w:val="22"/>
                <w:szCs w:val="22"/>
              </w:rPr>
            </w:pPr>
            <w:r>
              <w:rPr>
                <w:b w:val="false"/>
                <w:bCs w:val="false"/>
                <w:sz w:val="22"/>
                <w:szCs w:val="22"/>
              </w:rPr>
              <w:t>When inventory transfers, inventory records should reflect when the transfer accrued.</w:t>
            </w:r>
          </w:p>
          <w:p>
            <w:pPr>
              <w:pStyle w:val="Normal"/>
              <w:widowControl w:val="false"/>
              <w:spacing w:lineRule="auto" w:line="240" w:before="0" w:after="0"/>
              <w:jc w:val="left"/>
              <w:rPr>
                <w:b w:val="false"/>
                <w:b w:val="false"/>
                <w:bCs w:val="false"/>
                <w:sz w:val="22"/>
                <w:szCs w:val="22"/>
              </w:rPr>
            </w:pPr>
            <w:r>
              <w:rPr>
                <w:b w:val="false"/>
                <w:bCs w:val="false"/>
                <w:sz w:val="22"/>
                <w:szCs w:val="22"/>
              </w:rPr>
            </w:r>
          </w:p>
          <w:p>
            <w:pPr>
              <w:pStyle w:val="Normal"/>
              <w:widowControl w:val="false"/>
              <w:spacing w:lineRule="auto" w:line="240" w:before="0" w:after="0"/>
              <w:jc w:val="left"/>
              <w:rPr>
                <w:b w:val="false"/>
                <w:b w:val="false"/>
                <w:bCs w:val="false"/>
                <w:sz w:val="22"/>
                <w:szCs w:val="22"/>
              </w:rPr>
            </w:pPr>
            <w:r>
              <w:rPr>
                <w:b w:val="false"/>
                <w:bCs w:val="false"/>
                <w:sz w:val="22"/>
                <w:szCs w:val="22"/>
              </w:rPr>
              <w:t>Supervisors should cross-check data to prevent inaccurate reporting using simple, unambiguous</w:t>
            </w:r>
            <w:r>
              <w:rPr>
                <w:b/>
                <w:bCs/>
                <w:sz w:val="22"/>
                <w:szCs w:val="22"/>
              </w:rPr>
              <w:t>(precise</w:t>
            </w:r>
            <w:r>
              <w:rPr>
                <w:b w:val="false"/>
                <w:bCs w:val="false"/>
                <w:sz w:val="22"/>
                <w:szCs w:val="22"/>
              </w:rPr>
              <w:t>) forms for collecting and recording data and the forms signed off and verified as accurate by two people.</w:t>
            </w:r>
          </w:p>
          <w:p>
            <w:pPr>
              <w:pStyle w:val="Normal"/>
              <w:widowControl w:val="false"/>
              <w:spacing w:lineRule="auto" w:line="240" w:before="0" w:after="0"/>
              <w:jc w:val="left"/>
              <w:rPr>
                <w:b w:val="false"/>
                <w:b w:val="false"/>
                <w:bCs w:val="false"/>
                <w:sz w:val="22"/>
                <w:szCs w:val="22"/>
              </w:rPr>
            </w:pPr>
            <w:r>
              <w:rPr>
                <w:b w:val="false"/>
                <w:bCs w:val="false"/>
                <w:sz w:val="22"/>
                <w:szCs w:val="22"/>
              </w:rPr>
            </w:r>
          </w:p>
          <w:p>
            <w:pPr>
              <w:pStyle w:val="Normal"/>
              <w:widowControl w:val="false"/>
              <w:spacing w:lineRule="auto" w:line="240" w:before="0" w:after="0"/>
              <w:jc w:val="left"/>
              <w:rPr>
                <w:b w:val="false"/>
                <w:b w:val="false"/>
                <w:bCs w:val="false"/>
                <w:sz w:val="22"/>
                <w:szCs w:val="22"/>
              </w:rPr>
            </w:pPr>
            <w:r>
              <w:rPr>
                <w:b w:val="false"/>
                <w:bCs w:val="false"/>
                <w:sz w:val="22"/>
                <w:szCs w:val="22"/>
              </w:rPr>
              <w:t>A data bank utility is a generic term meaning any data collection in any form.</w:t>
            </w:r>
          </w:p>
          <w:p>
            <w:pPr>
              <w:pStyle w:val="Normal"/>
              <w:widowControl w:val="false"/>
              <w:spacing w:lineRule="auto" w:line="240" w:before="0" w:after="0"/>
              <w:jc w:val="left"/>
              <w:rPr>
                <w:b w:val="false"/>
                <w:b w:val="false"/>
                <w:bCs w:val="false"/>
                <w:sz w:val="22"/>
                <w:szCs w:val="22"/>
              </w:rPr>
            </w:pPr>
            <w:r>
              <w:rPr>
                <w:b w:val="false"/>
                <w:bCs w:val="false"/>
                <w:sz w:val="22"/>
                <w:szCs w:val="22"/>
              </w:rPr>
            </w:r>
          </w:p>
          <w:p>
            <w:pPr>
              <w:pStyle w:val="Normal"/>
              <w:widowControl w:val="false"/>
              <w:spacing w:lineRule="auto" w:line="240" w:before="0" w:after="0"/>
              <w:jc w:val="left"/>
              <w:rPr>
                <w:b w:val="false"/>
                <w:b w:val="false"/>
                <w:bCs w:val="false"/>
                <w:sz w:val="22"/>
                <w:szCs w:val="22"/>
              </w:rPr>
            </w:pPr>
            <w:r>
              <w:rPr>
                <w:b w:val="false"/>
                <w:bCs w:val="false"/>
                <w:sz w:val="22"/>
                <w:szCs w:val="22"/>
              </w:rPr>
              <w:t>Data banks manage customer accounts, transaction and financial data, risk management, fraud detection and regulatory compliance.</w:t>
            </w:r>
          </w:p>
          <w:p>
            <w:pPr>
              <w:pStyle w:val="Normal"/>
              <w:widowControl w:val="false"/>
              <w:spacing w:lineRule="auto" w:line="240" w:before="0" w:after="0"/>
              <w:jc w:val="left"/>
              <w:rPr>
                <w:b w:val="false"/>
                <w:b w:val="false"/>
                <w:bCs w:val="false"/>
                <w:sz w:val="22"/>
                <w:szCs w:val="22"/>
              </w:rPr>
            </w:pPr>
            <w:r>
              <w:rPr>
                <w:b w:val="false"/>
                <w:bCs w:val="false"/>
                <w:sz w:val="22"/>
                <w:szCs w:val="22"/>
              </w:rPr>
            </w:r>
          </w:p>
          <w:p>
            <w:pPr>
              <w:pStyle w:val="Normal"/>
              <w:widowControl w:val="false"/>
              <w:spacing w:lineRule="auto" w:line="240" w:before="0" w:after="0"/>
              <w:jc w:val="left"/>
              <w:rPr>
                <w:b w:val="false"/>
                <w:b w:val="false"/>
                <w:bCs w:val="false"/>
                <w:sz w:val="22"/>
                <w:szCs w:val="22"/>
              </w:rPr>
            </w:pPr>
            <w:r>
              <w:rPr>
                <w:b w:val="false"/>
                <w:bCs w:val="false"/>
                <w:sz w:val="22"/>
                <w:szCs w:val="22"/>
              </w:rPr>
              <w:t>Check and eliminate distortion of data; distortion occurs for reasons such as harassing management, laziness, covering up human error or justifying decisions.</w:t>
            </w:r>
          </w:p>
          <w:p>
            <w:pPr>
              <w:pStyle w:val="Normal"/>
              <w:widowControl w:val="false"/>
              <w:spacing w:lineRule="auto" w:line="240" w:before="0" w:after="0"/>
              <w:jc w:val="left"/>
              <w:rPr>
                <w:b w:val="false"/>
                <w:b w:val="false"/>
                <w:bCs w:val="false"/>
                <w:sz w:val="22"/>
                <w:szCs w:val="22"/>
              </w:rPr>
            </w:pPr>
            <w:r>
              <w:rPr>
                <w:b w:val="false"/>
                <w:bCs w:val="false"/>
                <w:sz w:val="22"/>
                <w:szCs w:val="22"/>
              </w:rPr>
            </w:r>
          </w:p>
          <w:p>
            <w:pPr>
              <w:pStyle w:val="Normal"/>
              <w:widowControl w:val="false"/>
              <w:spacing w:lineRule="auto" w:line="240" w:before="0" w:after="0"/>
              <w:jc w:val="left"/>
              <w:rPr>
                <w:b w:val="false"/>
                <w:b w:val="false"/>
                <w:bCs w:val="false"/>
                <w:sz w:val="22"/>
                <w:szCs w:val="22"/>
              </w:rPr>
            </w:pPr>
            <w:r>
              <w:rPr>
                <w:b w:val="false"/>
                <w:bCs w:val="false"/>
                <w:sz w:val="22"/>
                <w:szCs w:val="22"/>
              </w:rPr>
              <w:t>Data banks have advanced functions for selecting and displaying data, performing customized queries, downloading data and creating charts and maps.</w:t>
            </w:r>
          </w:p>
          <w:p>
            <w:pPr>
              <w:pStyle w:val="Normal"/>
              <w:widowControl w:val="false"/>
              <w:spacing w:lineRule="auto" w:line="240" w:before="0" w:after="0"/>
              <w:jc w:val="left"/>
              <w:rPr>
                <w:b w:val="false"/>
                <w:b w:val="false"/>
                <w:bCs w:val="false"/>
                <w:sz w:val="22"/>
                <w:szCs w:val="22"/>
              </w:rPr>
            </w:pPr>
            <w:r>
              <w:rPr>
                <w:b w:val="false"/>
                <w:bCs w:val="false"/>
                <w:sz w:val="22"/>
                <w:szCs w:val="22"/>
              </w:rPr>
            </w:r>
          </w:p>
          <w:p>
            <w:pPr>
              <w:pStyle w:val="Normal"/>
              <w:widowControl w:val="false"/>
              <w:spacing w:lineRule="auto" w:line="240" w:before="0" w:after="0"/>
              <w:jc w:val="left"/>
              <w:rPr>
                <w:b w:val="false"/>
                <w:b w:val="false"/>
                <w:bCs w:val="false"/>
                <w:sz w:val="22"/>
                <w:szCs w:val="22"/>
              </w:rPr>
            </w:pPr>
            <w:r>
              <w:rPr>
                <w:b w:val="false"/>
                <w:bCs w:val="false"/>
                <w:sz w:val="22"/>
                <w:szCs w:val="22"/>
              </w:rPr>
              <w:t>Data banking, also known as data rollover, saves all unused data from your previous renewal period and stores them in a databank.</w:t>
            </w:r>
          </w:p>
          <w:p>
            <w:pPr>
              <w:pStyle w:val="Normal"/>
              <w:widowControl w:val="false"/>
              <w:spacing w:lineRule="auto" w:line="240" w:before="0" w:after="0"/>
              <w:jc w:val="left"/>
              <w:rPr>
                <w:b/>
                <w:b/>
                <w:bCs/>
                <w:sz w:val="22"/>
                <w:szCs w:val="22"/>
              </w:rPr>
            </w:pPr>
            <w:r>
              <w:rPr>
                <w:b/>
                <w:bCs/>
                <w:sz w:val="22"/>
                <w:szCs w:val="22"/>
              </w:rPr>
            </w:r>
          </w:p>
          <w:p>
            <w:pPr>
              <w:pStyle w:val="Normal"/>
              <w:widowControl w:val="false"/>
              <w:spacing w:lineRule="auto" w:line="240" w:before="0" w:after="0"/>
              <w:jc w:val="left"/>
              <w:rPr>
                <w:b/>
                <w:b/>
                <w:bCs/>
                <w:sz w:val="22"/>
                <w:szCs w:val="22"/>
              </w:rPr>
            </w:pPr>
            <w:r>
              <w:rPr>
                <w:b/>
                <w:bCs/>
                <w:sz w:val="22"/>
                <w:szCs w:val="22"/>
              </w:rPr>
              <w:t>(Q2) (a)What are the requirements regarding lubricants? How should lubricants be</w:t>
            </w:r>
          </w:p>
          <w:p>
            <w:pPr>
              <w:pStyle w:val="Normal"/>
              <w:widowControl w:val="false"/>
              <w:spacing w:lineRule="auto" w:line="240" w:before="0" w:after="0"/>
              <w:jc w:val="left"/>
              <w:rPr>
                <w:b/>
                <w:b/>
                <w:bCs/>
                <w:sz w:val="22"/>
                <w:szCs w:val="22"/>
              </w:rPr>
            </w:pPr>
            <w:r>
              <w:rPr>
                <w:b/>
                <w:bCs/>
                <w:sz w:val="22"/>
                <w:szCs w:val="22"/>
              </w:rPr>
              <w:t>stored?</w:t>
            </w:r>
          </w:p>
          <w:p>
            <w:pPr>
              <w:pStyle w:val="Normal"/>
              <w:widowControl w:val="false"/>
              <w:spacing w:lineRule="auto" w:line="240" w:before="0" w:after="0"/>
              <w:jc w:val="left"/>
              <w:rPr>
                <w:b w:val="false"/>
                <w:b w:val="false"/>
                <w:bCs w:val="false"/>
                <w:sz w:val="22"/>
                <w:szCs w:val="22"/>
              </w:rPr>
            </w:pPr>
            <w:r>
              <w:rPr>
                <w:b w:val="false"/>
                <w:bCs w:val="false"/>
                <w:sz w:val="22"/>
                <w:szCs w:val="22"/>
              </w:rPr>
              <w:t>Lubricant standards evaluate lubricant properties and characteristics for classification and testing purposes and their compatibility with other components.</w:t>
            </w:r>
          </w:p>
          <w:p>
            <w:pPr>
              <w:pStyle w:val="Normal"/>
              <w:widowControl w:val="false"/>
              <w:spacing w:lineRule="auto" w:line="240" w:before="0" w:after="0"/>
              <w:jc w:val="left"/>
              <w:rPr>
                <w:b w:val="false"/>
                <w:b w:val="false"/>
                <w:bCs w:val="false"/>
                <w:sz w:val="22"/>
                <w:szCs w:val="22"/>
              </w:rPr>
            </w:pPr>
            <w:r>
              <w:rPr>
                <w:b w:val="false"/>
                <w:bCs w:val="false"/>
                <w:sz w:val="22"/>
                <w:szCs w:val="22"/>
              </w:rPr>
            </w:r>
          </w:p>
          <w:p>
            <w:pPr>
              <w:pStyle w:val="Normal"/>
              <w:widowControl w:val="false"/>
              <w:spacing w:lineRule="auto" w:line="240" w:before="0" w:after="0"/>
              <w:jc w:val="left"/>
              <w:rPr>
                <w:b w:val="false"/>
                <w:b w:val="false"/>
                <w:bCs w:val="false"/>
                <w:sz w:val="22"/>
                <w:szCs w:val="22"/>
              </w:rPr>
            </w:pPr>
            <w:r>
              <w:rPr>
                <w:b w:val="false"/>
                <w:bCs w:val="false"/>
                <w:sz w:val="22"/>
                <w:szCs w:val="22"/>
              </w:rPr>
              <w:t>To determine which lubricant application is best, one must consider environmental factors such as speed, temperatures, loads, vibration, moisture dust and current situations.</w:t>
            </w:r>
          </w:p>
          <w:p>
            <w:pPr>
              <w:pStyle w:val="Normal"/>
              <w:widowControl w:val="false"/>
              <w:spacing w:lineRule="auto" w:line="240" w:before="0" w:after="0"/>
              <w:jc w:val="both"/>
              <w:rPr>
                <w:b w:val="false"/>
                <w:b w:val="false"/>
                <w:bCs w:val="false"/>
                <w:sz w:val="22"/>
                <w:szCs w:val="22"/>
              </w:rPr>
            </w:pPr>
            <w:r>
              <w:rPr>
                <w:b w:val="false"/>
                <w:bCs w:val="false"/>
                <w:sz w:val="22"/>
                <w:szCs w:val="22"/>
              </w:rPr>
            </w:r>
          </w:p>
          <w:p>
            <w:pPr>
              <w:pStyle w:val="Normal"/>
              <w:widowControl w:val="false"/>
              <w:spacing w:lineRule="auto" w:line="240" w:before="0" w:after="0"/>
              <w:jc w:val="left"/>
              <w:rPr>
                <w:b w:val="false"/>
                <w:b w:val="false"/>
                <w:bCs w:val="false"/>
                <w:sz w:val="22"/>
                <w:szCs w:val="22"/>
              </w:rPr>
            </w:pPr>
            <w:r>
              <w:rPr>
                <w:b w:val="false"/>
                <w:bCs w:val="false"/>
                <w:sz w:val="22"/>
                <w:szCs w:val="22"/>
              </w:rPr>
              <w:t>A good lubricant should possess these characteristics.</w:t>
            </w:r>
          </w:p>
          <w:p>
            <w:pPr>
              <w:pStyle w:val="ListParagraph"/>
              <w:widowControl w:val="false"/>
              <w:numPr>
                <w:ilvl w:val="0"/>
                <w:numId w:val="3"/>
              </w:numPr>
              <w:spacing w:lineRule="auto" w:line="240" w:before="0" w:after="0"/>
              <w:contextualSpacing/>
              <w:jc w:val="left"/>
              <w:rPr>
                <w:b w:val="false"/>
                <w:b w:val="false"/>
                <w:bCs w:val="false"/>
                <w:sz w:val="22"/>
                <w:szCs w:val="22"/>
              </w:rPr>
            </w:pPr>
            <w:r>
              <w:rPr>
                <w:b w:val="false"/>
                <w:bCs w:val="false"/>
                <w:color w:val="auto"/>
                <w:sz w:val="22"/>
                <w:szCs w:val="22"/>
              </w:rPr>
              <w:t>(</w:t>
            </w:r>
            <w:r>
              <w:rPr>
                <w:b/>
                <w:bCs/>
                <w:color w:val="auto"/>
                <w:sz w:val="22"/>
                <w:szCs w:val="22"/>
              </w:rPr>
              <w:t>A high boiling point and low freezing point</w:t>
            </w:r>
            <w:r>
              <w:rPr>
                <w:b/>
                <w:bCs/>
                <w:sz w:val="22"/>
                <w:szCs w:val="22"/>
              </w:rPr>
              <w:t xml:space="preserve"> </w:t>
            </w:r>
            <w:r>
              <w:rPr>
                <w:b w:val="false"/>
                <w:bCs w:val="false"/>
                <w:sz w:val="22"/>
                <w:szCs w:val="22"/>
              </w:rPr>
              <w:t>to stay liquid within a range of temperatures. Temperature determines lubricant base oil type</w:t>
            </w:r>
          </w:p>
          <w:p>
            <w:pPr>
              <w:pStyle w:val="ListParagraph"/>
              <w:widowControl w:val="false"/>
              <w:numPr>
                <w:ilvl w:val="0"/>
                <w:numId w:val="3"/>
              </w:numPr>
              <w:spacing w:lineRule="auto" w:line="240" w:before="0" w:after="0"/>
              <w:contextualSpacing/>
              <w:jc w:val="left"/>
              <w:rPr>
                <w:b w:val="false"/>
                <w:b w:val="false"/>
                <w:bCs w:val="false"/>
                <w:color w:val="auto"/>
                <w:sz w:val="22"/>
                <w:szCs w:val="22"/>
              </w:rPr>
            </w:pPr>
            <w:r>
              <w:rPr>
                <w:b/>
                <w:bCs/>
                <w:color w:val="auto"/>
                <w:sz w:val="22"/>
                <w:szCs w:val="22"/>
              </w:rPr>
              <w:t>(A high-viscosity index)</w:t>
            </w:r>
            <w:r>
              <w:rPr>
                <w:b w:val="false"/>
                <w:bCs w:val="false"/>
                <w:color w:val="auto"/>
                <w:sz w:val="22"/>
                <w:szCs w:val="22"/>
              </w:rPr>
              <w:t xml:space="preserve"> The lubricant's viscosity closely relates to its ability to reduce friction in solid body contacts.</w:t>
            </w:r>
          </w:p>
          <w:p>
            <w:pPr>
              <w:pStyle w:val="Normal"/>
              <w:widowControl w:val="false"/>
              <w:spacing w:lineRule="auto" w:line="240" w:before="0" w:after="0"/>
              <w:ind w:left="0" w:hanging="0"/>
              <w:jc w:val="left"/>
              <w:rPr>
                <w:b w:val="false"/>
                <w:b w:val="false"/>
                <w:bCs w:val="false"/>
                <w:color w:val="auto"/>
                <w:sz w:val="22"/>
                <w:szCs w:val="22"/>
              </w:rPr>
            </w:pPr>
            <w:r>
              <w:rPr>
                <w:b w:val="false"/>
                <w:bCs w:val="false"/>
                <w:color w:val="auto"/>
                <w:sz w:val="22"/>
                <w:szCs w:val="22"/>
              </w:rPr>
              <w:t>The high viscosity index characterizes lubricating oils' viscosity temperatures, where speed determines the viscosity required at operating temperature.</w:t>
            </w:r>
          </w:p>
          <w:p>
            <w:pPr>
              <w:pStyle w:val="Normal"/>
              <w:widowControl w:val="false"/>
              <w:spacing w:lineRule="auto" w:line="240" w:before="0" w:after="0"/>
              <w:ind w:left="0" w:hanging="0"/>
              <w:jc w:val="left"/>
              <w:rPr>
                <w:b w:val="false"/>
                <w:b w:val="false"/>
                <w:bCs w:val="false"/>
                <w:color w:val="auto"/>
                <w:sz w:val="22"/>
                <w:szCs w:val="22"/>
              </w:rPr>
            </w:pPr>
            <w:r>
              <w:rPr>
                <w:b w:val="false"/>
                <w:bCs w:val="false"/>
                <w:color w:val="auto"/>
                <w:sz w:val="22"/>
                <w:szCs w:val="22"/>
              </w:rPr>
            </w:r>
          </w:p>
          <w:p>
            <w:pPr>
              <w:pStyle w:val="Normal"/>
              <w:widowControl w:val="false"/>
              <w:spacing w:lineRule="auto" w:line="240" w:before="0" w:after="0"/>
              <w:ind w:left="0" w:hanging="0"/>
              <w:jc w:val="left"/>
              <w:rPr>
                <w:b w:val="false"/>
                <w:b w:val="false"/>
                <w:bCs w:val="false"/>
                <w:color w:val="auto"/>
                <w:sz w:val="22"/>
                <w:szCs w:val="22"/>
              </w:rPr>
            </w:pPr>
            <w:r>
              <w:rPr>
                <w:b w:val="false"/>
                <w:bCs w:val="false"/>
                <w:color w:val="auto"/>
                <w:sz w:val="22"/>
                <w:szCs w:val="22"/>
              </w:rPr>
              <w:t>The adhesive type of gear oil provides excellent resistance to water. It can give penetrability for wire rope applications by sealing each wire strand in a tough viscous film, preventing rusting and corrosion and reducing friction and water.</w:t>
            </w:r>
          </w:p>
          <w:p>
            <w:pPr>
              <w:pStyle w:val="Normal"/>
              <w:widowControl w:val="false"/>
              <w:spacing w:lineRule="auto" w:line="240" w:before="0" w:after="0"/>
              <w:ind w:left="0" w:hanging="0"/>
              <w:jc w:val="left"/>
              <w:rPr>
                <w:b/>
                <w:b/>
                <w:bCs/>
                <w:color w:val="auto"/>
                <w:sz w:val="22"/>
                <w:szCs w:val="22"/>
              </w:rPr>
            </w:pPr>
            <w:r>
              <w:rPr>
                <w:b/>
                <w:bCs/>
                <w:color w:val="auto"/>
                <w:sz w:val="22"/>
                <w:szCs w:val="22"/>
              </w:rPr>
            </w:r>
          </w:p>
          <w:p>
            <w:pPr>
              <w:pStyle w:val="ListParagraph"/>
              <w:widowControl w:val="false"/>
              <w:numPr>
                <w:ilvl w:val="0"/>
                <w:numId w:val="3"/>
              </w:numPr>
              <w:spacing w:lineRule="auto" w:line="240" w:before="0" w:after="0"/>
              <w:contextualSpacing/>
              <w:jc w:val="left"/>
              <w:rPr>
                <w:b w:val="false"/>
                <w:b w:val="false"/>
                <w:bCs w:val="false"/>
                <w:color w:val="auto"/>
                <w:sz w:val="22"/>
                <w:szCs w:val="22"/>
              </w:rPr>
            </w:pPr>
            <w:r>
              <w:rPr>
                <w:b/>
                <w:bCs/>
                <w:color w:val="auto"/>
                <w:sz w:val="22"/>
                <w:szCs w:val="22"/>
              </w:rPr>
              <w:t xml:space="preserve">  </w:t>
            </w:r>
            <w:r>
              <w:rPr>
                <w:b/>
                <w:bCs/>
                <w:color w:val="auto"/>
                <w:sz w:val="22"/>
                <w:szCs w:val="22"/>
              </w:rPr>
              <w:t xml:space="preserve">Thermal stability </w:t>
            </w:r>
            <w:r>
              <w:rPr>
                <w:b w:val="false"/>
                <w:bCs w:val="false"/>
                <w:color w:val="auto"/>
                <w:sz w:val="22"/>
                <w:szCs w:val="22"/>
              </w:rPr>
              <w:t>deals with the Stability of a water body and its resistance to</w:t>
            </w:r>
            <w:r>
              <w:rPr>
                <w:b/>
                <w:bCs/>
                <w:color w:val="auto"/>
                <w:sz w:val="22"/>
                <w:szCs w:val="22"/>
              </w:rPr>
              <w:t xml:space="preserve"> </w:t>
            </w:r>
            <w:r>
              <w:rPr>
                <w:b w:val="false"/>
                <w:bCs w:val="false"/>
                <w:color w:val="auto"/>
                <w:sz w:val="22"/>
                <w:szCs w:val="22"/>
              </w:rPr>
              <w:t>mixing. Engine crankcase oil, adhesive-type gear oil and roller-bearing oil share these properties.</w:t>
            </w:r>
          </w:p>
          <w:p>
            <w:pPr>
              <w:pStyle w:val="Normal"/>
              <w:widowControl w:val="false"/>
              <w:spacing w:lineRule="auto" w:line="240" w:before="0" w:after="0"/>
              <w:ind w:left="0" w:hanging="0"/>
              <w:jc w:val="left"/>
              <w:rPr>
                <w:b w:val="false"/>
                <w:b w:val="false"/>
                <w:bCs w:val="false"/>
                <w:color w:val="auto"/>
                <w:sz w:val="22"/>
                <w:szCs w:val="22"/>
              </w:rPr>
            </w:pPr>
            <w:r>
              <w:rPr>
                <w:b w:val="false"/>
                <w:bCs w:val="false"/>
                <w:color w:val="auto"/>
                <w:sz w:val="22"/>
                <w:szCs w:val="22"/>
              </w:rPr>
            </w:r>
          </w:p>
          <w:p>
            <w:pPr>
              <w:pStyle w:val="ListParagraph"/>
              <w:widowControl w:val="false"/>
              <w:numPr>
                <w:ilvl w:val="0"/>
                <w:numId w:val="0"/>
              </w:numPr>
              <w:spacing w:lineRule="auto" w:line="240" w:before="0" w:after="0"/>
              <w:ind w:left="720" w:hanging="0"/>
              <w:contextualSpacing/>
              <w:jc w:val="left"/>
              <w:rPr>
                <w:b w:val="false"/>
                <w:b w:val="false"/>
                <w:bCs w:val="false"/>
                <w:color w:val="auto"/>
                <w:sz w:val="22"/>
                <w:szCs w:val="22"/>
              </w:rPr>
            </w:pPr>
            <w:r>
              <w:rPr/>
            </w:r>
          </w:p>
          <w:p>
            <w:pPr>
              <w:pStyle w:val="ListParagraph"/>
              <w:widowControl w:val="false"/>
              <w:numPr>
                <w:ilvl w:val="0"/>
                <w:numId w:val="0"/>
              </w:numPr>
              <w:spacing w:lineRule="auto" w:line="240" w:before="0" w:after="0"/>
              <w:ind w:left="720" w:hanging="0"/>
              <w:contextualSpacing/>
              <w:jc w:val="left"/>
              <w:rPr>
                <w:b w:val="false"/>
                <w:b w:val="false"/>
                <w:bCs w:val="false"/>
                <w:color w:val="auto"/>
                <w:sz w:val="22"/>
                <w:szCs w:val="22"/>
              </w:rPr>
            </w:pPr>
            <w:r>
              <w:rPr>
                <w:b w:val="false"/>
                <w:bCs w:val="false"/>
                <w:color w:val="auto"/>
                <w:sz w:val="22"/>
                <w:szCs w:val="22"/>
              </w:rPr>
            </w:r>
          </w:p>
          <w:p>
            <w:pPr>
              <w:pStyle w:val="ListParagraph"/>
              <w:widowControl w:val="false"/>
              <w:numPr>
                <w:ilvl w:val="0"/>
                <w:numId w:val="0"/>
              </w:numPr>
              <w:spacing w:lineRule="auto" w:line="240" w:before="0" w:after="0"/>
              <w:ind w:left="720" w:hanging="0"/>
              <w:contextualSpacing/>
              <w:jc w:val="left"/>
              <w:rPr>
                <w:b w:val="false"/>
                <w:b w:val="false"/>
                <w:bCs w:val="false"/>
                <w:color w:val="auto"/>
                <w:sz w:val="22"/>
                <w:szCs w:val="22"/>
              </w:rPr>
            </w:pPr>
            <w:r>
              <w:rPr>
                <w:b/>
                <w:bCs/>
                <w:color w:val="auto"/>
                <w:sz w:val="22"/>
                <w:szCs w:val="22"/>
              </w:rPr>
              <w:t xml:space="preserve">                                                                                                                                     </w:t>
            </w:r>
            <w:r>
              <w:rPr>
                <w:b w:val="false"/>
                <w:bCs w:val="false"/>
                <w:color w:val="auto"/>
                <w:sz w:val="22"/>
                <w:szCs w:val="22"/>
              </w:rPr>
              <w:t>Ithamar  Carrington</w:t>
            </w:r>
          </w:p>
          <w:p>
            <w:pPr>
              <w:pStyle w:val="Normal"/>
              <w:widowControl w:val="false"/>
              <w:numPr>
                <w:ilvl w:val="0"/>
                <w:numId w:val="0"/>
              </w:numPr>
              <w:spacing w:lineRule="auto" w:line="240" w:before="0" w:after="0"/>
              <w:ind w:left="720" w:hanging="0"/>
              <w:jc w:val="left"/>
              <w:rPr>
                <w:b w:val="false"/>
                <w:b w:val="false"/>
                <w:bCs w:val="false"/>
              </w:rPr>
            </w:pPr>
            <w:r>
              <w:rPr>
                <w:b w:val="false"/>
                <w:bCs w:val="false"/>
                <w:sz w:val="22"/>
                <w:szCs w:val="22"/>
              </w:rPr>
              <w:t xml:space="preserve">                                                                                                                                      </w:t>
            </w:r>
            <w:r>
              <w:rPr>
                <w:b w:val="false"/>
                <w:bCs w:val="false"/>
                <w:sz w:val="22"/>
                <w:szCs w:val="22"/>
              </w:rPr>
              <w:t>Student #7453</w:t>
            </w:r>
          </w:p>
          <w:p>
            <w:pPr>
              <w:pStyle w:val="Normal"/>
              <w:widowControl w:val="false"/>
              <w:numPr>
                <w:ilvl w:val="0"/>
                <w:numId w:val="0"/>
              </w:numPr>
              <w:spacing w:lineRule="auto" w:line="240" w:before="0" w:after="0"/>
              <w:ind w:left="720" w:hanging="0"/>
              <w:jc w:val="left"/>
              <w:rPr>
                <w:b w:val="false"/>
                <w:b w:val="false"/>
                <w:bCs w:val="false"/>
              </w:rPr>
            </w:pPr>
            <w:r>
              <w:rPr>
                <w:b w:val="false"/>
                <w:bCs w:val="false"/>
                <w:sz w:val="22"/>
                <w:szCs w:val="22"/>
              </w:rPr>
              <w:t xml:space="preserve">                                                                                                                                      </w:t>
            </w:r>
            <w:r>
              <w:rPr>
                <w:b w:val="false"/>
                <w:bCs w:val="false"/>
                <w:sz w:val="22"/>
                <w:szCs w:val="22"/>
              </w:rPr>
              <w:t>Assignment #8</w:t>
            </w:r>
          </w:p>
          <w:p>
            <w:pPr>
              <w:pStyle w:val="ListParagraph"/>
              <w:widowControl w:val="false"/>
              <w:numPr>
                <w:ilvl w:val="0"/>
                <w:numId w:val="0"/>
              </w:numPr>
              <w:spacing w:lineRule="auto" w:line="240" w:before="0" w:after="0"/>
              <w:ind w:left="720" w:hanging="0"/>
              <w:contextualSpacing/>
              <w:jc w:val="left"/>
              <w:rPr>
                <w:b w:val="false"/>
                <w:b w:val="false"/>
                <w:bCs w:val="false"/>
              </w:rPr>
            </w:pPr>
            <w:r>
              <w:rPr>
                <w:b w:val="false"/>
                <w:bCs w:val="false"/>
                <w:color w:val="auto"/>
                <w:sz w:val="22"/>
                <w:szCs w:val="22"/>
              </w:rPr>
              <w:t xml:space="preserve">                                                                                                                                        </w:t>
            </w:r>
            <w:r>
              <w:rPr>
                <w:b w:val="false"/>
                <w:bCs w:val="false"/>
                <w:color w:val="auto"/>
                <w:sz w:val="22"/>
                <w:szCs w:val="22"/>
              </w:rPr>
              <w:t>Page #7</w:t>
            </w:r>
          </w:p>
          <w:p>
            <w:pPr>
              <w:pStyle w:val="ListParagraph"/>
              <w:widowControl w:val="false"/>
              <w:numPr>
                <w:ilvl w:val="0"/>
                <w:numId w:val="0"/>
              </w:numPr>
              <w:spacing w:lineRule="auto" w:line="240" w:before="0" w:after="0"/>
              <w:ind w:left="720" w:hanging="0"/>
              <w:contextualSpacing/>
              <w:jc w:val="left"/>
              <w:rPr>
                <w:b w:val="false"/>
                <w:b w:val="false"/>
                <w:bCs w:val="false"/>
                <w:color w:val="auto"/>
                <w:sz w:val="22"/>
                <w:szCs w:val="22"/>
              </w:rPr>
            </w:pPr>
            <w:r>
              <w:rPr>
                <w:b w:val="false"/>
                <w:bCs w:val="false"/>
                <w:color w:val="auto"/>
                <w:sz w:val="22"/>
                <w:szCs w:val="22"/>
              </w:rPr>
            </w:r>
          </w:p>
          <w:p>
            <w:pPr>
              <w:pStyle w:val="ListParagraph"/>
              <w:widowControl w:val="false"/>
              <w:numPr>
                <w:ilvl w:val="0"/>
                <w:numId w:val="0"/>
              </w:numPr>
              <w:spacing w:lineRule="auto" w:line="240" w:before="0" w:after="0"/>
              <w:ind w:left="0" w:hanging="0"/>
              <w:contextualSpacing/>
              <w:jc w:val="left"/>
              <w:rPr>
                <w:b w:val="false"/>
                <w:b w:val="false"/>
                <w:bCs w:val="false"/>
                <w:color w:val="auto"/>
                <w:sz w:val="22"/>
                <w:szCs w:val="22"/>
              </w:rPr>
            </w:pPr>
            <w:r>
              <w:rPr>
                <w:b w:val="false"/>
                <w:bCs w:val="false"/>
                <w:color w:val="auto"/>
                <w:sz w:val="22"/>
                <w:szCs w:val="22"/>
              </w:rPr>
            </w:r>
          </w:p>
          <w:p>
            <w:pPr>
              <w:pStyle w:val="ListParagraph"/>
              <w:widowControl w:val="false"/>
              <w:numPr>
                <w:ilvl w:val="0"/>
                <w:numId w:val="0"/>
              </w:numPr>
              <w:spacing w:lineRule="auto" w:line="240" w:before="0" w:after="0"/>
              <w:ind w:left="0" w:hanging="0"/>
              <w:contextualSpacing/>
              <w:jc w:val="left"/>
              <w:rPr>
                <w:b w:val="false"/>
                <w:b w:val="false"/>
                <w:bCs w:val="false"/>
                <w:color w:val="auto"/>
                <w:sz w:val="22"/>
                <w:szCs w:val="22"/>
              </w:rPr>
            </w:pPr>
            <w:r>
              <w:rPr>
                <w:b/>
                <w:bCs/>
                <w:color w:val="auto"/>
                <w:sz w:val="22"/>
                <w:szCs w:val="22"/>
              </w:rPr>
              <w:t xml:space="preserve">               </w:t>
            </w:r>
            <w:r>
              <w:rPr>
                <w:b/>
                <w:bCs/>
                <w:color w:val="auto"/>
                <w:sz w:val="22"/>
                <w:szCs w:val="22"/>
              </w:rPr>
              <w:t>Demulsibility refers</w:t>
            </w:r>
            <w:r>
              <w:rPr>
                <w:b w:val="false"/>
                <w:bCs w:val="false"/>
                <w:color w:val="auto"/>
                <w:sz w:val="22"/>
                <w:szCs w:val="22"/>
              </w:rPr>
              <w:t xml:space="preserve"> to the ability of oil to separate from water.</w:t>
            </w:r>
          </w:p>
          <w:p>
            <w:pPr>
              <w:pStyle w:val="Normal"/>
              <w:widowControl w:val="false"/>
              <w:spacing w:lineRule="auto" w:line="240" w:before="0" w:after="0"/>
              <w:ind w:left="0" w:hanging="0"/>
              <w:jc w:val="left"/>
              <w:rPr>
                <w:b w:val="false"/>
                <w:b w:val="false"/>
                <w:bCs w:val="false"/>
                <w:color w:val="auto"/>
                <w:sz w:val="22"/>
                <w:szCs w:val="22"/>
              </w:rPr>
            </w:pPr>
            <w:r>
              <w:rPr>
                <w:b w:val="false"/>
                <w:bCs w:val="false"/>
                <w:color w:val="auto"/>
                <w:sz w:val="22"/>
                <w:szCs w:val="22"/>
              </w:rPr>
              <w:t xml:space="preserve">               </w:t>
            </w:r>
            <w:r>
              <w:rPr>
                <w:b w:val="false"/>
                <w:bCs w:val="false"/>
                <w:color w:val="auto"/>
                <w:sz w:val="22"/>
                <w:szCs w:val="22"/>
              </w:rPr>
              <w:t>The adhesive type of gear oil and heavy-duty grease share these properties</w:t>
            </w:r>
          </w:p>
          <w:p>
            <w:pPr>
              <w:pStyle w:val="Normal"/>
              <w:widowControl w:val="false"/>
              <w:spacing w:lineRule="auto" w:line="240" w:before="0" w:after="0"/>
              <w:ind w:left="0" w:hanging="0"/>
              <w:jc w:val="left"/>
              <w:rPr>
                <w:b/>
                <w:b/>
                <w:bCs/>
                <w:color w:val="auto"/>
                <w:sz w:val="22"/>
                <w:szCs w:val="22"/>
              </w:rPr>
            </w:pPr>
            <w:r>
              <w:rPr>
                <w:b/>
                <w:bCs/>
                <w:color w:val="auto"/>
                <w:sz w:val="22"/>
                <w:szCs w:val="22"/>
              </w:rPr>
            </w:r>
          </w:p>
          <w:p>
            <w:pPr>
              <w:pStyle w:val="ListParagraph"/>
              <w:widowControl w:val="false"/>
              <w:numPr>
                <w:ilvl w:val="0"/>
                <w:numId w:val="3"/>
              </w:numPr>
              <w:spacing w:lineRule="auto" w:line="240" w:before="0" w:after="0"/>
              <w:contextualSpacing/>
              <w:jc w:val="left"/>
              <w:rPr>
                <w:b w:val="false"/>
                <w:b w:val="false"/>
                <w:bCs w:val="false"/>
                <w:color w:val="auto"/>
                <w:sz w:val="22"/>
                <w:szCs w:val="22"/>
              </w:rPr>
            </w:pPr>
            <w:r>
              <w:rPr>
                <w:b/>
                <w:bCs/>
                <w:color w:val="auto"/>
                <w:sz w:val="22"/>
                <w:szCs w:val="22"/>
              </w:rPr>
              <w:t>Hydraulic Stability: (A lubricant's ability</w:t>
            </w:r>
            <w:r>
              <w:rPr>
                <w:b w:val="false"/>
                <w:bCs w:val="false"/>
                <w:color w:val="auto"/>
                <w:sz w:val="22"/>
                <w:szCs w:val="22"/>
              </w:rPr>
              <w:t xml:space="preserve"> and additives to resist chemical decomposition in water). The adhesive type of gear oil provides excellent resistance to water.</w:t>
            </w:r>
          </w:p>
          <w:p>
            <w:pPr>
              <w:pStyle w:val="Normal"/>
              <w:widowControl w:val="false"/>
              <w:spacing w:lineRule="auto" w:line="240" w:before="0" w:after="0"/>
              <w:ind w:left="0" w:hanging="0"/>
              <w:jc w:val="left"/>
              <w:rPr>
                <w:b/>
                <w:b/>
                <w:bCs/>
                <w:color w:val="auto"/>
                <w:sz w:val="22"/>
                <w:szCs w:val="22"/>
              </w:rPr>
            </w:pPr>
            <w:r>
              <w:rPr>
                <w:b/>
                <w:bCs/>
                <w:color w:val="auto"/>
                <w:sz w:val="22"/>
                <w:szCs w:val="22"/>
              </w:rPr>
            </w:r>
          </w:p>
          <w:p>
            <w:pPr>
              <w:pStyle w:val="ListParagraph"/>
              <w:widowControl w:val="false"/>
              <w:numPr>
                <w:ilvl w:val="0"/>
                <w:numId w:val="3"/>
              </w:numPr>
              <w:spacing w:lineRule="auto" w:line="240" w:before="0" w:after="0"/>
              <w:contextualSpacing/>
              <w:jc w:val="left"/>
              <w:rPr>
                <w:b w:val="false"/>
                <w:b w:val="false"/>
                <w:bCs w:val="false"/>
                <w:color w:val="auto"/>
                <w:sz w:val="22"/>
                <w:szCs w:val="22"/>
              </w:rPr>
            </w:pPr>
            <w:r>
              <w:rPr>
                <w:b/>
                <w:bCs/>
                <w:color w:val="auto"/>
                <w:sz w:val="22"/>
                <w:szCs w:val="22"/>
              </w:rPr>
              <w:t>Corrosion prevention:</w:t>
            </w:r>
            <w:r>
              <w:rPr>
                <w:b w:val="false"/>
                <w:bCs w:val="false"/>
                <w:color w:val="auto"/>
                <w:sz w:val="22"/>
                <w:szCs w:val="22"/>
              </w:rPr>
              <w:t xml:space="preserve"> Engine crankcase oil, extreme pressure type gear oil. Hydraulic oils and roller-bearing oils all share anti-corrosion properties</w:t>
            </w:r>
          </w:p>
          <w:p>
            <w:pPr>
              <w:pStyle w:val="Normal"/>
              <w:widowControl w:val="false"/>
              <w:spacing w:lineRule="auto" w:line="240" w:before="0" w:after="0"/>
              <w:ind w:left="0" w:hanging="0"/>
              <w:jc w:val="left"/>
              <w:rPr>
                <w:b w:val="false"/>
                <w:b w:val="false"/>
                <w:bCs w:val="false"/>
                <w:color w:val="auto"/>
                <w:sz w:val="22"/>
                <w:szCs w:val="22"/>
              </w:rPr>
            </w:pPr>
            <w:r>
              <w:rPr>
                <w:b w:val="false"/>
                <w:bCs w:val="false"/>
                <w:color w:val="auto"/>
                <w:sz w:val="22"/>
                <w:szCs w:val="22"/>
              </w:rPr>
            </w:r>
          </w:p>
          <w:p>
            <w:pPr>
              <w:pStyle w:val="ListParagraph"/>
              <w:widowControl w:val="false"/>
              <w:numPr>
                <w:ilvl w:val="0"/>
                <w:numId w:val="3"/>
              </w:numPr>
              <w:spacing w:lineRule="auto" w:line="240" w:before="0" w:after="0"/>
              <w:contextualSpacing/>
              <w:jc w:val="left"/>
              <w:rPr>
                <w:b w:val="false"/>
                <w:b w:val="false"/>
                <w:bCs w:val="false"/>
                <w:color w:val="auto"/>
                <w:sz w:val="22"/>
                <w:szCs w:val="22"/>
              </w:rPr>
            </w:pPr>
            <w:r>
              <w:rPr>
                <w:b/>
                <w:bCs/>
                <w:color w:val="auto"/>
                <w:sz w:val="22"/>
                <w:szCs w:val="22"/>
              </w:rPr>
              <w:t>A high oxidation resistance temperature:</w:t>
            </w:r>
            <w:r>
              <w:rPr>
                <w:b w:val="false"/>
                <w:bCs w:val="false"/>
                <w:color w:val="auto"/>
                <w:sz w:val="22"/>
                <w:szCs w:val="22"/>
              </w:rPr>
              <w:t xml:space="preserve"> (crankcase oil and extreme pressure type gear oils share similar qualities.</w:t>
            </w:r>
          </w:p>
          <w:p>
            <w:pPr>
              <w:pStyle w:val="Normal"/>
              <w:widowControl w:val="false"/>
              <w:spacing w:lineRule="auto" w:line="240" w:before="0" w:after="0"/>
              <w:jc w:val="left"/>
              <w:rPr>
                <w:b w:val="false"/>
                <w:b w:val="false"/>
                <w:bCs w:val="false"/>
                <w:sz w:val="22"/>
                <w:szCs w:val="22"/>
              </w:rPr>
            </w:pPr>
            <w:r>
              <w:rPr>
                <w:b w:val="false"/>
                <w:bCs w:val="false"/>
                <w:sz w:val="22"/>
                <w:szCs w:val="22"/>
              </w:rPr>
              <w:t xml:space="preserve"> </w:t>
            </w:r>
            <w:r>
              <w:rPr>
                <w:b w:val="false"/>
                <w:bCs w:val="false"/>
                <w:sz w:val="22"/>
                <w:szCs w:val="22"/>
              </w:rPr>
              <w:t>One must understand current situations to determine which type of lubricant is best for</w:t>
            </w:r>
          </w:p>
          <w:p>
            <w:pPr>
              <w:pStyle w:val="Normal"/>
              <w:widowControl w:val="false"/>
              <w:spacing w:lineRule="auto" w:line="240" w:before="0" w:after="0"/>
              <w:jc w:val="left"/>
              <w:rPr>
                <w:b w:val="false"/>
                <w:b w:val="false"/>
                <w:bCs w:val="false"/>
                <w:sz w:val="22"/>
                <w:szCs w:val="22"/>
              </w:rPr>
            </w:pPr>
            <w:r>
              <w:rPr>
                <w:b w:val="false"/>
                <w:bCs w:val="false"/>
                <w:sz w:val="22"/>
                <w:szCs w:val="22"/>
              </w:rPr>
              <w:t>an application</w:t>
            </w:r>
            <w:r>
              <w:rPr>
                <w:b/>
                <w:bCs/>
                <w:sz w:val="22"/>
                <w:szCs w:val="22"/>
              </w:rPr>
              <w:t>.</w:t>
            </w:r>
          </w:p>
          <w:p>
            <w:pPr>
              <w:pStyle w:val="Normal"/>
              <w:widowControl w:val="false"/>
              <w:spacing w:lineRule="auto" w:line="240" w:before="0" w:after="0"/>
              <w:jc w:val="left"/>
              <w:rPr>
                <w:b w:val="false"/>
                <w:b w:val="false"/>
                <w:bCs w:val="false"/>
                <w:sz w:val="22"/>
                <w:szCs w:val="22"/>
              </w:rPr>
            </w:pPr>
            <w:r>
              <w:rPr>
                <w:b w:val="false"/>
                <w:bCs w:val="false"/>
                <w:sz w:val="22"/>
                <w:szCs w:val="22"/>
              </w:rPr>
              <w:t>Load, vibration and moisture determine the additive package of a lubricant.</w:t>
            </w:r>
          </w:p>
          <w:p>
            <w:pPr>
              <w:pStyle w:val="Normal"/>
              <w:widowControl w:val="false"/>
              <w:spacing w:lineRule="auto" w:line="240" w:before="0" w:after="0"/>
              <w:jc w:val="left"/>
              <w:rPr>
                <w:b w:val="false"/>
                <w:b w:val="false"/>
                <w:bCs w:val="false"/>
              </w:rPr>
            </w:pPr>
            <w:r>
              <w:rPr>
                <w:b w:val="false"/>
                <w:bCs w:val="false"/>
                <w:sz w:val="22"/>
              </w:rPr>
            </w:r>
          </w:p>
          <w:p>
            <w:pPr>
              <w:pStyle w:val="Normal"/>
              <w:widowControl w:val="false"/>
              <w:spacing w:lineRule="auto" w:line="240" w:before="0" w:after="0"/>
              <w:jc w:val="left"/>
              <w:rPr>
                <w:b w:val="false"/>
                <w:b w:val="false"/>
                <w:bCs/>
              </w:rPr>
            </w:pPr>
            <w:r>
              <w:rPr>
                <w:b/>
                <w:bCs/>
                <w:sz w:val="22"/>
              </w:rPr>
              <w:t>(Q1) (b)How should lubricants be stored</w:t>
            </w:r>
          </w:p>
          <w:p>
            <w:pPr>
              <w:pStyle w:val="Normal"/>
              <w:widowControl w:val="false"/>
              <w:spacing w:lineRule="auto" w:line="240" w:before="0" w:after="0"/>
              <w:jc w:val="left"/>
              <w:rPr>
                <w:b w:val="false"/>
                <w:b w:val="false"/>
                <w:bCs/>
              </w:rPr>
            </w:pPr>
            <w:r>
              <w:rPr>
                <w:b w:val="false"/>
                <w:bCs/>
                <w:sz w:val="22"/>
              </w:rPr>
            </w:r>
          </w:p>
          <w:p>
            <w:pPr>
              <w:pStyle w:val="Normal"/>
              <w:widowControl w:val="false"/>
              <w:spacing w:lineRule="auto" w:line="240" w:before="0" w:after="0"/>
              <w:jc w:val="left"/>
              <w:rPr>
                <w:b w:val="false"/>
                <w:b w:val="false"/>
                <w:bCs w:val="false"/>
              </w:rPr>
            </w:pPr>
            <w:r>
              <w:rPr>
                <w:b w:val="false"/>
                <w:bCs w:val="false"/>
                <w:sz w:val="22"/>
              </w:rPr>
              <w:t>It is crucial to provide adequate storage and handling for all lubricants.</w:t>
            </w:r>
          </w:p>
          <w:p>
            <w:pPr>
              <w:pStyle w:val="Normal"/>
              <w:widowControl w:val="false"/>
              <w:spacing w:lineRule="auto" w:line="240" w:before="0" w:after="0"/>
              <w:jc w:val="left"/>
              <w:rPr>
                <w:b w:val="false"/>
                <w:b w:val="false"/>
                <w:bCs w:val="false"/>
              </w:rPr>
            </w:pPr>
            <w:r>
              <w:rPr>
                <w:b w:val="false"/>
                <w:bCs w:val="false"/>
                <w:sz w:val="22"/>
              </w:rPr>
            </w:r>
          </w:p>
          <w:p>
            <w:pPr>
              <w:pStyle w:val="Normal"/>
              <w:widowControl w:val="false"/>
              <w:spacing w:lineRule="auto" w:line="240" w:before="0" w:after="0"/>
              <w:jc w:val="left"/>
              <w:rPr>
                <w:b w:val="false"/>
                <w:b w:val="false"/>
                <w:bCs w:val="false"/>
              </w:rPr>
            </w:pPr>
            <w:r>
              <w:rPr>
                <w:b w:val="false"/>
                <w:bCs w:val="false"/>
                <w:sz w:val="22"/>
              </w:rPr>
              <w:t>Store lubricants indoors in controlled environments on oil-resistant level floors.</w:t>
            </w:r>
          </w:p>
          <w:p>
            <w:pPr>
              <w:pStyle w:val="Normal"/>
              <w:widowControl w:val="false"/>
              <w:spacing w:lineRule="auto" w:line="240" w:before="0" w:after="0"/>
              <w:jc w:val="left"/>
              <w:rPr>
                <w:b w:val="false"/>
                <w:b w:val="false"/>
                <w:bCs w:val="false"/>
              </w:rPr>
            </w:pPr>
            <w:r>
              <w:rPr>
                <w:b w:val="false"/>
                <w:bCs w:val="false"/>
                <w:sz w:val="22"/>
              </w:rPr>
            </w:r>
          </w:p>
          <w:p>
            <w:pPr>
              <w:pStyle w:val="Normal"/>
              <w:widowControl w:val="false"/>
              <w:spacing w:lineRule="auto" w:line="240" w:before="0" w:after="0"/>
              <w:jc w:val="left"/>
              <w:rPr>
                <w:b w:val="false"/>
                <w:b w:val="false"/>
                <w:bCs w:val="false"/>
              </w:rPr>
            </w:pPr>
            <w:r>
              <w:rPr>
                <w:b w:val="false"/>
                <w:bCs w:val="false"/>
                <w:sz w:val="22"/>
              </w:rPr>
              <w:t>Dry, well-ventilated locations prevent dust, water, high temperatures, exposure, dripping and leakage contamination.</w:t>
            </w:r>
          </w:p>
          <w:p>
            <w:pPr>
              <w:pStyle w:val="Normal"/>
              <w:widowControl w:val="false"/>
              <w:bidi w:val="0"/>
              <w:spacing w:lineRule="auto" w:line="240" w:beforeAutospacing="0" w:before="0" w:afterAutospacing="0" w:after="0"/>
              <w:ind w:left="0" w:right="0" w:hanging="0"/>
              <w:jc w:val="left"/>
              <w:rPr>
                <w:b w:val="false"/>
                <w:b w:val="false"/>
                <w:bCs w:val="false"/>
              </w:rPr>
            </w:pPr>
            <w:r>
              <w:rPr>
                <w:b w:val="false"/>
                <w:bCs w:val="false"/>
                <w:sz w:val="22"/>
              </w:rPr>
            </w:r>
          </w:p>
          <w:p>
            <w:pPr>
              <w:pStyle w:val="Normal"/>
              <w:widowControl w:val="false"/>
              <w:bidi w:val="0"/>
              <w:spacing w:lineRule="auto" w:line="240" w:beforeAutospacing="0" w:before="0" w:afterAutospacing="0" w:after="0"/>
              <w:ind w:left="0" w:right="0" w:hanging="0"/>
              <w:jc w:val="left"/>
              <w:rPr>
                <w:b w:val="false"/>
                <w:b w:val="false"/>
                <w:bCs w:val="false"/>
              </w:rPr>
            </w:pPr>
            <w:r>
              <w:rPr>
                <w:b w:val="false"/>
                <w:bCs w:val="false"/>
                <w:sz w:val="22"/>
              </w:rPr>
              <w:t>Airborne particles and moisture travel with air and can create oil degradation.</w:t>
            </w:r>
          </w:p>
          <w:p>
            <w:pPr>
              <w:pStyle w:val="Normal"/>
              <w:widowControl w:val="false"/>
              <w:bidi w:val="0"/>
              <w:spacing w:lineRule="auto" w:line="240" w:beforeAutospacing="0" w:before="0" w:afterAutospacing="0" w:after="0"/>
              <w:ind w:left="0" w:right="0" w:hanging="0"/>
              <w:jc w:val="left"/>
              <w:rPr>
                <w:b w:val="false"/>
                <w:b w:val="false"/>
                <w:bCs w:val="false"/>
              </w:rPr>
            </w:pPr>
            <w:r>
              <w:rPr>
                <w:b w:val="false"/>
                <w:bCs w:val="false"/>
                <w:sz w:val="22"/>
              </w:rPr>
            </w:r>
          </w:p>
          <w:p>
            <w:pPr>
              <w:pStyle w:val="Normal"/>
              <w:widowControl w:val="false"/>
              <w:bidi w:val="0"/>
              <w:spacing w:lineRule="auto" w:line="240" w:beforeAutospacing="0" w:before="0" w:afterAutospacing="0" w:after="0"/>
              <w:ind w:left="0" w:right="0" w:hanging="0"/>
              <w:jc w:val="left"/>
              <w:rPr>
                <w:b w:val="false"/>
                <w:b w:val="false"/>
                <w:bCs w:val="false"/>
              </w:rPr>
            </w:pPr>
            <w:r>
              <w:rPr>
                <w:b w:val="false"/>
                <w:bCs w:val="false"/>
                <w:sz w:val="22"/>
              </w:rPr>
              <w:t>Cold temperatures and extreme heat also lead to chemical degradation.</w:t>
            </w:r>
          </w:p>
          <w:p>
            <w:pPr>
              <w:pStyle w:val="Normal"/>
              <w:widowControl w:val="false"/>
              <w:bidi w:val="0"/>
              <w:spacing w:lineRule="auto" w:line="240" w:beforeAutospacing="0" w:before="0" w:afterAutospacing="0" w:after="0"/>
              <w:ind w:left="0" w:right="0" w:hanging="0"/>
              <w:jc w:val="left"/>
              <w:rPr>
                <w:b w:val="false"/>
                <w:b w:val="false"/>
                <w:bCs w:val="false"/>
              </w:rPr>
            </w:pPr>
            <w:r>
              <w:rPr>
                <w:b w:val="false"/>
                <w:bCs w:val="false"/>
                <w:sz w:val="22"/>
              </w:rPr>
            </w:r>
          </w:p>
          <w:p>
            <w:pPr>
              <w:pStyle w:val="Normal"/>
              <w:widowControl w:val="false"/>
              <w:bidi w:val="0"/>
              <w:spacing w:lineRule="auto" w:line="240" w:beforeAutospacing="0" w:before="0" w:afterAutospacing="0" w:after="0"/>
              <w:ind w:left="0" w:right="0" w:hanging="0"/>
              <w:jc w:val="left"/>
              <w:rPr>
                <w:b w:val="false"/>
                <w:b w:val="false"/>
                <w:bCs w:val="false"/>
              </w:rPr>
            </w:pPr>
            <w:r>
              <w:rPr>
                <w:b w:val="false"/>
                <w:bCs w:val="false"/>
                <w:sz w:val="22"/>
              </w:rPr>
              <w:t>Ideal areas for storage are controlled environments, such as rooms equipped with air conditioning.</w:t>
            </w:r>
          </w:p>
          <w:p>
            <w:pPr>
              <w:pStyle w:val="Normal"/>
              <w:widowControl w:val="false"/>
              <w:bidi w:val="0"/>
              <w:spacing w:lineRule="auto" w:line="240" w:beforeAutospacing="0" w:before="0" w:afterAutospacing="0" w:after="0"/>
              <w:ind w:left="0" w:right="0" w:hanging="0"/>
              <w:jc w:val="left"/>
              <w:rPr>
                <w:b w:val="false"/>
                <w:b w:val="false"/>
                <w:bCs w:val="false"/>
              </w:rPr>
            </w:pPr>
            <w:r>
              <w:rPr>
                <w:b w:val="false"/>
                <w:bCs w:val="false"/>
                <w:sz w:val="22"/>
              </w:rPr>
              <w:t xml:space="preserve"> </w:t>
            </w:r>
            <w:r>
              <w:rPr>
                <w:b w:val="false"/>
                <w:bCs w:val="false"/>
                <w:sz w:val="22"/>
              </w:rPr>
              <w:t>Outside storage of lubricants should be on racks; barrels should be on their sides and covered to protect them from dust and rain.</w:t>
            </w:r>
          </w:p>
          <w:p>
            <w:pPr>
              <w:pStyle w:val="Normal"/>
              <w:widowControl w:val="false"/>
              <w:bidi w:val="0"/>
              <w:spacing w:lineRule="auto" w:line="240" w:beforeAutospacing="0" w:before="0" w:afterAutospacing="0" w:after="0"/>
              <w:ind w:left="0" w:right="0" w:hanging="0"/>
              <w:jc w:val="left"/>
              <w:rPr>
                <w:b w:val="false"/>
                <w:b w:val="false"/>
                <w:bCs w:val="false"/>
              </w:rPr>
            </w:pPr>
            <w:r>
              <w:rPr>
                <w:b w:val="false"/>
                <w:bCs w:val="false"/>
                <w:sz w:val="22"/>
              </w:rPr>
            </w:r>
          </w:p>
          <w:p>
            <w:pPr>
              <w:pStyle w:val="Normal"/>
              <w:widowControl w:val="false"/>
              <w:bidi w:val="0"/>
              <w:spacing w:lineRule="auto" w:line="240" w:beforeAutospacing="0" w:before="0" w:afterAutospacing="0" w:after="0"/>
              <w:ind w:left="0" w:right="0" w:hanging="0"/>
              <w:jc w:val="left"/>
              <w:rPr>
                <w:b w:val="false"/>
                <w:b w:val="false"/>
                <w:bCs w:val="false"/>
              </w:rPr>
            </w:pPr>
            <w:r>
              <w:rPr>
                <w:b w:val="false"/>
                <w:bCs w:val="false"/>
                <w:sz w:val="22"/>
              </w:rPr>
              <w:t>Store only a 6-to-9-month quantity of lubricant, sufficient to apply using older stock first.</w:t>
            </w:r>
          </w:p>
          <w:p>
            <w:pPr>
              <w:pStyle w:val="Normal"/>
              <w:widowControl w:val="false"/>
              <w:bidi w:val="0"/>
              <w:spacing w:lineRule="auto" w:line="240" w:beforeAutospacing="0" w:before="0" w:afterAutospacing="0" w:after="0"/>
              <w:ind w:left="0" w:right="0" w:hanging="0"/>
              <w:jc w:val="left"/>
              <w:rPr>
                <w:b w:val="false"/>
                <w:b w:val="false"/>
                <w:bCs w:val="false"/>
              </w:rPr>
            </w:pPr>
            <w:r>
              <w:rPr>
                <w:b w:val="false"/>
                <w:bCs w:val="false"/>
                <w:sz w:val="22"/>
              </w:rPr>
            </w:r>
          </w:p>
          <w:p>
            <w:pPr>
              <w:pStyle w:val="Normal"/>
              <w:widowControl w:val="false"/>
              <w:bidi w:val="0"/>
              <w:spacing w:lineRule="auto" w:line="240" w:beforeAutospacing="0" w:before="0" w:afterAutospacing="0" w:after="0"/>
              <w:ind w:left="0" w:right="0" w:hanging="0"/>
              <w:jc w:val="left"/>
              <w:rPr>
                <w:b w:val="false"/>
                <w:b w:val="false"/>
                <w:bCs w:val="false"/>
              </w:rPr>
            </w:pPr>
            <w:r>
              <w:rPr>
                <w:b w:val="false"/>
                <w:bCs w:val="false"/>
                <w:sz w:val="22"/>
              </w:rPr>
              <w:t>Avoid storing lubricants beyond the recommended period, as the quality of the lubricant decreases after a more extended period of storage.</w:t>
            </w:r>
          </w:p>
          <w:p>
            <w:pPr>
              <w:pStyle w:val="Normal"/>
              <w:widowControl w:val="false"/>
              <w:bidi w:val="0"/>
              <w:spacing w:lineRule="auto" w:line="240" w:beforeAutospacing="0" w:before="0" w:afterAutospacing="0" w:after="0"/>
              <w:ind w:left="0" w:right="0" w:hanging="0"/>
              <w:jc w:val="left"/>
              <w:rPr>
                <w:b w:val="false"/>
                <w:b w:val="false"/>
                <w:bCs w:val="false"/>
              </w:rPr>
            </w:pPr>
            <w:r>
              <w:rPr>
                <w:b w:val="false"/>
                <w:bCs w:val="false"/>
                <w:sz w:val="22"/>
              </w:rPr>
            </w:r>
          </w:p>
          <w:p>
            <w:pPr>
              <w:pStyle w:val="Normal"/>
              <w:widowControl w:val="false"/>
              <w:bidi w:val="0"/>
              <w:spacing w:lineRule="auto" w:line="240" w:beforeAutospacing="0" w:before="0" w:afterAutospacing="0" w:after="0"/>
              <w:ind w:left="0" w:right="0" w:hanging="0"/>
              <w:jc w:val="left"/>
              <w:rPr>
                <w:b w:val="false"/>
                <w:b w:val="false"/>
                <w:bCs w:val="false"/>
              </w:rPr>
            </w:pPr>
            <w:r>
              <w:rPr>
                <w:b w:val="false"/>
                <w:bCs w:val="false"/>
                <w:sz w:val="22"/>
              </w:rPr>
              <w:t>Identify lubricants and machine applications to avoid misapplication and product confusion.</w:t>
            </w:r>
          </w:p>
          <w:p>
            <w:pPr>
              <w:pStyle w:val="Normal"/>
              <w:widowControl w:val="false"/>
              <w:bidi w:val="0"/>
              <w:spacing w:lineRule="auto" w:line="240" w:beforeAutospacing="0" w:before="0" w:afterAutospacing="0" w:after="0"/>
              <w:ind w:left="0" w:right="0" w:hanging="0"/>
              <w:jc w:val="left"/>
              <w:rPr>
                <w:b w:val="false"/>
                <w:b w:val="false"/>
                <w:bCs w:val="false"/>
              </w:rPr>
            </w:pPr>
            <w:r>
              <w:rPr>
                <w:b w:val="false"/>
                <w:bCs w:val="false"/>
                <w:sz w:val="22"/>
              </w:rPr>
            </w:r>
          </w:p>
          <w:p>
            <w:pPr>
              <w:pStyle w:val="Normal"/>
              <w:widowControl w:val="false"/>
              <w:bidi w:val="0"/>
              <w:spacing w:lineRule="auto" w:line="240" w:beforeAutospacing="0" w:before="0" w:afterAutospacing="0" w:after="0"/>
              <w:ind w:left="0" w:right="0" w:hanging="0"/>
              <w:jc w:val="left"/>
              <w:rPr>
                <w:b w:val="false"/>
                <w:b w:val="false"/>
                <w:bCs w:val="false"/>
              </w:rPr>
            </w:pPr>
            <w:r>
              <w:rPr>
                <w:b w:val="false"/>
                <w:bCs w:val="false"/>
                <w:sz w:val="22"/>
              </w:rPr>
              <w:t>Implement a sound record-keeping system to manage stock levels adequately and have lubricating servicing according to correct procedures.</w:t>
            </w:r>
          </w:p>
          <w:p>
            <w:pPr>
              <w:pStyle w:val="Normal"/>
              <w:widowControl w:val="false"/>
              <w:bidi w:val="0"/>
              <w:spacing w:lineRule="auto" w:line="240" w:beforeAutospacing="0" w:before="0" w:afterAutospacing="0" w:after="0"/>
              <w:ind w:left="0" w:right="0" w:hanging="0"/>
              <w:jc w:val="left"/>
              <w:rPr>
                <w:b w:val="false"/>
                <w:b w:val="false"/>
                <w:bCs w:val="false"/>
              </w:rPr>
            </w:pPr>
            <w:r>
              <w:rPr>
                <w:b w:val="false"/>
                <w:bCs w:val="false"/>
                <w:sz w:val="22"/>
              </w:rPr>
            </w:r>
          </w:p>
          <w:p>
            <w:pPr>
              <w:pStyle w:val="Normal"/>
              <w:widowControl w:val="false"/>
              <w:bidi w:val="0"/>
              <w:spacing w:lineRule="auto" w:line="240" w:beforeAutospacing="0" w:before="0" w:afterAutospacing="0" w:after="0"/>
              <w:ind w:left="0" w:right="0" w:hanging="0"/>
              <w:jc w:val="left"/>
              <w:rPr>
                <w:b w:val="false"/>
                <w:b w:val="false"/>
                <w:bCs w:val="false"/>
              </w:rPr>
            </w:pPr>
            <w:r>
              <w:rPr>
                <w:b w:val="false"/>
                <w:bCs w:val="false"/>
                <w:sz w:val="22"/>
              </w:rPr>
              <w:t>A detailed maintenance programme should guide maintenance personnel and operators in performing regular inspections to determine and record the conditions of components such as hydraulics, transmission units, engines, tyres, structural units, undercarriage gears, and electrical components.</w:t>
            </w:r>
          </w:p>
          <w:p>
            <w:pPr>
              <w:pStyle w:val="Normal"/>
              <w:widowControl w:val="false"/>
              <w:bidi w:val="0"/>
              <w:spacing w:lineRule="auto" w:line="240" w:beforeAutospacing="0" w:before="0" w:afterAutospacing="0" w:after="0"/>
              <w:ind w:left="0" w:right="0" w:hanging="0"/>
              <w:jc w:val="left"/>
              <w:rPr>
                <w:b w:val="false"/>
                <w:b w:val="false"/>
                <w:bCs w:val="false"/>
              </w:rPr>
            </w:pPr>
            <w:r>
              <w:rPr>
                <w:b w:val="false"/>
                <w:bCs w:val="false"/>
                <w:sz w:val="22"/>
              </w:rPr>
            </w:r>
          </w:p>
          <w:p>
            <w:pPr>
              <w:pStyle w:val="Normal"/>
              <w:widowControl w:val="false"/>
              <w:bidi w:val="0"/>
              <w:spacing w:lineRule="auto" w:line="240" w:beforeAutospacing="0" w:before="0" w:afterAutospacing="0" w:after="0"/>
              <w:ind w:left="0" w:right="0" w:hanging="0"/>
              <w:jc w:val="both"/>
              <w:rPr>
                <w:b/>
                <w:b/>
                <w:bCs/>
              </w:rPr>
            </w:pPr>
            <w:r>
              <w:rPr>
                <w:b/>
                <w:bCs/>
                <w:sz w:val="22"/>
              </w:rPr>
              <w:t>(Q3) What are the general rules for equipment replacement</w:t>
            </w:r>
          </w:p>
          <w:p>
            <w:pPr>
              <w:pStyle w:val="Normal"/>
              <w:widowControl w:val="false"/>
              <w:spacing w:lineRule="auto" w:line="240" w:before="0" w:after="0"/>
              <w:jc w:val="left"/>
              <w:rPr>
                <w:b w:val="false"/>
                <w:b w:val="false"/>
                <w:bCs w:val="false"/>
                <w:color w:val="auto"/>
                <w:sz w:val="22"/>
                <w:szCs w:val="22"/>
              </w:rPr>
            </w:pPr>
            <w:r>
              <w:rPr>
                <w:b w:val="false"/>
                <w:bCs w:val="false"/>
                <w:color w:val="auto"/>
                <w:sz w:val="22"/>
                <w:szCs w:val="22"/>
              </w:rPr>
              <w:t>The rules of equipment replacement lie within the general rules based on analysis of the following factors:</w:t>
            </w:r>
          </w:p>
          <w:p>
            <w:pPr>
              <w:pStyle w:val="ListParagraph"/>
              <w:widowControl w:val="false"/>
              <w:numPr>
                <w:ilvl w:val="0"/>
                <w:numId w:val="2"/>
              </w:numPr>
              <w:spacing w:lineRule="auto" w:line="240" w:before="0" w:after="0"/>
              <w:contextualSpacing/>
              <w:jc w:val="both"/>
              <w:rPr>
                <w:b/>
                <w:b/>
                <w:bCs/>
                <w:color w:val="auto"/>
                <w:sz w:val="22"/>
                <w:szCs w:val="22"/>
              </w:rPr>
            </w:pPr>
            <w:r>
              <w:rPr>
                <w:b/>
                <w:bCs/>
                <w:color w:val="auto"/>
                <w:sz w:val="22"/>
                <w:szCs w:val="22"/>
              </w:rPr>
              <w:t>Value for money</w:t>
            </w:r>
          </w:p>
          <w:p>
            <w:pPr>
              <w:pStyle w:val="ListParagraph"/>
              <w:widowControl w:val="false"/>
              <w:numPr>
                <w:ilvl w:val="0"/>
                <w:numId w:val="2"/>
              </w:numPr>
              <w:bidi w:val="0"/>
              <w:spacing w:lineRule="auto" w:line="240" w:beforeAutospacing="0" w:before="0" w:afterAutospacing="0" w:after="0"/>
              <w:ind w:left="720" w:right="0" w:hanging="360"/>
              <w:contextualSpacing/>
              <w:jc w:val="left"/>
              <w:rPr>
                <w:b/>
                <w:b/>
                <w:bCs/>
                <w:color w:val="auto"/>
                <w:sz w:val="22"/>
                <w:szCs w:val="22"/>
              </w:rPr>
            </w:pPr>
            <w:r>
              <w:rPr>
                <w:b/>
                <w:bCs/>
              </w:rPr>
              <w:t xml:space="preserve"> </w:t>
            </w:r>
            <w:r>
              <w:rPr>
                <w:b/>
                <w:bCs/>
              </w:rPr>
              <w:t>Inflation</w:t>
            </w:r>
          </w:p>
          <w:p>
            <w:pPr>
              <w:pStyle w:val="ListParagraph"/>
              <w:widowControl w:val="false"/>
              <w:numPr>
                <w:ilvl w:val="0"/>
                <w:numId w:val="2"/>
              </w:numPr>
              <w:bidi w:val="0"/>
              <w:spacing w:lineRule="auto" w:line="240" w:beforeAutospacing="0" w:before="0" w:afterAutospacing="0" w:after="0"/>
              <w:ind w:left="720" w:right="0" w:hanging="360"/>
              <w:contextualSpacing/>
              <w:jc w:val="left"/>
              <w:rPr>
                <w:b/>
                <w:b/>
                <w:bCs/>
                <w:color w:val="auto"/>
                <w:sz w:val="22"/>
                <w:szCs w:val="22"/>
              </w:rPr>
            </w:pPr>
            <w:r>
              <w:rPr>
                <w:b/>
                <w:bCs/>
              </w:rPr>
              <w:t>Taxes</w:t>
            </w:r>
          </w:p>
          <w:p>
            <w:pPr>
              <w:pStyle w:val="ListParagraph"/>
              <w:widowControl w:val="false"/>
              <w:numPr>
                <w:ilvl w:val="0"/>
                <w:numId w:val="2"/>
              </w:numPr>
              <w:bidi w:val="0"/>
              <w:spacing w:lineRule="auto" w:line="240" w:beforeAutospacing="0" w:before="0" w:afterAutospacing="0" w:after="0"/>
              <w:ind w:left="720" w:right="0" w:hanging="360"/>
              <w:contextualSpacing/>
              <w:jc w:val="left"/>
              <w:rPr>
                <w:b/>
                <w:b/>
                <w:bCs/>
                <w:color w:val="auto"/>
                <w:sz w:val="22"/>
                <w:szCs w:val="22"/>
              </w:rPr>
            </w:pPr>
            <w:r>
              <w:rPr>
                <w:b/>
                <w:bCs/>
              </w:rPr>
              <w:t>Salvage value</w:t>
            </w:r>
          </w:p>
          <w:p>
            <w:pPr>
              <w:pStyle w:val="ListParagraph"/>
              <w:widowControl w:val="false"/>
              <w:numPr>
                <w:ilvl w:val="0"/>
                <w:numId w:val="2"/>
              </w:numPr>
              <w:bidi w:val="0"/>
              <w:spacing w:lineRule="auto" w:line="240" w:beforeAutospacing="0" w:before="0" w:afterAutospacing="0" w:after="0"/>
              <w:ind w:left="720" w:right="0" w:hanging="360"/>
              <w:contextualSpacing/>
              <w:jc w:val="left"/>
              <w:rPr>
                <w:b/>
                <w:b/>
                <w:bCs/>
              </w:rPr>
            </w:pPr>
            <w:r>
              <w:rPr>
                <w:b/>
                <w:bCs/>
              </w:rPr>
              <w:t>Utilization</w:t>
            </w:r>
          </w:p>
          <w:p>
            <w:pPr>
              <w:pStyle w:val="ListParagraph"/>
              <w:widowControl w:val="false"/>
              <w:numPr>
                <w:ilvl w:val="0"/>
                <w:numId w:val="2"/>
              </w:numPr>
              <w:bidi w:val="0"/>
              <w:spacing w:lineRule="auto" w:line="240" w:beforeAutospacing="0" w:before="0" w:afterAutospacing="0" w:after="0"/>
              <w:ind w:left="720" w:right="0" w:hanging="360"/>
              <w:contextualSpacing/>
              <w:jc w:val="left"/>
              <w:rPr>
                <w:b w:val="false"/>
                <w:b w:val="false"/>
                <w:bCs w:val="false"/>
                <w:color w:val="auto"/>
                <w:sz w:val="22"/>
                <w:szCs w:val="22"/>
              </w:rPr>
            </w:pPr>
            <w:r>
              <w:rPr>
                <w:b/>
                <w:bCs/>
              </w:rPr>
              <w:t>Standby use</w:t>
            </w:r>
          </w:p>
          <w:p>
            <w:pPr>
              <w:pStyle w:val="Normal"/>
              <w:widowControl w:val="false"/>
              <w:spacing w:lineRule="auto" w:line="240" w:before="0" w:after="0"/>
              <w:jc w:val="left"/>
              <w:rPr>
                <w:b w:val="false"/>
                <w:b w:val="false"/>
                <w:bCs w:val="false"/>
              </w:rPr>
            </w:pPr>
            <w:r>
              <w:rPr>
                <w:b w:val="false"/>
                <w:bCs w:val="false"/>
                <w:sz w:val="22"/>
              </w:rPr>
            </w:r>
          </w:p>
          <w:p>
            <w:pPr>
              <w:pStyle w:val="Normal"/>
              <w:widowControl w:val="false"/>
              <w:spacing w:lineRule="auto" w:line="240" w:before="0" w:after="0"/>
              <w:jc w:val="left"/>
              <w:rPr>
                <w:b w:val="false"/>
                <w:b w:val="false"/>
                <w:bCs w:val="false"/>
              </w:rPr>
            </w:pPr>
            <w:r>
              <w:rPr>
                <w:b w:val="false"/>
                <w:bCs w:val="false"/>
                <w:color w:val="auto"/>
                <w:sz w:val="22"/>
                <w:szCs w:val="22"/>
              </w:rPr>
              <w:t xml:space="preserve">                                                                                                                                                  </w:t>
            </w:r>
            <w:r>
              <w:rPr>
                <w:b w:val="false"/>
                <w:bCs w:val="false"/>
                <w:color w:val="auto"/>
                <w:sz w:val="22"/>
                <w:szCs w:val="22"/>
              </w:rPr>
              <w:t>Ithamar Carrington</w:t>
            </w:r>
          </w:p>
          <w:p>
            <w:pPr>
              <w:pStyle w:val="Normal"/>
              <w:widowControl w:val="false"/>
              <w:numPr>
                <w:ilvl w:val="0"/>
                <w:numId w:val="0"/>
              </w:numPr>
              <w:spacing w:lineRule="auto" w:line="240" w:before="0" w:after="0"/>
              <w:ind w:left="720" w:hanging="0"/>
              <w:jc w:val="left"/>
              <w:rPr>
                <w:b w:val="false"/>
                <w:b w:val="false"/>
                <w:bCs w:val="false"/>
              </w:rPr>
            </w:pPr>
            <w:r>
              <w:rPr>
                <w:b w:val="false"/>
                <w:bCs w:val="false"/>
                <w:sz w:val="22"/>
                <w:szCs w:val="22"/>
              </w:rPr>
              <w:t xml:space="preserve">                                                                                                                                      </w:t>
            </w:r>
            <w:r>
              <w:rPr>
                <w:b w:val="false"/>
                <w:bCs w:val="false"/>
                <w:sz w:val="22"/>
                <w:szCs w:val="22"/>
              </w:rPr>
              <w:t>Student #7453</w:t>
            </w:r>
          </w:p>
          <w:p>
            <w:pPr>
              <w:pStyle w:val="Normal"/>
              <w:widowControl w:val="false"/>
              <w:numPr>
                <w:ilvl w:val="0"/>
                <w:numId w:val="0"/>
              </w:numPr>
              <w:spacing w:lineRule="auto" w:line="240" w:before="0" w:after="0"/>
              <w:ind w:left="720" w:hanging="0"/>
              <w:jc w:val="left"/>
              <w:rPr>
                <w:b w:val="false"/>
                <w:b w:val="false"/>
                <w:bCs w:val="false"/>
              </w:rPr>
            </w:pPr>
            <w:r>
              <w:rPr>
                <w:b w:val="false"/>
                <w:bCs w:val="false"/>
                <w:sz w:val="22"/>
                <w:szCs w:val="22"/>
              </w:rPr>
              <w:t xml:space="preserve">                                                                                                                                      </w:t>
            </w:r>
            <w:r>
              <w:rPr>
                <w:b w:val="false"/>
                <w:bCs w:val="false"/>
                <w:sz w:val="22"/>
                <w:szCs w:val="22"/>
              </w:rPr>
              <w:t>Assignment #8</w:t>
            </w:r>
          </w:p>
          <w:p>
            <w:pPr>
              <w:pStyle w:val="ListParagraph"/>
              <w:widowControl w:val="false"/>
              <w:numPr>
                <w:ilvl w:val="0"/>
                <w:numId w:val="0"/>
              </w:numPr>
              <w:spacing w:lineRule="auto" w:line="240" w:before="0" w:after="0"/>
              <w:ind w:left="720" w:hanging="0"/>
              <w:contextualSpacing/>
              <w:jc w:val="left"/>
              <w:rPr>
                <w:b w:val="false"/>
                <w:b w:val="false"/>
                <w:bCs w:val="false"/>
              </w:rPr>
            </w:pPr>
            <w:r>
              <w:rPr>
                <w:b w:val="false"/>
                <w:bCs w:val="false"/>
                <w:color w:val="auto"/>
                <w:sz w:val="22"/>
                <w:szCs w:val="22"/>
              </w:rPr>
              <w:t xml:space="preserve">                                                                                                                                        </w:t>
            </w:r>
            <w:r>
              <w:rPr>
                <w:b w:val="false"/>
                <w:bCs w:val="false"/>
                <w:color w:val="auto"/>
                <w:sz w:val="22"/>
                <w:szCs w:val="22"/>
              </w:rPr>
              <w:t>Page #8</w:t>
            </w:r>
          </w:p>
          <w:p>
            <w:pPr>
              <w:pStyle w:val="Normal"/>
              <w:widowControl w:val="false"/>
              <w:spacing w:lineRule="auto" w:line="240" w:before="0" w:after="0"/>
              <w:jc w:val="left"/>
              <w:rPr>
                <w:b w:val="false"/>
                <w:b w:val="false"/>
                <w:bCs w:val="false"/>
              </w:rPr>
            </w:pPr>
            <w:r>
              <w:rPr>
                <w:b w:val="false"/>
                <w:bCs w:val="false"/>
                <w:sz w:val="22"/>
              </w:rPr>
            </w:r>
          </w:p>
          <w:p>
            <w:pPr>
              <w:pStyle w:val="Normal"/>
              <w:widowControl w:val="false"/>
              <w:spacing w:lineRule="auto" w:line="240" w:before="0" w:after="0"/>
              <w:jc w:val="left"/>
              <w:rPr>
                <w:b w:val="false"/>
                <w:b w:val="false"/>
                <w:bCs w:val="false"/>
              </w:rPr>
            </w:pPr>
            <w:r>
              <w:rPr>
                <w:b w:val="false"/>
                <w:bCs w:val="false"/>
                <w:sz w:val="22"/>
              </w:rPr>
            </w:r>
          </w:p>
          <w:p>
            <w:pPr>
              <w:pStyle w:val="Normal"/>
              <w:widowControl w:val="false"/>
              <w:spacing w:lineRule="auto" w:line="240" w:before="0" w:after="0"/>
              <w:jc w:val="left"/>
              <w:rPr>
                <w:b w:val="false"/>
                <w:b w:val="false"/>
                <w:bCs w:val="false"/>
              </w:rPr>
            </w:pPr>
            <w:r>
              <w:rPr>
                <w:b w:val="false"/>
                <w:bCs w:val="false"/>
                <w:sz w:val="22"/>
              </w:rPr>
              <w:t>One should analyze the cost, age of the equipment, cost of repairs, downtime, safety and efficiency of repairs as opposed to replacement.</w:t>
            </w:r>
          </w:p>
          <w:p>
            <w:pPr>
              <w:pStyle w:val="Normal"/>
              <w:widowControl w:val="false"/>
              <w:spacing w:lineRule="auto" w:line="240" w:before="0" w:after="0"/>
              <w:jc w:val="left"/>
              <w:rPr>
                <w:b w:val="false"/>
                <w:b w:val="false"/>
                <w:bCs w:val="false"/>
              </w:rPr>
            </w:pPr>
            <w:r>
              <w:rPr>
                <w:b w:val="false"/>
                <w:bCs w:val="false"/>
                <w:sz w:val="22"/>
              </w:rPr>
            </w:r>
          </w:p>
          <w:p>
            <w:pPr>
              <w:pStyle w:val="Normal"/>
              <w:widowControl w:val="false"/>
              <w:spacing w:lineRule="auto" w:line="240" w:before="0" w:after="0"/>
              <w:jc w:val="left"/>
              <w:rPr>
                <w:b w:val="false"/>
                <w:b w:val="false"/>
                <w:bCs w:val="false"/>
              </w:rPr>
            </w:pPr>
            <w:r>
              <w:rPr>
                <w:b w:val="false"/>
                <w:bCs w:val="false"/>
                <w:sz w:val="22"/>
              </w:rPr>
              <w:t>The most important thing to consider when contemplating to keep or replace equipment is to evaluate the benefits of both options and what best serve your business in the future.</w:t>
            </w:r>
          </w:p>
          <w:p>
            <w:pPr>
              <w:pStyle w:val="Normal"/>
              <w:widowControl w:val="false"/>
              <w:spacing w:lineRule="auto" w:line="240" w:before="0" w:after="0"/>
              <w:jc w:val="left"/>
              <w:rPr>
                <w:b w:val="false"/>
                <w:b w:val="false"/>
                <w:bCs w:val="false"/>
              </w:rPr>
            </w:pPr>
            <w:r>
              <w:rPr>
                <w:b w:val="false"/>
                <w:bCs w:val="false"/>
                <w:sz w:val="22"/>
              </w:rPr>
            </w:r>
          </w:p>
          <w:p>
            <w:pPr>
              <w:pStyle w:val="Normal"/>
              <w:widowControl w:val="false"/>
              <w:spacing w:lineRule="auto" w:line="240" w:before="0" w:after="0"/>
              <w:jc w:val="left"/>
              <w:rPr>
                <w:b w:val="false"/>
                <w:b w:val="false"/>
                <w:bCs w:val="false"/>
              </w:rPr>
            </w:pPr>
            <w:r>
              <w:rPr>
                <w:b w:val="false"/>
                <w:bCs w:val="false"/>
                <w:sz w:val="22"/>
              </w:rPr>
              <w:t>Cost factors usually guide the decision to replace equipment based on the industry's 50 per cent rule. If a repair exceeds 50 per cent of the total cost, it justifies replacing the item.</w:t>
            </w:r>
          </w:p>
          <w:p>
            <w:pPr>
              <w:pStyle w:val="Normal"/>
              <w:widowControl w:val="false"/>
              <w:spacing w:lineRule="auto" w:line="240" w:before="0" w:after="0"/>
              <w:jc w:val="left"/>
              <w:rPr>
                <w:b w:val="false"/>
                <w:b w:val="false"/>
                <w:bCs w:val="false"/>
              </w:rPr>
            </w:pPr>
            <w:r>
              <w:rPr>
                <w:b w:val="false"/>
                <w:bCs w:val="false"/>
                <w:sz w:val="22"/>
              </w:rPr>
              <w:t>Adequate data analysis should sway the decision to replace an item after considering all factors relating to repair or replacement.</w:t>
            </w:r>
          </w:p>
          <w:p>
            <w:pPr>
              <w:pStyle w:val="Normal"/>
              <w:widowControl w:val="false"/>
              <w:spacing w:lineRule="auto" w:line="240" w:before="0" w:after="0"/>
              <w:jc w:val="left"/>
              <w:rPr>
                <w:b w:val="false"/>
                <w:b w:val="false"/>
                <w:bCs w:val="false"/>
              </w:rPr>
            </w:pPr>
            <w:r>
              <w:rPr>
                <w:b w:val="false"/>
                <w:bCs w:val="false"/>
                <w:sz w:val="22"/>
              </w:rPr>
              <w:t>Summary</w:t>
            </w:r>
          </w:p>
          <w:p>
            <w:pPr>
              <w:pStyle w:val="Normal"/>
              <w:widowControl w:val="false"/>
              <w:bidi w:val="0"/>
              <w:spacing w:lineRule="auto" w:line="240" w:beforeAutospacing="0" w:before="0" w:afterAutospacing="0" w:after="0"/>
              <w:ind w:left="0" w:right="0" w:hanging="0"/>
              <w:jc w:val="left"/>
              <w:rPr>
                <w:b w:val="false"/>
                <w:b w:val="false"/>
                <w:bCs w:val="false"/>
              </w:rPr>
            </w:pPr>
            <w:r>
              <w:rPr>
                <w:b w:val="false"/>
                <w:bCs w:val="false"/>
                <w:sz w:val="22"/>
              </w:rPr>
              <w:t>Cost is always a deciding factor when repairing or replacing equipment.</w:t>
            </w:r>
          </w:p>
          <w:p>
            <w:pPr>
              <w:pStyle w:val="Normal"/>
              <w:widowControl w:val="false"/>
              <w:bidi w:val="0"/>
              <w:spacing w:lineRule="auto" w:line="240" w:beforeAutospacing="0" w:before="0" w:afterAutospacing="0" w:after="0"/>
              <w:ind w:left="0" w:right="0" w:hanging="0"/>
              <w:jc w:val="left"/>
              <w:rPr>
                <w:b w:val="false"/>
                <w:b w:val="false"/>
                <w:bCs w:val="false"/>
              </w:rPr>
            </w:pPr>
            <w:r>
              <w:rPr>
                <w:b w:val="false"/>
                <w:bCs w:val="false"/>
                <w:sz w:val="22"/>
              </w:rPr>
            </w:r>
          </w:p>
          <w:p>
            <w:pPr>
              <w:pStyle w:val="Normal"/>
              <w:widowControl w:val="false"/>
              <w:bidi w:val="0"/>
              <w:spacing w:lineRule="auto" w:line="240" w:beforeAutospacing="0" w:before="0" w:afterAutospacing="0" w:after="0"/>
              <w:ind w:left="0" w:right="0" w:hanging="0"/>
              <w:jc w:val="left"/>
              <w:rPr>
                <w:b w:val="false"/>
                <w:b w:val="false"/>
                <w:bCs w:val="false"/>
              </w:rPr>
            </w:pPr>
            <w:r>
              <w:rPr>
                <w:b w:val="false"/>
                <w:bCs w:val="false"/>
                <w:sz w:val="22"/>
              </w:rPr>
              <w:t>Base your decision on the type of assets, wear and tear, and the equipment's role in the production line.</w:t>
            </w:r>
          </w:p>
          <w:p>
            <w:pPr>
              <w:pStyle w:val="Normal"/>
              <w:widowControl w:val="false"/>
              <w:bidi w:val="0"/>
              <w:spacing w:lineRule="auto" w:line="240" w:beforeAutospacing="0" w:before="0" w:afterAutospacing="0" w:after="0"/>
              <w:ind w:left="0" w:right="0" w:hanging="0"/>
              <w:jc w:val="left"/>
              <w:rPr>
                <w:b w:val="false"/>
                <w:b w:val="false"/>
                <w:bCs w:val="false"/>
              </w:rPr>
            </w:pPr>
            <w:r>
              <w:rPr>
                <w:b w:val="false"/>
                <w:bCs w:val="false"/>
                <w:sz w:val="22"/>
              </w:rPr>
              <w:t xml:space="preserve"> </w:t>
            </w:r>
            <w:r>
              <w:rPr>
                <w:b w:val="false"/>
                <w:bCs w:val="false"/>
                <w:sz w:val="22"/>
              </w:rPr>
              <w:t>One must pinpoint or analyze one's budget to determine how much one can spend on equipment replacement.</w:t>
            </w:r>
          </w:p>
          <w:p>
            <w:pPr>
              <w:pStyle w:val="Normal"/>
              <w:widowControl w:val="false"/>
              <w:bidi w:val="0"/>
              <w:spacing w:lineRule="auto" w:line="240" w:beforeAutospacing="0" w:before="0" w:afterAutospacing="0" w:after="0"/>
              <w:ind w:left="0" w:right="0" w:hanging="0"/>
              <w:jc w:val="left"/>
              <w:rPr>
                <w:b w:val="false"/>
                <w:b w:val="false"/>
                <w:bCs w:val="false"/>
              </w:rPr>
            </w:pPr>
            <w:r>
              <w:rPr>
                <w:b w:val="false"/>
                <w:bCs w:val="false"/>
                <w:sz w:val="22"/>
              </w:rPr>
            </w:r>
          </w:p>
          <w:p>
            <w:pPr>
              <w:pStyle w:val="Normal"/>
              <w:widowControl w:val="false"/>
              <w:bidi w:val="0"/>
              <w:spacing w:lineRule="auto" w:line="240" w:beforeAutospacing="0" w:before="0" w:afterAutospacing="0" w:after="0"/>
              <w:ind w:left="0" w:right="0" w:hanging="0"/>
              <w:jc w:val="left"/>
              <w:rPr>
                <w:b w:val="false"/>
                <w:b w:val="false"/>
                <w:bCs w:val="false"/>
              </w:rPr>
            </w:pPr>
            <w:r>
              <w:rPr>
                <w:b w:val="false"/>
                <w:bCs w:val="false"/>
                <w:sz w:val="22"/>
              </w:rPr>
              <w:t>Analise pre-emptive maintenance and other repair methods to calculate the cost of equipment Replacement. 1.5 to 4.6 of your yearly revenue should go towards equipment replacement.</w:t>
            </w:r>
          </w:p>
          <w:p>
            <w:pPr>
              <w:pStyle w:val="Normal"/>
              <w:widowControl w:val="false"/>
              <w:bidi w:val="0"/>
              <w:spacing w:lineRule="auto" w:line="240" w:beforeAutospacing="0" w:before="0" w:afterAutospacing="0" w:after="0"/>
              <w:ind w:left="0" w:right="0" w:hanging="0"/>
              <w:jc w:val="left"/>
              <w:rPr>
                <w:b w:val="false"/>
                <w:b w:val="false"/>
                <w:bCs w:val="false"/>
              </w:rPr>
            </w:pPr>
            <w:r>
              <w:rPr>
                <w:b w:val="false"/>
                <w:bCs w:val="false"/>
                <w:sz w:val="22"/>
              </w:rPr>
              <w:t>Other factors used to influence your timeline to replace equipment are as follows:</w:t>
            </w:r>
          </w:p>
          <w:p>
            <w:pPr>
              <w:pStyle w:val="ListParagraph"/>
              <w:widowControl w:val="false"/>
              <w:numPr>
                <w:ilvl w:val="0"/>
                <w:numId w:val="1"/>
              </w:numPr>
              <w:bidi w:val="0"/>
              <w:spacing w:lineRule="auto" w:line="240" w:beforeAutospacing="0" w:before="0" w:afterAutospacing="0" w:after="0"/>
              <w:ind w:left="720" w:right="0" w:hanging="360"/>
              <w:contextualSpacing/>
              <w:jc w:val="left"/>
              <w:rPr>
                <w:b w:val="false"/>
                <w:b w:val="false"/>
                <w:bCs w:val="false"/>
                <w:color w:val="auto"/>
                <w:sz w:val="22"/>
                <w:szCs w:val="22"/>
              </w:rPr>
            </w:pPr>
            <w:r>
              <w:rPr>
                <w:b w:val="false"/>
                <w:bCs w:val="false"/>
                <w:color w:val="auto"/>
                <w:sz w:val="22"/>
                <w:szCs w:val="22"/>
              </w:rPr>
              <w:t>Reports from employees about unusual equipment behaviours.</w:t>
            </w:r>
          </w:p>
          <w:p>
            <w:pPr>
              <w:pStyle w:val="ListParagraph"/>
              <w:widowControl w:val="false"/>
              <w:numPr>
                <w:ilvl w:val="0"/>
                <w:numId w:val="1"/>
              </w:numPr>
              <w:bidi w:val="0"/>
              <w:spacing w:lineRule="auto" w:line="240" w:beforeAutospacing="0" w:before="0" w:afterAutospacing="0" w:after="0"/>
              <w:ind w:left="720" w:right="0" w:hanging="360"/>
              <w:contextualSpacing/>
              <w:jc w:val="left"/>
              <w:rPr>
                <w:b w:val="false"/>
                <w:b w:val="false"/>
                <w:bCs w:val="false"/>
                <w:color w:val="auto"/>
                <w:sz w:val="22"/>
                <w:szCs w:val="22"/>
              </w:rPr>
            </w:pPr>
            <w:r>
              <w:rPr>
                <w:b w:val="false"/>
                <w:bCs w:val="false"/>
                <w:color w:val="auto"/>
                <w:sz w:val="22"/>
                <w:szCs w:val="22"/>
              </w:rPr>
              <w:t>Injuries and fatalities.</w:t>
            </w:r>
          </w:p>
          <w:p>
            <w:pPr>
              <w:pStyle w:val="ListParagraph"/>
              <w:widowControl w:val="false"/>
              <w:numPr>
                <w:ilvl w:val="0"/>
                <w:numId w:val="1"/>
              </w:numPr>
              <w:bidi w:val="0"/>
              <w:spacing w:lineRule="auto" w:line="240" w:beforeAutospacing="0" w:before="0" w:afterAutospacing="0" w:after="0"/>
              <w:ind w:left="720" w:right="0" w:hanging="360"/>
              <w:contextualSpacing/>
              <w:jc w:val="left"/>
              <w:rPr>
                <w:b w:val="false"/>
                <w:b w:val="false"/>
                <w:bCs w:val="false"/>
                <w:color w:val="auto"/>
                <w:sz w:val="22"/>
                <w:szCs w:val="22"/>
              </w:rPr>
            </w:pPr>
            <w:r>
              <w:rPr>
                <w:b w:val="false"/>
                <w:bCs w:val="false"/>
                <w:color w:val="auto"/>
                <w:sz w:val="22"/>
                <w:szCs w:val="22"/>
              </w:rPr>
              <w:t>(Equipment that has its average lifespan.</w:t>
            </w:r>
          </w:p>
          <w:p>
            <w:pPr>
              <w:pStyle w:val="ListParagraph"/>
              <w:widowControl w:val="false"/>
              <w:numPr>
                <w:ilvl w:val="0"/>
                <w:numId w:val="1"/>
              </w:numPr>
              <w:bidi w:val="0"/>
              <w:spacing w:lineRule="auto" w:line="240" w:beforeAutospacing="0" w:before="0" w:afterAutospacing="0" w:after="0"/>
              <w:ind w:left="720" w:right="0" w:hanging="360"/>
              <w:contextualSpacing/>
              <w:jc w:val="left"/>
              <w:rPr>
                <w:b w:val="false"/>
                <w:b w:val="false"/>
                <w:bCs w:val="false"/>
                <w:color w:val="auto"/>
                <w:sz w:val="22"/>
                <w:szCs w:val="22"/>
              </w:rPr>
            </w:pPr>
            <w:r>
              <w:rPr>
                <w:b w:val="false"/>
                <w:bCs w:val="false"/>
                <w:color w:val="auto"/>
                <w:sz w:val="22"/>
                <w:szCs w:val="22"/>
              </w:rPr>
              <w:t>Excessive wear on protective equipment</w:t>
            </w:r>
          </w:p>
          <w:p>
            <w:pPr>
              <w:pStyle w:val="ListParagraph"/>
              <w:widowControl w:val="false"/>
              <w:numPr>
                <w:ilvl w:val="0"/>
                <w:numId w:val="1"/>
              </w:numPr>
              <w:bidi w:val="0"/>
              <w:spacing w:lineRule="auto" w:line="240" w:beforeAutospacing="0" w:before="0" w:afterAutospacing="0" w:after="0"/>
              <w:ind w:left="720" w:right="0" w:hanging="360"/>
              <w:contextualSpacing/>
              <w:jc w:val="left"/>
              <w:rPr>
                <w:b w:val="false"/>
                <w:b w:val="false"/>
                <w:bCs w:val="false"/>
                <w:color w:val="auto"/>
                <w:sz w:val="22"/>
                <w:szCs w:val="22"/>
              </w:rPr>
            </w:pPr>
            <w:r>
              <w:rPr>
                <w:b w:val="false"/>
                <w:bCs w:val="false"/>
                <w:color w:val="auto"/>
                <w:sz w:val="22"/>
                <w:szCs w:val="22"/>
              </w:rPr>
              <w:t>And equipment that causes ongoing slowdowns or stoppages.</w:t>
            </w:r>
          </w:p>
          <w:p>
            <w:pPr>
              <w:pStyle w:val="Normal"/>
              <w:widowControl w:val="false"/>
              <w:bidi w:val="0"/>
              <w:spacing w:lineRule="auto" w:line="240" w:beforeAutospacing="0" w:before="0" w:afterAutospacing="0" w:after="0"/>
              <w:ind w:left="0" w:right="0" w:hanging="0"/>
              <w:jc w:val="left"/>
              <w:rPr>
                <w:b w:val="false"/>
                <w:b w:val="false"/>
                <w:bCs w:val="false"/>
              </w:rPr>
            </w:pPr>
            <w:r>
              <w:rPr>
                <w:b w:val="false"/>
                <w:bCs w:val="false"/>
                <w:sz w:val="22"/>
              </w:rPr>
            </w:r>
          </w:p>
          <w:p>
            <w:pPr>
              <w:pStyle w:val="Normal"/>
              <w:widowControl w:val="false"/>
              <w:spacing w:lineRule="auto" w:line="240" w:before="0" w:after="0"/>
              <w:jc w:val="left"/>
              <w:rPr>
                <w:b w:val="false"/>
                <w:b w:val="false"/>
                <w:bCs w:val="false"/>
              </w:rPr>
            </w:pPr>
            <w:r>
              <w:rPr>
                <w:b w:val="false"/>
                <w:bCs w:val="false"/>
                <w:sz w:val="22"/>
              </w:rPr>
            </w:r>
          </w:p>
          <w:p>
            <w:pPr>
              <w:pStyle w:val="Normal"/>
              <w:widowControl w:val="false"/>
              <w:spacing w:lineRule="auto" w:line="240" w:before="0" w:after="0"/>
              <w:jc w:val="left"/>
              <w:rPr>
                <w:b w:val="false"/>
                <w:b w:val="false"/>
                <w:bCs w:val="false"/>
              </w:rPr>
            </w:pPr>
            <w:r>
              <w:rPr>
                <w:b w:val="false"/>
                <w:bCs w:val="false"/>
                <w:sz w:val="22"/>
              </w:rPr>
            </w:r>
          </w:p>
          <w:p>
            <w:pPr>
              <w:pStyle w:val="Normal"/>
              <w:widowControl w:val="false"/>
              <w:spacing w:lineRule="auto" w:line="240" w:before="0" w:after="0"/>
              <w:jc w:val="left"/>
              <w:rPr>
                <w:b w:val="false"/>
                <w:b w:val="false"/>
                <w:bCs w:val="false"/>
              </w:rPr>
            </w:pPr>
            <w:r>
              <w:rPr>
                <w:b w:val="false"/>
                <w:bCs w:val="false"/>
                <w:sz w:val="22"/>
              </w:rPr>
            </w:r>
          </w:p>
          <w:p>
            <w:pPr>
              <w:pStyle w:val="Normal"/>
              <w:widowControl w:val="false"/>
              <w:spacing w:lineRule="auto" w:line="240" w:before="0" w:after="0"/>
              <w:jc w:val="left"/>
              <w:rPr>
                <w:b w:val="false"/>
                <w:b w:val="false"/>
                <w:bCs w:val="false"/>
              </w:rPr>
            </w:pPr>
            <w:r>
              <w:rPr>
                <w:b w:val="false"/>
                <w:bCs w:val="false"/>
                <w:sz w:val="22"/>
              </w:rPr>
            </w:r>
          </w:p>
          <w:p>
            <w:pPr>
              <w:pStyle w:val="Normal"/>
              <w:widowControl w:val="false"/>
              <w:suppressAutoHyphens w:val="true"/>
              <w:spacing w:lineRule="auto" w:line="240" w:before="0" w:after="0"/>
              <w:jc w:val="left"/>
              <w:rPr>
                <w:b/>
                <w:b/>
                <w:bCs/>
              </w:rPr>
            </w:pPr>
            <w:r>
              <w:rPr>
                <w:b/>
                <w:bCs/>
                <w:sz w:val="22"/>
              </w:rPr>
            </w:r>
          </w:p>
          <w:p>
            <w:pPr>
              <w:pStyle w:val="Normal"/>
              <w:widowControl w:val="false"/>
              <w:suppressAutoHyphens w:val="true"/>
              <w:spacing w:lineRule="auto" w:line="240" w:before="0" w:after="0"/>
              <w:jc w:val="left"/>
              <w:rPr>
                <w:b/>
                <w:b/>
                <w:bCs/>
              </w:rPr>
            </w:pPr>
            <w:r>
              <w:rPr>
                <w:b/>
                <w:bCs/>
                <w:sz w:val="22"/>
              </w:rPr>
            </w:r>
          </w:p>
        </w:tc>
      </w:tr>
      <w:tr>
        <w:trPr>
          <w:trHeight w:val="13950" w:hRule="atLeast"/>
        </w:trPr>
        <w:tc>
          <w:tcPr>
            <w:tcW w:w="9471" w:type="dxa"/>
            <w:tcBorders/>
          </w:tcPr>
          <w:p>
            <w:pPr>
              <w:pStyle w:val="Normal"/>
              <w:widowControl w:val="false"/>
              <w:spacing w:lineRule="auto" w:line="240" w:before="0" w:after="200"/>
              <w:jc w:val="left"/>
              <w:rPr>
                <w:rFonts w:eastAsia="Calibri"/>
                <w:sz w:val="22"/>
                <w:szCs w:val="22"/>
                <w:lang w:val="en-US" w:eastAsia="en-US" w:bidi="ar-SA"/>
              </w:rPr>
            </w:pPr>
            <w:r>
              <w:rPr>
                <w:rFonts w:eastAsia="Calibri"/>
                <w:sz w:val="22"/>
                <w:szCs w:val="22"/>
                <w:lang w:val="en-US" w:eastAsia="en-US" w:bidi="ar-SA"/>
              </w:rPr>
            </w:r>
          </w:p>
        </w:tc>
      </w:tr>
      <w:tr>
        <w:trPr>
          <w:trHeight w:val="13950" w:hRule="atLeast"/>
        </w:trPr>
        <w:tc>
          <w:tcPr>
            <w:tcW w:w="9471" w:type="dxa"/>
            <w:tcBorders/>
          </w:tcPr>
          <w:p>
            <w:pPr>
              <w:pStyle w:val="Normal"/>
              <w:widowControl w:val="false"/>
              <w:spacing w:lineRule="auto" w:line="240" w:before="0" w:after="200"/>
              <w:jc w:val="left"/>
              <w:rPr>
                <w:rFonts w:eastAsia="Calibri"/>
                <w:sz w:val="22"/>
                <w:szCs w:val="22"/>
                <w:lang w:val="en-US" w:eastAsia="en-US" w:bidi="ar-SA"/>
              </w:rPr>
            </w:pPr>
            <w:r>
              <w:rPr>
                <w:rFonts w:eastAsia="Calibri"/>
                <w:sz w:val="22"/>
                <w:szCs w:val="22"/>
                <w:lang w:val="en-US" w:eastAsia="en-US" w:bidi="ar-SA"/>
              </w:rPr>
            </w:r>
          </w:p>
        </w:tc>
      </w:tr>
      <w:tr>
        <w:trPr>
          <w:trHeight w:val="13950" w:hRule="atLeast"/>
        </w:trPr>
        <w:tc>
          <w:tcPr>
            <w:tcW w:w="9471" w:type="dxa"/>
            <w:tcBorders/>
          </w:tcPr>
          <w:p>
            <w:pPr>
              <w:pStyle w:val="Normal"/>
              <w:widowControl w:val="false"/>
              <w:spacing w:lineRule="auto" w:line="240" w:before="0" w:after="200"/>
              <w:jc w:val="left"/>
              <w:rPr>
                <w:rFonts w:eastAsia="Calibri"/>
                <w:sz w:val="22"/>
                <w:szCs w:val="22"/>
                <w:lang w:val="en-US" w:eastAsia="en-US" w:bidi="ar-SA"/>
              </w:rPr>
            </w:pPr>
            <w:r>
              <w:rPr>
                <w:rFonts w:eastAsia="Calibri"/>
                <w:sz w:val="22"/>
                <w:szCs w:val="22"/>
                <w:lang w:val="en-US" w:eastAsia="en-US" w:bidi="ar-SA"/>
              </w:rPr>
            </w:r>
          </w:p>
        </w:tc>
      </w:tr>
      <w:tr>
        <w:trPr>
          <w:trHeight w:val="13950" w:hRule="atLeast"/>
        </w:trPr>
        <w:tc>
          <w:tcPr>
            <w:tcW w:w="9471" w:type="dxa"/>
            <w:tcBorders/>
          </w:tcPr>
          <w:p>
            <w:pPr>
              <w:pStyle w:val="Normal"/>
              <w:widowControl w:val="false"/>
              <w:spacing w:lineRule="auto" w:line="240" w:before="0" w:after="200"/>
              <w:jc w:val="left"/>
              <w:rPr>
                <w:rFonts w:eastAsia="Calibri"/>
                <w:sz w:val="22"/>
                <w:szCs w:val="22"/>
                <w:lang w:val="en-US" w:eastAsia="en-US" w:bidi="ar-SA"/>
              </w:rPr>
            </w:pPr>
            <w:r>
              <w:rPr>
                <w:rFonts w:eastAsia="Calibri"/>
                <w:sz w:val="22"/>
                <w:szCs w:val="22"/>
                <w:lang w:val="en-US" w:eastAsia="en-US" w:bidi="ar-SA"/>
              </w:rPr>
            </w:r>
          </w:p>
        </w:tc>
      </w:tr>
      <w:tr>
        <w:trPr>
          <w:trHeight w:val="13950" w:hRule="atLeast"/>
        </w:trPr>
        <w:tc>
          <w:tcPr>
            <w:tcW w:w="9471" w:type="dxa"/>
            <w:tcBorders/>
          </w:tcPr>
          <w:p>
            <w:pPr>
              <w:pStyle w:val="Normal"/>
              <w:widowControl w:val="false"/>
              <w:spacing w:lineRule="auto" w:line="240" w:before="0" w:after="200"/>
              <w:jc w:val="left"/>
              <w:rPr>
                <w:rFonts w:eastAsia="Calibri"/>
                <w:sz w:val="22"/>
                <w:szCs w:val="22"/>
                <w:lang w:val="en-US" w:eastAsia="en-US" w:bidi="ar-SA"/>
              </w:rPr>
            </w:pPr>
            <w:r>
              <w:rPr>
                <w:rFonts w:eastAsia="Calibri"/>
                <w:sz w:val="22"/>
                <w:szCs w:val="22"/>
                <w:lang w:val="en-US" w:eastAsia="en-US" w:bidi="ar-SA"/>
              </w:rPr>
            </w:r>
          </w:p>
        </w:tc>
      </w:tr>
    </w:tbl>
    <w:p>
      <w:pPr>
        <w:pStyle w:val="Normal"/>
        <w:spacing w:lineRule="auto" w:line="240" w:before="0" w:after="0"/>
        <w:rPr>
          <w:rFonts w:cs="CalvertMT-Bold"/>
          <w:b/>
          <w:b/>
          <w:bCs/>
          <w:color w:val="002060"/>
          <w:sz w:val="28"/>
          <w:lang w:val="en-US"/>
        </w:rPr>
      </w:pPr>
      <w:r>
        <w:rPr>
          <w:rFonts w:cs="CalvertMT-Bold"/>
          <w:b/>
          <w:bCs/>
          <w:color w:val="002060"/>
          <w:sz w:val="28"/>
          <w:lang w:val="en-US"/>
        </w:rPr>
      </w:r>
    </w:p>
    <w:p>
      <w:pPr>
        <w:pStyle w:val="Normal"/>
        <w:spacing w:lineRule="auto" w:line="240" w:before="0" w:after="0"/>
        <w:rPr>
          <w:rFonts w:cs="CalvertMT-Bold"/>
          <w:b/>
          <w:b/>
          <w:bCs/>
          <w:color w:val="002060"/>
          <w:sz w:val="28"/>
          <w:lang w:val="en-US"/>
        </w:rPr>
      </w:pPr>
      <w:r>
        <w:rPr>
          <w:rFonts w:cs="CalvertMT-Bold"/>
          <w:b/>
          <w:bCs/>
          <w:color w:val="002060"/>
          <w:sz w:val="28"/>
          <w:lang w:val="en-US"/>
        </w:rPr>
        <w:t>Student Statement:</w:t>
      </w:r>
    </w:p>
    <w:p>
      <w:pPr>
        <w:pStyle w:val="Normal"/>
        <w:spacing w:lineRule="auto" w:line="240" w:before="0" w:after="0"/>
        <w:rPr>
          <w:rFonts w:cs="CalvertMT-Bold"/>
          <w:b/>
          <w:b/>
          <w:bCs/>
          <w:color w:val="001AE6"/>
          <w:lang w:val="en-US"/>
        </w:rPr>
      </w:pPr>
      <w:r>
        <w:rPr>
          <w:rFonts w:cs="CalvertMT-Bold"/>
          <w:b/>
          <w:bCs/>
          <w:color w:val="001AE6"/>
          <w:lang w:val="en-US"/>
        </w:rPr>
      </w:r>
    </w:p>
    <w:p>
      <w:pPr>
        <w:pStyle w:val="Normal"/>
        <w:spacing w:lineRule="auto" w:line="240" w:before="0" w:after="0"/>
        <w:rPr>
          <w:rFonts w:cs="Bliss-Regular"/>
          <w:color w:val="000000"/>
          <w:lang w:val="en-US"/>
        </w:rPr>
      </w:pPr>
      <w:r>
        <w:rPr>
          <w:rFonts w:cs="Bliss-Regular"/>
          <w:color w:val="000000" w:themeColor="text1" w:themeShade="ff" w:themeTint="ff"/>
          <w:lang w:val="en-US"/>
        </w:rPr>
        <w:t>By submitting this assignment, I confirm that this is my work.</w:t>
      </w:r>
    </w:p>
    <w:p>
      <w:pPr>
        <w:pStyle w:val="Normal"/>
        <w:spacing w:lineRule="auto" w:line="240" w:before="0" w:after="0"/>
        <w:rPr>
          <w:rFonts w:cs="Bliss-Regular"/>
          <w:color w:val="000000"/>
          <w:lang w:val="en-US"/>
        </w:rPr>
      </w:pPr>
      <w:r>
        <w:rPr>
          <w:rFonts w:cs="Bliss-Regular"/>
          <w:color w:val="000000"/>
          <w:lang w:val="en-US"/>
        </w:rPr>
      </w:r>
    </w:p>
    <w:p>
      <w:pPr>
        <w:pStyle w:val="Normal"/>
        <w:spacing w:lineRule="auto" w:line="240" w:before="0" w:after="0"/>
        <w:rPr>
          <w:rFonts w:cs="Bliss-Regular"/>
          <w:color w:val="000000"/>
          <w:lang w:val="en-US"/>
        </w:rPr>
      </w:pPr>
      <w:r>
        <w:rPr>
          <w:rFonts w:cs="Bliss-Regular"/>
          <w:color w:val="000000"/>
          <w:lang w:val="en-US"/>
        </w:rPr>
      </w:r>
    </w:p>
    <w:p>
      <w:pPr>
        <w:pStyle w:val="Normal"/>
        <w:spacing w:lineRule="auto" w:line="240" w:before="0" w:after="0"/>
        <w:rPr>
          <w:rFonts w:cs="Bliss-Regular"/>
          <w:color w:val="000000"/>
          <w:lang w:val="en-US"/>
        </w:rPr>
      </w:pPr>
      <w:r>
        <w:rPr>
          <w:rFonts w:cs="Bliss-Regular"/>
          <w:color w:val="000000"/>
          <w:lang w:val="en-US"/>
        </w:rPr>
      </w:r>
    </w:p>
    <w:tbl>
      <w:tblPr>
        <w:tblStyle w:val="TableGrid"/>
        <w:tblW w:w="9242" w:type="dxa"/>
        <w:jc w:val="left"/>
        <w:tblInd w:w="0" w:type="dxa"/>
        <w:tblLayout w:type="fixed"/>
        <w:tblCellMar>
          <w:top w:w="0" w:type="dxa"/>
          <w:left w:w="108" w:type="dxa"/>
          <w:bottom w:w="0" w:type="dxa"/>
          <w:right w:w="108" w:type="dxa"/>
        </w:tblCellMar>
        <w:tblLook w:val="04a0"/>
      </w:tblPr>
      <w:tblGrid>
        <w:gridCol w:w="2310"/>
        <w:gridCol w:w="4034"/>
        <w:gridCol w:w="1276"/>
        <w:gridCol w:w="1621"/>
      </w:tblGrid>
      <w:tr>
        <w:trPr/>
        <w:tc>
          <w:tcPr>
            <w:tcW w:w="2310" w:type="dxa"/>
            <w:tcBorders/>
            <w:shd w:color="auto" w:fill="D9D9D9" w:themeFill="background1" w:themeFillShade="d9" w:val="clear"/>
          </w:tcPr>
          <w:p>
            <w:pPr>
              <w:pStyle w:val="Normal"/>
              <w:widowControl w:val="false"/>
              <w:suppressAutoHyphens w:val="true"/>
              <w:spacing w:lineRule="auto" w:line="240" w:before="0" w:after="0"/>
              <w:jc w:val="left"/>
              <w:rPr>
                <w:rFonts w:cs="Bliss-Regular"/>
                <w:color w:val="000000"/>
              </w:rPr>
            </w:pPr>
            <w:r>
              <w:rPr>
                <w:rFonts w:eastAsia="Calibri" w:cs="Bliss-Regular"/>
                <w:color w:val="000000"/>
                <w:kern w:val="0"/>
                <w:sz w:val="22"/>
                <w:szCs w:val="22"/>
                <w:lang w:val="en-US" w:eastAsia="en-US" w:bidi="ar-SA"/>
              </w:rPr>
              <w:t>Student Signature</w:t>
            </w:r>
          </w:p>
        </w:tc>
        <w:tc>
          <w:tcPr>
            <w:tcW w:w="4034" w:type="dxa"/>
            <w:tcBorders/>
          </w:tcPr>
          <w:p>
            <w:pPr>
              <w:pStyle w:val="Normal"/>
              <w:widowControl w:val="false"/>
              <w:suppressAutoHyphens w:val="true"/>
              <w:spacing w:lineRule="auto" w:line="240" w:before="0" w:after="0"/>
              <w:jc w:val="left"/>
              <w:rPr>
                <w:rFonts w:cs="Bliss-Regular"/>
                <w:color w:val="000000"/>
              </w:rPr>
            </w:pPr>
            <w:r>
              <w:rPr>
                <w:rFonts w:cs="Bliss-Regular"/>
                <w:color w:val="000000"/>
                <w:sz w:val="22"/>
              </w:rPr>
            </w:r>
          </w:p>
        </w:tc>
        <w:tc>
          <w:tcPr>
            <w:tcW w:w="1276" w:type="dxa"/>
            <w:tcBorders/>
            <w:shd w:color="auto" w:fill="D9D9D9" w:themeFill="background1" w:themeFillShade="d9" w:val="clear"/>
          </w:tcPr>
          <w:p>
            <w:pPr>
              <w:pStyle w:val="Normal"/>
              <w:widowControl w:val="false"/>
              <w:suppressAutoHyphens w:val="true"/>
              <w:spacing w:lineRule="auto" w:line="240" w:before="0" w:after="0"/>
              <w:jc w:val="left"/>
              <w:rPr>
                <w:rFonts w:cs="Bliss-Regular"/>
                <w:color w:val="000000"/>
              </w:rPr>
            </w:pPr>
            <w:r>
              <w:rPr>
                <w:rFonts w:eastAsia="Calibri" w:cs="Bliss-Regular"/>
                <w:color w:val="000000"/>
                <w:kern w:val="0"/>
                <w:sz w:val="22"/>
                <w:szCs w:val="22"/>
                <w:lang w:val="en-US" w:eastAsia="en-US" w:bidi="ar-SA"/>
              </w:rPr>
              <w:t>Date</w:t>
            </w:r>
          </w:p>
        </w:tc>
        <w:tc>
          <w:tcPr>
            <w:tcW w:w="1621" w:type="dxa"/>
            <w:tcBorders/>
          </w:tcPr>
          <w:p>
            <w:pPr>
              <w:pStyle w:val="Normal"/>
              <w:widowControl w:val="false"/>
              <w:suppressAutoHyphens w:val="true"/>
              <w:spacing w:lineRule="auto" w:line="240" w:before="0" w:after="0"/>
              <w:jc w:val="left"/>
              <w:rPr>
                <w:rFonts w:cs="Bliss-Regular"/>
                <w:color w:val="000000"/>
              </w:rPr>
            </w:pPr>
            <w:r>
              <w:rPr>
                <w:rFonts w:cs="Bliss-Regular"/>
                <w:color w:val="000000"/>
                <w:sz w:val="22"/>
              </w:rPr>
            </w:r>
          </w:p>
        </w:tc>
      </w:tr>
    </w:tbl>
    <w:p>
      <w:pPr>
        <w:pStyle w:val="Normal"/>
        <w:rPr>
          <w:rFonts w:cs="Bliss-Regular"/>
          <w:color w:val="000000"/>
          <w:lang w:val="en-US"/>
        </w:rPr>
      </w:pPr>
      <w:r>
        <w:rPr>
          <w:rFonts w:cs="Bliss-Regular"/>
          <w:color w:val="000000"/>
          <w:lang w:val="en-US"/>
        </w:rPr>
      </w:r>
    </w:p>
    <w:p>
      <w:pPr>
        <w:pStyle w:val="Normal"/>
        <w:rPr>
          <w:rFonts w:cs="Bliss-Regular"/>
          <w:color w:val="000000"/>
          <w:lang w:val="en-US"/>
        </w:rPr>
      </w:pPr>
      <w:r>
        <w:rPr>
          <w:rFonts w:cs="Bliss-Regular"/>
          <w:color w:val="000000"/>
          <w:lang w:val="en-US"/>
        </w:rPr>
      </w:r>
    </w:p>
    <w:p>
      <w:pPr>
        <w:pStyle w:val="Normal"/>
        <w:shd w:val="clear" w:color="auto" w:fill="D9D9D9" w:themeFill="background1" w:themeFillShade="d9"/>
        <w:rPr>
          <w:b/>
          <w:b/>
          <w:sz w:val="32"/>
          <w:lang w:val="en-US"/>
        </w:rPr>
      </w:pPr>
      <w:r>
        <w:rPr>
          <w:b/>
          <w:sz w:val="28"/>
          <w:lang w:val="en-US"/>
        </w:rPr>
        <w:t>For Tutor / Assessor Use Only</w:t>
      </w:r>
    </w:p>
    <w:tbl>
      <w:tblPr>
        <w:tblStyle w:val="TableGrid"/>
        <w:tblW w:w="9242" w:type="dxa"/>
        <w:jc w:val="left"/>
        <w:tblInd w:w="0" w:type="dxa"/>
        <w:tblLayout w:type="fixed"/>
        <w:tblCellMar>
          <w:top w:w="0" w:type="dxa"/>
          <w:left w:w="108" w:type="dxa"/>
          <w:bottom w:w="0" w:type="dxa"/>
          <w:right w:w="108" w:type="dxa"/>
        </w:tblCellMar>
        <w:tblLook w:val="04a0"/>
      </w:tblPr>
      <w:tblGrid>
        <w:gridCol w:w="4621"/>
        <w:gridCol w:w="4620"/>
      </w:tblGrid>
      <w:tr>
        <w:trPr>
          <w:trHeight w:val="249" w:hRule="atLeast"/>
        </w:trPr>
        <w:tc>
          <w:tcPr>
            <w:tcW w:w="4621" w:type="dxa"/>
            <w:tcBorders/>
            <w:shd w:color="auto" w:fill="D9D9D9" w:themeFill="background1" w:themeFillShade="d9" w:val="clear"/>
          </w:tcPr>
          <w:p>
            <w:pPr>
              <w:pStyle w:val="Normal"/>
              <w:widowControl w:val="false"/>
              <w:suppressAutoHyphens w:val="true"/>
              <w:spacing w:lineRule="auto" w:line="240" w:before="0" w:after="0"/>
              <w:jc w:val="left"/>
              <w:rPr>
                <w:b/>
                <w:b/>
                <w:color w:val="002060"/>
              </w:rPr>
            </w:pPr>
            <w:r>
              <w:rPr>
                <w:rFonts w:eastAsia="Calibri" w:cs=""/>
                <w:b/>
                <w:color w:val="002060"/>
                <w:kern w:val="0"/>
                <w:sz w:val="22"/>
                <w:szCs w:val="22"/>
                <w:lang w:val="en-US" w:eastAsia="en-US" w:bidi="ar-SA"/>
              </w:rPr>
              <w:t>Total Marks</w:t>
            </w:r>
          </w:p>
        </w:tc>
        <w:tc>
          <w:tcPr>
            <w:tcW w:w="4620" w:type="dxa"/>
            <w:tcBorders/>
          </w:tcPr>
          <w:p>
            <w:pPr>
              <w:pStyle w:val="Normal"/>
              <w:widowControl w:val="false"/>
              <w:suppressAutoHyphens w:val="true"/>
              <w:spacing w:lineRule="auto" w:line="240" w:before="0" w:after="0"/>
              <w:jc w:val="left"/>
              <w:rPr>
                <w:rFonts w:cs="Times New Roman"/>
                <w:szCs w:val="32"/>
              </w:rPr>
            </w:pPr>
            <w:r>
              <w:rPr>
                <w:rFonts w:cs="Times New Roman"/>
                <w:sz w:val="22"/>
                <w:szCs w:val="32"/>
              </w:rPr>
            </w:r>
          </w:p>
        </w:tc>
      </w:tr>
      <w:tr>
        <w:trPr/>
        <w:tc>
          <w:tcPr>
            <w:tcW w:w="4621" w:type="dxa"/>
            <w:tcBorders/>
            <w:shd w:color="auto" w:fill="D9D9D9" w:themeFill="background1" w:themeFillShade="d9" w:val="clear"/>
          </w:tcPr>
          <w:p>
            <w:pPr>
              <w:pStyle w:val="Normal"/>
              <w:widowControl w:val="false"/>
              <w:suppressAutoHyphens w:val="true"/>
              <w:spacing w:lineRule="auto" w:line="240" w:before="0" w:after="0"/>
              <w:jc w:val="left"/>
              <w:rPr>
                <w:b/>
                <w:b/>
                <w:color w:val="002060"/>
              </w:rPr>
            </w:pPr>
            <w:r>
              <w:rPr>
                <w:rFonts w:eastAsia="Calibri" w:cs=""/>
                <w:b/>
                <w:color w:val="002060"/>
                <w:kern w:val="0"/>
                <w:sz w:val="22"/>
                <w:szCs w:val="22"/>
                <w:lang w:val="en-US" w:eastAsia="en-US" w:bidi="ar-SA"/>
              </w:rPr>
              <w:t>Marks Obtained</w:t>
            </w:r>
          </w:p>
        </w:tc>
        <w:tc>
          <w:tcPr>
            <w:tcW w:w="4620" w:type="dxa"/>
            <w:tcBorders/>
          </w:tcPr>
          <w:p>
            <w:pPr>
              <w:pStyle w:val="Normal"/>
              <w:widowControl w:val="false"/>
              <w:suppressAutoHyphens w:val="true"/>
              <w:spacing w:lineRule="auto" w:line="240" w:before="0" w:after="0"/>
              <w:jc w:val="left"/>
              <w:rPr>
                <w:rFonts w:cs="Times New Roman"/>
                <w:szCs w:val="32"/>
              </w:rPr>
            </w:pPr>
            <w:r>
              <w:rPr>
                <w:rFonts w:cs="Times New Roman"/>
                <w:sz w:val="22"/>
                <w:szCs w:val="32"/>
              </w:rPr>
            </w:r>
          </w:p>
        </w:tc>
      </w:tr>
      <w:tr>
        <w:trPr/>
        <w:tc>
          <w:tcPr>
            <w:tcW w:w="4621" w:type="dxa"/>
            <w:tcBorders/>
            <w:shd w:color="auto" w:fill="D9D9D9" w:themeFill="background1" w:themeFillShade="d9" w:val="clear"/>
          </w:tcPr>
          <w:p>
            <w:pPr>
              <w:pStyle w:val="Normal"/>
              <w:widowControl w:val="false"/>
              <w:suppressAutoHyphens w:val="true"/>
              <w:spacing w:lineRule="auto" w:line="240" w:before="0" w:after="0"/>
              <w:jc w:val="left"/>
              <w:rPr>
                <w:b/>
                <w:b/>
                <w:color w:val="002060"/>
              </w:rPr>
            </w:pPr>
            <w:r>
              <w:rPr>
                <w:rFonts w:eastAsia="Calibri" w:cs=""/>
                <w:b/>
                <w:color w:val="002060"/>
                <w:kern w:val="0"/>
                <w:sz w:val="22"/>
                <w:szCs w:val="22"/>
                <w:lang w:val="en-US" w:eastAsia="en-US" w:bidi="ar-SA"/>
              </w:rPr>
              <w:t>Percentage / Grade</w:t>
            </w:r>
          </w:p>
        </w:tc>
        <w:tc>
          <w:tcPr>
            <w:tcW w:w="4620" w:type="dxa"/>
            <w:tcBorders/>
          </w:tcPr>
          <w:p>
            <w:pPr>
              <w:pStyle w:val="Normal"/>
              <w:widowControl w:val="false"/>
              <w:suppressAutoHyphens w:val="true"/>
              <w:spacing w:lineRule="auto" w:line="240" w:before="0" w:after="0"/>
              <w:jc w:val="left"/>
              <w:rPr>
                <w:rFonts w:cs="Times New Roman"/>
                <w:szCs w:val="32"/>
              </w:rPr>
            </w:pPr>
            <w:r>
              <w:rPr>
                <w:rFonts w:cs="Times New Roman"/>
                <w:sz w:val="22"/>
                <w:szCs w:val="32"/>
              </w:rPr>
            </w:r>
          </w:p>
        </w:tc>
      </w:tr>
    </w:tbl>
    <w:p>
      <w:pPr>
        <w:pStyle w:val="Normal"/>
        <w:rPr>
          <w:rFonts w:cs="Times New Roman"/>
          <w:sz w:val="24"/>
          <w:szCs w:val="32"/>
        </w:rPr>
      </w:pPr>
      <w:r>
        <w:rPr>
          <w:rFonts w:cs="Times New Roman"/>
          <w:sz w:val="24"/>
          <w:szCs w:val="32"/>
        </w:rPr>
      </w:r>
    </w:p>
    <w:p>
      <w:pPr>
        <w:pStyle w:val="Normal"/>
        <w:rPr>
          <w:rFonts w:cs="Times New Roman"/>
          <w:sz w:val="24"/>
          <w:szCs w:val="32"/>
        </w:rPr>
      </w:pPr>
      <w:r>
        <w:rPr>
          <w:rFonts w:cs="Times New Roman"/>
          <w:sz w:val="24"/>
          <w:szCs w:val="32"/>
        </w:rPr>
      </w:r>
    </w:p>
    <w:p>
      <w:pPr>
        <w:pStyle w:val="Normal"/>
        <w:rPr>
          <w:rFonts w:cs="Times New Roman"/>
          <w:sz w:val="24"/>
          <w:szCs w:val="32"/>
        </w:rPr>
      </w:pPr>
      <w:r>
        <w:rPr>
          <w:rFonts w:cs="Times New Roman"/>
          <w:sz w:val="24"/>
          <w:szCs w:val="32"/>
        </w:rPr>
      </w:r>
    </w:p>
    <w:p>
      <w:pPr>
        <w:pStyle w:val="Normal"/>
        <w:rPr>
          <w:rFonts w:cs="Times New Roman"/>
          <w:sz w:val="24"/>
          <w:szCs w:val="32"/>
        </w:rPr>
      </w:pPr>
      <w:r>
        <w:rPr>
          <w:rFonts w:cs="Times New Roman"/>
          <w:sz w:val="24"/>
          <w:szCs w:val="32"/>
        </w:rPr>
      </w:r>
    </w:p>
    <w:p>
      <w:pPr>
        <w:pStyle w:val="Normal"/>
        <w:rPr>
          <w:rFonts w:cs="Times New Roman"/>
          <w:sz w:val="24"/>
          <w:szCs w:val="32"/>
        </w:rPr>
      </w:pPr>
      <w:r>
        <w:rPr>
          <w:rFonts w:cs="Times New Roman"/>
          <w:sz w:val="24"/>
          <w:szCs w:val="32"/>
        </w:rPr>
      </w:r>
    </w:p>
    <w:p>
      <w:pPr>
        <w:pStyle w:val="Normal"/>
        <w:rPr>
          <w:rFonts w:cs="Times New Roman"/>
          <w:sz w:val="24"/>
          <w:szCs w:val="32"/>
        </w:rPr>
      </w:pPr>
      <w:r>
        <w:rPr>
          <w:rFonts w:cs="Times New Roman"/>
          <w:sz w:val="24"/>
          <w:szCs w:val="32"/>
        </w:rPr>
      </w:r>
    </w:p>
    <w:p>
      <w:pPr>
        <w:pStyle w:val="Normal"/>
        <w:rPr>
          <w:rFonts w:cs="Times New Roman"/>
          <w:sz w:val="24"/>
          <w:szCs w:val="32"/>
        </w:rPr>
      </w:pPr>
      <w:r>
        <w:rPr>
          <w:rFonts w:cs="Times New Roman"/>
          <w:sz w:val="24"/>
          <w:szCs w:val="32"/>
        </w:rPr>
      </w:r>
    </w:p>
    <w:p>
      <w:pPr>
        <w:pStyle w:val="Normal"/>
        <w:rPr>
          <w:rFonts w:cs="Times New Roman"/>
          <w:sz w:val="24"/>
          <w:szCs w:val="32"/>
        </w:rPr>
      </w:pPr>
      <w:r>
        <w:rPr>
          <w:rFonts w:cs="Times New Roman"/>
          <w:sz w:val="24"/>
          <w:szCs w:val="32"/>
        </w:rPr>
      </w:r>
    </w:p>
    <w:p>
      <w:pPr>
        <w:pStyle w:val="Normal"/>
        <w:rPr>
          <w:rFonts w:cs="Times New Roman"/>
          <w:sz w:val="24"/>
          <w:szCs w:val="32"/>
        </w:rPr>
      </w:pPr>
      <w:r>
        <w:rPr>
          <w:rFonts w:cs="Times New Roman"/>
          <w:sz w:val="24"/>
          <w:szCs w:val="32"/>
        </w:rPr>
      </w:r>
    </w:p>
    <w:p>
      <w:pPr>
        <w:pStyle w:val="Normal"/>
        <w:rPr>
          <w:rFonts w:cs="Times New Roman"/>
          <w:sz w:val="24"/>
          <w:szCs w:val="32"/>
        </w:rPr>
      </w:pPr>
      <w:r>
        <w:rPr>
          <w:rFonts w:cs="Times New Roman"/>
          <w:sz w:val="24"/>
          <w:szCs w:val="32"/>
        </w:rPr>
      </w:r>
    </w:p>
    <w:p>
      <w:pPr>
        <w:pStyle w:val="Normal"/>
        <w:spacing w:before="0" w:after="200"/>
        <w:rPr>
          <w:rFonts w:cs="Times New Roman"/>
          <w:sz w:val="24"/>
          <w:szCs w:val="32"/>
        </w:rPr>
      </w:pPr>
      <w:r>
        <w:rPr/>
      </w:r>
    </w:p>
    <w:sectPr>
      <w:type w:val="nextPage"/>
      <w:pgSz w:w="11906" w:h="16838"/>
      <w:pgMar w:left="1440" w:right="1440" w:gutter="0" w:header="0" w:top="0" w:footer="0" w:bottom="0"/>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Tahoma">
    <w:charset w:val="00"/>
    <w:family w:val="roman"/>
    <w:pitch w:val="variable"/>
  </w:font>
  <w:font w:name="Liberation Sans">
    <w:altName w:val="Arial"/>
    <w:charset w:val="00"/>
    <w:family w:val="roman"/>
    <w:pitch w:val="variable"/>
  </w:font>
  <w:font w:name="Courier New">
    <w:charset w:val="01"/>
    <w:family w:val="modern"/>
    <w:pitch w:val="fixed"/>
  </w:font>
  <w:font w:name="Wingdings">
    <w:charset w:val="02"/>
    <w:family w:val="auto"/>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5">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6">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7">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w="http://schemas.openxmlformats.org/wordprocessingml/2006/main">
  <w:zoom w:percent="140"/>
  <w:defaultTabStop w:val="720"/>
  <w:autoHyphenation w:val="true"/>
  <w:compat>
    <w:compatSetting w:name="compatibilityMode" w:uri="http://schemas.microsoft.com/office/word" w:val="12"/>
  </w:compat>
  <w:themeFontLang w:val="en-GB"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en-GB" w:eastAsia="en-US" w:bidi="ar-SA"/>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187eb4"/>
    <w:pPr>
      <w:widowControl/>
      <w:suppressAutoHyphens w:val="true"/>
      <w:bidi w:val="0"/>
      <w:spacing w:lineRule="auto" w:line="276" w:before="0" w:after="200"/>
      <w:jc w:val="left"/>
    </w:pPr>
    <w:rPr>
      <w:rFonts w:ascii="Calibri" w:hAnsi="Calibri" w:eastAsia="Calibri" w:cs="" w:asciiTheme="minorHAnsi" w:cstheme="minorBidi" w:eastAsiaTheme="minorHAnsi" w:hAnsiTheme="minorHAnsi"/>
      <w:color w:val="auto"/>
      <w:kern w:val="0"/>
      <w:sz w:val="22"/>
      <w:szCs w:val="22"/>
      <w:lang w:val="en-GB" w:eastAsia="en-US" w:bidi="ar-SA"/>
    </w:rPr>
  </w:style>
  <w:style w:type="character" w:styleId="DefaultParagraphFont" w:default="1">
    <w:name w:val="Default Paragraph Font"/>
    <w:uiPriority w:val="1"/>
    <w:semiHidden/>
    <w:unhideWhenUsed/>
    <w:qFormat/>
    <w:rPr/>
  </w:style>
  <w:style w:type="character" w:styleId="HeaderChar" w:customStyle="1">
    <w:name w:val="Header Char"/>
    <w:basedOn w:val="DefaultParagraphFont"/>
    <w:link w:val="Header"/>
    <w:uiPriority w:val="99"/>
    <w:semiHidden/>
    <w:qFormat/>
    <w:rsid w:val="00cb4d0a"/>
    <w:rPr/>
  </w:style>
  <w:style w:type="character" w:styleId="FooterChar" w:customStyle="1">
    <w:name w:val="Footer Char"/>
    <w:basedOn w:val="DefaultParagraphFont"/>
    <w:link w:val="Footer"/>
    <w:uiPriority w:val="99"/>
    <w:semiHidden/>
    <w:qFormat/>
    <w:rsid w:val="00cb4d0a"/>
    <w:rPr/>
  </w:style>
  <w:style w:type="character" w:styleId="BalloonTextChar" w:customStyle="1">
    <w:name w:val="Balloon Text Char"/>
    <w:basedOn w:val="DefaultParagraphFont"/>
    <w:link w:val="BalloonText"/>
    <w:uiPriority w:val="99"/>
    <w:semiHidden/>
    <w:qFormat/>
    <w:rsid w:val="0020451e"/>
    <w:rPr>
      <w:rFonts w:ascii="Tahoma" w:hAnsi="Tahoma" w:cs="Tahoma"/>
      <w:sz w:val="16"/>
      <w:szCs w:val="16"/>
    </w:rPr>
  </w:style>
  <w:style w:type="paragraph" w:styleId="Heading">
    <w:name w:val="Heading"/>
    <w:basedOn w:val="Normal"/>
    <w:next w:val="TextBody"/>
    <w:qFormat/>
    <w:pPr>
      <w:keepNext w:val="true"/>
      <w:spacing w:before="240" w:after="120"/>
    </w:pPr>
    <w:rPr>
      <w:rFonts w:ascii="Liberation Sans" w:hAnsi="Liberation Sans" w:eastAsia="Microsoft YaHei" w:cs="Arial"/>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ex">
    <w:name w:val="Index"/>
    <w:basedOn w:val="Normal"/>
    <w:qFormat/>
    <w:pPr>
      <w:suppressLineNumbers/>
    </w:pPr>
    <w:rPr>
      <w:rFonts w:cs="Arial"/>
      <w:lang w:val="zxx" w:eastAsia="zxx" w:bidi="zxx"/>
    </w:rPr>
  </w:style>
  <w:style w:type="paragraph" w:styleId="HeaderandFooter">
    <w:name w:val="Header and Footer"/>
    <w:basedOn w:val="Normal"/>
    <w:qFormat/>
    <w:pPr/>
    <w:rPr/>
  </w:style>
  <w:style w:type="paragraph" w:styleId="Header">
    <w:name w:val="Header"/>
    <w:basedOn w:val="Normal"/>
    <w:link w:val="HeaderChar"/>
    <w:uiPriority w:val="99"/>
    <w:semiHidden/>
    <w:unhideWhenUsed/>
    <w:rsid w:val="00cb4d0a"/>
    <w:pPr>
      <w:tabs>
        <w:tab w:val="clear" w:pos="720"/>
        <w:tab w:val="center" w:pos="4513" w:leader="none"/>
        <w:tab w:val="right" w:pos="9026" w:leader="none"/>
      </w:tabs>
      <w:spacing w:lineRule="auto" w:line="240" w:before="0" w:after="0"/>
    </w:pPr>
    <w:rPr/>
  </w:style>
  <w:style w:type="paragraph" w:styleId="Footer">
    <w:name w:val="Footer"/>
    <w:basedOn w:val="Normal"/>
    <w:link w:val="FooterChar"/>
    <w:uiPriority w:val="99"/>
    <w:semiHidden/>
    <w:unhideWhenUsed/>
    <w:rsid w:val="00cb4d0a"/>
    <w:pPr>
      <w:tabs>
        <w:tab w:val="clear" w:pos="720"/>
        <w:tab w:val="center" w:pos="4513" w:leader="none"/>
        <w:tab w:val="right" w:pos="9026" w:leader="none"/>
      </w:tabs>
      <w:spacing w:lineRule="auto" w:line="240" w:before="0" w:after="0"/>
    </w:pPr>
    <w:rPr/>
  </w:style>
  <w:style w:type="paragraph" w:styleId="BalloonText">
    <w:name w:val="Balloon Text"/>
    <w:basedOn w:val="Normal"/>
    <w:link w:val="BalloonTextChar"/>
    <w:uiPriority w:val="99"/>
    <w:semiHidden/>
    <w:unhideWhenUsed/>
    <w:qFormat/>
    <w:rsid w:val="0020451e"/>
    <w:pPr>
      <w:spacing w:lineRule="auto" w:line="240" w:before="0" w:after="0"/>
    </w:pPr>
    <w:rPr>
      <w:rFonts w:ascii="Tahoma" w:hAnsi="Tahoma" w:cs="Tahoma"/>
      <w:sz w:val="16"/>
      <w:szCs w:val="16"/>
    </w:rPr>
  </w:style>
  <w:style w:type="paragraph" w:styleId="ListParagraph">
    <w:name w:val="List Paragraph"/>
    <w:basedOn w:val="Normal"/>
    <w:uiPriority w:val="34"/>
    <w:qFormat/>
    <w:rsid w:val="00157cf6"/>
    <w:pPr>
      <w:spacing w:before="0" w:after="200"/>
      <w:ind w:left="720" w:hanging="0"/>
      <w:contextualSpacing/>
    </w:pPr>
    <w:rPr>
      <w:rFonts w:ascii="Calibri" w:hAnsi="Calibri" w:eastAsia="Calibri" w:cs="Times New Roman"/>
      <w:lang w:val="en-US"/>
    </w:rPr>
  </w:style>
  <w:style w:type="paragraph" w:styleId="Default" w:customStyle="1">
    <w:name w:val="Default"/>
    <w:qFormat/>
    <w:rsid w:val="0050778f"/>
    <w:pPr>
      <w:widowControl/>
      <w:suppressAutoHyphens w:val="true"/>
      <w:bidi w:val="0"/>
      <w:spacing w:lineRule="auto" w:line="240" w:before="0" w:after="0"/>
      <w:jc w:val="left"/>
    </w:pPr>
    <w:rPr>
      <w:rFonts w:ascii="Calibri" w:hAnsi="Calibri" w:eastAsia="Calibri" w:cs="Calibri"/>
      <w:color w:val="000000"/>
      <w:kern w:val="0"/>
      <w:sz w:val="24"/>
      <w:szCs w:val="24"/>
      <w:lang w:val="en-US" w:eastAsia="en-US" w:bidi="ar-SA"/>
    </w:rPr>
  </w:style>
  <w:style w:type="paragraph" w:styleId="FrameContents">
    <w:name w:val="Frame Contents"/>
    <w:basedOn w:val="Normal"/>
    <w:qFormat/>
    <w:pPr/>
    <w:rPr/>
  </w:style>
  <w:style w:type="numbering" w:styleId="NoList" w:default="1">
    <w:name w:val="No List"/>
    <w:uiPriority w:val="99"/>
    <w:semiHidden/>
    <w:unhideWhenUsed/>
    <w:qFormat/>
  </w:style>
  <w:style w:type="table" w:default="1" w:styleId="TableNormal">
    <w:name w:val="Normal Table"/>
    <w:uiPriority w:val="99"/>
    <w:semiHidden/>
    <w:unhideWhenUsed/>
    <w:qFormat/>
    <w:tblPr>
      <w:tblCellMar>
        <w:top w:w="0" w:type="dxa"/>
        <w:left w:w="108" w:type="dxa"/>
        <w:bottom w:w="0" w:type="dxa"/>
        <w:right w:w="108" w:type="dxa"/>
      </w:tblCellMar>
    </w:tblPr>
  </w:style>
  <w:style w:type="table" w:styleId="TableGrid">
    <w:name w:val="Table Grid"/>
    <w:basedOn w:val="TableNormal"/>
    <w:uiPriority w:val="59"/>
    <w:rsid w:val="00a851da"/>
    <w:pPr>
      <w:spacing w:after="0" w:line="240" w:lineRule="auto"/>
    </w:pPr>
    <w:rPr>
      <w:lang w:val="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numbering" Target="numbering.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customXml" Target="../customXml/item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9BD4BD-37CD-4256-94A3-D45242D433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TotalTime>
  <Application>Edit_Docx_PLUS/7.4.0.3$Windows_X86_64 LibreOffice_project/</Application>
  <AppVersion>15.0000</AppVersion>
  <Pages>14</Pages>
  <Words>2837</Words>
  <Characters>16589</Characters>
  <CharactersWithSpaces>23831</CharactersWithSpaces>
  <Paragraphs>234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2015-01-26T12:24:00Z</dcterms:created>
  <dc:creator>kemipher</dc:creator>
  <dc:description/>
  <dc:language>en-US</dc:language>
  <cp:lastModifiedBy/>
  <dcterms:modified xsi:type="dcterms:W3CDTF">2024-05-15T00:26:02Z</dcterms:modified>
  <cp:revision>17</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_documentContext">
    <vt:lpwstr>{"goals":[],"domain":"general","emotions":[],"dialect":"british"}</vt:lpwstr>
  </property>
  <property fmtid="{D5CDD505-2E9C-101B-9397-08002B2CF9AE}" pid="3" name="grammarly_documentId">
    <vt:lpwstr>documentId_4461</vt:lpwstr>
  </property>
</Properties>
</file>