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71DF"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1DF">
            <w:pPr>
              <w:pStyle w:val="Default"/>
              <w:rPr>
                <w:rFonts w:asciiTheme="minorHAnsi" w:hAnsiTheme="minorHAnsi"/>
              </w:rPr>
            </w:pPr>
            <w:r>
              <w:rPr>
                <w:rFonts w:asciiTheme="minorHAnsi" w:hAnsiTheme="minorHAnsi"/>
              </w:rPr>
              <w:t>Daniel Robinson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1DF">
            <w:pPr>
              <w:pStyle w:val="Default"/>
              <w:rPr>
                <w:rFonts w:asciiTheme="minorHAnsi" w:hAnsiTheme="minorHAnsi"/>
              </w:rPr>
            </w:pPr>
            <w:r>
              <w:rPr>
                <w:rFonts w:asciiTheme="minorHAnsi" w:hAnsiTheme="minorHAnsi"/>
              </w:rPr>
              <w:t>23296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1DF">
            <w:pPr>
              <w:pStyle w:val="Default"/>
              <w:rPr>
                <w:rFonts w:asciiTheme="minorHAnsi" w:hAnsiTheme="minorHAnsi"/>
              </w:rPr>
            </w:pPr>
            <w:r w:rsidRPr="001F71DF">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1D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F71DF" w:rsidRPr="00E54454" w:rsidRDefault="001F71DF" w:rsidP="001F71DF">
            <w:r w:rsidRPr="00E54454">
              <w:t xml:space="preserve">Assignment 1 – Introduction to Construction management </w:t>
            </w:r>
          </w:p>
          <w:p w:rsidR="001F71DF" w:rsidRPr="00E54454" w:rsidRDefault="001F71DF" w:rsidP="001F71DF">
            <w:pPr>
              <w:pStyle w:val="ListParagraph"/>
              <w:numPr>
                <w:ilvl w:val="0"/>
                <w:numId w:val="2"/>
              </w:numPr>
              <w:rPr>
                <w:i/>
                <w:color w:val="1F497D" w:themeColor="text2"/>
              </w:rPr>
            </w:pPr>
            <w:r w:rsidRPr="00E54454">
              <w:rPr>
                <w:i/>
                <w:color w:val="1F497D" w:themeColor="text2"/>
              </w:rPr>
              <w:t>What makes the construction industry different from other industries?</w:t>
            </w:r>
          </w:p>
          <w:p w:rsidR="001F71DF" w:rsidRDefault="001F71DF" w:rsidP="001F71DF">
            <w:r>
              <w:t>The construction industry obtains billions of pounds in investment which ranges from public to private sector funding.</w:t>
            </w:r>
          </w:p>
          <w:p w:rsidR="001F71DF" w:rsidRDefault="001F71DF" w:rsidP="001F71DF">
            <w:r>
              <w:t>The con</w:t>
            </w:r>
            <w:r w:rsidR="00A04B77">
              <w:t>struction industry is one of the</w:t>
            </w:r>
            <w:r>
              <w:t xml:space="preserve"> biggest source</w:t>
            </w:r>
            <w:r w:rsidR="00A04B77">
              <w:t>s</w:t>
            </w:r>
            <w:r>
              <w:t xml:space="preserve"> of employment in the world.</w:t>
            </w:r>
          </w:p>
          <w:p w:rsidR="001F71DF" w:rsidRDefault="001F71DF" w:rsidP="001F71DF">
            <w:r>
              <w:t>Each Construction project is different from another, this is due to the type of build or service required from the client and on a site to site basis</w:t>
            </w:r>
            <w:r w:rsidR="0040532B">
              <w:t xml:space="preserve"> as</w:t>
            </w:r>
            <w:r w:rsidR="00A04B77">
              <w:t xml:space="preserve"> the</w:t>
            </w:r>
            <w:r>
              <w:t xml:space="preserve"> Land and environment will differ.</w:t>
            </w:r>
          </w:p>
          <w:p w:rsidR="001F71DF" w:rsidRDefault="001F71DF" w:rsidP="001F71DF">
            <w:r>
              <w:t>Construction projects can range from starting at earth works (cut/fill) to completion of civils, buildings and M&amp;E. whilst other projects may start as enhancement works meaning the project would need to remodel or adjust an existing structure.</w:t>
            </w:r>
          </w:p>
          <w:p w:rsidR="00A04B77" w:rsidRDefault="00A04B77" w:rsidP="001F71DF">
            <w:r>
              <w:t xml:space="preserve">With all construction planning and design are </w:t>
            </w:r>
            <w:proofErr w:type="gramStart"/>
            <w:r>
              <w:t>key</w:t>
            </w:r>
            <w:proofErr w:type="gramEnd"/>
            <w:r>
              <w:t xml:space="preserve"> to a successful project delivery.</w:t>
            </w:r>
          </w:p>
          <w:p w:rsidR="001F71DF" w:rsidRDefault="001F71DF" w:rsidP="001F71DF">
            <w:pPr>
              <w:pStyle w:val="ListParagraph"/>
              <w:numPr>
                <w:ilvl w:val="0"/>
                <w:numId w:val="2"/>
              </w:numPr>
              <w:rPr>
                <w:i/>
                <w:color w:val="1F497D" w:themeColor="text2"/>
              </w:rPr>
            </w:pPr>
            <w:r w:rsidRPr="00E54454">
              <w:rPr>
                <w:i/>
                <w:color w:val="1F497D" w:themeColor="text2"/>
              </w:rPr>
              <w:t>The accident rate in the construction industry is four times higher t</w:t>
            </w:r>
            <w:r>
              <w:rPr>
                <w:i/>
                <w:color w:val="1F497D" w:themeColor="text2"/>
              </w:rPr>
              <w:t xml:space="preserve">han that in any other industry. </w:t>
            </w:r>
            <w:r w:rsidRPr="00E54454">
              <w:rPr>
                <w:i/>
                <w:color w:val="1F497D" w:themeColor="text2"/>
              </w:rPr>
              <w:t>Why?</w:t>
            </w:r>
          </w:p>
          <w:p w:rsidR="001F71DF" w:rsidRDefault="001F71DF" w:rsidP="001F71DF">
            <w:r>
              <w:t>The construction industry is different and has a higher accident rate due to the varying factors and changing conditions that can occur rapidly.</w:t>
            </w:r>
          </w:p>
          <w:p w:rsidR="001F71DF" w:rsidRDefault="001F71DF" w:rsidP="001F71DF">
            <w:r>
              <w:t xml:space="preserve">The construction industry has so many different risks which include supported structures, plant and machinery and </w:t>
            </w:r>
            <w:proofErr w:type="spellStart"/>
            <w:r>
              <w:t>labour</w:t>
            </w:r>
            <w:proofErr w:type="spellEnd"/>
            <w:r>
              <w:t>. The site and environment can rapidly change and evolve meaning the likelihood of an accident will increase.</w:t>
            </w:r>
          </w:p>
          <w:p w:rsidR="001F71DF" w:rsidRDefault="001F71DF" w:rsidP="001F71DF">
            <w:r>
              <w:t>Unlike other industries the construction industry is not a static environment and because of this it makes harder to implement safety produces that could cater for the unknown.</w:t>
            </w:r>
          </w:p>
          <w:p w:rsidR="001F71DF" w:rsidRDefault="001F71DF" w:rsidP="001F71DF">
            <w:r>
              <w:t xml:space="preserve">Construction sites will use a number of methods to reduce the likelihood of an incident by undertaking research and producing vast producers. Methods such as </w:t>
            </w:r>
            <w:proofErr w:type="spellStart"/>
            <w:r>
              <w:t>Hazids</w:t>
            </w:r>
            <w:proofErr w:type="spellEnd"/>
            <w:r>
              <w:t>, risk assessments, method statements, work package plans, task briefs and toolbox talks are used.</w:t>
            </w:r>
          </w:p>
          <w:p w:rsidR="001F71DF" w:rsidRPr="0041605C" w:rsidRDefault="001F71DF" w:rsidP="001F71DF">
            <w:pPr>
              <w:rPr>
                <w:color w:val="1F497D" w:themeColor="text2"/>
              </w:rPr>
            </w:pPr>
            <w:r>
              <w:t xml:space="preserve">Risks, accidents and incidents are researched from the feasibility and design stage of each project to mitigate where possible.  </w:t>
            </w:r>
          </w:p>
          <w:p w:rsidR="001F71DF" w:rsidRDefault="001F71DF" w:rsidP="001F71DF">
            <w:pPr>
              <w:pStyle w:val="ListParagraph"/>
              <w:numPr>
                <w:ilvl w:val="0"/>
                <w:numId w:val="2"/>
              </w:numPr>
              <w:rPr>
                <w:i/>
                <w:color w:val="1F497D" w:themeColor="text2"/>
              </w:rPr>
            </w:pPr>
            <w:r w:rsidRPr="0041605C">
              <w:rPr>
                <w:i/>
                <w:color w:val="1F497D" w:themeColor="text2"/>
              </w:rPr>
              <w:t xml:space="preserve">Outline the main duties that Mid-level management </w:t>
            </w:r>
            <w:proofErr w:type="gramStart"/>
            <w:r w:rsidRPr="0041605C">
              <w:rPr>
                <w:i/>
                <w:color w:val="1F497D" w:themeColor="text2"/>
              </w:rPr>
              <w:t>perform</w:t>
            </w:r>
            <w:proofErr w:type="gramEnd"/>
            <w:r w:rsidRPr="0041605C">
              <w:rPr>
                <w:i/>
                <w:color w:val="1F497D" w:themeColor="text2"/>
              </w:rPr>
              <w:t xml:space="preserve"> in the construction industry?</w:t>
            </w:r>
          </w:p>
          <w:p w:rsidR="001F71DF" w:rsidRDefault="001F71DF" w:rsidP="001F71DF">
            <w:r>
              <w:t xml:space="preserve">Mid-level management will procure materials, </w:t>
            </w:r>
            <w:proofErr w:type="spellStart"/>
            <w:r>
              <w:t>labour</w:t>
            </w:r>
            <w:proofErr w:type="spellEnd"/>
            <w:r>
              <w:t xml:space="preserve"> and undertake equipment management.</w:t>
            </w:r>
          </w:p>
          <w:p w:rsidR="001F71DF" w:rsidRDefault="001F71DF" w:rsidP="001F71DF">
            <w:r>
              <w:t xml:space="preserve">The mid-level management may also be responsible for highly </w:t>
            </w:r>
            <w:proofErr w:type="spellStart"/>
            <w:r>
              <w:t>specialised</w:t>
            </w:r>
            <w:proofErr w:type="spellEnd"/>
            <w:r>
              <w:t xml:space="preserve"> duties such as lift </w:t>
            </w:r>
            <w:r>
              <w:lastRenderedPageBreak/>
              <w:t xml:space="preserve">installations and </w:t>
            </w:r>
            <w:r w:rsidRPr="008131F8">
              <w:t>Heating, ventilation, and air conditioning</w:t>
            </w:r>
            <w:r>
              <w:t>.</w:t>
            </w:r>
          </w:p>
          <w:p w:rsidR="001F71DF" w:rsidRDefault="001F71DF" w:rsidP="001F71DF">
            <w:r>
              <w:t>I would expect Mid-level management to also support and advise the first-line management when required.</w:t>
            </w:r>
          </w:p>
          <w:p w:rsidR="00D978A3" w:rsidRDefault="00D978A3" w:rsidP="001F71DF">
            <w:r>
              <w:t>Reporting and progress reviews will need to be undertaken and feedback to the senior members of the project.</w:t>
            </w:r>
          </w:p>
          <w:p w:rsidR="001F71DF" w:rsidRDefault="001F71DF" w:rsidP="001F71DF">
            <w:pPr>
              <w:pStyle w:val="ListParagraph"/>
              <w:numPr>
                <w:ilvl w:val="0"/>
                <w:numId w:val="2"/>
              </w:numPr>
              <w:rPr>
                <w:i/>
                <w:color w:val="1F497D" w:themeColor="text2"/>
              </w:rPr>
            </w:pPr>
            <w:r w:rsidRPr="008131F8">
              <w:rPr>
                <w:i/>
                <w:color w:val="1F497D" w:themeColor="text2"/>
              </w:rPr>
              <w:t>What does first-line manager do?</w:t>
            </w:r>
          </w:p>
          <w:p w:rsidR="001F71DF" w:rsidRDefault="001F71DF" w:rsidP="001F71DF">
            <w:r>
              <w:t>The first-line manager will supervise and monitor works taking place on site to ensure the correct quality is met and the costs do not overrun the budget due to incorrect installs or poor working methods.</w:t>
            </w:r>
          </w:p>
          <w:p w:rsidR="001F71DF" w:rsidRDefault="001F71DF" w:rsidP="001F71DF">
            <w:r>
              <w:t xml:space="preserve">The first-line manager should also monitor the </w:t>
            </w:r>
            <w:proofErr w:type="spellStart"/>
            <w:r>
              <w:t>programme</w:t>
            </w:r>
            <w:proofErr w:type="spellEnd"/>
            <w:r>
              <w:t xml:space="preserve"> of works on site to ensure the </w:t>
            </w:r>
            <w:proofErr w:type="spellStart"/>
            <w:r>
              <w:t>programme</w:t>
            </w:r>
            <w:proofErr w:type="spellEnd"/>
            <w:r>
              <w:t xml:space="preserve"> deadline is met.</w:t>
            </w:r>
          </w:p>
          <w:p w:rsidR="001F71DF" w:rsidRDefault="001F71DF" w:rsidP="001F71DF">
            <w:r>
              <w:t>Reporting to mid-level management will play a part in the role and this can be done by producing daily diaries, shift reports, programme updates or daily/weekly meetings.</w:t>
            </w:r>
          </w:p>
          <w:p w:rsidR="001F71DF" w:rsidRDefault="001F71DF" w:rsidP="001F71DF">
            <w:pPr>
              <w:pStyle w:val="ListParagraph"/>
              <w:numPr>
                <w:ilvl w:val="0"/>
                <w:numId w:val="2"/>
              </w:numPr>
              <w:rPr>
                <w:i/>
                <w:color w:val="1F497D" w:themeColor="text2"/>
              </w:rPr>
            </w:pPr>
            <w:r w:rsidRPr="00B66349">
              <w:rPr>
                <w:i/>
                <w:color w:val="1F497D" w:themeColor="text2"/>
              </w:rPr>
              <w:t>Give a broader classification of basic activities of a construction project.</w:t>
            </w:r>
          </w:p>
          <w:p w:rsidR="001F71DF" w:rsidRDefault="001F71DF" w:rsidP="001F71DF">
            <w:r>
              <w:t xml:space="preserve">Basic activities of a construction project involve obtaining, understanding and agreeing project requirements and concept. </w:t>
            </w:r>
          </w:p>
          <w:p w:rsidR="001F71DF" w:rsidRDefault="001F71DF" w:rsidP="001F71DF">
            <w:r>
              <w:t>Undertaking a feasibility stud</w:t>
            </w:r>
            <w:r w:rsidR="00A04B77">
              <w:t>ies</w:t>
            </w:r>
            <w:r>
              <w:t xml:space="preserve"> and exploring alternative solutions.</w:t>
            </w:r>
            <w:r w:rsidR="000A2F40">
              <w:t>(This needs to be a study of concept and the site location)</w:t>
            </w:r>
          </w:p>
          <w:p w:rsidR="000A2F40" w:rsidRDefault="001F71DF" w:rsidP="001F71DF">
            <w:r>
              <w:t>Design from outline to detailed, producing drawings and estimate resource costs.</w:t>
            </w:r>
          </w:p>
          <w:p w:rsidR="000A2F40" w:rsidRDefault="000A2F40" w:rsidP="001F71DF">
            <w:r>
              <w:t xml:space="preserve">Identify the programme/schedule of works </w:t>
            </w:r>
          </w:p>
          <w:p w:rsidR="000A2F40" w:rsidRDefault="000A2F40" w:rsidP="001F71DF">
            <w:r>
              <w:t>Link construction activities and the relationship between tasks.</w:t>
            </w:r>
          </w:p>
          <w:p w:rsidR="000A2F40" w:rsidRDefault="000A2F40" w:rsidP="001F71DF">
            <w:r>
              <w:t xml:space="preserve">Identify construction methods. </w:t>
            </w:r>
          </w:p>
          <w:p w:rsidR="001F71DF" w:rsidRDefault="001F71DF" w:rsidP="001F71DF">
            <w:r>
              <w:t>Planning and obtaining various permits.</w:t>
            </w:r>
          </w:p>
          <w:p w:rsidR="001F71DF" w:rsidRDefault="001F71DF" w:rsidP="001F71DF">
            <w:r>
              <w:t>Site mobilisation and start construction works.</w:t>
            </w:r>
          </w:p>
          <w:p w:rsidR="00A04B77" w:rsidRDefault="00A04B77" w:rsidP="001F71DF">
            <w:r>
              <w:t xml:space="preserve">It is key that the first stages of the project are aligned to the client’s requirements.  In some instances it can take years of planning and design before site mobilization is even considered. </w:t>
            </w:r>
          </w:p>
          <w:p w:rsidR="00A04B77" w:rsidRDefault="00A04B77" w:rsidP="001F71DF">
            <w:r>
              <w:t xml:space="preserve">When starting a construction project the client must inform potential contractors of their concept and requirements, this may be done by producing a </w:t>
            </w:r>
            <w:r w:rsidR="00D77F84">
              <w:t>design and specification document which will outline what the contractor will need to fulfill during the design</w:t>
            </w:r>
            <w:r w:rsidR="000A2F40">
              <w:t xml:space="preserve"> and build</w:t>
            </w:r>
            <w:r w:rsidR="00D77F84">
              <w:t xml:space="preserve"> stages. Once the requirements and contractor/s are in places the client and contractor will need to obtain planning. If there are multi-disciplines or subcontractors working on the same job it will be the responsibility of the lead design organization to carry out an interdisciplinary review. This is the stage that all designs are checked for potential clashes. Once the design has been checked and approved the design will issue AFC drawings. (AFC – Approved For Construction)</w:t>
            </w:r>
          </w:p>
          <w:p w:rsidR="000A2F40" w:rsidRDefault="000A2F40" w:rsidP="001F71DF">
            <w:r>
              <w:t xml:space="preserve">The construction will need a </w:t>
            </w:r>
            <w:proofErr w:type="spellStart"/>
            <w:r>
              <w:t>programme</w:t>
            </w:r>
            <w:proofErr w:type="spellEnd"/>
            <w:r>
              <w:t xml:space="preserve"> of works and it will need to show potential links between different construction activities and how the relationship works to determine</w:t>
            </w:r>
            <w:r w:rsidR="00D978A3">
              <w:t xml:space="preserve"> which shall start first and what implications it may have if the link is not programmed in the correct order.</w:t>
            </w:r>
          </w:p>
          <w:p w:rsidR="00D77F84" w:rsidRDefault="00D77F84" w:rsidP="001F71DF"/>
          <w:p w:rsidR="001F71DF" w:rsidRPr="00FD0B34" w:rsidRDefault="001F71DF" w:rsidP="001F71DF">
            <w:pPr>
              <w:pStyle w:val="ListParagraph"/>
              <w:numPr>
                <w:ilvl w:val="0"/>
                <w:numId w:val="3"/>
              </w:numPr>
              <w:rPr>
                <w:i/>
                <w:color w:val="1F497D" w:themeColor="text2"/>
              </w:rPr>
            </w:pPr>
            <w:r w:rsidRPr="00FD0B34">
              <w:rPr>
                <w:i/>
                <w:color w:val="1F497D" w:themeColor="text2"/>
              </w:rPr>
              <w:t>Each construction project is a unique project. Discuss. Also describe the “one off” characteristic of the construction industry.</w:t>
            </w:r>
          </w:p>
          <w:p w:rsidR="001F71DF" w:rsidRDefault="001F71DF" w:rsidP="001F71DF">
            <w:r>
              <w:t xml:space="preserve">Each construction project is unique due to the environment of the industry. </w:t>
            </w:r>
          </w:p>
          <w:p w:rsidR="001F71DF" w:rsidRDefault="001F71DF" w:rsidP="001F71DF">
            <w:r>
              <w:t>Constructio</w:t>
            </w:r>
            <w:r w:rsidR="00A04B77">
              <w:t>n can entail building/Constructing</w:t>
            </w:r>
            <w:r>
              <w:t xml:space="preserve"> football stadiums to a high rise building but even constructing two football stadiums designed to the same specifications would find different methods of working due to the work being undertaken by different contractors or even down to the ground/substructure materials or location. Weather can play a major factor in construction having an effect on </w:t>
            </w:r>
            <w:proofErr w:type="spellStart"/>
            <w:r>
              <w:t>programme</w:t>
            </w:r>
            <w:proofErr w:type="spellEnd"/>
            <w:r>
              <w:t xml:space="preserve"> and cost.</w:t>
            </w:r>
          </w:p>
          <w:p w:rsidR="001F71DF" w:rsidRDefault="001F71DF" w:rsidP="001F71DF">
            <w:r>
              <w:t xml:space="preserve">Construction has sectors which include Earth works, buildings, civils, highways, and more with this in mind the </w:t>
            </w:r>
            <w:proofErr w:type="spellStart"/>
            <w:r>
              <w:t>programme</w:t>
            </w:r>
            <w:proofErr w:type="spellEnd"/>
            <w:r>
              <w:t xml:space="preserve"> needs to allow for each discipline to undertake works at the right time to prevent clashes and </w:t>
            </w:r>
            <w:proofErr w:type="spellStart"/>
            <w:r>
              <w:t>programme</w:t>
            </w:r>
            <w:proofErr w:type="spellEnd"/>
            <w:r>
              <w:t xml:space="preserve"> issues.</w:t>
            </w:r>
          </w:p>
          <w:p w:rsidR="001F71DF" w:rsidRDefault="001F71DF" w:rsidP="001F71DF">
            <w:r>
              <w:t>The construction industry does not operate in one place or environment and in such becomes harder to maintain industry safety standards.</w:t>
            </w:r>
          </w:p>
          <w:p w:rsidR="00A04B77" w:rsidRDefault="00A04B77" w:rsidP="001F71DF">
            <w:r>
              <w:lastRenderedPageBreak/>
              <w:t>It is impossible to cater for all risk that may occur during construction which makes it that much more important site monitoring is in place at all times.</w:t>
            </w:r>
          </w:p>
          <w:p w:rsidR="001F71DF" w:rsidRDefault="001F71DF" w:rsidP="001F71DF">
            <w:pPr>
              <w:pStyle w:val="ListParagraph"/>
              <w:numPr>
                <w:ilvl w:val="0"/>
                <w:numId w:val="3"/>
              </w:numPr>
              <w:rPr>
                <w:i/>
                <w:color w:val="1F497D" w:themeColor="text2"/>
              </w:rPr>
            </w:pPr>
            <w:r>
              <w:rPr>
                <w:i/>
                <w:color w:val="1F497D" w:themeColor="text2"/>
              </w:rPr>
              <w:t>Discuss the specific characteristics of construction industry which make it different from others.</w:t>
            </w:r>
          </w:p>
          <w:p w:rsidR="001F71DF" w:rsidRDefault="001F71DF" w:rsidP="001F71DF">
            <w:r>
              <w:t>The construction industry differs because every other industry has a model plan that remains the same. For explain manufacturing is static it operates within warehouses and factories which does not have to contend with unknown elements such as weather, nature, archology and so on.</w:t>
            </w:r>
          </w:p>
          <w:p w:rsidR="001F71DF" w:rsidRDefault="001F71DF" w:rsidP="001F71DF">
            <w:r>
              <w:t xml:space="preserve">The construction industry is so vast and works in a number of different environments which contain unknown elements that cannot be planned for. </w:t>
            </w:r>
          </w:p>
          <w:p w:rsidR="001F71DF" w:rsidRDefault="001F71DF" w:rsidP="001F71DF"/>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0A0378" w:rsidRDefault="000A0378" w:rsidP="00A851DA">
            <w:pPr>
              <w:rPr>
                <w:rFonts w:cs="Bliss-Regular"/>
                <w:color w:val="000000"/>
              </w:rPr>
            </w:pPr>
            <w:r>
              <w:rPr>
                <w:noProof/>
              </w:rPr>
              <w:drawing>
                <wp:anchor distT="0" distB="0" distL="114300" distR="114300" simplePos="0" relativeHeight="251662336" behindDoc="1" locked="0" layoutInCell="1" allowOverlap="1" wp14:anchorId="2E40165E" wp14:editId="6BA6DBDA">
                  <wp:simplePos x="0" y="0"/>
                  <wp:positionH relativeFrom="column">
                    <wp:posOffset>55880</wp:posOffset>
                  </wp:positionH>
                  <wp:positionV relativeFrom="paragraph">
                    <wp:posOffset>45085</wp:posOffset>
                  </wp:positionV>
                  <wp:extent cx="499110" cy="775970"/>
                  <wp:effectExtent l="0" t="5080" r="0" b="0"/>
                  <wp:wrapTight wrapText="bothSides">
                    <wp:wrapPolygon edited="0">
                      <wp:start x="-220" y="21459"/>
                      <wp:lineTo x="20391" y="21459"/>
                      <wp:lineTo x="20391" y="778"/>
                      <wp:lineTo x="-220" y="778"/>
                      <wp:lineTo x="-220" y="2145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rot="5400000">
                            <a:off x="0" y="0"/>
                            <a:ext cx="499110" cy="775970"/>
                          </a:xfrm>
                          <a:prstGeom prst="rect">
                            <a:avLst/>
                          </a:prstGeom>
                        </pic:spPr>
                      </pic:pic>
                    </a:graphicData>
                  </a:graphic>
                  <wp14:sizeRelH relativeFrom="page">
                    <wp14:pctWidth>0</wp14:pctWidth>
                  </wp14:sizeRelH>
                  <wp14:sizeRelV relativeFrom="page">
                    <wp14:pctHeight>0</wp14:pctHeight>
                  </wp14:sizeRelV>
                </wp:anchor>
              </w:drawing>
            </w:r>
          </w:p>
          <w:p w:rsidR="000A0378" w:rsidRDefault="000A0378" w:rsidP="000A0378">
            <w:pPr>
              <w:rPr>
                <w:rFonts w:cs="Bliss-Regular"/>
              </w:rPr>
            </w:pPr>
          </w:p>
          <w:p w:rsidR="00405895" w:rsidRPr="000A0378" w:rsidRDefault="000A0378" w:rsidP="000A0378">
            <w:pPr>
              <w:rPr>
                <w:rFonts w:cs="Bliss-Regular"/>
              </w:rPr>
            </w:pPr>
            <w:r>
              <w:rPr>
                <w:rFonts w:cs="Bliss-Regular"/>
              </w:rPr>
              <w:t>Daniel Robinson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71DF" w:rsidP="00A851DA">
            <w:pPr>
              <w:rPr>
                <w:rFonts w:cs="Bliss-Regular"/>
                <w:color w:val="000000"/>
              </w:rPr>
            </w:pPr>
            <w:r>
              <w:rPr>
                <w:rFonts w:cs="Bliss-Regular"/>
                <w:color w:val="000000"/>
              </w:rPr>
              <w:t>06/08/18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4761" w:rsidRDefault="009D4761" w:rsidP="00CB4D0A">
      <w:pPr>
        <w:spacing w:after="0" w:line="240" w:lineRule="auto"/>
      </w:pPr>
      <w:r>
        <w:separator/>
      </w:r>
    </w:p>
  </w:endnote>
  <w:endnote w:type="continuationSeparator" w:id="0">
    <w:p w:rsidR="009D4761" w:rsidRDefault="009D47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4761" w:rsidRDefault="009D4761" w:rsidP="00CB4D0A">
      <w:pPr>
        <w:spacing w:after="0" w:line="240" w:lineRule="auto"/>
      </w:pPr>
      <w:r>
        <w:separator/>
      </w:r>
    </w:p>
  </w:footnote>
  <w:footnote w:type="continuationSeparator" w:id="0">
    <w:p w:rsidR="009D4761" w:rsidRDefault="009D476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057EE5"/>
    <w:multiLevelType w:val="hybridMultilevel"/>
    <w:tmpl w:val="4D70311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E050570"/>
    <w:multiLevelType w:val="hybridMultilevel"/>
    <w:tmpl w:val="1B34FD3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0378"/>
    <w:rsid w:val="000A2F40"/>
    <w:rsid w:val="001175EE"/>
    <w:rsid w:val="00157CF6"/>
    <w:rsid w:val="00182416"/>
    <w:rsid w:val="00187EB4"/>
    <w:rsid w:val="001F0481"/>
    <w:rsid w:val="001F71DF"/>
    <w:rsid w:val="00200C92"/>
    <w:rsid w:val="0020451E"/>
    <w:rsid w:val="00206B9D"/>
    <w:rsid w:val="0023259C"/>
    <w:rsid w:val="002B0BD7"/>
    <w:rsid w:val="002B573D"/>
    <w:rsid w:val="002C5CB2"/>
    <w:rsid w:val="002F779F"/>
    <w:rsid w:val="00371885"/>
    <w:rsid w:val="003E2B87"/>
    <w:rsid w:val="00402786"/>
    <w:rsid w:val="0040532B"/>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D4761"/>
    <w:rsid w:val="009E41F4"/>
    <w:rsid w:val="00A04B77"/>
    <w:rsid w:val="00A14B66"/>
    <w:rsid w:val="00A65CF7"/>
    <w:rsid w:val="00A81AB4"/>
    <w:rsid w:val="00A851DA"/>
    <w:rsid w:val="00AC7D5B"/>
    <w:rsid w:val="00AE1481"/>
    <w:rsid w:val="00B0415E"/>
    <w:rsid w:val="00B04678"/>
    <w:rsid w:val="00B513F3"/>
    <w:rsid w:val="00BC46DF"/>
    <w:rsid w:val="00C03577"/>
    <w:rsid w:val="00C53029"/>
    <w:rsid w:val="00C65FEA"/>
    <w:rsid w:val="00CA0AC2"/>
    <w:rsid w:val="00CB4D0A"/>
    <w:rsid w:val="00CC2FB3"/>
    <w:rsid w:val="00CC575A"/>
    <w:rsid w:val="00CF123B"/>
    <w:rsid w:val="00D039AC"/>
    <w:rsid w:val="00D427DE"/>
    <w:rsid w:val="00D5587D"/>
    <w:rsid w:val="00D707CC"/>
    <w:rsid w:val="00D77F84"/>
    <w:rsid w:val="00D821FE"/>
    <w:rsid w:val="00D978A3"/>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B25B5-E23A-4F26-B42E-BA7F9AC8E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Greater Anglia</Company>
  <LinksUpToDate>false</LinksUpToDate>
  <CharactersWithSpaces>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Daniel Robinson</cp:lastModifiedBy>
  <cp:revision>3</cp:revision>
  <dcterms:created xsi:type="dcterms:W3CDTF">2018-08-06T14:53:00Z</dcterms:created>
  <dcterms:modified xsi:type="dcterms:W3CDTF">2018-08-09T09:07:00Z</dcterms:modified>
</cp:coreProperties>
</file>