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234" w:rsidRPr="00B0415E" w:rsidRDefault="00B73234" w:rsidP="00B7323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B73234" w:rsidRDefault="00EB3280" w:rsidP="00B73234">
      <w:pPr>
        <w:rPr>
          <w:lang w:val="en-US"/>
        </w:rPr>
      </w:pPr>
      <w:r w:rsidRPr="00EB328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C3518F" w:rsidRDefault="00C3518F" w:rsidP="00B73234">
                  <w:pPr>
                    <w:jc w:val="center"/>
                    <w:rPr>
                      <w:b/>
                      <w:bCs/>
                      <w:color w:val="002060"/>
                      <w:sz w:val="44"/>
                      <w:szCs w:val="40"/>
                    </w:rPr>
                  </w:pPr>
                  <w:r>
                    <w:rPr>
                      <w:sz w:val="24"/>
                    </w:rPr>
                    <w:t xml:space="preserve">   </w:t>
                  </w:r>
                  <w:r>
                    <w:rPr>
                      <w:b/>
                      <w:bCs/>
                      <w:color w:val="002060"/>
                      <w:sz w:val="44"/>
                      <w:szCs w:val="40"/>
                    </w:rPr>
                    <w:t>Assignment Cover Sheet</w:t>
                  </w:r>
                </w:p>
                <w:p w:rsidR="00C3518F" w:rsidRDefault="00C3518F" w:rsidP="00B73234"/>
              </w:txbxContent>
            </v:textbox>
          </v:shape>
        </w:pict>
      </w:r>
    </w:p>
    <w:p w:rsidR="00B73234" w:rsidRDefault="00B73234" w:rsidP="00B73234">
      <w:pPr>
        <w:rPr>
          <w:lang w:val="en-US"/>
        </w:rPr>
      </w:pPr>
    </w:p>
    <w:p w:rsidR="00B73234" w:rsidRDefault="00B73234" w:rsidP="00B73234">
      <w:pPr>
        <w:rPr>
          <w:lang w:val="en-US"/>
        </w:rPr>
      </w:pPr>
    </w:p>
    <w:p w:rsidR="00B73234" w:rsidRDefault="00B73234" w:rsidP="00B73234">
      <w:pPr>
        <w:rPr>
          <w:lang w:val="en-US"/>
        </w:rPr>
      </w:pPr>
    </w:p>
    <w:tbl>
      <w:tblPr>
        <w:tblStyle w:val="TableGrid"/>
        <w:tblW w:w="0" w:type="auto"/>
        <w:tblLook w:val="04A0"/>
      </w:tblPr>
      <w:tblGrid>
        <w:gridCol w:w="2566"/>
        <w:gridCol w:w="6676"/>
      </w:tblGrid>
      <w:tr w:rsidR="00B73234" w:rsidRPr="00B0415E" w:rsidTr="00A4058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3234" w:rsidRPr="00B0415E" w:rsidRDefault="00B73234" w:rsidP="00A4058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73234" w:rsidRPr="00B0415E" w:rsidRDefault="00B73234" w:rsidP="00A40585">
            <w:pPr>
              <w:pStyle w:val="Default"/>
              <w:rPr>
                <w:rFonts w:asciiTheme="minorHAnsi" w:hAnsiTheme="minorHAnsi"/>
              </w:rPr>
            </w:pPr>
            <w:proofErr w:type="spellStart"/>
            <w:r>
              <w:rPr>
                <w:rFonts w:asciiTheme="minorHAnsi" w:hAnsiTheme="minorHAnsi"/>
              </w:rPr>
              <w:t>Jernita</w:t>
            </w:r>
            <w:proofErr w:type="spellEnd"/>
            <w:r>
              <w:rPr>
                <w:rFonts w:asciiTheme="minorHAnsi" w:hAnsiTheme="minorHAnsi"/>
              </w:rPr>
              <w:t xml:space="preserve"> Esprit</w:t>
            </w:r>
          </w:p>
        </w:tc>
      </w:tr>
      <w:tr w:rsidR="00B73234" w:rsidRPr="00B0415E" w:rsidTr="00A4058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3234" w:rsidRPr="00B0415E" w:rsidRDefault="00B73234" w:rsidP="00A4058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73234" w:rsidRPr="00B0415E" w:rsidRDefault="00B73234" w:rsidP="00A40585">
            <w:pPr>
              <w:pStyle w:val="Default"/>
              <w:rPr>
                <w:rFonts w:asciiTheme="minorHAnsi" w:hAnsiTheme="minorHAnsi"/>
              </w:rPr>
            </w:pPr>
            <w:r>
              <w:rPr>
                <w:rFonts w:asciiTheme="minorHAnsi" w:hAnsiTheme="minorHAnsi"/>
              </w:rPr>
              <w:t>24204</w:t>
            </w:r>
          </w:p>
        </w:tc>
      </w:tr>
      <w:tr w:rsidR="00B73234" w:rsidRPr="00B0415E" w:rsidTr="00A4058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3234" w:rsidRPr="00B0415E" w:rsidRDefault="00B73234" w:rsidP="00A4058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73234" w:rsidRPr="00B0415E" w:rsidRDefault="00B73234" w:rsidP="00A40585">
            <w:pPr>
              <w:pStyle w:val="Default"/>
              <w:rPr>
                <w:rFonts w:asciiTheme="minorHAnsi" w:hAnsiTheme="minorHAnsi"/>
              </w:rPr>
            </w:pPr>
            <w:r>
              <w:rPr>
                <w:rFonts w:asciiTheme="minorHAnsi" w:hAnsiTheme="minorHAnsi"/>
              </w:rPr>
              <w:t>Diploma in Travel and Tourism Level 5</w:t>
            </w:r>
          </w:p>
        </w:tc>
      </w:tr>
      <w:tr w:rsidR="00B73234" w:rsidRPr="00B0415E" w:rsidTr="00A4058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3234" w:rsidRPr="00B0415E" w:rsidRDefault="00B73234" w:rsidP="00A4058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73234" w:rsidRPr="00B0415E" w:rsidRDefault="00B73234" w:rsidP="00A40585">
            <w:r>
              <w:t>0</w:t>
            </w:r>
            <w:r w:rsidR="004220E1">
              <w:t>5</w:t>
            </w:r>
          </w:p>
        </w:tc>
      </w:tr>
    </w:tbl>
    <w:p w:rsidR="00B73234" w:rsidRDefault="00B73234" w:rsidP="00B73234">
      <w:pPr>
        <w:rPr>
          <w:b/>
          <w:lang w:val="en-US"/>
        </w:rPr>
      </w:pPr>
    </w:p>
    <w:p w:rsidR="00B36696" w:rsidRDefault="00B36696"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4220E1" w:rsidRPr="004220E1" w:rsidRDefault="004220E1" w:rsidP="004220E1">
      <w:pPr>
        <w:spacing w:after="0" w:line="240" w:lineRule="auto"/>
        <w:rPr>
          <w:rFonts w:ascii="Times New Roman" w:eastAsia="Times New Roman" w:hAnsi="Times New Roman" w:cs="Times New Roman"/>
          <w:sz w:val="24"/>
          <w:szCs w:val="24"/>
          <w:lang w:eastAsia="en-GB"/>
        </w:rPr>
      </w:pPr>
      <w:proofErr w:type="spellStart"/>
      <w:r w:rsidRPr="004220E1">
        <w:rPr>
          <w:rFonts w:ascii="Segoe UI" w:eastAsia="Times New Roman" w:hAnsi="Segoe UI" w:cs="Segoe UI"/>
          <w:color w:val="201F1E"/>
          <w:sz w:val="23"/>
          <w:szCs w:val="23"/>
          <w:shd w:val="clear" w:color="auto" w:fill="FFFFFF"/>
          <w:lang w:eastAsia="en-GB"/>
        </w:rPr>
        <w:t>i</w:t>
      </w:r>
      <w:proofErr w:type="spellEnd"/>
      <w:r w:rsidRPr="004220E1">
        <w:rPr>
          <w:rFonts w:ascii="Segoe UI" w:eastAsia="Times New Roman" w:hAnsi="Segoe UI" w:cs="Segoe UI"/>
          <w:color w:val="201F1E"/>
          <w:sz w:val="23"/>
          <w:szCs w:val="23"/>
          <w:shd w:val="clear" w:color="auto" w:fill="FFFFFF"/>
          <w:lang w:eastAsia="en-GB"/>
        </w:rPr>
        <w:t>. The main objective of a promotional activity is to highlight product positioning and existence. Promotional activity also serves to persuade customers that the product advertised supersedes that of its rival. Should a customer purchase a product, the aim of developing and sustaining the brand is achieved and customers are reassured of their choice. </w:t>
      </w:r>
    </w:p>
    <w:p w:rsidR="004220E1" w:rsidRPr="004220E1"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p>
    <w:p w:rsidR="004220E1" w:rsidRPr="004220E1"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r w:rsidRPr="004220E1">
        <w:rPr>
          <w:rFonts w:ascii="Segoe UI" w:eastAsia="Times New Roman" w:hAnsi="Segoe UI" w:cs="Segoe UI"/>
          <w:color w:val="201F1E"/>
          <w:sz w:val="23"/>
          <w:szCs w:val="23"/>
          <w:lang w:eastAsia="en-GB"/>
        </w:rPr>
        <w:t xml:space="preserve">ii. The acronym GRA is referred to as the General Tourism Authority and it is responsible for highlighting the basic image of a country’s tourism sector. The GTA aides in </w:t>
      </w:r>
      <w:r w:rsidR="008A08F8">
        <w:rPr>
          <w:rFonts w:ascii="Segoe UI" w:eastAsia="Times New Roman" w:hAnsi="Segoe UI" w:cs="Segoe UI"/>
          <w:color w:val="201F1E"/>
          <w:sz w:val="23"/>
          <w:szCs w:val="23"/>
          <w:lang w:eastAsia="en-GB"/>
        </w:rPr>
        <w:t>assisting</w:t>
      </w:r>
      <w:r w:rsidRPr="004220E1">
        <w:rPr>
          <w:rFonts w:ascii="Segoe UI" w:eastAsia="Times New Roman" w:hAnsi="Segoe UI" w:cs="Segoe UI"/>
          <w:color w:val="201F1E"/>
          <w:sz w:val="23"/>
          <w:szCs w:val="23"/>
          <w:lang w:eastAsia="en-GB"/>
        </w:rPr>
        <w:t xml:space="preserve"> the tourism product to achieve its goal by highlighting the benefits and features of a product</w:t>
      </w:r>
      <w:r w:rsidR="00B3762D">
        <w:rPr>
          <w:rFonts w:ascii="Segoe UI" w:eastAsia="Times New Roman" w:hAnsi="Segoe UI" w:cs="Segoe UI"/>
          <w:color w:val="201F1E"/>
          <w:sz w:val="23"/>
          <w:szCs w:val="23"/>
          <w:lang w:eastAsia="en-GB"/>
        </w:rPr>
        <w:t>, h</w:t>
      </w:r>
      <w:r w:rsidRPr="004220E1">
        <w:rPr>
          <w:rFonts w:ascii="Segoe UI" w:eastAsia="Times New Roman" w:hAnsi="Segoe UI" w:cs="Segoe UI"/>
          <w:color w:val="201F1E"/>
          <w:sz w:val="23"/>
          <w:szCs w:val="23"/>
          <w:lang w:eastAsia="en-GB"/>
        </w:rPr>
        <w:t xml:space="preserve">ence setting itself apart from </w:t>
      </w:r>
      <w:r w:rsidR="00B3762D">
        <w:rPr>
          <w:rFonts w:ascii="Segoe UI" w:eastAsia="Times New Roman" w:hAnsi="Segoe UI" w:cs="Segoe UI"/>
          <w:color w:val="201F1E"/>
          <w:sz w:val="23"/>
          <w:szCs w:val="23"/>
          <w:lang w:eastAsia="en-GB"/>
        </w:rPr>
        <w:t>the</w:t>
      </w:r>
      <w:r w:rsidRPr="004220E1">
        <w:rPr>
          <w:rFonts w:ascii="Segoe UI" w:eastAsia="Times New Roman" w:hAnsi="Segoe UI" w:cs="Segoe UI"/>
          <w:color w:val="201F1E"/>
          <w:sz w:val="23"/>
          <w:szCs w:val="23"/>
          <w:lang w:eastAsia="en-GB"/>
        </w:rPr>
        <w:t xml:space="preserve"> competition. The General Tourism Authority works in partnership with the private sector to ensure that the destination images presented supports the proposed marketing strategy in order to fulfil the aim. These two bodies capitalises on their Union by devising a committee which will increase the probability of the private sector supporting the promotional activities displayed. Although the GTA’s role within the tourism marketing sector is omnipotent, such power is non-existent with the absence of the private sector. Hence, the success of the tourism sector is based upon the involvement of organisers such as Tour Operators and Travel Agents due to their dominance in selling and promoting destination images towards great effect. </w:t>
      </w:r>
    </w:p>
    <w:p w:rsidR="004220E1" w:rsidRPr="004220E1"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p>
    <w:p w:rsidR="004220E1" w:rsidRPr="004220E1"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r w:rsidRPr="004220E1">
        <w:rPr>
          <w:rFonts w:ascii="Segoe UI" w:eastAsia="Times New Roman" w:hAnsi="Segoe UI" w:cs="Segoe UI"/>
          <w:color w:val="201F1E"/>
          <w:sz w:val="23"/>
          <w:szCs w:val="23"/>
          <w:lang w:eastAsia="en-GB"/>
        </w:rPr>
        <w:t>iii. Considered a sub-section of marketing, advertising is the gateway to creating awareness of a product to the target audience. It uses data and research collated from marketing strategies in order to convey the brand across and it places emphasis on persuading the customers as well as reminding them of what the message represents. </w:t>
      </w:r>
    </w:p>
    <w:p w:rsidR="004220E1" w:rsidRPr="004220E1"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r w:rsidRPr="004220E1">
        <w:rPr>
          <w:rFonts w:ascii="Segoe UI" w:eastAsia="Times New Roman" w:hAnsi="Segoe UI" w:cs="Segoe UI"/>
          <w:color w:val="201F1E"/>
          <w:sz w:val="23"/>
          <w:szCs w:val="23"/>
          <w:lang w:eastAsia="en-GB"/>
        </w:rPr>
        <w:t>Mediums such as newspapers, Television and the internet consist of advertisements which assist in drawing attention to a product. </w:t>
      </w:r>
    </w:p>
    <w:p w:rsidR="004220E1" w:rsidRPr="004220E1"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r w:rsidRPr="004220E1">
        <w:rPr>
          <w:rFonts w:ascii="Segoe UI" w:eastAsia="Times New Roman" w:hAnsi="Segoe UI" w:cs="Segoe UI"/>
          <w:color w:val="201F1E"/>
          <w:sz w:val="23"/>
          <w:szCs w:val="23"/>
          <w:lang w:eastAsia="en-GB"/>
        </w:rPr>
        <w:t xml:space="preserve">Marketing in contrast, is a defined strategy which prepares the product by bringing the product or service to the forefront of the customer’s mind. The concept of marketing </w:t>
      </w:r>
      <w:r w:rsidRPr="004220E1">
        <w:rPr>
          <w:rFonts w:ascii="Segoe UI" w:eastAsia="Times New Roman" w:hAnsi="Segoe UI" w:cs="Segoe UI"/>
          <w:color w:val="201F1E"/>
          <w:sz w:val="23"/>
          <w:szCs w:val="23"/>
          <w:lang w:eastAsia="en-GB"/>
        </w:rPr>
        <w:lastRenderedPageBreak/>
        <w:t>intentionally creates a mutually advantageous exchange between the customer and a business. Whilst marketing and advertising aides a company in achieving a mutual goal, they should not be used interchangeably as this could result in the misrepresentation of the specified brand. </w:t>
      </w:r>
    </w:p>
    <w:p w:rsidR="004220E1" w:rsidRPr="004220E1"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p>
    <w:p w:rsidR="004220E1" w:rsidRPr="004220E1"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r w:rsidRPr="004220E1">
        <w:rPr>
          <w:rFonts w:ascii="Segoe UI" w:eastAsia="Times New Roman" w:hAnsi="Segoe UI" w:cs="Segoe UI"/>
          <w:color w:val="201F1E"/>
          <w:sz w:val="23"/>
          <w:szCs w:val="23"/>
          <w:lang w:eastAsia="en-GB"/>
        </w:rPr>
        <w:t>iv. Promotional materials are effective tools used when trying to attract potential customers, luring them to purchase a product or service. Brochures are a common promotional material used as it aims to create a visual image of the destination. The photographs, information provided as well as contact details, helps produce an outstanding brochure. Tour operators and Travel Agents also rely heavily on posters as it depicts first-rate quality images of a destination which will most likely create an everlasting impact. Overall, the choice of promotional materials used is crucial in attracting potential customers by creating a great first impression. </w:t>
      </w:r>
    </w:p>
    <w:p w:rsidR="004220E1" w:rsidRPr="004220E1"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r w:rsidRPr="004220E1">
        <w:rPr>
          <w:rFonts w:ascii="Segoe UI" w:eastAsia="Times New Roman" w:hAnsi="Segoe UI" w:cs="Segoe UI"/>
          <w:color w:val="201F1E"/>
          <w:sz w:val="23"/>
          <w:szCs w:val="23"/>
          <w:lang w:eastAsia="en-GB"/>
        </w:rPr>
        <w:t>Prior to disclosing materials to the public, operators and agents must be aware of its purpose and target audience. These two factors will provide a foundation for operators as it is the gateway in providing a sense of clarity for the campaign or advertisement. The contents to be included will also aide in the results which ought to be achieved from the promotion. A vital element in the promotion of materials is the manner in which it will get to its target audience. The distribution process, be it via mail or social media, will determine how costly the advertisement is. As far as brochures and posters are concerned, operators must determine how many copies will be printed and the manner in which they will be utilised. </w:t>
      </w:r>
    </w:p>
    <w:p w:rsidR="004220E1" w:rsidRPr="004220E1"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p>
    <w:p w:rsidR="004220E1" w:rsidRPr="004220E1"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r w:rsidRPr="004220E1">
        <w:rPr>
          <w:rFonts w:ascii="Segoe UI" w:eastAsia="Times New Roman" w:hAnsi="Segoe UI" w:cs="Segoe UI"/>
          <w:color w:val="201F1E"/>
          <w:sz w:val="23"/>
          <w:szCs w:val="23"/>
          <w:lang w:eastAsia="en-GB"/>
        </w:rPr>
        <w:t>v. Sometimes considered as the collection of media used to promote the sales of a product of service, collateral material carries the brand and is used after the launching of a media campaign for a new product. This varies in comparison to general advertising as it caters for established target audiences. </w:t>
      </w:r>
    </w:p>
    <w:p w:rsidR="004220E1" w:rsidRPr="004220E1"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r w:rsidRPr="004220E1">
        <w:rPr>
          <w:rFonts w:ascii="Segoe UI" w:eastAsia="Times New Roman" w:hAnsi="Segoe UI" w:cs="Segoe UI"/>
          <w:color w:val="201F1E"/>
          <w:sz w:val="23"/>
          <w:szCs w:val="23"/>
          <w:lang w:eastAsia="en-GB"/>
        </w:rPr>
        <w:t>Collateral materials comprises of pens, postcards, credit card wallets, lighters and writing cases. </w:t>
      </w:r>
    </w:p>
    <w:p w:rsidR="004220E1" w:rsidRPr="004220E1"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p>
    <w:p w:rsidR="00ED156A" w:rsidRPr="009815F9" w:rsidRDefault="004220E1" w:rsidP="004220E1">
      <w:pPr>
        <w:shd w:val="clear" w:color="auto" w:fill="FFFFFF"/>
        <w:spacing w:after="0" w:line="240" w:lineRule="auto"/>
        <w:textAlignment w:val="baseline"/>
        <w:rPr>
          <w:rFonts w:ascii="Segoe UI" w:eastAsia="Times New Roman" w:hAnsi="Segoe UI" w:cs="Segoe UI"/>
          <w:color w:val="201F1E"/>
          <w:sz w:val="24"/>
          <w:szCs w:val="24"/>
          <w:lang w:eastAsia="en-GB"/>
        </w:rPr>
      </w:pPr>
      <w:r w:rsidRPr="004220E1">
        <w:rPr>
          <w:rFonts w:ascii="Segoe UI" w:eastAsia="Times New Roman" w:hAnsi="Segoe UI" w:cs="Segoe UI"/>
          <w:color w:val="201F1E"/>
          <w:sz w:val="23"/>
          <w:szCs w:val="23"/>
          <w:lang w:eastAsia="en-GB"/>
        </w:rPr>
        <w:t xml:space="preserve">vi. Seen as a directory for agents, the travel agents manual is a specific produced material inclusive of detailed destination information. It is mandatory that all manuals consists of hotels, travel agencies, tourist attractions, inbound tour operators, restaurants, recreational and sporting facilities. This manual holds vital information travel agents require when creating destination bookings which are costly but are effective in generating economic growth. Therefore, the strategic decision to target independent tour operators and retailers through the manual proves to have a tremendous impact on </w:t>
      </w:r>
      <w:r w:rsidRPr="009815F9">
        <w:rPr>
          <w:rFonts w:ascii="Segoe UI" w:eastAsia="Times New Roman" w:hAnsi="Segoe UI" w:cs="Segoe UI"/>
          <w:color w:val="201F1E"/>
          <w:sz w:val="24"/>
          <w:szCs w:val="24"/>
          <w:lang w:eastAsia="en-GB"/>
        </w:rPr>
        <w:t>the tourism industry in general. </w:t>
      </w:r>
    </w:p>
    <w:p w:rsidR="00D62038" w:rsidRDefault="00D62038" w:rsidP="004220E1">
      <w:pPr>
        <w:shd w:val="clear" w:color="auto" w:fill="FFFFFF"/>
        <w:spacing w:after="0" w:line="240" w:lineRule="auto"/>
        <w:textAlignment w:val="baseline"/>
        <w:rPr>
          <w:rFonts w:ascii="Segoe UI" w:eastAsia="Times New Roman" w:hAnsi="Segoe UI" w:cs="Segoe UI"/>
          <w:i/>
          <w:color w:val="201F1E"/>
          <w:sz w:val="23"/>
          <w:szCs w:val="23"/>
          <w:lang w:eastAsia="en-GB"/>
        </w:rPr>
      </w:pPr>
    </w:p>
    <w:p w:rsidR="00D62038" w:rsidRDefault="00D62038" w:rsidP="004220E1">
      <w:pPr>
        <w:shd w:val="clear" w:color="auto" w:fill="FFFFFF"/>
        <w:spacing w:after="0" w:line="240" w:lineRule="auto"/>
        <w:textAlignment w:val="baseline"/>
        <w:rPr>
          <w:rFonts w:ascii="Segoe UI" w:eastAsia="Times New Roman" w:hAnsi="Segoe UI" w:cs="Segoe UI"/>
          <w:i/>
          <w:color w:val="201F1E"/>
          <w:sz w:val="23"/>
          <w:szCs w:val="23"/>
          <w:lang w:eastAsia="en-GB"/>
        </w:rPr>
      </w:pPr>
    </w:p>
    <w:p w:rsidR="00D62038" w:rsidRDefault="00D62038" w:rsidP="004220E1">
      <w:pPr>
        <w:shd w:val="clear" w:color="auto" w:fill="FFFFFF"/>
        <w:spacing w:after="0" w:line="240" w:lineRule="auto"/>
        <w:textAlignment w:val="baseline"/>
        <w:rPr>
          <w:rFonts w:ascii="Segoe UI" w:eastAsia="Times New Roman" w:hAnsi="Segoe UI" w:cs="Segoe UI"/>
          <w:i/>
          <w:color w:val="201F1E"/>
          <w:sz w:val="23"/>
          <w:szCs w:val="23"/>
          <w:lang w:eastAsia="en-GB"/>
        </w:rPr>
      </w:pPr>
    </w:p>
    <w:p w:rsidR="00D62038" w:rsidRDefault="00D62038" w:rsidP="004220E1">
      <w:pPr>
        <w:shd w:val="clear" w:color="auto" w:fill="FFFFFF"/>
        <w:spacing w:after="0" w:line="240" w:lineRule="auto"/>
        <w:textAlignment w:val="baseline"/>
        <w:rPr>
          <w:rFonts w:ascii="Segoe UI" w:eastAsia="Times New Roman" w:hAnsi="Segoe UI" w:cs="Segoe UI"/>
          <w:i/>
          <w:color w:val="201F1E"/>
          <w:sz w:val="23"/>
          <w:szCs w:val="23"/>
          <w:lang w:eastAsia="en-GB"/>
        </w:rPr>
      </w:pPr>
    </w:p>
    <w:p w:rsidR="00D62038" w:rsidRDefault="00D62038" w:rsidP="004220E1">
      <w:pPr>
        <w:shd w:val="clear" w:color="auto" w:fill="FFFFFF"/>
        <w:spacing w:after="0" w:line="240" w:lineRule="auto"/>
        <w:textAlignment w:val="baseline"/>
        <w:rPr>
          <w:rFonts w:ascii="Segoe UI" w:eastAsia="Times New Roman" w:hAnsi="Segoe UI" w:cs="Segoe UI"/>
          <w:i/>
          <w:color w:val="201F1E"/>
          <w:sz w:val="23"/>
          <w:szCs w:val="23"/>
          <w:lang w:eastAsia="en-GB"/>
        </w:rPr>
      </w:pPr>
    </w:p>
    <w:p w:rsidR="00D62038" w:rsidRDefault="00D62038" w:rsidP="004220E1">
      <w:pPr>
        <w:shd w:val="clear" w:color="auto" w:fill="FFFFFF"/>
        <w:spacing w:after="0" w:line="240" w:lineRule="auto"/>
        <w:textAlignment w:val="baseline"/>
        <w:rPr>
          <w:rFonts w:ascii="Segoe UI" w:eastAsia="Times New Roman" w:hAnsi="Segoe UI" w:cs="Segoe UI"/>
          <w:i/>
          <w:color w:val="201F1E"/>
          <w:sz w:val="23"/>
          <w:szCs w:val="23"/>
          <w:lang w:eastAsia="en-GB"/>
        </w:rPr>
      </w:pPr>
    </w:p>
    <w:p w:rsidR="00D62038" w:rsidRDefault="00D62038" w:rsidP="004220E1">
      <w:pPr>
        <w:shd w:val="clear" w:color="auto" w:fill="FFFFFF"/>
        <w:spacing w:after="0" w:line="240" w:lineRule="auto"/>
        <w:textAlignment w:val="baseline"/>
        <w:rPr>
          <w:rFonts w:ascii="Segoe UI" w:eastAsia="Times New Roman" w:hAnsi="Segoe UI" w:cs="Segoe UI"/>
          <w:i/>
          <w:color w:val="201F1E"/>
          <w:sz w:val="23"/>
          <w:szCs w:val="23"/>
          <w:lang w:eastAsia="en-GB"/>
        </w:rPr>
      </w:pPr>
    </w:p>
    <w:p w:rsidR="00D62038" w:rsidRDefault="00D62038" w:rsidP="004220E1">
      <w:pPr>
        <w:shd w:val="clear" w:color="auto" w:fill="FFFFFF"/>
        <w:spacing w:after="0" w:line="240" w:lineRule="auto"/>
        <w:textAlignment w:val="baseline"/>
        <w:rPr>
          <w:rFonts w:ascii="Segoe UI" w:eastAsia="Times New Roman" w:hAnsi="Segoe UI" w:cs="Segoe UI"/>
          <w:i/>
          <w:color w:val="201F1E"/>
          <w:sz w:val="23"/>
          <w:szCs w:val="23"/>
          <w:lang w:eastAsia="en-GB"/>
        </w:rPr>
      </w:pPr>
    </w:p>
    <w:p w:rsidR="00D62038" w:rsidRDefault="00D62038" w:rsidP="004220E1">
      <w:pPr>
        <w:shd w:val="clear" w:color="auto" w:fill="FFFFFF"/>
        <w:spacing w:after="0" w:line="240" w:lineRule="auto"/>
        <w:textAlignment w:val="baseline"/>
        <w:rPr>
          <w:rFonts w:ascii="Segoe UI" w:eastAsia="Times New Roman" w:hAnsi="Segoe UI" w:cs="Segoe UI"/>
          <w:i/>
          <w:color w:val="201F1E"/>
          <w:sz w:val="23"/>
          <w:szCs w:val="23"/>
          <w:lang w:eastAsia="en-GB"/>
        </w:rPr>
      </w:pPr>
      <w:r>
        <w:rPr>
          <w:noProof/>
          <w:lang w:eastAsia="en-GB"/>
        </w:rPr>
        <w:drawing>
          <wp:inline distT="0" distB="0" distL="0" distR="0">
            <wp:extent cx="4972050" cy="2005567"/>
            <wp:effectExtent l="19050" t="0" r="0" b="0"/>
            <wp:docPr id="4" name="Picture 6" descr="Dominica - Coat of Arms ~ The coat of arms of Dominica was adop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minica - Coat of Arms ~ The coat of arms of Dominica was adopted ..."/>
                    <pic:cNvPicPr>
                      <a:picLocks noChangeAspect="1" noChangeArrowheads="1"/>
                    </pic:cNvPicPr>
                  </pic:nvPicPr>
                  <pic:blipFill>
                    <a:blip r:embed="rId8" cstate="print"/>
                    <a:srcRect/>
                    <a:stretch>
                      <a:fillRect/>
                    </a:stretch>
                  </pic:blipFill>
                  <pic:spPr bwMode="auto">
                    <a:xfrm>
                      <a:off x="0" y="0"/>
                      <a:ext cx="4972050" cy="2005567"/>
                    </a:xfrm>
                    <a:prstGeom prst="rect">
                      <a:avLst/>
                    </a:prstGeom>
                    <a:noFill/>
                    <a:ln w="9525">
                      <a:noFill/>
                      <a:miter lim="800000"/>
                      <a:headEnd/>
                      <a:tailEnd/>
                    </a:ln>
                  </pic:spPr>
                </pic:pic>
              </a:graphicData>
            </a:graphic>
          </wp:inline>
        </w:drawing>
      </w:r>
    </w:p>
    <w:p w:rsidR="00844B7B" w:rsidRPr="00D62038" w:rsidRDefault="009815F9" w:rsidP="004220E1">
      <w:pPr>
        <w:shd w:val="clear" w:color="auto" w:fill="FFFFFF"/>
        <w:spacing w:after="0" w:line="240" w:lineRule="auto"/>
        <w:textAlignment w:val="baseline"/>
        <w:rPr>
          <w:rFonts w:ascii="Segoe UI" w:eastAsia="Times New Roman" w:hAnsi="Segoe UI" w:cs="Segoe UI"/>
          <w:b/>
          <w:color w:val="201F1E"/>
          <w:sz w:val="23"/>
          <w:szCs w:val="23"/>
          <w:lang w:eastAsia="en-GB"/>
        </w:rPr>
      </w:pPr>
      <w:r>
        <w:rPr>
          <w:rFonts w:ascii="Segoe UI" w:eastAsia="Times New Roman" w:hAnsi="Segoe UI" w:cs="Segoe UI"/>
          <w:i/>
          <w:noProof/>
          <w:color w:val="201F1E"/>
          <w:sz w:val="23"/>
          <w:szCs w:val="23"/>
          <w:lang w:eastAsia="en-GB"/>
        </w:rPr>
        <w:drawing>
          <wp:anchor distT="0" distB="0" distL="114300" distR="114300" simplePos="0" relativeHeight="251664384" behindDoc="0" locked="0" layoutInCell="1" allowOverlap="1">
            <wp:simplePos x="0" y="0"/>
            <wp:positionH relativeFrom="column">
              <wp:posOffset>85725</wp:posOffset>
            </wp:positionH>
            <wp:positionV relativeFrom="paragraph">
              <wp:posOffset>57150</wp:posOffset>
            </wp:positionV>
            <wp:extent cx="5686425" cy="1857375"/>
            <wp:effectExtent l="19050" t="0" r="9525" b="0"/>
            <wp:wrapTopAndBottom/>
            <wp:docPr id="3" name="Picture 1" descr="Esprit Travel &amp; Tours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prit Travel &amp; Tours | LinkedIn"/>
                    <pic:cNvPicPr>
                      <a:picLocks noChangeAspect="1" noChangeArrowheads="1"/>
                    </pic:cNvPicPr>
                  </pic:nvPicPr>
                  <pic:blipFill>
                    <a:blip r:embed="rId9" cstate="print"/>
                    <a:srcRect/>
                    <a:stretch>
                      <a:fillRect/>
                    </a:stretch>
                  </pic:blipFill>
                  <pic:spPr bwMode="auto">
                    <a:xfrm>
                      <a:off x="0" y="0"/>
                      <a:ext cx="5686425" cy="1857375"/>
                    </a:xfrm>
                    <a:prstGeom prst="rect">
                      <a:avLst/>
                    </a:prstGeom>
                    <a:noFill/>
                    <a:ln w="9525">
                      <a:noFill/>
                      <a:miter lim="800000"/>
                      <a:headEnd/>
                      <a:tailEnd/>
                    </a:ln>
                  </pic:spPr>
                </pic:pic>
              </a:graphicData>
            </a:graphic>
          </wp:anchor>
        </w:drawing>
      </w:r>
      <w:proofErr w:type="gramStart"/>
      <w:r w:rsidR="00844B7B" w:rsidRPr="00D62038">
        <w:rPr>
          <w:rFonts w:ascii="Segoe UI" w:eastAsia="Times New Roman" w:hAnsi="Segoe UI" w:cs="Segoe UI"/>
          <w:b/>
          <w:i/>
          <w:color w:val="201F1E"/>
          <w:sz w:val="23"/>
          <w:szCs w:val="23"/>
          <w:lang w:eastAsia="en-GB"/>
        </w:rPr>
        <w:t>“Providing you with a prestige experience which allows your spirit to be free.”</w:t>
      </w:r>
      <w:proofErr w:type="gramEnd"/>
      <w:r w:rsidR="00844B7B" w:rsidRPr="00D62038">
        <w:rPr>
          <w:rFonts w:ascii="Segoe UI" w:eastAsia="Times New Roman" w:hAnsi="Segoe UI" w:cs="Segoe UI"/>
          <w:b/>
          <w:i/>
          <w:color w:val="201F1E"/>
          <w:sz w:val="23"/>
          <w:szCs w:val="23"/>
          <w:lang w:eastAsia="en-GB"/>
        </w:rPr>
        <w:br/>
      </w:r>
    </w:p>
    <w:p w:rsidR="00844B7B" w:rsidRDefault="00844B7B"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p>
    <w:p w:rsidR="00D62038"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r>
        <w:rPr>
          <w:rFonts w:ascii="Segoe UI" w:eastAsia="Times New Roman" w:hAnsi="Segoe UI" w:cs="Segoe UI"/>
          <w:color w:val="201F1E"/>
          <w:sz w:val="23"/>
          <w:szCs w:val="23"/>
          <w:lang w:eastAsia="en-GB"/>
        </w:rPr>
        <w:t xml:space="preserve">                                                                                                      54 Hillsborough street</w:t>
      </w:r>
      <w:r>
        <w:rPr>
          <w:rFonts w:ascii="Segoe UI" w:eastAsia="Times New Roman" w:hAnsi="Segoe UI" w:cs="Segoe UI"/>
          <w:color w:val="201F1E"/>
          <w:sz w:val="23"/>
          <w:szCs w:val="23"/>
          <w:lang w:eastAsia="en-GB"/>
        </w:rPr>
        <w:br/>
        <w:t xml:space="preserve">                                                                                                        PO box 752</w:t>
      </w:r>
      <w:r>
        <w:rPr>
          <w:rFonts w:ascii="Segoe UI" w:eastAsia="Times New Roman" w:hAnsi="Segoe UI" w:cs="Segoe UI"/>
          <w:color w:val="201F1E"/>
          <w:sz w:val="23"/>
          <w:szCs w:val="23"/>
          <w:lang w:eastAsia="en-GB"/>
        </w:rPr>
        <w:br/>
        <w:t xml:space="preserve">                                                                                                        Roseau</w:t>
      </w:r>
      <w:r>
        <w:rPr>
          <w:rFonts w:ascii="Segoe UI" w:eastAsia="Times New Roman" w:hAnsi="Segoe UI" w:cs="Segoe UI"/>
          <w:color w:val="201F1E"/>
          <w:sz w:val="23"/>
          <w:szCs w:val="23"/>
          <w:lang w:eastAsia="en-GB"/>
        </w:rPr>
        <w:br/>
        <w:t xml:space="preserve">                                                                                                        Dominica</w:t>
      </w:r>
      <w:r>
        <w:rPr>
          <w:rFonts w:ascii="Segoe UI" w:eastAsia="Times New Roman" w:hAnsi="Segoe UI" w:cs="Segoe UI"/>
          <w:color w:val="201F1E"/>
          <w:sz w:val="23"/>
          <w:szCs w:val="23"/>
          <w:lang w:eastAsia="en-GB"/>
        </w:rPr>
        <w:br/>
        <w:t xml:space="preserve">                                                                                                        </w:t>
      </w:r>
      <w:proofErr w:type="gramStart"/>
      <w:r>
        <w:rPr>
          <w:rFonts w:ascii="Segoe UI" w:eastAsia="Times New Roman" w:hAnsi="Segoe UI" w:cs="Segoe UI"/>
          <w:color w:val="201F1E"/>
          <w:sz w:val="23"/>
          <w:szCs w:val="23"/>
          <w:lang w:eastAsia="en-GB"/>
        </w:rPr>
        <w:t>Tel :</w:t>
      </w:r>
      <w:proofErr w:type="gramEnd"/>
      <w:r>
        <w:rPr>
          <w:rFonts w:ascii="Segoe UI" w:eastAsia="Times New Roman" w:hAnsi="Segoe UI" w:cs="Segoe UI"/>
          <w:color w:val="201F1E"/>
          <w:sz w:val="23"/>
          <w:szCs w:val="23"/>
          <w:lang w:eastAsia="en-GB"/>
        </w:rPr>
        <w:t xml:space="preserve"> (767)4482452</w:t>
      </w:r>
      <w:r>
        <w:rPr>
          <w:rFonts w:ascii="Segoe UI" w:eastAsia="Times New Roman" w:hAnsi="Segoe UI" w:cs="Segoe UI"/>
          <w:color w:val="201F1E"/>
          <w:sz w:val="23"/>
          <w:szCs w:val="23"/>
          <w:lang w:eastAsia="en-GB"/>
        </w:rPr>
        <w:br/>
        <w:t xml:space="preserve">  </w:t>
      </w:r>
    </w:p>
    <w:p w:rsidR="00D62038" w:rsidRDefault="00D62038"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p>
    <w:p w:rsidR="00D62038" w:rsidRDefault="00D62038"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p>
    <w:p w:rsidR="00D62038" w:rsidRDefault="00D62038" w:rsidP="004220E1">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D62038" w:rsidRDefault="00D62038" w:rsidP="004220E1">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D62038" w:rsidRDefault="00D62038" w:rsidP="004220E1">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D62038" w:rsidRDefault="00D62038" w:rsidP="004220E1">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D62038" w:rsidRDefault="00D62038" w:rsidP="004220E1">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D62038" w:rsidRDefault="00D62038" w:rsidP="004220E1">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8A08F8" w:rsidRDefault="008A08F8" w:rsidP="004220E1">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8A08F8" w:rsidRDefault="008A08F8" w:rsidP="004220E1">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D62038" w:rsidRDefault="00D62038" w:rsidP="004220E1">
      <w:pPr>
        <w:shd w:val="clear" w:color="auto" w:fill="FFFFFF"/>
        <w:spacing w:after="0" w:line="240" w:lineRule="auto"/>
        <w:textAlignment w:val="baseline"/>
        <w:rPr>
          <w:rFonts w:ascii="Arial" w:eastAsia="Times New Roman" w:hAnsi="Arial" w:cs="Arial"/>
          <w:b/>
          <w:color w:val="201F1E"/>
          <w:sz w:val="24"/>
          <w:szCs w:val="24"/>
          <w:u w:val="single"/>
          <w:lang w:eastAsia="en-GB"/>
        </w:rPr>
      </w:pPr>
      <w:r w:rsidRPr="00D62038">
        <w:rPr>
          <w:rFonts w:ascii="Arial" w:eastAsia="Times New Roman" w:hAnsi="Arial" w:cs="Arial"/>
          <w:b/>
          <w:color w:val="201F1E"/>
          <w:sz w:val="24"/>
          <w:szCs w:val="24"/>
          <w:u w:val="single"/>
          <w:lang w:eastAsia="en-GB"/>
        </w:rPr>
        <w:lastRenderedPageBreak/>
        <w:t>TABLE OF CONTENTS</w:t>
      </w:r>
    </w:p>
    <w:p w:rsidR="00817B99" w:rsidRDefault="00817B99" w:rsidP="004220E1">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817B99" w:rsidRPr="00D62038" w:rsidRDefault="00817B99" w:rsidP="004220E1">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Glossary................................................................................</w:t>
      </w:r>
      <w:r w:rsidR="00AA187C">
        <w:rPr>
          <w:rFonts w:ascii="Arial" w:eastAsia="Times New Roman" w:hAnsi="Arial" w:cs="Arial"/>
          <w:color w:val="201F1E"/>
          <w:sz w:val="24"/>
          <w:szCs w:val="24"/>
          <w:lang w:eastAsia="en-GB"/>
        </w:rPr>
        <w:t>5</w:t>
      </w: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Introduction...........................................................................</w:t>
      </w:r>
      <w:r w:rsidR="00AA187C">
        <w:rPr>
          <w:rFonts w:ascii="Arial" w:eastAsia="Times New Roman" w:hAnsi="Arial" w:cs="Arial"/>
          <w:color w:val="201F1E"/>
          <w:sz w:val="24"/>
          <w:szCs w:val="24"/>
          <w:lang w:eastAsia="en-GB"/>
        </w:rPr>
        <w:t>6</w:t>
      </w: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Kempinski Rooms &amp; Suites...................................................</w:t>
      </w:r>
      <w:r w:rsidR="00AA187C">
        <w:rPr>
          <w:rFonts w:ascii="Arial" w:eastAsia="Times New Roman" w:hAnsi="Arial" w:cs="Arial"/>
          <w:color w:val="201F1E"/>
          <w:sz w:val="24"/>
          <w:szCs w:val="24"/>
          <w:lang w:eastAsia="en-GB"/>
        </w:rPr>
        <w:t>6-7</w:t>
      </w: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Tour Packages.......................................................................</w:t>
      </w:r>
      <w:r w:rsidR="00AA187C">
        <w:rPr>
          <w:rFonts w:ascii="Arial" w:eastAsia="Times New Roman" w:hAnsi="Arial" w:cs="Arial"/>
          <w:color w:val="201F1E"/>
          <w:sz w:val="24"/>
          <w:szCs w:val="24"/>
          <w:lang w:eastAsia="en-GB"/>
        </w:rPr>
        <w:t>8</w:t>
      </w:r>
    </w:p>
    <w:p w:rsidR="00AA187C" w:rsidRDefault="00AA187C"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AA187C" w:rsidRDefault="00AA187C"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AA187C" w:rsidRDefault="00AA187C" w:rsidP="004220E1">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Attraction photos.....................................................................9</w:t>
      </w: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Travel Advisory.......................................................................</w:t>
      </w:r>
      <w:r w:rsidR="00AA187C">
        <w:rPr>
          <w:rFonts w:ascii="Arial" w:eastAsia="Times New Roman" w:hAnsi="Arial" w:cs="Arial"/>
          <w:color w:val="201F1E"/>
          <w:sz w:val="24"/>
          <w:szCs w:val="24"/>
          <w:lang w:eastAsia="en-GB"/>
        </w:rPr>
        <w:t>9</w:t>
      </w:r>
    </w:p>
    <w:p w:rsidR="00AA187C" w:rsidRDefault="00AA187C"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Discounts &amp; offers..................................................................</w:t>
      </w:r>
      <w:r w:rsidR="00AA187C">
        <w:rPr>
          <w:rFonts w:ascii="Arial" w:eastAsia="Times New Roman" w:hAnsi="Arial" w:cs="Arial"/>
          <w:color w:val="201F1E"/>
          <w:sz w:val="24"/>
          <w:szCs w:val="24"/>
          <w:lang w:eastAsia="en-GB"/>
        </w:rPr>
        <w:t>10</w:t>
      </w: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3B08A2" w:rsidRDefault="003B08A2" w:rsidP="003B08A2">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Conclusion..............................................................................</w:t>
      </w:r>
      <w:r w:rsidR="00AA187C">
        <w:rPr>
          <w:rFonts w:ascii="Arial" w:eastAsia="Times New Roman" w:hAnsi="Arial" w:cs="Arial"/>
          <w:color w:val="201F1E"/>
          <w:sz w:val="24"/>
          <w:szCs w:val="24"/>
          <w:lang w:eastAsia="en-GB"/>
        </w:rPr>
        <w:t>10</w:t>
      </w:r>
    </w:p>
    <w:p w:rsidR="003B08A2" w:rsidRDefault="003B08A2"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3B08A2" w:rsidRDefault="003B08A2"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Recommendations..................................................................</w:t>
      </w:r>
      <w:r w:rsidR="00AA187C">
        <w:rPr>
          <w:rFonts w:ascii="Arial" w:eastAsia="Times New Roman" w:hAnsi="Arial" w:cs="Arial"/>
          <w:color w:val="201F1E"/>
          <w:sz w:val="24"/>
          <w:szCs w:val="24"/>
          <w:lang w:eastAsia="en-GB"/>
        </w:rPr>
        <w:t>11</w:t>
      </w: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Appendices.............................................................................</w:t>
      </w:r>
      <w:r w:rsidR="00AA187C">
        <w:rPr>
          <w:rFonts w:ascii="Arial" w:eastAsia="Times New Roman" w:hAnsi="Arial" w:cs="Arial"/>
          <w:color w:val="201F1E"/>
          <w:sz w:val="24"/>
          <w:szCs w:val="24"/>
          <w:lang w:eastAsia="en-GB"/>
        </w:rPr>
        <w:t>11</w:t>
      </w: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D62038" w:rsidRDefault="00D62038" w:rsidP="00D62038">
      <w:pPr>
        <w:shd w:val="clear" w:color="auto" w:fill="FFFFFF"/>
        <w:spacing w:after="0" w:line="240" w:lineRule="auto"/>
        <w:textAlignment w:val="baseline"/>
        <w:rPr>
          <w:rFonts w:ascii="Arial" w:eastAsia="Times New Roman" w:hAnsi="Arial" w:cs="Arial"/>
          <w:color w:val="201F1E"/>
          <w:sz w:val="24"/>
          <w:szCs w:val="24"/>
          <w:lang w:eastAsia="en-GB"/>
        </w:rPr>
      </w:pPr>
    </w:p>
    <w:p w:rsidR="004220E1" w:rsidRDefault="004220E1"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p>
    <w:p w:rsidR="0012020B" w:rsidRDefault="0012020B" w:rsidP="004220E1">
      <w:pPr>
        <w:shd w:val="clear" w:color="auto" w:fill="FFFFFF"/>
        <w:spacing w:after="0" w:line="240" w:lineRule="auto"/>
        <w:textAlignment w:val="baseline"/>
        <w:rPr>
          <w:rFonts w:ascii="Arial" w:eastAsia="Times New Roman" w:hAnsi="Arial" w:cs="Arial"/>
          <w:b/>
          <w:color w:val="201F1E"/>
          <w:sz w:val="24"/>
          <w:szCs w:val="24"/>
          <w:u w:val="single"/>
          <w:lang w:eastAsia="en-GB"/>
        </w:rPr>
      </w:pPr>
      <w:r w:rsidRPr="00900C66">
        <w:rPr>
          <w:rFonts w:ascii="Arial" w:eastAsia="Times New Roman" w:hAnsi="Arial" w:cs="Arial"/>
          <w:b/>
          <w:color w:val="201F1E"/>
          <w:sz w:val="24"/>
          <w:szCs w:val="24"/>
          <w:u w:val="single"/>
          <w:lang w:eastAsia="en-GB"/>
        </w:rPr>
        <w:t>Glossary</w:t>
      </w:r>
    </w:p>
    <w:p w:rsidR="00901737" w:rsidRDefault="00901737" w:rsidP="004220E1">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901737" w:rsidRPr="00900C66" w:rsidRDefault="00901737" w:rsidP="004220E1">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12020B" w:rsidRPr="00900C66" w:rsidRDefault="0012020B"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12020B" w:rsidRPr="00900C66" w:rsidRDefault="0012020B" w:rsidP="004220E1">
      <w:pPr>
        <w:shd w:val="clear" w:color="auto" w:fill="FFFFFF"/>
        <w:spacing w:after="0" w:line="240" w:lineRule="auto"/>
        <w:textAlignment w:val="baseline"/>
        <w:rPr>
          <w:rFonts w:ascii="Arial" w:eastAsia="Times New Roman" w:hAnsi="Arial" w:cs="Arial"/>
          <w:color w:val="201F1E"/>
          <w:sz w:val="24"/>
          <w:szCs w:val="24"/>
          <w:lang w:eastAsia="en-GB"/>
        </w:rPr>
      </w:pPr>
      <w:r w:rsidRPr="00900C66">
        <w:rPr>
          <w:rFonts w:ascii="Arial" w:eastAsia="Times New Roman" w:hAnsi="Arial" w:cs="Arial"/>
          <w:b/>
          <w:color w:val="201F1E"/>
          <w:sz w:val="24"/>
          <w:szCs w:val="24"/>
          <w:lang w:eastAsia="en-GB"/>
        </w:rPr>
        <w:t>ETT</w:t>
      </w:r>
      <w:r w:rsidRPr="00900C66">
        <w:rPr>
          <w:rFonts w:ascii="Arial" w:eastAsia="Times New Roman" w:hAnsi="Arial" w:cs="Arial"/>
          <w:color w:val="201F1E"/>
          <w:sz w:val="24"/>
          <w:szCs w:val="24"/>
          <w:lang w:eastAsia="en-GB"/>
        </w:rPr>
        <w:t>: Esprit Travel and Tours; Tour Operator specialising in inbound Tours for eco-lovers.</w:t>
      </w:r>
    </w:p>
    <w:p w:rsidR="0012020B" w:rsidRPr="00900C66" w:rsidRDefault="0012020B"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12020B" w:rsidRPr="00900C66" w:rsidRDefault="0012020B" w:rsidP="004220E1">
      <w:pPr>
        <w:shd w:val="clear" w:color="auto" w:fill="FFFFFF"/>
        <w:spacing w:after="0" w:line="240" w:lineRule="auto"/>
        <w:textAlignment w:val="baseline"/>
        <w:rPr>
          <w:rFonts w:ascii="Arial" w:eastAsia="Times New Roman" w:hAnsi="Arial" w:cs="Arial"/>
          <w:color w:val="201F1E"/>
          <w:sz w:val="24"/>
          <w:szCs w:val="24"/>
          <w:lang w:eastAsia="en-GB"/>
        </w:rPr>
      </w:pPr>
      <w:r w:rsidRPr="00900C66">
        <w:rPr>
          <w:rFonts w:ascii="Arial" w:eastAsia="Times New Roman" w:hAnsi="Arial" w:cs="Arial"/>
          <w:b/>
          <w:color w:val="201F1E"/>
          <w:sz w:val="24"/>
          <w:szCs w:val="24"/>
          <w:lang w:eastAsia="en-GB"/>
        </w:rPr>
        <w:t>KCRS</w:t>
      </w:r>
      <w:r w:rsidRPr="00900C66">
        <w:rPr>
          <w:rFonts w:ascii="Arial" w:eastAsia="Times New Roman" w:hAnsi="Arial" w:cs="Arial"/>
          <w:color w:val="201F1E"/>
          <w:sz w:val="24"/>
          <w:szCs w:val="24"/>
          <w:lang w:eastAsia="en-GB"/>
        </w:rPr>
        <w:t>: Established in November 2019, the Kempinski Cabrits Resort and Spa is a 5 star resort which provides luxurious facilities.</w:t>
      </w:r>
    </w:p>
    <w:p w:rsidR="0012020B" w:rsidRPr="00900C66" w:rsidRDefault="0012020B"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12020B" w:rsidRPr="00900C66" w:rsidRDefault="0012020B" w:rsidP="004220E1">
      <w:pPr>
        <w:shd w:val="clear" w:color="auto" w:fill="FFFFFF"/>
        <w:spacing w:after="0" w:line="240" w:lineRule="auto"/>
        <w:textAlignment w:val="baseline"/>
        <w:rPr>
          <w:rFonts w:ascii="Arial" w:eastAsia="Times New Roman" w:hAnsi="Arial" w:cs="Arial"/>
          <w:color w:val="201F1E"/>
          <w:sz w:val="24"/>
          <w:szCs w:val="24"/>
          <w:lang w:eastAsia="en-GB"/>
        </w:rPr>
      </w:pPr>
      <w:r w:rsidRPr="00900C66">
        <w:rPr>
          <w:rFonts w:ascii="Arial" w:eastAsia="Times New Roman" w:hAnsi="Arial" w:cs="Arial"/>
          <w:b/>
          <w:color w:val="201F1E"/>
          <w:sz w:val="24"/>
          <w:szCs w:val="24"/>
          <w:lang w:eastAsia="en-GB"/>
        </w:rPr>
        <w:t>Cabrits National Park</w:t>
      </w:r>
      <w:r w:rsidRPr="00900C66">
        <w:rPr>
          <w:rFonts w:ascii="Arial" w:eastAsia="Times New Roman" w:hAnsi="Arial" w:cs="Arial"/>
          <w:color w:val="201F1E"/>
          <w:sz w:val="24"/>
          <w:szCs w:val="24"/>
          <w:lang w:eastAsia="en-GB"/>
        </w:rPr>
        <w:t xml:space="preserve">: One of the most historic sites in Dominica, this park surrounds the resort and offers breathtaking views. </w:t>
      </w:r>
    </w:p>
    <w:p w:rsidR="0012020B" w:rsidRPr="00900C66" w:rsidRDefault="0012020B"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12020B" w:rsidRPr="00900C66" w:rsidRDefault="00A41798" w:rsidP="004220E1">
      <w:pPr>
        <w:shd w:val="clear" w:color="auto" w:fill="FFFFFF"/>
        <w:spacing w:after="0" w:line="240" w:lineRule="auto"/>
        <w:textAlignment w:val="baseline"/>
        <w:rPr>
          <w:rFonts w:ascii="Arial" w:eastAsia="Times New Roman" w:hAnsi="Arial" w:cs="Arial"/>
          <w:color w:val="201F1E"/>
          <w:sz w:val="24"/>
          <w:szCs w:val="24"/>
          <w:lang w:eastAsia="en-GB"/>
        </w:rPr>
      </w:pPr>
      <w:r w:rsidRPr="00900C66">
        <w:rPr>
          <w:rFonts w:ascii="Arial" w:eastAsia="Times New Roman" w:hAnsi="Arial" w:cs="Arial"/>
          <w:b/>
          <w:color w:val="201F1E"/>
          <w:sz w:val="24"/>
          <w:szCs w:val="24"/>
          <w:lang w:eastAsia="en-GB"/>
        </w:rPr>
        <w:t>Luxurious Jumbo Nature Tour</w:t>
      </w:r>
      <w:r w:rsidRPr="00900C66">
        <w:rPr>
          <w:rFonts w:ascii="Arial" w:eastAsia="Times New Roman" w:hAnsi="Arial" w:cs="Arial"/>
          <w:color w:val="201F1E"/>
          <w:sz w:val="24"/>
          <w:szCs w:val="24"/>
          <w:lang w:eastAsia="en-GB"/>
        </w:rPr>
        <w:t>: Targeted at travellers wishing to allow the Tour Operator to facilitate all arrangements, avoiding the experience of stress as far as organising a holiday. This tour offers an extensive range of attractions which leaves very little room for boredom.</w:t>
      </w:r>
    </w:p>
    <w:p w:rsidR="00A41798" w:rsidRPr="00900C66" w:rsidRDefault="00A41798"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13491E" w:rsidRDefault="00A41798" w:rsidP="004220E1">
      <w:pPr>
        <w:shd w:val="clear" w:color="auto" w:fill="FFFFFF"/>
        <w:spacing w:after="0" w:line="240" w:lineRule="auto"/>
        <w:textAlignment w:val="baseline"/>
        <w:rPr>
          <w:rFonts w:ascii="Arial" w:eastAsia="Times New Roman" w:hAnsi="Arial" w:cs="Arial"/>
          <w:color w:val="201F1E"/>
          <w:sz w:val="24"/>
          <w:szCs w:val="24"/>
          <w:lang w:eastAsia="en-GB"/>
        </w:rPr>
      </w:pPr>
      <w:r w:rsidRPr="00900C66">
        <w:rPr>
          <w:rFonts w:ascii="Arial" w:eastAsia="Times New Roman" w:hAnsi="Arial" w:cs="Arial"/>
          <w:b/>
          <w:color w:val="201F1E"/>
          <w:sz w:val="24"/>
          <w:szCs w:val="24"/>
          <w:lang w:eastAsia="en-GB"/>
        </w:rPr>
        <w:t>Nature Independent Tour</w:t>
      </w:r>
      <w:r w:rsidRPr="00900C66">
        <w:rPr>
          <w:rFonts w:ascii="Arial" w:eastAsia="Times New Roman" w:hAnsi="Arial" w:cs="Arial"/>
          <w:color w:val="201F1E"/>
          <w:sz w:val="24"/>
          <w:szCs w:val="24"/>
          <w:lang w:eastAsia="en-GB"/>
        </w:rPr>
        <w:t>: This tour is aimed at travellers who would like to have an involvement in the arrangement of their holiday. Travellers are also allowed to submit their places of interest and a personalised information booklet will be created to suit their needs.</w:t>
      </w:r>
    </w:p>
    <w:p w:rsidR="0013491E" w:rsidRDefault="0013491E" w:rsidP="004220E1">
      <w:pPr>
        <w:shd w:val="clear" w:color="auto" w:fill="FFFFFF"/>
        <w:spacing w:after="0" w:line="240" w:lineRule="auto"/>
        <w:textAlignment w:val="baseline"/>
        <w:rPr>
          <w:rFonts w:ascii="Arial" w:eastAsia="Times New Roman" w:hAnsi="Arial" w:cs="Arial"/>
          <w:color w:val="201F1E"/>
          <w:sz w:val="24"/>
          <w:szCs w:val="24"/>
          <w:lang w:eastAsia="en-GB"/>
        </w:rPr>
      </w:pPr>
    </w:p>
    <w:p w:rsidR="00A41798" w:rsidRPr="00900C66" w:rsidRDefault="0013491E" w:rsidP="004220E1">
      <w:pPr>
        <w:shd w:val="clear" w:color="auto" w:fill="FFFFFF"/>
        <w:spacing w:after="0" w:line="240" w:lineRule="auto"/>
        <w:textAlignment w:val="baseline"/>
        <w:rPr>
          <w:rFonts w:ascii="Arial" w:eastAsia="Times New Roman" w:hAnsi="Arial" w:cs="Arial"/>
          <w:color w:val="201F1E"/>
          <w:sz w:val="24"/>
          <w:szCs w:val="24"/>
          <w:lang w:eastAsia="en-GB"/>
        </w:rPr>
      </w:pPr>
      <w:r w:rsidRPr="0013491E">
        <w:rPr>
          <w:rFonts w:ascii="Arial" w:eastAsia="Times New Roman" w:hAnsi="Arial" w:cs="Arial"/>
          <w:b/>
          <w:color w:val="201F1E"/>
          <w:sz w:val="24"/>
          <w:szCs w:val="24"/>
          <w:lang w:eastAsia="en-GB"/>
        </w:rPr>
        <w:t>Sisserrou Parrot</w:t>
      </w:r>
      <w:r>
        <w:rPr>
          <w:rFonts w:ascii="Arial" w:eastAsia="Times New Roman" w:hAnsi="Arial" w:cs="Arial"/>
          <w:color w:val="201F1E"/>
          <w:sz w:val="24"/>
          <w:szCs w:val="24"/>
          <w:lang w:eastAsia="en-GB"/>
        </w:rPr>
        <w:t xml:space="preserve">: Dominica’s national bird which can only be found in this island. This type of bird species is notorious for being colourful and very loyal to their mates. </w:t>
      </w:r>
      <w:r w:rsidR="00A41798" w:rsidRPr="00900C66">
        <w:rPr>
          <w:rFonts w:ascii="Arial" w:eastAsia="Times New Roman" w:hAnsi="Arial" w:cs="Arial"/>
          <w:color w:val="201F1E"/>
          <w:sz w:val="24"/>
          <w:szCs w:val="24"/>
          <w:lang w:eastAsia="en-GB"/>
        </w:rPr>
        <w:t xml:space="preserve"> </w:t>
      </w:r>
    </w:p>
    <w:p w:rsidR="0012020B" w:rsidRDefault="0012020B"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p>
    <w:p w:rsidR="009815F9" w:rsidRPr="009815F9" w:rsidRDefault="009815F9" w:rsidP="004220E1">
      <w:pPr>
        <w:shd w:val="clear" w:color="auto" w:fill="FFFFFF"/>
        <w:spacing w:after="0" w:line="240" w:lineRule="auto"/>
        <w:textAlignment w:val="baseline"/>
        <w:rPr>
          <w:rFonts w:ascii="Arial" w:eastAsia="Times New Roman" w:hAnsi="Arial" w:cs="Arial"/>
          <w:color w:val="201F1E"/>
          <w:sz w:val="24"/>
          <w:szCs w:val="24"/>
          <w:lang w:eastAsia="en-GB"/>
        </w:rPr>
      </w:pPr>
      <w:r w:rsidRPr="004A2D9E">
        <w:rPr>
          <w:rFonts w:ascii="Arial" w:eastAsia="Times New Roman" w:hAnsi="Arial" w:cs="Arial"/>
          <w:b/>
          <w:color w:val="201F1E"/>
          <w:sz w:val="24"/>
          <w:szCs w:val="24"/>
          <w:lang w:eastAsia="en-GB"/>
        </w:rPr>
        <w:t xml:space="preserve">Scottshead Mountain </w:t>
      </w:r>
      <w:r w:rsidR="00AA187C" w:rsidRPr="004A2D9E">
        <w:rPr>
          <w:rFonts w:ascii="Arial" w:eastAsia="Times New Roman" w:hAnsi="Arial" w:cs="Arial"/>
          <w:b/>
          <w:color w:val="201F1E"/>
          <w:sz w:val="24"/>
          <w:szCs w:val="24"/>
          <w:lang w:eastAsia="en-GB"/>
        </w:rPr>
        <w:t>Experience</w:t>
      </w:r>
      <w:r w:rsidR="00AA187C">
        <w:rPr>
          <w:rFonts w:ascii="Arial" w:eastAsia="Times New Roman" w:hAnsi="Arial" w:cs="Arial"/>
          <w:color w:val="201F1E"/>
          <w:sz w:val="24"/>
          <w:szCs w:val="24"/>
          <w:lang w:eastAsia="en-GB"/>
        </w:rPr>
        <w:t>:</w:t>
      </w:r>
      <w:r>
        <w:rPr>
          <w:rFonts w:ascii="Arial" w:eastAsia="Times New Roman" w:hAnsi="Arial" w:cs="Arial"/>
          <w:color w:val="201F1E"/>
          <w:sz w:val="24"/>
          <w:szCs w:val="24"/>
          <w:lang w:eastAsia="en-GB"/>
        </w:rPr>
        <w:t xml:space="preserve"> This is situated at the very bottom of Dominica and this captivating view will </w:t>
      </w:r>
      <w:r w:rsidR="0034339D">
        <w:rPr>
          <w:rFonts w:ascii="Arial" w:eastAsia="Times New Roman" w:hAnsi="Arial" w:cs="Arial"/>
          <w:color w:val="201F1E"/>
          <w:sz w:val="24"/>
          <w:szCs w:val="24"/>
          <w:lang w:eastAsia="en-GB"/>
        </w:rPr>
        <w:t xml:space="preserve">allow you to catch a glimpse of where the Caribbean Sea meets the Atlantic </w:t>
      </w:r>
      <w:r w:rsidR="00AA187C">
        <w:rPr>
          <w:rFonts w:ascii="Arial" w:eastAsia="Times New Roman" w:hAnsi="Arial" w:cs="Arial"/>
          <w:color w:val="201F1E"/>
          <w:sz w:val="24"/>
          <w:szCs w:val="24"/>
          <w:lang w:eastAsia="en-GB"/>
        </w:rPr>
        <w:t>Ocean</w:t>
      </w:r>
      <w:r w:rsidR="0034339D">
        <w:rPr>
          <w:rFonts w:ascii="Arial" w:eastAsia="Times New Roman" w:hAnsi="Arial" w:cs="Arial"/>
          <w:color w:val="201F1E"/>
          <w:sz w:val="24"/>
          <w:szCs w:val="24"/>
          <w:lang w:eastAsia="en-GB"/>
        </w:rPr>
        <w:t>.</w:t>
      </w:r>
    </w:p>
    <w:p w:rsidR="0012020B" w:rsidRDefault="0012020B" w:rsidP="004220E1">
      <w:pPr>
        <w:shd w:val="clear" w:color="auto" w:fill="FFFFFF"/>
        <w:spacing w:after="0" w:line="240" w:lineRule="auto"/>
        <w:textAlignment w:val="baseline"/>
        <w:rPr>
          <w:rFonts w:ascii="Segoe UI" w:eastAsia="Times New Roman" w:hAnsi="Segoe UI" w:cs="Segoe UI"/>
          <w:color w:val="201F1E"/>
          <w:sz w:val="23"/>
          <w:szCs w:val="23"/>
          <w:lang w:eastAsia="en-GB"/>
        </w:rPr>
      </w:pPr>
    </w:p>
    <w:p w:rsidR="000422EA" w:rsidRDefault="000422EA" w:rsidP="004220E1">
      <w:pPr>
        <w:shd w:val="clear" w:color="auto" w:fill="FFFFFF"/>
        <w:spacing w:after="0" w:line="240" w:lineRule="auto"/>
        <w:textAlignment w:val="baseline"/>
        <w:rPr>
          <w:rFonts w:ascii="Arial" w:eastAsia="Times New Roman" w:hAnsi="Arial" w:cs="Arial"/>
          <w:i/>
          <w:color w:val="201F1E"/>
          <w:sz w:val="24"/>
          <w:szCs w:val="24"/>
          <w:highlight w:val="darkGreen"/>
          <w:lang w:eastAsia="en-GB"/>
        </w:rPr>
      </w:pPr>
    </w:p>
    <w:p w:rsidR="00901737" w:rsidRDefault="00901737" w:rsidP="004220E1">
      <w:pPr>
        <w:shd w:val="clear" w:color="auto" w:fill="FFFFFF"/>
        <w:spacing w:after="0" w:line="240" w:lineRule="auto"/>
        <w:textAlignment w:val="baseline"/>
        <w:rPr>
          <w:rFonts w:ascii="Arial" w:eastAsia="Times New Roman" w:hAnsi="Arial" w:cs="Arial"/>
          <w:i/>
          <w:color w:val="201F1E"/>
          <w:sz w:val="24"/>
          <w:szCs w:val="24"/>
          <w:highlight w:val="darkGreen"/>
          <w:lang w:eastAsia="en-GB"/>
        </w:rPr>
      </w:pPr>
    </w:p>
    <w:p w:rsidR="00901737" w:rsidRDefault="00901737" w:rsidP="004220E1">
      <w:pPr>
        <w:shd w:val="clear" w:color="auto" w:fill="FFFFFF"/>
        <w:spacing w:after="0" w:line="240" w:lineRule="auto"/>
        <w:textAlignment w:val="baseline"/>
        <w:rPr>
          <w:rFonts w:ascii="Arial" w:eastAsia="Times New Roman" w:hAnsi="Arial" w:cs="Arial"/>
          <w:i/>
          <w:color w:val="201F1E"/>
          <w:sz w:val="24"/>
          <w:szCs w:val="24"/>
          <w:highlight w:val="darkGreen"/>
          <w:lang w:eastAsia="en-GB"/>
        </w:rPr>
      </w:pPr>
    </w:p>
    <w:p w:rsidR="00901737" w:rsidRDefault="00901737" w:rsidP="004220E1">
      <w:pPr>
        <w:shd w:val="clear" w:color="auto" w:fill="FFFFFF"/>
        <w:spacing w:after="0" w:line="240" w:lineRule="auto"/>
        <w:textAlignment w:val="baseline"/>
        <w:rPr>
          <w:rFonts w:ascii="Arial" w:eastAsia="Times New Roman" w:hAnsi="Arial" w:cs="Arial"/>
          <w:i/>
          <w:color w:val="201F1E"/>
          <w:sz w:val="24"/>
          <w:szCs w:val="24"/>
          <w:highlight w:val="darkGreen"/>
          <w:lang w:eastAsia="en-GB"/>
        </w:rPr>
      </w:pPr>
    </w:p>
    <w:p w:rsidR="00901737" w:rsidRDefault="00901737" w:rsidP="004220E1">
      <w:pPr>
        <w:shd w:val="clear" w:color="auto" w:fill="FFFFFF"/>
        <w:spacing w:after="0" w:line="240" w:lineRule="auto"/>
        <w:textAlignment w:val="baseline"/>
        <w:rPr>
          <w:rFonts w:ascii="Arial" w:eastAsia="Times New Roman" w:hAnsi="Arial" w:cs="Arial"/>
          <w:i/>
          <w:color w:val="201F1E"/>
          <w:sz w:val="24"/>
          <w:szCs w:val="24"/>
          <w:highlight w:val="darkGreen"/>
          <w:lang w:eastAsia="en-GB"/>
        </w:rPr>
      </w:pPr>
    </w:p>
    <w:p w:rsidR="00901737" w:rsidRDefault="00901737" w:rsidP="004220E1">
      <w:pPr>
        <w:shd w:val="clear" w:color="auto" w:fill="FFFFFF"/>
        <w:spacing w:after="0" w:line="240" w:lineRule="auto"/>
        <w:textAlignment w:val="baseline"/>
        <w:rPr>
          <w:rFonts w:ascii="Arial" w:eastAsia="Times New Roman" w:hAnsi="Arial" w:cs="Arial"/>
          <w:i/>
          <w:color w:val="201F1E"/>
          <w:sz w:val="24"/>
          <w:szCs w:val="24"/>
          <w:highlight w:val="darkGreen"/>
          <w:lang w:eastAsia="en-GB"/>
        </w:rPr>
      </w:pPr>
    </w:p>
    <w:p w:rsidR="00901737" w:rsidRDefault="00901737" w:rsidP="004220E1">
      <w:pPr>
        <w:shd w:val="clear" w:color="auto" w:fill="FFFFFF"/>
        <w:spacing w:after="0" w:line="240" w:lineRule="auto"/>
        <w:textAlignment w:val="baseline"/>
        <w:rPr>
          <w:rFonts w:ascii="Arial" w:eastAsia="Times New Roman" w:hAnsi="Arial" w:cs="Arial"/>
          <w:i/>
          <w:color w:val="201F1E"/>
          <w:sz w:val="24"/>
          <w:szCs w:val="24"/>
          <w:highlight w:val="darkGreen"/>
          <w:lang w:eastAsia="en-GB"/>
        </w:rPr>
      </w:pPr>
    </w:p>
    <w:p w:rsidR="00901737" w:rsidRDefault="00901737" w:rsidP="004220E1">
      <w:pPr>
        <w:shd w:val="clear" w:color="auto" w:fill="FFFFFF"/>
        <w:spacing w:after="0" w:line="240" w:lineRule="auto"/>
        <w:textAlignment w:val="baseline"/>
        <w:rPr>
          <w:rFonts w:ascii="Arial" w:eastAsia="Times New Roman" w:hAnsi="Arial" w:cs="Arial"/>
          <w:i/>
          <w:color w:val="201F1E"/>
          <w:sz w:val="24"/>
          <w:szCs w:val="24"/>
          <w:highlight w:val="darkGreen"/>
          <w:lang w:eastAsia="en-GB"/>
        </w:rPr>
      </w:pPr>
    </w:p>
    <w:p w:rsidR="00901737" w:rsidRDefault="00901737" w:rsidP="004220E1">
      <w:pPr>
        <w:shd w:val="clear" w:color="auto" w:fill="FFFFFF"/>
        <w:spacing w:after="0" w:line="240" w:lineRule="auto"/>
        <w:textAlignment w:val="baseline"/>
        <w:rPr>
          <w:rFonts w:ascii="Arial" w:eastAsia="Times New Roman" w:hAnsi="Arial" w:cs="Arial"/>
          <w:i/>
          <w:color w:val="201F1E"/>
          <w:sz w:val="24"/>
          <w:szCs w:val="24"/>
          <w:highlight w:val="darkGreen"/>
          <w:lang w:eastAsia="en-GB"/>
        </w:rPr>
      </w:pPr>
    </w:p>
    <w:p w:rsidR="00901737" w:rsidRDefault="00901737" w:rsidP="004220E1">
      <w:pPr>
        <w:shd w:val="clear" w:color="auto" w:fill="FFFFFF"/>
        <w:spacing w:after="0" w:line="240" w:lineRule="auto"/>
        <w:textAlignment w:val="baseline"/>
        <w:rPr>
          <w:rFonts w:ascii="Arial" w:eastAsia="Times New Roman" w:hAnsi="Arial" w:cs="Arial"/>
          <w:i/>
          <w:color w:val="201F1E"/>
          <w:sz w:val="24"/>
          <w:szCs w:val="24"/>
          <w:highlight w:val="darkGreen"/>
          <w:lang w:eastAsia="en-GB"/>
        </w:rPr>
      </w:pPr>
    </w:p>
    <w:p w:rsidR="00901737" w:rsidRDefault="00901737" w:rsidP="004220E1">
      <w:pPr>
        <w:shd w:val="clear" w:color="auto" w:fill="FFFFFF"/>
        <w:spacing w:after="0" w:line="240" w:lineRule="auto"/>
        <w:textAlignment w:val="baseline"/>
        <w:rPr>
          <w:rFonts w:ascii="Arial" w:eastAsia="Times New Roman" w:hAnsi="Arial" w:cs="Arial"/>
          <w:i/>
          <w:color w:val="201F1E"/>
          <w:sz w:val="24"/>
          <w:szCs w:val="24"/>
          <w:highlight w:val="darkGreen"/>
          <w:lang w:eastAsia="en-GB"/>
        </w:rPr>
      </w:pPr>
    </w:p>
    <w:p w:rsidR="00901737" w:rsidRDefault="00901737" w:rsidP="004220E1">
      <w:pPr>
        <w:shd w:val="clear" w:color="auto" w:fill="FFFFFF"/>
        <w:spacing w:after="0" w:line="240" w:lineRule="auto"/>
        <w:textAlignment w:val="baseline"/>
        <w:rPr>
          <w:rFonts w:ascii="Arial" w:eastAsia="Times New Roman" w:hAnsi="Arial" w:cs="Arial"/>
          <w:i/>
          <w:color w:val="201F1E"/>
          <w:sz w:val="24"/>
          <w:szCs w:val="24"/>
          <w:highlight w:val="darkGreen"/>
          <w:lang w:eastAsia="en-GB"/>
        </w:rPr>
      </w:pPr>
    </w:p>
    <w:p w:rsidR="00901737" w:rsidRDefault="00901737" w:rsidP="004220E1">
      <w:pPr>
        <w:shd w:val="clear" w:color="auto" w:fill="FFFFFF"/>
        <w:spacing w:after="0" w:line="240" w:lineRule="auto"/>
        <w:textAlignment w:val="baseline"/>
        <w:rPr>
          <w:rFonts w:ascii="Arial" w:eastAsia="Times New Roman" w:hAnsi="Arial" w:cs="Arial"/>
          <w:i/>
          <w:color w:val="201F1E"/>
          <w:sz w:val="24"/>
          <w:szCs w:val="24"/>
          <w:highlight w:val="darkGreen"/>
          <w:lang w:eastAsia="en-GB"/>
        </w:rPr>
      </w:pPr>
    </w:p>
    <w:p w:rsidR="0012020B" w:rsidRDefault="00900C66" w:rsidP="004220E1">
      <w:pPr>
        <w:shd w:val="clear" w:color="auto" w:fill="FFFFFF"/>
        <w:spacing w:after="0" w:line="240" w:lineRule="auto"/>
        <w:textAlignment w:val="baseline"/>
        <w:rPr>
          <w:rFonts w:ascii="Arial" w:eastAsia="Times New Roman" w:hAnsi="Arial" w:cs="Arial"/>
          <w:i/>
          <w:color w:val="201F1E"/>
          <w:sz w:val="24"/>
          <w:szCs w:val="24"/>
          <w:lang w:eastAsia="en-GB"/>
        </w:rPr>
      </w:pPr>
      <w:r w:rsidRPr="00900C66">
        <w:rPr>
          <w:rFonts w:ascii="Arial" w:eastAsia="Times New Roman" w:hAnsi="Arial" w:cs="Arial"/>
          <w:i/>
          <w:color w:val="201F1E"/>
          <w:sz w:val="24"/>
          <w:szCs w:val="24"/>
          <w:highlight w:val="darkGreen"/>
          <w:lang w:eastAsia="en-GB"/>
        </w:rPr>
        <w:lastRenderedPageBreak/>
        <w:t>Calling all Luxurious travellers with a thrill for nature!!!</w:t>
      </w:r>
    </w:p>
    <w:p w:rsidR="00900C66" w:rsidRPr="00900C66" w:rsidRDefault="00900C66" w:rsidP="004220E1">
      <w:pPr>
        <w:shd w:val="clear" w:color="auto" w:fill="FFFFFF"/>
        <w:spacing w:after="0" w:line="240" w:lineRule="auto"/>
        <w:textAlignment w:val="baseline"/>
        <w:rPr>
          <w:rFonts w:ascii="Arial" w:eastAsia="Times New Roman" w:hAnsi="Arial" w:cs="Arial"/>
          <w:i/>
          <w:color w:val="201F1E"/>
          <w:sz w:val="24"/>
          <w:szCs w:val="24"/>
          <w:lang w:eastAsia="en-GB"/>
        </w:rPr>
      </w:pPr>
    </w:p>
    <w:p w:rsidR="004220E1" w:rsidRDefault="00761C1E"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C83CB7">
        <w:rPr>
          <w:rFonts w:ascii="Arial" w:eastAsia="Times New Roman" w:hAnsi="Arial" w:cs="Arial"/>
          <w:color w:val="201F1E"/>
          <w:sz w:val="24"/>
          <w:szCs w:val="24"/>
          <w:lang w:eastAsia="en-GB"/>
        </w:rPr>
        <w:t>With the summer season vastly approaching, this report aims to highlight the various tour packages on offer</w:t>
      </w:r>
      <w:r w:rsidR="00C83CB7">
        <w:rPr>
          <w:rFonts w:ascii="Arial" w:eastAsia="Times New Roman" w:hAnsi="Arial" w:cs="Arial"/>
          <w:color w:val="201F1E"/>
          <w:sz w:val="24"/>
          <w:szCs w:val="24"/>
          <w:lang w:eastAsia="en-GB"/>
        </w:rPr>
        <w:t xml:space="preserve"> from Esprit Travel &amp; Tours</w:t>
      </w:r>
      <w:r w:rsidRPr="00C83CB7">
        <w:rPr>
          <w:rFonts w:ascii="Arial" w:eastAsia="Times New Roman" w:hAnsi="Arial" w:cs="Arial"/>
          <w:color w:val="201F1E"/>
          <w:sz w:val="24"/>
          <w:szCs w:val="24"/>
          <w:lang w:eastAsia="en-GB"/>
        </w:rPr>
        <w:t xml:space="preserve"> to tourists wishing to visit the Caribbean island of Dominica. </w:t>
      </w:r>
      <w:r w:rsidR="00C83CB7">
        <w:rPr>
          <w:rFonts w:ascii="Arial" w:eastAsia="Times New Roman" w:hAnsi="Arial" w:cs="Arial"/>
          <w:color w:val="201F1E"/>
          <w:sz w:val="24"/>
          <w:szCs w:val="24"/>
          <w:lang w:eastAsia="en-GB"/>
        </w:rPr>
        <w:t xml:space="preserve">Through the use of various promotional materials, ETT strives to entice readers based on information displayed by this unspoilt gem of the Caribbean. The manner in which the campaign will be conducted will also be instrumental in the company achieving its marketing and economic goals.  </w:t>
      </w:r>
    </w:p>
    <w:p w:rsidR="00230314" w:rsidRDefault="00230314"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0422EA" w:rsidRDefault="000422EA"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0422EA" w:rsidRDefault="000422EA" w:rsidP="001E45E4">
      <w:pPr>
        <w:shd w:val="clear" w:color="auto" w:fill="FFFFFF"/>
        <w:spacing w:after="0" w:line="240" w:lineRule="auto"/>
        <w:textAlignment w:val="baseline"/>
        <w:rPr>
          <w:rFonts w:ascii="Arial" w:eastAsia="Times New Roman" w:hAnsi="Arial" w:cs="Arial"/>
          <w:color w:val="201F1E"/>
          <w:sz w:val="24"/>
          <w:szCs w:val="24"/>
          <w:lang w:eastAsia="en-GB"/>
        </w:rPr>
      </w:pPr>
      <w:r>
        <w:rPr>
          <w:noProof/>
          <w:lang w:eastAsia="en-GB"/>
        </w:rPr>
        <w:drawing>
          <wp:inline distT="0" distB="0" distL="0" distR="0">
            <wp:extent cx="5181600" cy="1590675"/>
            <wp:effectExtent l="19050" t="0" r="0" b="0"/>
            <wp:docPr id="9" name="Picture 8" descr="Cabrits Resort &amp; Spa Kempinski Dominica Hotel Review, Portsmou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brits Resort &amp; Spa Kempinski Dominica Hotel Review, Portsmouth ..."/>
                    <pic:cNvPicPr>
                      <a:picLocks noChangeAspect="1" noChangeArrowheads="1"/>
                    </pic:cNvPicPr>
                  </pic:nvPicPr>
                  <pic:blipFill>
                    <a:blip r:embed="rId10" cstate="print"/>
                    <a:srcRect/>
                    <a:stretch>
                      <a:fillRect/>
                    </a:stretch>
                  </pic:blipFill>
                  <pic:spPr bwMode="auto">
                    <a:xfrm>
                      <a:off x="0" y="0"/>
                      <a:ext cx="5182749" cy="1591028"/>
                    </a:xfrm>
                    <a:prstGeom prst="rect">
                      <a:avLst/>
                    </a:prstGeom>
                    <a:noFill/>
                    <a:ln w="9525">
                      <a:noFill/>
                      <a:miter lim="800000"/>
                      <a:headEnd/>
                      <a:tailEnd/>
                    </a:ln>
                  </pic:spPr>
                </pic:pic>
              </a:graphicData>
            </a:graphic>
          </wp:inline>
        </w:drawing>
      </w:r>
    </w:p>
    <w:p w:rsidR="00230314" w:rsidRDefault="00EB29FE" w:rsidP="001E45E4">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Internationally known as The Nature Isle of the Caribbean, Dominica is renowned for its natural scenic beauty and 365 rivers. In November 2019, the island welcomed the inception of the</w:t>
      </w:r>
      <w:r w:rsidR="0016605A">
        <w:rPr>
          <w:rFonts w:ascii="Arial" w:eastAsia="Times New Roman" w:hAnsi="Arial" w:cs="Arial"/>
          <w:color w:val="201F1E"/>
          <w:sz w:val="24"/>
          <w:szCs w:val="24"/>
          <w:lang w:eastAsia="en-GB"/>
        </w:rPr>
        <w:t xml:space="preserve"> 5 star hotel;</w:t>
      </w:r>
      <w:r>
        <w:rPr>
          <w:rFonts w:ascii="Arial" w:eastAsia="Times New Roman" w:hAnsi="Arial" w:cs="Arial"/>
          <w:color w:val="201F1E"/>
          <w:sz w:val="24"/>
          <w:szCs w:val="24"/>
          <w:lang w:eastAsia="en-GB"/>
        </w:rPr>
        <w:t xml:space="preserve"> Kempinski Cabrits Spa Resort to its shores. As a result, E</w:t>
      </w:r>
      <w:r w:rsidR="0016605A">
        <w:rPr>
          <w:rFonts w:ascii="Arial" w:eastAsia="Times New Roman" w:hAnsi="Arial" w:cs="Arial"/>
          <w:color w:val="201F1E"/>
          <w:sz w:val="24"/>
          <w:szCs w:val="24"/>
          <w:lang w:eastAsia="en-GB"/>
        </w:rPr>
        <w:t>T</w:t>
      </w:r>
      <w:r>
        <w:rPr>
          <w:rFonts w:ascii="Arial" w:eastAsia="Times New Roman" w:hAnsi="Arial" w:cs="Arial"/>
          <w:color w:val="201F1E"/>
          <w:sz w:val="24"/>
          <w:szCs w:val="24"/>
          <w:lang w:eastAsia="en-GB"/>
        </w:rPr>
        <w:t xml:space="preserve">T has partnered with </w:t>
      </w:r>
      <w:r w:rsidR="0016605A">
        <w:rPr>
          <w:rFonts w:ascii="Arial" w:eastAsia="Times New Roman" w:hAnsi="Arial" w:cs="Arial"/>
          <w:color w:val="201F1E"/>
          <w:sz w:val="24"/>
          <w:szCs w:val="24"/>
          <w:lang w:eastAsia="en-GB"/>
        </w:rPr>
        <w:t xml:space="preserve">The Kempinski Resort to provide tour packages targeted at luxurious travellers who possess a genuine love and thrill for nature. </w:t>
      </w:r>
      <w:r w:rsidR="00BD35B8">
        <w:rPr>
          <w:rFonts w:ascii="Arial" w:eastAsia="Times New Roman" w:hAnsi="Arial" w:cs="Arial"/>
          <w:color w:val="201F1E"/>
          <w:sz w:val="24"/>
          <w:szCs w:val="24"/>
          <w:lang w:eastAsia="en-GB"/>
        </w:rPr>
        <w:t xml:space="preserve">The following are the range of suites available at the </w:t>
      </w:r>
      <w:r w:rsidR="00F919DB">
        <w:rPr>
          <w:rFonts w:ascii="Arial" w:eastAsia="Times New Roman" w:hAnsi="Arial" w:cs="Arial"/>
          <w:color w:val="201F1E"/>
          <w:sz w:val="24"/>
          <w:szCs w:val="24"/>
          <w:lang w:eastAsia="en-GB"/>
        </w:rPr>
        <w:t>resort:</w:t>
      </w:r>
    </w:p>
    <w:p w:rsidR="00746477" w:rsidRDefault="00746477"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746477" w:rsidRDefault="00746477" w:rsidP="00746477">
      <w:pPr>
        <w:pStyle w:val="ListParagraph"/>
        <w:numPr>
          <w:ilvl w:val="0"/>
          <w:numId w:val="2"/>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Presidential suite</w:t>
      </w:r>
    </w:p>
    <w:p w:rsidR="00746477" w:rsidRDefault="00746477" w:rsidP="00746477">
      <w:pPr>
        <w:pStyle w:val="ListParagraph"/>
        <w:numPr>
          <w:ilvl w:val="0"/>
          <w:numId w:val="2"/>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 xml:space="preserve">Superior Mountain view room </w:t>
      </w:r>
    </w:p>
    <w:p w:rsidR="00746477" w:rsidRDefault="00746477" w:rsidP="00746477">
      <w:pPr>
        <w:pStyle w:val="ListParagraph"/>
        <w:numPr>
          <w:ilvl w:val="0"/>
          <w:numId w:val="2"/>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Deluxe Ocean view</w:t>
      </w:r>
    </w:p>
    <w:p w:rsidR="00746477" w:rsidRDefault="00746477" w:rsidP="00746477">
      <w:pPr>
        <w:pStyle w:val="ListParagraph"/>
        <w:shd w:val="clear" w:color="auto" w:fill="FFFFFF"/>
        <w:spacing w:after="0" w:line="240" w:lineRule="auto"/>
        <w:textAlignment w:val="baseline"/>
        <w:rPr>
          <w:rFonts w:ascii="Arial" w:eastAsia="Times New Roman" w:hAnsi="Arial" w:cs="Arial"/>
          <w:color w:val="201F1E"/>
          <w:sz w:val="24"/>
          <w:szCs w:val="24"/>
          <w:lang w:eastAsia="en-GB"/>
        </w:rPr>
      </w:pPr>
    </w:p>
    <w:p w:rsidR="00746477" w:rsidRDefault="00746477" w:rsidP="00746477">
      <w:pPr>
        <w:pStyle w:val="ListParagraph"/>
        <w:shd w:val="clear" w:color="auto" w:fill="FFFFFF"/>
        <w:spacing w:after="0" w:line="240" w:lineRule="auto"/>
        <w:textAlignment w:val="baseline"/>
        <w:rPr>
          <w:rFonts w:ascii="Arial" w:eastAsia="Times New Roman" w:hAnsi="Arial" w:cs="Arial"/>
          <w:color w:val="201F1E"/>
          <w:sz w:val="24"/>
          <w:szCs w:val="24"/>
          <w:lang w:eastAsia="en-GB"/>
        </w:rPr>
      </w:pPr>
    </w:p>
    <w:p w:rsidR="00644391" w:rsidRPr="001441E7" w:rsidRDefault="00746477" w:rsidP="001E45E4">
      <w:pPr>
        <w:shd w:val="clear" w:color="auto" w:fill="FFFFFF"/>
        <w:spacing w:after="0" w:line="240" w:lineRule="auto"/>
        <w:textAlignment w:val="baseline"/>
        <w:rPr>
          <w:rFonts w:ascii="Arial" w:eastAsia="Times New Roman" w:hAnsi="Arial" w:cs="Arial"/>
          <w:color w:val="201F1E"/>
          <w:sz w:val="24"/>
          <w:szCs w:val="24"/>
          <w:u w:val="single"/>
          <w:lang w:eastAsia="en-GB"/>
        </w:rPr>
      </w:pPr>
      <w:r w:rsidRPr="001441E7">
        <w:rPr>
          <w:rFonts w:ascii="Arial" w:eastAsia="Times New Roman" w:hAnsi="Arial" w:cs="Arial"/>
          <w:color w:val="201F1E"/>
          <w:sz w:val="24"/>
          <w:szCs w:val="24"/>
          <w:u w:val="single"/>
          <w:lang w:eastAsia="en-GB"/>
        </w:rPr>
        <w:t xml:space="preserve">Presidential </w:t>
      </w:r>
      <w:r w:rsidR="00901F49" w:rsidRPr="001441E7">
        <w:rPr>
          <w:rFonts w:ascii="Arial" w:eastAsia="Times New Roman" w:hAnsi="Arial" w:cs="Arial"/>
          <w:color w:val="201F1E"/>
          <w:sz w:val="24"/>
          <w:szCs w:val="24"/>
          <w:u w:val="single"/>
          <w:lang w:eastAsia="en-GB"/>
        </w:rPr>
        <w:t>Villa</w:t>
      </w:r>
    </w:p>
    <w:p w:rsidR="00901F49" w:rsidRDefault="00901F49"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C3518F" w:rsidRDefault="00C3518F" w:rsidP="00C3518F">
      <w:pPr>
        <w:shd w:val="clear" w:color="auto" w:fill="FFFFFF"/>
        <w:spacing w:after="0" w:line="240" w:lineRule="auto"/>
        <w:textAlignment w:val="baseline"/>
        <w:rPr>
          <w:rFonts w:ascii="Arial" w:eastAsia="Times New Roman" w:hAnsi="Arial" w:cs="Arial"/>
          <w:color w:val="201F1E"/>
          <w:sz w:val="24"/>
          <w:szCs w:val="24"/>
          <w:lang w:eastAsia="en-GB"/>
        </w:rPr>
      </w:pPr>
      <w:r>
        <w:rPr>
          <w:noProof/>
          <w:lang w:eastAsia="en-GB"/>
        </w:rPr>
        <w:drawing>
          <wp:anchor distT="0" distB="0" distL="114300" distR="114300" simplePos="0" relativeHeight="251665408" behindDoc="1" locked="0" layoutInCell="1" allowOverlap="1">
            <wp:simplePos x="0" y="0"/>
            <wp:positionH relativeFrom="column">
              <wp:posOffset>19050</wp:posOffset>
            </wp:positionH>
            <wp:positionV relativeFrom="paragraph">
              <wp:posOffset>-1905</wp:posOffset>
            </wp:positionV>
            <wp:extent cx="2266950" cy="1457325"/>
            <wp:effectExtent l="19050" t="0" r="0" b="0"/>
            <wp:wrapTight wrapText="bothSides">
              <wp:wrapPolygon edited="0">
                <wp:start x="-182" y="0"/>
                <wp:lineTo x="-182" y="21459"/>
                <wp:lineTo x="21600" y="21459"/>
                <wp:lineTo x="21600" y="0"/>
                <wp:lineTo x="-182" y="0"/>
              </wp:wrapPolygon>
            </wp:wrapTight>
            <wp:docPr id="7" name="Picture 9" descr="Presidential Villa | Cabrits Resort &amp; Spa Kempinski Domi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esidential Villa | Cabrits Resort &amp; Spa Kempinski Dominica"/>
                    <pic:cNvPicPr>
                      <a:picLocks noChangeAspect="1" noChangeArrowheads="1"/>
                    </pic:cNvPicPr>
                  </pic:nvPicPr>
                  <pic:blipFill>
                    <a:blip r:embed="rId11" cstate="print"/>
                    <a:srcRect/>
                    <a:stretch>
                      <a:fillRect/>
                    </a:stretch>
                  </pic:blipFill>
                  <pic:spPr bwMode="auto">
                    <a:xfrm>
                      <a:off x="0" y="0"/>
                      <a:ext cx="2266950" cy="1457325"/>
                    </a:xfrm>
                    <a:prstGeom prst="rect">
                      <a:avLst/>
                    </a:prstGeom>
                    <a:noFill/>
                    <a:ln w="9525">
                      <a:noFill/>
                      <a:miter lim="800000"/>
                      <a:headEnd/>
                      <a:tailEnd/>
                    </a:ln>
                  </pic:spPr>
                </pic:pic>
              </a:graphicData>
            </a:graphic>
          </wp:anchor>
        </w:drawing>
      </w:r>
      <w:r w:rsidRPr="00C3518F">
        <w:rPr>
          <w:rFonts w:ascii="Arial" w:eastAsia="Times New Roman" w:hAnsi="Arial" w:cs="Arial"/>
          <w:color w:val="201F1E"/>
          <w:sz w:val="24"/>
          <w:szCs w:val="24"/>
          <w:lang w:eastAsia="en-GB"/>
        </w:rPr>
        <w:t xml:space="preserve"> </w:t>
      </w:r>
      <w:r>
        <w:rPr>
          <w:rFonts w:ascii="Arial" w:eastAsia="Times New Roman" w:hAnsi="Arial" w:cs="Arial"/>
          <w:color w:val="201F1E"/>
          <w:sz w:val="24"/>
          <w:szCs w:val="24"/>
          <w:lang w:eastAsia="en-GB"/>
        </w:rPr>
        <w:t xml:space="preserve">The finest stay awaits you in a luxurious ambiance like a President indeed. Unrivalled by its amenities, this villa covers 426 square miles and features two bedrooms, bathrooms and a separate butler’s pantry along with a private sauna and spa room. </w:t>
      </w:r>
    </w:p>
    <w:p w:rsidR="00C3518F" w:rsidRDefault="00C3518F" w:rsidP="00C3518F">
      <w:pPr>
        <w:shd w:val="clear" w:color="auto" w:fill="FFFFFF"/>
        <w:spacing w:after="0" w:line="240" w:lineRule="auto"/>
        <w:textAlignment w:val="baseline"/>
        <w:rPr>
          <w:rFonts w:ascii="Arial" w:eastAsia="Times New Roman" w:hAnsi="Arial" w:cs="Arial"/>
          <w:color w:val="201F1E"/>
          <w:sz w:val="24"/>
          <w:szCs w:val="24"/>
          <w:lang w:eastAsia="en-GB"/>
        </w:rPr>
      </w:pPr>
    </w:p>
    <w:p w:rsidR="00746477" w:rsidRDefault="00C3518F"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C3518F">
        <w:rPr>
          <w:rFonts w:ascii="Arial" w:eastAsia="Times New Roman" w:hAnsi="Arial" w:cs="Arial"/>
          <w:color w:val="201F1E"/>
          <w:sz w:val="24"/>
          <w:szCs w:val="24"/>
          <w:lang w:eastAsia="en-GB"/>
        </w:rPr>
        <w:drawing>
          <wp:inline distT="0" distB="0" distL="0" distR="0">
            <wp:extent cx="3038475" cy="1248291"/>
            <wp:effectExtent l="19050" t="0" r="0" b="0"/>
            <wp:docPr id="8" name="Picture 12" descr="C:\Users\Akeem\Downloads\B2A6727B-4569-41A9-8895-551055A17B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keem\Downloads\B2A6727B-4569-41A9-8895-551055A17B46.jpeg"/>
                    <pic:cNvPicPr>
                      <a:picLocks noChangeAspect="1" noChangeArrowheads="1"/>
                    </pic:cNvPicPr>
                  </pic:nvPicPr>
                  <pic:blipFill>
                    <a:blip r:embed="rId12" cstate="print"/>
                    <a:srcRect/>
                    <a:stretch>
                      <a:fillRect/>
                    </a:stretch>
                  </pic:blipFill>
                  <pic:spPr bwMode="auto">
                    <a:xfrm>
                      <a:off x="0" y="0"/>
                      <a:ext cx="3046154" cy="1251446"/>
                    </a:xfrm>
                    <a:prstGeom prst="rect">
                      <a:avLst/>
                    </a:prstGeom>
                    <a:noFill/>
                    <a:ln w="9525">
                      <a:noFill/>
                      <a:miter lim="800000"/>
                      <a:headEnd/>
                      <a:tailEnd/>
                    </a:ln>
                  </pic:spPr>
                </pic:pic>
              </a:graphicData>
            </a:graphic>
          </wp:inline>
        </w:drawing>
      </w:r>
    </w:p>
    <w:p w:rsidR="00746477" w:rsidRPr="001441E7" w:rsidRDefault="00746477" w:rsidP="001E45E4">
      <w:pPr>
        <w:shd w:val="clear" w:color="auto" w:fill="FFFFFF"/>
        <w:spacing w:after="0" w:line="240" w:lineRule="auto"/>
        <w:textAlignment w:val="baseline"/>
        <w:rPr>
          <w:rFonts w:ascii="Arial" w:eastAsia="Times New Roman" w:hAnsi="Arial" w:cs="Arial"/>
          <w:color w:val="201F1E"/>
          <w:sz w:val="24"/>
          <w:szCs w:val="24"/>
          <w:u w:val="single"/>
          <w:lang w:eastAsia="en-GB"/>
        </w:rPr>
      </w:pPr>
      <w:r w:rsidRPr="001441E7">
        <w:rPr>
          <w:rFonts w:ascii="Arial" w:eastAsia="Times New Roman" w:hAnsi="Arial" w:cs="Arial"/>
          <w:color w:val="201F1E"/>
          <w:sz w:val="24"/>
          <w:szCs w:val="24"/>
          <w:u w:val="single"/>
          <w:lang w:eastAsia="en-GB"/>
        </w:rPr>
        <w:lastRenderedPageBreak/>
        <w:t xml:space="preserve">Superior Mountain </w:t>
      </w:r>
      <w:r w:rsidR="00D35226" w:rsidRPr="001441E7">
        <w:rPr>
          <w:rFonts w:ascii="Arial" w:eastAsia="Times New Roman" w:hAnsi="Arial" w:cs="Arial"/>
          <w:color w:val="201F1E"/>
          <w:sz w:val="24"/>
          <w:szCs w:val="24"/>
          <w:u w:val="single"/>
          <w:lang w:eastAsia="en-GB"/>
        </w:rPr>
        <w:t>View</w:t>
      </w:r>
      <w:r w:rsidRPr="001441E7">
        <w:rPr>
          <w:rFonts w:ascii="Arial" w:eastAsia="Times New Roman" w:hAnsi="Arial" w:cs="Arial"/>
          <w:color w:val="201F1E"/>
          <w:sz w:val="24"/>
          <w:szCs w:val="24"/>
          <w:u w:val="single"/>
          <w:lang w:eastAsia="en-GB"/>
        </w:rPr>
        <w:t xml:space="preserve"> </w:t>
      </w:r>
    </w:p>
    <w:p w:rsidR="00C3518F" w:rsidRDefault="00C3518F"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C3518F" w:rsidRDefault="00C3518F"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746477" w:rsidRDefault="00C3518F" w:rsidP="001E45E4">
      <w:pPr>
        <w:shd w:val="clear" w:color="auto" w:fill="FFFFFF"/>
        <w:spacing w:after="0" w:line="240" w:lineRule="auto"/>
        <w:textAlignment w:val="baseline"/>
        <w:rPr>
          <w:rFonts w:ascii="Arial" w:eastAsia="Times New Roman" w:hAnsi="Arial" w:cs="Arial"/>
          <w:color w:val="201F1E"/>
          <w:sz w:val="24"/>
          <w:szCs w:val="24"/>
          <w:lang w:eastAsia="en-GB"/>
        </w:rPr>
      </w:pPr>
      <w:r>
        <w:rPr>
          <w:noProof/>
          <w:lang w:eastAsia="en-GB"/>
        </w:rPr>
        <w:drawing>
          <wp:anchor distT="0" distB="0" distL="114300" distR="114300" simplePos="0" relativeHeight="251666432" behindDoc="1" locked="0" layoutInCell="1" allowOverlap="1">
            <wp:simplePos x="0" y="0"/>
            <wp:positionH relativeFrom="column">
              <wp:posOffset>19050</wp:posOffset>
            </wp:positionH>
            <wp:positionV relativeFrom="paragraph">
              <wp:posOffset>-3810</wp:posOffset>
            </wp:positionV>
            <wp:extent cx="2493645" cy="1400175"/>
            <wp:effectExtent l="19050" t="0" r="1905" b="0"/>
            <wp:wrapTight wrapText="bothSides">
              <wp:wrapPolygon edited="0">
                <wp:start x="-165" y="0"/>
                <wp:lineTo x="-165" y="21453"/>
                <wp:lineTo x="21617" y="21453"/>
                <wp:lineTo x="21617" y="0"/>
                <wp:lineTo x="-165" y="0"/>
              </wp:wrapPolygon>
            </wp:wrapTight>
            <wp:docPr id="13" name="Picture 13" descr="Cabrits Resort and Spa Kempinski Dominica | Portsmouth 20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brits Resort and Spa Kempinski Dominica | Portsmouth 2020 ..."/>
                    <pic:cNvPicPr>
                      <a:picLocks noChangeAspect="1" noChangeArrowheads="1"/>
                    </pic:cNvPicPr>
                  </pic:nvPicPr>
                  <pic:blipFill>
                    <a:blip r:embed="rId13" cstate="print"/>
                    <a:srcRect/>
                    <a:stretch>
                      <a:fillRect/>
                    </a:stretch>
                  </pic:blipFill>
                  <pic:spPr bwMode="auto">
                    <a:xfrm>
                      <a:off x="0" y="0"/>
                      <a:ext cx="2493645" cy="1400175"/>
                    </a:xfrm>
                    <a:prstGeom prst="rect">
                      <a:avLst/>
                    </a:prstGeom>
                    <a:noFill/>
                    <a:ln w="9525">
                      <a:noFill/>
                      <a:miter lim="800000"/>
                      <a:headEnd/>
                      <a:tailEnd/>
                    </a:ln>
                  </pic:spPr>
                </pic:pic>
              </a:graphicData>
            </a:graphic>
          </wp:anchor>
        </w:drawing>
      </w:r>
      <w:r w:rsidR="00E90081">
        <w:rPr>
          <w:rFonts w:ascii="Arial" w:eastAsia="Times New Roman" w:hAnsi="Arial" w:cs="Arial"/>
          <w:color w:val="201F1E"/>
          <w:sz w:val="24"/>
          <w:szCs w:val="24"/>
          <w:lang w:eastAsia="en-GB"/>
        </w:rPr>
        <w:t xml:space="preserve"> Situated on the ground floor, the Superior Mountain view rooms with pool are surrounded by views from the </w:t>
      </w:r>
      <w:proofErr w:type="spellStart"/>
      <w:r w:rsidR="00E90081">
        <w:rPr>
          <w:rFonts w:ascii="Arial" w:eastAsia="Times New Roman" w:hAnsi="Arial" w:cs="Arial"/>
          <w:color w:val="201F1E"/>
          <w:sz w:val="24"/>
          <w:szCs w:val="24"/>
          <w:lang w:eastAsia="en-GB"/>
        </w:rPr>
        <w:t>Cabrits</w:t>
      </w:r>
      <w:proofErr w:type="spellEnd"/>
      <w:r w:rsidR="00E90081">
        <w:rPr>
          <w:rFonts w:ascii="Arial" w:eastAsia="Times New Roman" w:hAnsi="Arial" w:cs="Arial"/>
          <w:color w:val="201F1E"/>
          <w:sz w:val="24"/>
          <w:szCs w:val="24"/>
          <w:lang w:eastAsia="en-GB"/>
        </w:rPr>
        <w:t xml:space="preserve"> National Park. Decorated in an elegant, contemporary style, these rooms contain their own outdoor along with a furnished private terrace and luxurious amenities.</w:t>
      </w:r>
    </w:p>
    <w:p w:rsidR="00746477" w:rsidRDefault="00746477"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1441E7" w:rsidRDefault="001441E7" w:rsidP="001E45E4">
      <w:pPr>
        <w:shd w:val="clear" w:color="auto" w:fill="FFFFFF"/>
        <w:spacing w:after="0" w:line="240" w:lineRule="auto"/>
        <w:textAlignment w:val="baseline"/>
        <w:rPr>
          <w:rFonts w:ascii="Arial" w:eastAsia="Times New Roman" w:hAnsi="Arial" w:cs="Arial"/>
          <w:color w:val="201F1E"/>
          <w:sz w:val="24"/>
          <w:szCs w:val="24"/>
          <w:u w:val="single"/>
          <w:lang w:eastAsia="en-GB"/>
        </w:rPr>
      </w:pPr>
    </w:p>
    <w:p w:rsidR="001441E7" w:rsidRDefault="00C3518F" w:rsidP="001E45E4">
      <w:pPr>
        <w:shd w:val="clear" w:color="auto" w:fill="FFFFFF"/>
        <w:spacing w:after="0" w:line="240" w:lineRule="auto"/>
        <w:textAlignment w:val="baseline"/>
        <w:rPr>
          <w:rFonts w:ascii="Arial" w:eastAsia="Times New Roman" w:hAnsi="Arial" w:cs="Arial"/>
          <w:color w:val="201F1E"/>
          <w:sz w:val="24"/>
          <w:szCs w:val="24"/>
          <w:u w:val="single"/>
          <w:lang w:eastAsia="en-GB"/>
        </w:rPr>
      </w:pPr>
      <w:r>
        <w:rPr>
          <w:rFonts w:ascii="Arial" w:eastAsia="Times New Roman" w:hAnsi="Arial" w:cs="Arial"/>
          <w:noProof/>
          <w:color w:val="201F1E"/>
          <w:sz w:val="24"/>
          <w:szCs w:val="24"/>
          <w:u w:val="single"/>
          <w:lang w:eastAsia="en-GB"/>
        </w:rPr>
        <w:drawing>
          <wp:inline distT="0" distB="0" distL="0" distR="0">
            <wp:extent cx="4657725" cy="2534408"/>
            <wp:effectExtent l="19050" t="0" r="0" b="0"/>
            <wp:docPr id="16" name="Picture 16" descr="C:\Users\Akeem\Downloads\75962774-6239-4043-A0DD-0E70A59A30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keem\Downloads\75962774-6239-4043-A0DD-0E70A59A3005.jpeg"/>
                    <pic:cNvPicPr>
                      <a:picLocks noChangeAspect="1" noChangeArrowheads="1"/>
                    </pic:cNvPicPr>
                  </pic:nvPicPr>
                  <pic:blipFill>
                    <a:blip r:embed="rId14" cstate="print"/>
                    <a:srcRect/>
                    <a:stretch>
                      <a:fillRect/>
                    </a:stretch>
                  </pic:blipFill>
                  <pic:spPr bwMode="auto">
                    <a:xfrm>
                      <a:off x="0" y="0"/>
                      <a:ext cx="4653174" cy="2531932"/>
                    </a:xfrm>
                    <a:prstGeom prst="rect">
                      <a:avLst/>
                    </a:prstGeom>
                    <a:noFill/>
                    <a:ln w="9525">
                      <a:noFill/>
                      <a:miter lim="800000"/>
                      <a:headEnd/>
                      <a:tailEnd/>
                    </a:ln>
                  </pic:spPr>
                </pic:pic>
              </a:graphicData>
            </a:graphic>
          </wp:inline>
        </w:drawing>
      </w:r>
    </w:p>
    <w:p w:rsidR="001441E7" w:rsidRDefault="001441E7" w:rsidP="001E45E4">
      <w:pPr>
        <w:shd w:val="clear" w:color="auto" w:fill="FFFFFF"/>
        <w:spacing w:after="0" w:line="240" w:lineRule="auto"/>
        <w:textAlignment w:val="baseline"/>
        <w:rPr>
          <w:rFonts w:ascii="Arial" w:eastAsia="Times New Roman" w:hAnsi="Arial" w:cs="Arial"/>
          <w:color w:val="201F1E"/>
          <w:sz w:val="24"/>
          <w:szCs w:val="24"/>
          <w:u w:val="single"/>
          <w:lang w:eastAsia="en-GB"/>
        </w:rPr>
      </w:pPr>
    </w:p>
    <w:p w:rsidR="001441E7" w:rsidRDefault="001441E7" w:rsidP="001E45E4">
      <w:pPr>
        <w:shd w:val="clear" w:color="auto" w:fill="FFFFFF"/>
        <w:spacing w:after="0" w:line="240" w:lineRule="auto"/>
        <w:textAlignment w:val="baseline"/>
        <w:rPr>
          <w:rFonts w:ascii="Arial" w:eastAsia="Times New Roman" w:hAnsi="Arial" w:cs="Arial"/>
          <w:color w:val="201F1E"/>
          <w:sz w:val="24"/>
          <w:szCs w:val="24"/>
          <w:u w:val="single"/>
          <w:lang w:eastAsia="en-GB"/>
        </w:rPr>
      </w:pPr>
    </w:p>
    <w:p w:rsidR="001441E7" w:rsidRDefault="001441E7" w:rsidP="001E45E4">
      <w:pPr>
        <w:shd w:val="clear" w:color="auto" w:fill="FFFFFF"/>
        <w:spacing w:after="0" w:line="240" w:lineRule="auto"/>
        <w:textAlignment w:val="baseline"/>
        <w:rPr>
          <w:rFonts w:ascii="Arial" w:eastAsia="Times New Roman" w:hAnsi="Arial" w:cs="Arial"/>
          <w:color w:val="201F1E"/>
          <w:sz w:val="24"/>
          <w:szCs w:val="24"/>
          <w:u w:val="single"/>
          <w:lang w:eastAsia="en-GB"/>
        </w:rPr>
      </w:pPr>
    </w:p>
    <w:p w:rsidR="00746477" w:rsidRPr="001441E7" w:rsidRDefault="00746477" w:rsidP="001E45E4">
      <w:pPr>
        <w:shd w:val="clear" w:color="auto" w:fill="FFFFFF"/>
        <w:spacing w:after="0" w:line="240" w:lineRule="auto"/>
        <w:textAlignment w:val="baseline"/>
        <w:rPr>
          <w:rFonts w:ascii="Arial" w:eastAsia="Times New Roman" w:hAnsi="Arial" w:cs="Arial"/>
          <w:color w:val="201F1E"/>
          <w:sz w:val="24"/>
          <w:szCs w:val="24"/>
          <w:u w:val="single"/>
          <w:lang w:eastAsia="en-GB"/>
        </w:rPr>
      </w:pPr>
      <w:r w:rsidRPr="001441E7">
        <w:rPr>
          <w:rFonts w:ascii="Arial" w:eastAsia="Times New Roman" w:hAnsi="Arial" w:cs="Arial"/>
          <w:color w:val="201F1E"/>
          <w:sz w:val="24"/>
          <w:szCs w:val="24"/>
          <w:u w:val="single"/>
          <w:lang w:eastAsia="en-GB"/>
        </w:rPr>
        <w:t>Deluxe Ocean view</w:t>
      </w:r>
    </w:p>
    <w:p w:rsidR="00644391" w:rsidRDefault="0064439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0010B4" w:rsidRDefault="000010B4"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644391" w:rsidRDefault="00C46577" w:rsidP="001E45E4">
      <w:pPr>
        <w:shd w:val="clear" w:color="auto" w:fill="FFFFFF"/>
        <w:spacing w:after="0" w:line="240" w:lineRule="auto"/>
        <w:textAlignment w:val="baseline"/>
        <w:rPr>
          <w:rFonts w:ascii="Arial" w:eastAsia="Times New Roman" w:hAnsi="Arial" w:cs="Arial"/>
          <w:color w:val="201F1E"/>
          <w:sz w:val="24"/>
          <w:szCs w:val="24"/>
          <w:lang w:eastAsia="en-GB"/>
        </w:rPr>
      </w:pPr>
      <w:r>
        <w:rPr>
          <w:noProof/>
          <w:lang w:eastAsia="en-GB"/>
        </w:rPr>
        <w:drawing>
          <wp:anchor distT="0" distB="0" distL="114300" distR="114300" simplePos="0" relativeHeight="251667456" behindDoc="1" locked="0" layoutInCell="1" allowOverlap="1">
            <wp:simplePos x="0" y="0"/>
            <wp:positionH relativeFrom="column">
              <wp:posOffset>19050</wp:posOffset>
            </wp:positionH>
            <wp:positionV relativeFrom="paragraph">
              <wp:posOffset>-2540</wp:posOffset>
            </wp:positionV>
            <wp:extent cx="2733675" cy="1460500"/>
            <wp:effectExtent l="19050" t="0" r="9525" b="0"/>
            <wp:wrapTight wrapText="bothSides">
              <wp:wrapPolygon edited="0">
                <wp:start x="-151" y="0"/>
                <wp:lineTo x="-151" y="21412"/>
                <wp:lineTo x="21675" y="21412"/>
                <wp:lineTo x="21675" y="0"/>
                <wp:lineTo x="-151" y="0"/>
              </wp:wrapPolygon>
            </wp:wrapTight>
            <wp:docPr id="17" name="Picture 17" descr="The 10 Most Anticipated New Caribbean Hotels For 2019 And Bey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he 10 Most Anticipated New Caribbean Hotels For 2019 And Beyond"/>
                    <pic:cNvPicPr>
                      <a:picLocks noChangeAspect="1" noChangeArrowheads="1"/>
                    </pic:cNvPicPr>
                  </pic:nvPicPr>
                  <pic:blipFill>
                    <a:blip r:embed="rId15" cstate="print"/>
                    <a:srcRect/>
                    <a:stretch>
                      <a:fillRect/>
                    </a:stretch>
                  </pic:blipFill>
                  <pic:spPr bwMode="auto">
                    <a:xfrm>
                      <a:off x="0" y="0"/>
                      <a:ext cx="2733675" cy="1460500"/>
                    </a:xfrm>
                    <a:prstGeom prst="rect">
                      <a:avLst/>
                    </a:prstGeom>
                    <a:noFill/>
                    <a:ln w="9525">
                      <a:noFill/>
                      <a:miter lim="800000"/>
                      <a:headEnd/>
                      <a:tailEnd/>
                    </a:ln>
                  </pic:spPr>
                </pic:pic>
              </a:graphicData>
            </a:graphic>
          </wp:anchor>
        </w:drawing>
      </w:r>
      <w:r w:rsidR="00E6600B">
        <w:rPr>
          <w:rFonts w:ascii="Arial" w:eastAsia="Times New Roman" w:hAnsi="Arial" w:cs="Arial"/>
          <w:color w:val="201F1E"/>
          <w:sz w:val="24"/>
          <w:szCs w:val="24"/>
          <w:lang w:eastAsia="en-GB"/>
        </w:rPr>
        <w:t xml:space="preserve">Wake up to the sweeping views of the Caribbean Sea from your room’s private terrace. This room is spacious and is designed for the ultimate comfort with a desk area and separate bathtub and shower. </w:t>
      </w:r>
    </w:p>
    <w:p w:rsidR="00E6600B" w:rsidRDefault="00C46577" w:rsidP="001E45E4">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noProof/>
          <w:color w:val="201F1E"/>
          <w:sz w:val="24"/>
          <w:szCs w:val="24"/>
          <w:lang w:eastAsia="en-GB"/>
        </w:rPr>
        <w:drawing>
          <wp:inline distT="0" distB="0" distL="0" distR="0">
            <wp:extent cx="3010708" cy="1504950"/>
            <wp:effectExtent l="19050" t="0" r="0" b="0"/>
            <wp:docPr id="20" name="Picture 20" descr="C:\Users\Akeem\Downloads\5030E634-5A8B-4303-B492-97DE53DA53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keem\Downloads\5030E634-5A8B-4303-B492-97DE53DA5314.jpeg"/>
                    <pic:cNvPicPr>
                      <a:picLocks noChangeAspect="1" noChangeArrowheads="1"/>
                    </pic:cNvPicPr>
                  </pic:nvPicPr>
                  <pic:blipFill>
                    <a:blip r:embed="rId16" cstate="print"/>
                    <a:srcRect/>
                    <a:stretch>
                      <a:fillRect/>
                    </a:stretch>
                  </pic:blipFill>
                  <pic:spPr bwMode="auto">
                    <a:xfrm>
                      <a:off x="0" y="0"/>
                      <a:ext cx="3011516" cy="1505354"/>
                    </a:xfrm>
                    <a:prstGeom prst="rect">
                      <a:avLst/>
                    </a:prstGeom>
                    <a:noFill/>
                    <a:ln w="9525">
                      <a:noFill/>
                      <a:miter lim="800000"/>
                      <a:headEnd/>
                      <a:tailEnd/>
                    </a:ln>
                  </pic:spPr>
                </pic:pic>
              </a:graphicData>
            </a:graphic>
          </wp:inline>
        </w:drawing>
      </w:r>
    </w:p>
    <w:p w:rsidR="004220E1" w:rsidRPr="00EE17E1" w:rsidRDefault="001441E7" w:rsidP="001E45E4">
      <w:pPr>
        <w:shd w:val="clear" w:color="auto" w:fill="FFFFFF"/>
        <w:spacing w:after="0" w:line="240" w:lineRule="auto"/>
        <w:textAlignment w:val="baseline"/>
        <w:rPr>
          <w:rFonts w:ascii="Arial" w:eastAsia="Times New Roman" w:hAnsi="Arial" w:cs="Arial"/>
          <w:b/>
          <w:color w:val="201F1E"/>
          <w:sz w:val="24"/>
          <w:szCs w:val="24"/>
          <w:lang w:eastAsia="en-GB"/>
        </w:rPr>
      </w:pPr>
      <w:r w:rsidRPr="00EE17E1">
        <w:rPr>
          <w:rFonts w:ascii="Arial" w:eastAsia="Times New Roman" w:hAnsi="Arial" w:cs="Arial"/>
          <w:b/>
          <w:color w:val="201F1E"/>
          <w:sz w:val="24"/>
          <w:szCs w:val="24"/>
          <w:lang w:eastAsia="en-GB"/>
        </w:rPr>
        <w:lastRenderedPageBreak/>
        <w:t xml:space="preserve">Tour </w:t>
      </w:r>
      <w:r w:rsidR="003A188E" w:rsidRPr="00EE17E1">
        <w:rPr>
          <w:rFonts w:ascii="Arial" w:eastAsia="Times New Roman" w:hAnsi="Arial" w:cs="Arial"/>
          <w:b/>
          <w:color w:val="201F1E"/>
          <w:sz w:val="24"/>
          <w:szCs w:val="24"/>
          <w:lang w:eastAsia="en-GB"/>
        </w:rPr>
        <w:t>Packages:</w:t>
      </w:r>
      <w:r w:rsidRPr="00EE17E1">
        <w:rPr>
          <w:rFonts w:ascii="Arial" w:eastAsia="Times New Roman" w:hAnsi="Arial" w:cs="Arial"/>
          <w:b/>
          <w:color w:val="201F1E"/>
          <w:sz w:val="24"/>
          <w:szCs w:val="24"/>
          <w:lang w:eastAsia="en-GB"/>
        </w:rPr>
        <w:t xml:space="preserve"> </w:t>
      </w:r>
    </w:p>
    <w:p w:rsidR="001441E7" w:rsidRDefault="001441E7"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1441E7" w:rsidRDefault="001441E7"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9944FB">
        <w:rPr>
          <w:rFonts w:ascii="Arial" w:eastAsia="Times New Roman" w:hAnsi="Arial" w:cs="Arial"/>
          <w:color w:val="00B050"/>
          <w:sz w:val="24"/>
          <w:szCs w:val="24"/>
          <w:lang w:eastAsia="en-GB"/>
        </w:rPr>
        <w:t xml:space="preserve">Luxurious nature jumbo </w:t>
      </w:r>
      <w:r w:rsidR="007B55FF" w:rsidRPr="009944FB">
        <w:rPr>
          <w:rFonts w:ascii="Arial" w:eastAsia="Times New Roman" w:hAnsi="Arial" w:cs="Arial"/>
          <w:color w:val="00B050"/>
          <w:sz w:val="24"/>
          <w:szCs w:val="24"/>
          <w:lang w:eastAsia="en-GB"/>
        </w:rPr>
        <w:t>tour</w:t>
      </w:r>
      <w:r w:rsidR="007B55FF">
        <w:rPr>
          <w:rFonts w:ascii="Arial" w:eastAsia="Times New Roman" w:hAnsi="Arial" w:cs="Arial"/>
          <w:color w:val="201F1E"/>
          <w:sz w:val="24"/>
          <w:szCs w:val="24"/>
          <w:lang w:eastAsia="en-GB"/>
        </w:rPr>
        <w:t xml:space="preserve"> (</w:t>
      </w:r>
      <w:r w:rsidR="003A188E" w:rsidRPr="003A188E">
        <w:rPr>
          <w:rFonts w:ascii="Arial" w:eastAsia="Times New Roman" w:hAnsi="Arial" w:cs="Arial"/>
          <w:i/>
          <w:color w:val="201F1E"/>
          <w:sz w:val="24"/>
          <w:szCs w:val="24"/>
          <w:lang w:eastAsia="en-GB"/>
        </w:rPr>
        <w:t>from just £1500pp!)</w:t>
      </w:r>
    </w:p>
    <w:p w:rsidR="001441E7" w:rsidRDefault="001441E7" w:rsidP="001441E7">
      <w:pPr>
        <w:pStyle w:val="ListParagraph"/>
        <w:numPr>
          <w:ilvl w:val="0"/>
          <w:numId w:val="3"/>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Free airport transfer</w:t>
      </w:r>
    </w:p>
    <w:p w:rsidR="000001E4" w:rsidRDefault="000001E4" w:rsidP="001441E7">
      <w:pPr>
        <w:pStyle w:val="ListParagraph"/>
        <w:numPr>
          <w:ilvl w:val="0"/>
          <w:numId w:val="3"/>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Champagne upon arrival</w:t>
      </w:r>
    </w:p>
    <w:p w:rsidR="001441E7" w:rsidRDefault="001441E7" w:rsidP="001441E7">
      <w:pPr>
        <w:pStyle w:val="ListParagraph"/>
        <w:numPr>
          <w:ilvl w:val="0"/>
          <w:numId w:val="3"/>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Island tour</w:t>
      </w:r>
    </w:p>
    <w:p w:rsidR="001441E7" w:rsidRDefault="001441E7" w:rsidP="001441E7">
      <w:pPr>
        <w:pStyle w:val="ListParagraph"/>
        <w:numPr>
          <w:ilvl w:val="0"/>
          <w:numId w:val="3"/>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Diving/Snorkelling</w:t>
      </w:r>
    </w:p>
    <w:p w:rsidR="001441E7" w:rsidRDefault="001441E7" w:rsidP="001441E7">
      <w:pPr>
        <w:pStyle w:val="ListParagraph"/>
        <w:numPr>
          <w:ilvl w:val="0"/>
          <w:numId w:val="3"/>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Meet the Sisserrou Parrots</w:t>
      </w:r>
    </w:p>
    <w:p w:rsidR="001441E7" w:rsidRDefault="001441E7" w:rsidP="001441E7">
      <w:pPr>
        <w:pStyle w:val="ListParagraph"/>
        <w:numPr>
          <w:ilvl w:val="0"/>
          <w:numId w:val="3"/>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Hiking</w:t>
      </w:r>
    </w:p>
    <w:p w:rsidR="001441E7" w:rsidRDefault="001441E7" w:rsidP="001441E7">
      <w:pPr>
        <w:pStyle w:val="ListParagraph"/>
        <w:numPr>
          <w:ilvl w:val="0"/>
          <w:numId w:val="3"/>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Boiling Lake visit</w:t>
      </w:r>
    </w:p>
    <w:p w:rsidR="001441E7" w:rsidRDefault="001441E7" w:rsidP="001441E7">
      <w:pPr>
        <w:pStyle w:val="ListParagraph"/>
        <w:numPr>
          <w:ilvl w:val="0"/>
          <w:numId w:val="3"/>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Freshwater Lake</w:t>
      </w:r>
    </w:p>
    <w:p w:rsidR="001441E7" w:rsidRDefault="001441E7" w:rsidP="001441E7">
      <w:pPr>
        <w:pStyle w:val="ListParagraph"/>
        <w:numPr>
          <w:ilvl w:val="0"/>
          <w:numId w:val="3"/>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Sulphur Springs visit</w:t>
      </w:r>
    </w:p>
    <w:p w:rsidR="001441E7" w:rsidRDefault="001441E7" w:rsidP="001441E7">
      <w:pPr>
        <w:pStyle w:val="ListParagraph"/>
        <w:numPr>
          <w:ilvl w:val="0"/>
          <w:numId w:val="3"/>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Emerald Pool Visit</w:t>
      </w:r>
    </w:p>
    <w:p w:rsidR="001441E7" w:rsidRDefault="001441E7" w:rsidP="001441E7">
      <w:pPr>
        <w:pStyle w:val="ListParagraph"/>
        <w:numPr>
          <w:ilvl w:val="0"/>
          <w:numId w:val="3"/>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Scottshead Mountain Experience</w:t>
      </w:r>
    </w:p>
    <w:p w:rsidR="001441E7" w:rsidRDefault="001441E7" w:rsidP="001441E7">
      <w:pPr>
        <w:pStyle w:val="ListParagraph"/>
        <w:numPr>
          <w:ilvl w:val="0"/>
          <w:numId w:val="3"/>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Personal Tour Guide</w:t>
      </w:r>
    </w:p>
    <w:p w:rsidR="00502274" w:rsidRDefault="00502274" w:rsidP="00502274">
      <w:pPr>
        <w:pStyle w:val="ListParagraph"/>
        <w:shd w:val="clear" w:color="auto" w:fill="FFFFFF"/>
        <w:spacing w:after="0" w:line="240" w:lineRule="auto"/>
        <w:textAlignment w:val="baseline"/>
        <w:rPr>
          <w:rFonts w:ascii="Arial" w:eastAsia="Times New Roman" w:hAnsi="Arial" w:cs="Arial"/>
          <w:color w:val="201F1E"/>
          <w:sz w:val="24"/>
          <w:szCs w:val="24"/>
          <w:lang w:eastAsia="en-GB"/>
        </w:rPr>
      </w:pPr>
    </w:p>
    <w:p w:rsidR="001441E7" w:rsidRDefault="001441E7" w:rsidP="001441E7">
      <w:pPr>
        <w:shd w:val="clear" w:color="auto" w:fill="FFFFFF"/>
        <w:spacing w:after="0" w:line="240" w:lineRule="auto"/>
        <w:textAlignment w:val="baseline"/>
        <w:rPr>
          <w:rFonts w:ascii="Arial" w:eastAsia="Times New Roman" w:hAnsi="Arial" w:cs="Arial"/>
          <w:color w:val="201F1E"/>
          <w:sz w:val="24"/>
          <w:szCs w:val="24"/>
          <w:lang w:eastAsia="en-GB"/>
        </w:rPr>
      </w:pPr>
    </w:p>
    <w:p w:rsidR="001441E7" w:rsidRDefault="001441E7" w:rsidP="001441E7">
      <w:pPr>
        <w:shd w:val="clear" w:color="auto" w:fill="FFFFFF"/>
        <w:spacing w:after="0" w:line="240" w:lineRule="auto"/>
        <w:textAlignment w:val="baseline"/>
        <w:rPr>
          <w:rFonts w:ascii="Arial" w:eastAsia="Times New Roman" w:hAnsi="Arial" w:cs="Arial"/>
          <w:color w:val="201F1E"/>
          <w:sz w:val="24"/>
          <w:szCs w:val="24"/>
          <w:lang w:eastAsia="en-GB"/>
        </w:rPr>
      </w:pPr>
      <w:r w:rsidRPr="009944FB">
        <w:rPr>
          <w:rFonts w:ascii="Arial" w:eastAsia="Times New Roman" w:hAnsi="Arial" w:cs="Arial"/>
          <w:color w:val="76923C" w:themeColor="accent3" w:themeShade="BF"/>
          <w:sz w:val="24"/>
          <w:szCs w:val="24"/>
          <w:lang w:eastAsia="en-GB"/>
        </w:rPr>
        <w:t>Nature Independent Tour</w:t>
      </w:r>
      <w:r w:rsidR="003A188E">
        <w:rPr>
          <w:rFonts w:ascii="Arial" w:eastAsia="Times New Roman" w:hAnsi="Arial" w:cs="Arial"/>
          <w:color w:val="201F1E"/>
          <w:sz w:val="24"/>
          <w:szCs w:val="24"/>
          <w:lang w:eastAsia="en-GB"/>
        </w:rPr>
        <w:t xml:space="preserve"> (</w:t>
      </w:r>
      <w:r w:rsidR="003A188E" w:rsidRPr="003A188E">
        <w:rPr>
          <w:rFonts w:ascii="Arial" w:eastAsia="Times New Roman" w:hAnsi="Arial" w:cs="Arial"/>
          <w:i/>
          <w:color w:val="201F1E"/>
          <w:sz w:val="24"/>
          <w:szCs w:val="24"/>
          <w:lang w:eastAsia="en-GB"/>
        </w:rPr>
        <w:t>from just £1200pp!)</w:t>
      </w:r>
    </w:p>
    <w:p w:rsidR="001441E7" w:rsidRDefault="001441E7" w:rsidP="001441E7">
      <w:pPr>
        <w:pStyle w:val="ListParagraph"/>
        <w:numPr>
          <w:ilvl w:val="0"/>
          <w:numId w:val="4"/>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Free airport transfer</w:t>
      </w:r>
    </w:p>
    <w:p w:rsidR="000001E4" w:rsidRDefault="000001E4" w:rsidP="001441E7">
      <w:pPr>
        <w:pStyle w:val="ListParagraph"/>
        <w:numPr>
          <w:ilvl w:val="0"/>
          <w:numId w:val="4"/>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Champagne upon arrival</w:t>
      </w:r>
    </w:p>
    <w:p w:rsidR="001441E7" w:rsidRDefault="001441E7" w:rsidP="001441E7">
      <w:pPr>
        <w:pStyle w:val="ListParagraph"/>
        <w:numPr>
          <w:ilvl w:val="0"/>
          <w:numId w:val="4"/>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Hiking</w:t>
      </w:r>
    </w:p>
    <w:p w:rsidR="001441E7" w:rsidRDefault="001441E7" w:rsidP="001441E7">
      <w:pPr>
        <w:pStyle w:val="ListParagraph"/>
        <w:numPr>
          <w:ilvl w:val="0"/>
          <w:numId w:val="4"/>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 xml:space="preserve">Personalised </w:t>
      </w:r>
      <w:r w:rsidR="000001E4">
        <w:rPr>
          <w:rFonts w:ascii="Arial" w:eastAsia="Times New Roman" w:hAnsi="Arial" w:cs="Arial"/>
          <w:color w:val="201F1E"/>
          <w:sz w:val="24"/>
          <w:szCs w:val="24"/>
          <w:lang w:eastAsia="en-GB"/>
        </w:rPr>
        <w:t xml:space="preserve">tour booklet </w:t>
      </w:r>
    </w:p>
    <w:p w:rsidR="000001E4" w:rsidRDefault="000001E4" w:rsidP="001441E7">
      <w:pPr>
        <w:pStyle w:val="ListParagraph"/>
        <w:numPr>
          <w:ilvl w:val="0"/>
          <w:numId w:val="4"/>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Car Hire</w:t>
      </w:r>
    </w:p>
    <w:p w:rsidR="00502274" w:rsidRPr="001441E7" w:rsidRDefault="00502274" w:rsidP="001441E7">
      <w:pPr>
        <w:pStyle w:val="ListParagraph"/>
        <w:numPr>
          <w:ilvl w:val="0"/>
          <w:numId w:val="4"/>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Scottshead Mountain Experience</w:t>
      </w: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090C8C" w:rsidRDefault="00576EC8" w:rsidP="001E45E4">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All tours are inclusive of flights but exclusive of accommodation. Accommodation details should be priced separately and discussed with customers prior to booking being confirmed. In the 2019 End of Year Report for Esprit Tours and Travel, it was reflected that there was an increase in sales by 5%</w:t>
      </w:r>
      <w:r w:rsidR="00090C8C">
        <w:rPr>
          <w:rFonts w:ascii="Arial" w:eastAsia="Times New Roman" w:hAnsi="Arial" w:cs="Arial"/>
          <w:color w:val="201F1E"/>
          <w:sz w:val="24"/>
          <w:szCs w:val="24"/>
          <w:lang w:eastAsia="en-GB"/>
        </w:rPr>
        <w:t xml:space="preserve">. Due to the partnership of the luxurious KCRS, ETT strives to accomplish the objective goal of increasing sales by 10% in 2020. This feat can be achieved by aiming to conduct on average, 10 bookings per week with a transactional value per booking of £1200. </w:t>
      </w:r>
      <w:r w:rsidR="00090C8C">
        <w:rPr>
          <w:rFonts w:ascii="Arial" w:eastAsia="Times New Roman" w:hAnsi="Arial" w:cs="Arial"/>
          <w:color w:val="201F1E"/>
          <w:sz w:val="24"/>
          <w:szCs w:val="24"/>
          <w:lang w:eastAsia="en-GB"/>
        </w:rPr>
        <w:br/>
      </w:r>
    </w:p>
    <w:p w:rsidR="00090C8C" w:rsidRPr="004939CB" w:rsidRDefault="004939CB" w:rsidP="001E45E4">
      <w:pPr>
        <w:shd w:val="clear" w:color="auto" w:fill="FFFFFF"/>
        <w:spacing w:after="0" w:line="240" w:lineRule="auto"/>
        <w:textAlignment w:val="baseline"/>
        <w:rPr>
          <w:rFonts w:ascii="Arial" w:eastAsia="Times New Roman" w:hAnsi="Arial" w:cs="Arial"/>
          <w:b/>
          <w:color w:val="201F1E"/>
          <w:sz w:val="24"/>
          <w:szCs w:val="24"/>
          <w:lang w:eastAsia="en-GB"/>
        </w:rPr>
      </w:pPr>
      <w:r>
        <w:rPr>
          <w:rFonts w:ascii="Arial" w:eastAsia="Times New Roman" w:hAnsi="Arial" w:cs="Arial"/>
          <w:b/>
          <w:color w:val="201F1E"/>
          <w:sz w:val="24"/>
          <w:szCs w:val="24"/>
          <w:lang w:eastAsia="en-GB"/>
        </w:rPr>
        <w:t>Champagne Reef</w:t>
      </w:r>
    </w:p>
    <w:p w:rsidR="00EB4C43" w:rsidRDefault="004939CB" w:rsidP="001E45E4">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 xml:space="preserve">   </w:t>
      </w:r>
      <w:r>
        <w:rPr>
          <w:noProof/>
          <w:lang w:eastAsia="en-GB"/>
        </w:rPr>
        <w:drawing>
          <wp:inline distT="0" distB="0" distL="0" distR="0">
            <wp:extent cx="3400425" cy="1753344"/>
            <wp:effectExtent l="19050" t="0" r="9525" b="0"/>
            <wp:docPr id="33" name="Picture 33" descr="Snorkel Adventure | Dominica Marin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norkel Adventure | Dominica Marine Center"/>
                    <pic:cNvPicPr>
                      <a:picLocks noChangeAspect="1" noChangeArrowheads="1"/>
                    </pic:cNvPicPr>
                  </pic:nvPicPr>
                  <pic:blipFill>
                    <a:blip r:embed="rId17" cstate="print"/>
                    <a:srcRect/>
                    <a:stretch>
                      <a:fillRect/>
                    </a:stretch>
                  </pic:blipFill>
                  <pic:spPr bwMode="auto">
                    <a:xfrm>
                      <a:off x="0" y="0"/>
                      <a:ext cx="3400425" cy="1753344"/>
                    </a:xfrm>
                    <a:prstGeom prst="rect">
                      <a:avLst/>
                    </a:prstGeom>
                    <a:noFill/>
                    <a:ln w="9525">
                      <a:noFill/>
                      <a:miter lim="800000"/>
                      <a:headEnd/>
                      <a:tailEnd/>
                    </a:ln>
                  </pic:spPr>
                </pic:pic>
              </a:graphicData>
            </a:graphic>
          </wp:inline>
        </w:drawing>
      </w:r>
    </w:p>
    <w:p w:rsidR="004939CB" w:rsidRDefault="004939CB" w:rsidP="001E45E4">
      <w:pPr>
        <w:shd w:val="clear" w:color="auto" w:fill="FFFFFF"/>
        <w:spacing w:after="0" w:line="240" w:lineRule="auto"/>
        <w:textAlignment w:val="baseline"/>
        <w:rPr>
          <w:rFonts w:ascii="Arial" w:eastAsia="Times New Roman" w:hAnsi="Arial" w:cs="Arial"/>
          <w:b/>
          <w:color w:val="201F1E"/>
          <w:sz w:val="24"/>
          <w:szCs w:val="24"/>
          <w:lang w:eastAsia="en-GB"/>
        </w:rPr>
      </w:pPr>
    </w:p>
    <w:p w:rsidR="004939CB" w:rsidRPr="004939CB" w:rsidRDefault="004939CB" w:rsidP="001E45E4">
      <w:pPr>
        <w:shd w:val="clear" w:color="auto" w:fill="FFFFFF"/>
        <w:spacing w:after="0" w:line="240" w:lineRule="auto"/>
        <w:textAlignment w:val="baseline"/>
        <w:rPr>
          <w:rFonts w:ascii="Arial" w:eastAsia="Times New Roman" w:hAnsi="Arial" w:cs="Arial"/>
          <w:b/>
          <w:color w:val="201F1E"/>
          <w:sz w:val="24"/>
          <w:szCs w:val="24"/>
          <w:lang w:eastAsia="en-GB"/>
        </w:rPr>
      </w:pPr>
      <w:r w:rsidRPr="004939CB">
        <w:rPr>
          <w:rFonts w:ascii="Arial" w:eastAsia="Times New Roman" w:hAnsi="Arial" w:cs="Arial"/>
          <w:b/>
          <w:color w:val="201F1E"/>
          <w:sz w:val="24"/>
          <w:szCs w:val="24"/>
          <w:lang w:eastAsia="en-GB"/>
        </w:rPr>
        <w:lastRenderedPageBreak/>
        <w:t xml:space="preserve">The Freshwater Lake                              Emerald Pool  </w:t>
      </w:r>
    </w:p>
    <w:p w:rsidR="00502274" w:rsidRDefault="00EB4C43"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r>
        <w:rPr>
          <w:noProof/>
          <w:lang w:eastAsia="en-GB"/>
        </w:rPr>
        <w:drawing>
          <wp:inline distT="0" distB="0" distL="0" distR="0">
            <wp:extent cx="2381250" cy="1587500"/>
            <wp:effectExtent l="19050" t="0" r="0" b="0"/>
            <wp:docPr id="24" name="Picture 24" descr="Freshwater Lake walk, Dominica | Freshwater lake | Celia Sorhaind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reshwater Lake walk, Dominica | Freshwater lake | Celia Sorhaindo ..."/>
                    <pic:cNvPicPr>
                      <a:picLocks noChangeAspect="1" noChangeArrowheads="1"/>
                    </pic:cNvPicPr>
                  </pic:nvPicPr>
                  <pic:blipFill>
                    <a:blip r:embed="rId18" cstate="print"/>
                    <a:srcRect/>
                    <a:stretch>
                      <a:fillRect/>
                    </a:stretch>
                  </pic:blipFill>
                  <pic:spPr bwMode="auto">
                    <a:xfrm>
                      <a:off x="0" y="0"/>
                      <a:ext cx="2382174" cy="1588116"/>
                    </a:xfrm>
                    <a:prstGeom prst="rect">
                      <a:avLst/>
                    </a:prstGeom>
                    <a:noFill/>
                    <a:ln w="9525">
                      <a:noFill/>
                      <a:miter lim="800000"/>
                      <a:headEnd/>
                      <a:tailEnd/>
                    </a:ln>
                  </pic:spPr>
                </pic:pic>
              </a:graphicData>
            </a:graphic>
          </wp:inline>
        </w:drawing>
      </w:r>
      <w:r w:rsidR="004939CB">
        <w:rPr>
          <w:rFonts w:ascii="Arial" w:eastAsia="Times New Roman" w:hAnsi="Arial" w:cs="Arial"/>
          <w:b/>
          <w:color w:val="201F1E"/>
          <w:sz w:val="24"/>
          <w:szCs w:val="24"/>
          <w:u w:val="single"/>
          <w:lang w:eastAsia="en-GB"/>
        </w:rPr>
        <w:t xml:space="preserve">      </w:t>
      </w:r>
      <w:r w:rsidR="004939CB" w:rsidRPr="004939CB">
        <w:rPr>
          <w:rFonts w:ascii="Arial" w:eastAsia="Times New Roman" w:hAnsi="Arial" w:cs="Arial"/>
          <w:b/>
          <w:color w:val="201F1E"/>
          <w:sz w:val="24"/>
          <w:szCs w:val="24"/>
          <w:u w:val="single"/>
          <w:lang w:eastAsia="en-GB"/>
        </w:rPr>
        <w:drawing>
          <wp:inline distT="0" distB="0" distL="0" distR="0">
            <wp:extent cx="2399004" cy="1589928"/>
            <wp:effectExtent l="19050" t="0" r="1296" b="0"/>
            <wp:docPr id="11" name="Picture 30" descr="Emerald Pool Dominica Stock Photo - Download Image Now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merald Pool Dominica Stock Photo - Download Image Now - iStock"/>
                    <pic:cNvPicPr>
                      <a:picLocks noChangeAspect="1" noChangeArrowheads="1"/>
                    </pic:cNvPicPr>
                  </pic:nvPicPr>
                  <pic:blipFill>
                    <a:blip r:embed="rId19" cstate="print"/>
                    <a:srcRect/>
                    <a:stretch>
                      <a:fillRect/>
                    </a:stretch>
                  </pic:blipFill>
                  <pic:spPr bwMode="auto">
                    <a:xfrm>
                      <a:off x="0" y="0"/>
                      <a:ext cx="2399004" cy="1589928"/>
                    </a:xfrm>
                    <a:prstGeom prst="rect">
                      <a:avLst/>
                    </a:prstGeom>
                    <a:noFill/>
                    <a:ln w="9525">
                      <a:noFill/>
                      <a:miter lim="800000"/>
                      <a:headEnd/>
                      <a:tailEnd/>
                    </a:ln>
                  </pic:spPr>
                </pic:pic>
              </a:graphicData>
            </a:graphic>
          </wp:inline>
        </w:drawing>
      </w:r>
    </w:p>
    <w:p w:rsidR="004939CB" w:rsidRDefault="004939CB"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4939CB" w:rsidRPr="004939CB" w:rsidRDefault="004939CB" w:rsidP="001E45E4">
      <w:pPr>
        <w:shd w:val="clear" w:color="auto" w:fill="FFFFFF"/>
        <w:spacing w:after="0" w:line="240" w:lineRule="auto"/>
        <w:textAlignment w:val="baseline"/>
        <w:rPr>
          <w:rFonts w:ascii="Arial" w:eastAsia="Times New Roman" w:hAnsi="Arial" w:cs="Arial"/>
          <w:b/>
          <w:color w:val="201F1E"/>
          <w:sz w:val="24"/>
          <w:szCs w:val="24"/>
          <w:lang w:eastAsia="en-GB"/>
        </w:rPr>
      </w:pPr>
      <w:r w:rsidRPr="004939CB">
        <w:rPr>
          <w:rFonts w:ascii="Arial" w:eastAsia="Times New Roman" w:hAnsi="Arial" w:cs="Arial"/>
          <w:b/>
          <w:color w:val="201F1E"/>
          <w:sz w:val="24"/>
          <w:szCs w:val="24"/>
          <w:lang w:eastAsia="en-GB"/>
        </w:rPr>
        <w:t>Scottshead</w:t>
      </w:r>
      <w:r>
        <w:rPr>
          <w:rFonts w:ascii="Arial" w:eastAsia="Times New Roman" w:hAnsi="Arial" w:cs="Arial"/>
          <w:b/>
          <w:color w:val="201F1E"/>
          <w:sz w:val="24"/>
          <w:szCs w:val="24"/>
          <w:lang w:eastAsia="en-GB"/>
        </w:rPr>
        <w:t xml:space="preserve">                                        The Boiling Lake</w:t>
      </w:r>
    </w:p>
    <w:p w:rsidR="004939CB" w:rsidRDefault="004939CB"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r>
        <w:rPr>
          <w:noProof/>
          <w:lang w:eastAsia="en-GB"/>
        </w:rPr>
        <w:drawing>
          <wp:inline distT="0" distB="0" distL="0" distR="0">
            <wp:extent cx="2339975" cy="2476500"/>
            <wp:effectExtent l="19050" t="0" r="3175" b="0"/>
            <wp:docPr id="27" name="Picture 27" descr="Scotts Head Peninsula (or Cashacrou in Kalinago) found all the w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cotts Head Peninsula (or Cashacrou in Kalinago) found all the way ..."/>
                    <pic:cNvPicPr>
                      <a:picLocks noChangeAspect="1" noChangeArrowheads="1"/>
                    </pic:cNvPicPr>
                  </pic:nvPicPr>
                  <pic:blipFill>
                    <a:blip r:embed="rId20" cstate="print"/>
                    <a:srcRect/>
                    <a:stretch>
                      <a:fillRect/>
                    </a:stretch>
                  </pic:blipFill>
                  <pic:spPr bwMode="auto">
                    <a:xfrm>
                      <a:off x="0" y="0"/>
                      <a:ext cx="2343835" cy="2480585"/>
                    </a:xfrm>
                    <a:prstGeom prst="rect">
                      <a:avLst/>
                    </a:prstGeom>
                    <a:noFill/>
                    <a:ln w="9525">
                      <a:noFill/>
                      <a:miter lim="800000"/>
                      <a:headEnd/>
                      <a:tailEnd/>
                    </a:ln>
                  </pic:spPr>
                </pic:pic>
              </a:graphicData>
            </a:graphic>
          </wp:inline>
        </w:drawing>
      </w:r>
      <w:r>
        <w:rPr>
          <w:rFonts w:ascii="Arial" w:eastAsia="Times New Roman" w:hAnsi="Arial" w:cs="Arial"/>
          <w:b/>
          <w:color w:val="201F1E"/>
          <w:sz w:val="24"/>
          <w:szCs w:val="24"/>
          <w:u w:val="single"/>
          <w:lang w:eastAsia="en-GB"/>
        </w:rPr>
        <w:t xml:space="preserve">  </w:t>
      </w:r>
      <w:r w:rsidRPr="004939CB">
        <w:rPr>
          <w:rFonts w:ascii="Arial" w:eastAsia="Times New Roman" w:hAnsi="Arial" w:cs="Arial"/>
          <w:b/>
          <w:color w:val="201F1E"/>
          <w:sz w:val="24"/>
          <w:szCs w:val="24"/>
          <w:u w:val="single"/>
          <w:lang w:eastAsia="en-GB"/>
        </w:rPr>
        <w:drawing>
          <wp:inline distT="0" distB="0" distL="0" distR="0">
            <wp:extent cx="3209925" cy="2379144"/>
            <wp:effectExtent l="19050" t="0" r="9525" b="0"/>
            <wp:docPr id="14" name="Picture 21" descr="Boiling Lake | 13 of the most bizarre lakes in the world | MN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oiling Lake | 13 of the most bizarre lakes in the world | MNN ..."/>
                    <pic:cNvPicPr>
                      <a:picLocks noChangeAspect="1" noChangeArrowheads="1"/>
                    </pic:cNvPicPr>
                  </pic:nvPicPr>
                  <pic:blipFill>
                    <a:blip r:embed="rId21" cstate="print"/>
                    <a:srcRect/>
                    <a:stretch>
                      <a:fillRect/>
                    </a:stretch>
                  </pic:blipFill>
                  <pic:spPr bwMode="auto">
                    <a:xfrm>
                      <a:off x="0" y="0"/>
                      <a:ext cx="3216135" cy="2383747"/>
                    </a:xfrm>
                    <a:prstGeom prst="rect">
                      <a:avLst/>
                    </a:prstGeom>
                    <a:noFill/>
                    <a:ln w="9525">
                      <a:noFill/>
                      <a:miter lim="800000"/>
                      <a:headEnd/>
                      <a:tailEnd/>
                    </a:ln>
                  </pic:spPr>
                </pic:pic>
              </a:graphicData>
            </a:graphic>
          </wp:inline>
        </w:drawing>
      </w:r>
    </w:p>
    <w:p w:rsidR="004939CB" w:rsidRDefault="004939CB"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4939CB" w:rsidRDefault="004939CB"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4939CB" w:rsidRDefault="004939CB"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4939CB" w:rsidRDefault="004939CB"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4939CB" w:rsidRDefault="004939CB"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090C8C" w:rsidRDefault="00502274"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r>
        <w:rPr>
          <w:rFonts w:ascii="Arial" w:eastAsia="Times New Roman" w:hAnsi="Arial" w:cs="Arial"/>
          <w:b/>
          <w:noProof/>
          <w:color w:val="201F1E"/>
          <w:sz w:val="24"/>
          <w:szCs w:val="24"/>
          <w:u w:val="single"/>
          <w:lang w:eastAsia="en-GB"/>
        </w:rPr>
        <w:drawing>
          <wp:inline distT="0" distB="0" distL="0" distR="0">
            <wp:extent cx="710491" cy="333375"/>
            <wp:effectExtent l="19050" t="0" r="0" b="0"/>
            <wp:docPr id="6" name="Picture 4" descr="C:\Users\Akeem\AppData\Local\Microsoft\Windows\Temporary Internet Files\Content.IE5\DK9XDXYE\Airplan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keem\AppData\Local\Microsoft\Windows\Temporary Internet Files\Content.IE5\DK9XDXYE\Airplane-10[1].png"/>
                    <pic:cNvPicPr>
                      <a:picLocks noChangeAspect="1" noChangeArrowheads="1"/>
                    </pic:cNvPicPr>
                  </pic:nvPicPr>
                  <pic:blipFill>
                    <a:blip r:embed="rId22" cstate="print"/>
                    <a:srcRect/>
                    <a:stretch>
                      <a:fillRect/>
                    </a:stretch>
                  </pic:blipFill>
                  <pic:spPr bwMode="auto">
                    <a:xfrm>
                      <a:off x="0" y="0"/>
                      <a:ext cx="710491" cy="333375"/>
                    </a:xfrm>
                    <a:prstGeom prst="rect">
                      <a:avLst/>
                    </a:prstGeom>
                    <a:noFill/>
                    <a:ln w="9525">
                      <a:noFill/>
                      <a:miter lim="800000"/>
                      <a:headEnd/>
                      <a:tailEnd/>
                    </a:ln>
                  </pic:spPr>
                </pic:pic>
              </a:graphicData>
            </a:graphic>
          </wp:inline>
        </w:drawing>
      </w:r>
      <w:r w:rsidR="00090C8C" w:rsidRPr="00855C0B">
        <w:rPr>
          <w:rFonts w:ascii="Arial" w:eastAsia="Times New Roman" w:hAnsi="Arial" w:cs="Arial"/>
          <w:b/>
          <w:color w:val="201F1E"/>
          <w:sz w:val="24"/>
          <w:szCs w:val="24"/>
          <w:u w:val="single"/>
          <w:lang w:eastAsia="en-GB"/>
        </w:rPr>
        <w:t>Travel Advisory</w:t>
      </w:r>
    </w:p>
    <w:p w:rsidR="00502274" w:rsidRPr="00855C0B" w:rsidRDefault="00502274"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4220E1" w:rsidRDefault="00090C8C" w:rsidP="00090C8C">
      <w:pPr>
        <w:pStyle w:val="ListParagraph"/>
        <w:numPr>
          <w:ilvl w:val="0"/>
          <w:numId w:val="5"/>
        </w:numPr>
        <w:shd w:val="clear" w:color="auto" w:fill="FFFFFF"/>
        <w:spacing w:after="0" w:line="240" w:lineRule="auto"/>
        <w:textAlignment w:val="baseline"/>
        <w:rPr>
          <w:rFonts w:ascii="Arial" w:eastAsia="Times New Roman" w:hAnsi="Arial" w:cs="Arial"/>
          <w:color w:val="201F1E"/>
          <w:sz w:val="24"/>
          <w:szCs w:val="24"/>
          <w:lang w:eastAsia="en-GB"/>
        </w:rPr>
      </w:pPr>
      <w:r w:rsidRPr="00090C8C">
        <w:rPr>
          <w:rFonts w:ascii="Arial" w:eastAsia="Times New Roman" w:hAnsi="Arial" w:cs="Arial"/>
          <w:color w:val="201F1E"/>
          <w:sz w:val="24"/>
          <w:szCs w:val="24"/>
          <w:lang w:eastAsia="en-GB"/>
        </w:rPr>
        <w:t xml:space="preserve">All flights depart from London Gatwick </w:t>
      </w:r>
      <w:r w:rsidR="00855C0B" w:rsidRPr="00090C8C">
        <w:rPr>
          <w:rFonts w:ascii="Arial" w:eastAsia="Times New Roman" w:hAnsi="Arial" w:cs="Arial"/>
          <w:color w:val="201F1E"/>
          <w:sz w:val="24"/>
          <w:szCs w:val="24"/>
          <w:lang w:eastAsia="en-GB"/>
        </w:rPr>
        <w:t>Airport</w:t>
      </w:r>
      <w:r w:rsidR="00855C0B">
        <w:rPr>
          <w:rFonts w:ascii="Arial" w:eastAsia="Times New Roman" w:hAnsi="Arial" w:cs="Arial"/>
          <w:color w:val="201F1E"/>
          <w:sz w:val="24"/>
          <w:szCs w:val="24"/>
          <w:lang w:eastAsia="en-GB"/>
        </w:rPr>
        <w:t xml:space="preserve"> (am)</w:t>
      </w:r>
      <w:r>
        <w:rPr>
          <w:rFonts w:ascii="Arial" w:eastAsia="Times New Roman" w:hAnsi="Arial" w:cs="Arial"/>
          <w:color w:val="201F1E"/>
          <w:sz w:val="24"/>
          <w:szCs w:val="24"/>
          <w:lang w:eastAsia="en-GB"/>
        </w:rPr>
        <w:t>.</w:t>
      </w:r>
    </w:p>
    <w:p w:rsidR="00090C8C" w:rsidRDefault="00090C8C" w:rsidP="00090C8C">
      <w:pPr>
        <w:pStyle w:val="ListParagraph"/>
        <w:numPr>
          <w:ilvl w:val="0"/>
          <w:numId w:val="5"/>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Carriers: Virgin Atlantic, TUI Airways and British Airways</w:t>
      </w:r>
    </w:p>
    <w:p w:rsidR="00090C8C" w:rsidRDefault="00090C8C" w:rsidP="00090C8C">
      <w:pPr>
        <w:pStyle w:val="ListParagraph"/>
        <w:numPr>
          <w:ilvl w:val="0"/>
          <w:numId w:val="5"/>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Flight Schedule: Operates 4 times per week!</w:t>
      </w:r>
    </w:p>
    <w:p w:rsidR="00090C8C" w:rsidRDefault="00090C8C" w:rsidP="00090C8C">
      <w:pPr>
        <w:pStyle w:val="ListParagraph"/>
        <w:numPr>
          <w:ilvl w:val="0"/>
          <w:numId w:val="5"/>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 xml:space="preserve">Stopover: All flights </w:t>
      </w:r>
      <w:r w:rsidR="006956D8">
        <w:rPr>
          <w:rFonts w:ascii="Arial" w:eastAsia="Times New Roman" w:hAnsi="Arial" w:cs="Arial"/>
          <w:color w:val="201F1E"/>
          <w:sz w:val="24"/>
          <w:szCs w:val="24"/>
          <w:lang w:eastAsia="en-GB"/>
        </w:rPr>
        <w:t>connect</w:t>
      </w:r>
      <w:r>
        <w:rPr>
          <w:rFonts w:ascii="Arial" w:eastAsia="Times New Roman" w:hAnsi="Arial" w:cs="Arial"/>
          <w:color w:val="201F1E"/>
          <w:sz w:val="24"/>
          <w:szCs w:val="24"/>
          <w:lang w:eastAsia="en-GB"/>
        </w:rPr>
        <w:t xml:space="preserve"> via Barbados and Antigua</w:t>
      </w:r>
      <w:r w:rsidR="006956D8">
        <w:rPr>
          <w:rFonts w:ascii="Arial" w:eastAsia="Times New Roman" w:hAnsi="Arial" w:cs="Arial"/>
          <w:color w:val="201F1E"/>
          <w:sz w:val="24"/>
          <w:szCs w:val="24"/>
          <w:lang w:eastAsia="en-GB"/>
        </w:rPr>
        <w:t>.</w:t>
      </w:r>
    </w:p>
    <w:p w:rsidR="00090C8C" w:rsidRDefault="00090C8C" w:rsidP="00090C8C">
      <w:pPr>
        <w:pStyle w:val="ListParagraph"/>
        <w:numPr>
          <w:ilvl w:val="0"/>
          <w:numId w:val="5"/>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 xml:space="preserve">Onward connection </w:t>
      </w:r>
      <w:r w:rsidR="006956D8">
        <w:rPr>
          <w:rFonts w:ascii="Arial" w:eastAsia="Times New Roman" w:hAnsi="Arial" w:cs="Arial"/>
          <w:color w:val="201F1E"/>
          <w:sz w:val="24"/>
          <w:szCs w:val="24"/>
          <w:lang w:eastAsia="en-GB"/>
        </w:rPr>
        <w:t>carrier:</w:t>
      </w:r>
      <w:r>
        <w:rPr>
          <w:rFonts w:ascii="Arial" w:eastAsia="Times New Roman" w:hAnsi="Arial" w:cs="Arial"/>
          <w:color w:val="201F1E"/>
          <w:sz w:val="24"/>
          <w:szCs w:val="24"/>
          <w:lang w:eastAsia="en-GB"/>
        </w:rPr>
        <w:t xml:space="preserve"> LIAT airlines</w:t>
      </w:r>
      <w:r w:rsidR="006956D8">
        <w:rPr>
          <w:rFonts w:ascii="Arial" w:eastAsia="Times New Roman" w:hAnsi="Arial" w:cs="Arial"/>
          <w:color w:val="201F1E"/>
          <w:sz w:val="24"/>
          <w:szCs w:val="24"/>
          <w:lang w:eastAsia="en-GB"/>
        </w:rPr>
        <w:t>.</w:t>
      </w:r>
    </w:p>
    <w:p w:rsidR="00090C8C" w:rsidRDefault="00090C8C" w:rsidP="00090C8C">
      <w:pPr>
        <w:pStyle w:val="ListParagraph"/>
        <w:numPr>
          <w:ilvl w:val="0"/>
          <w:numId w:val="5"/>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 xml:space="preserve">Same day arrival! </w:t>
      </w:r>
    </w:p>
    <w:p w:rsidR="00090C8C" w:rsidRDefault="00855C0B" w:rsidP="00090C8C">
      <w:pPr>
        <w:pStyle w:val="ListParagraph"/>
        <w:numPr>
          <w:ilvl w:val="0"/>
          <w:numId w:val="5"/>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Luggage</w:t>
      </w:r>
      <w:r w:rsidR="00090C8C">
        <w:rPr>
          <w:rFonts w:ascii="Arial" w:eastAsia="Times New Roman" w:hAnsi="Arial" w:cs="Arial"/>
          <w:color w:val="201F1E"/>
          <w:sz w:val="24"/>
          <w:szCs w:val="24"/>
          <w:lang w:eastAsia="en-GB"/>
        </w:rPr>
        <w:t xml:space="preserve"> will be tagged directly to </w:t>
      </w:r>
      <w:r w:rsidR="0018072D">
        <w:rPr>
          <w:rFonts w:ascii="Arial" w:eastAsia="Times New Roman" w:hAnsi="Arial" w:cs="Arial"/>
          <w:color w:val="201F1E"/>
          <w:sz w:val="24"/>
          <w:szCs w:val="24"/>
          <w:lang w:eastAsia="en-GB"/>
        </w:rPr>
        <w:t>DOM!</w:t>
      </w:r>
    </w:p>
    <w:p w:rsidR="007B55FF" w:rsidRDefault="007B55FF" w:rsidP="00090C8C">
      <w:pPr>
        <w:pStyle w:val="ListParagraph"/>
        <w:numPr>
          <w:ilvl w:val="0"/>
          <w:numId w:val="5"/>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Travel dates are dependent on the airline chosen.</w:t>
      </w:r>
    </w:p>
    <w:p w:rsidR="007B55FF" w:rsidRPr="00090C8C" w:rsidRDefault="007B55FF" w:rsidP="00090C8C">
      <w:pPr>
        <w:pStyle w:val="ListParagraph"/>
        <w:numPr>
          <w:ilvl w:val="0"/>
          <w:numId w:val="5"/>
        </w:num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Season: June, July, August.</w:t>
      </w: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4939CB" w:rsidRDefault="004939CB" w:rsidP="001E45E4">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noProof/>
          <w:color w:val="201F1E"/>
          <w:sz w:val="24"/>
          <w:szCs w:val="24"/>
          <w:lang w:eastAsia="en-GB"/>
        </w:rPr>
        <w:lastRenderedPageBreak/>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028" type="#_x0000_t72" style="position:absolute;margin-left:-38.1pt;margin-top:-34.2pt;width:231pt;height:152.25pt;z-index:251662336" strokecolor="#00b0f0">
            <v:textbox>
              <w:txbxContent>
                <w:p w:rsidR="00C3518F" w:rsidRPr="004939CB" w:rsidRDefault="00C3518F">
                  <w:r w:rsidRPr="00F76281">
                    <w:rPr>
                      <w:b/>
                      <w:color w:val="1F497D" w:themeColor="text2"/>
                    </w:rPr>
                    <w:t>NHS Workers!</w:t>
                  </w:r>
                  <w:r>
                    <w:t xml:space="preserve"> 10% discount for bookings made by May 31</w:t>
                  </w:r>
                  <w:r w:rsidRPr="00F76281">
                    <w:rPr>
                      <w:vertAlign w:val="superscript"/>
                    </w:rPr>
                    <w:t>st</w:t>
                  </w:r>
                  <w:r>
                    <w:rPr>
                      <w:vertAlign w:val="superscript"/>
                    </w:rPr>
                    <w:t xml:space="preserve"> 2020!</w:t>
                  </w:r>
                </w:p>
                <w:p w:rsidR="00C3518F" w:rsidRDefault="00C3518F">
                  <w:r>
                    <w:t>!</w:t>
                  </w:r>
                </w:p>
              </w:txbxContent>
            </v:textbox>
          </v:shape>
        </w:pict>
      </w:r>
    </w:p>
    <w:p w:rsidR="004220E1" w:rsidRDefault="00C46577" w:rsidP="001E45E4">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noProof/>
          <w:color w:val="201F1E"/>
          <w:sz w:val="24"/>
          <w:szCs w:val="24"/>
          <w:lang w:eastAsia="en-GB"/>
        </w:rPr>
        <w:pict>
          <v:shape id="_x0000_s1030" type="#_x0000_t72" style="position:absolute;margin-left:219pt;margin-top:5.2pt;width:202.5pt;height:120.75pt;z-index:251663360" strokecolor="#00b050">
            <v:textbox>
              <w:txbxContent>
                <w:p w:rsidR="00C3518F" w:rsidRDefault="00C3518F" w:rsidP="00F76281">
                  <w:r>
                    <w:t>5% discount if you book by April 30</w:t>
                  </w:r>
                  <w:r w:rsidRPr="001D538D">
                    <w:rPr>
                      <w:vertAlign w:val="superscript"/>
                    </w:rPr>
                    <w:t>th</w:t>
                  </w:r>
                  <w:r>
                    <w:t xml:space="preserve"> 2020!</w:t>
                  </w:r>
                </w:p>
              </w:txbxContent>
            </v:textbox>
          </v:shape>
        </w:pict>
      </w: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263323" w:rsidRDefault="00F76281" w:rsidP="001E45E4">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 xml:space="preserve">   </w:t>
      </w:r>
    </w:p>
    <w:p w:rsidR="00AA187C" w:rsidRDefault="00AA187C"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AA187C" w:rsidRDefault="00AA187C"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263323" w:rsidRPr="00263323" w:rsidRDefault="00263323"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r w:rsidRPr="00263323">
        <w:rPr>
          <w:rFonts w:ascii="Arial" w:eastAsia="Times New Roman" w:hAnsi="Arial" w:cs="Arial"/>
          <w:b/>
          <w:color w:val="201F1E"/>
          <w:sz w:val="24"/>
          <w:szCs w:val="24"/>
          <w:u w:val="single"/>
          <w:lang w:eastAsia="en-GB"/>
        </w:rPr>
        <w:t>Conclusion</w:t>
      </w:r>
    </w:p>
    <w:p w:rsidR="004220E1" w:rsidRDefault="00F76281" w:rsidP="001E45E4">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 xml:space="preserve">                                                                               </w:t>
      </w:r>
    </w:p>
    <w:p w:rsidR="00197329" w:rsidRDefault="00383AC3" w:rsidP="001E45E4">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 xml:space="preserve">The company will rely on brochures, posters, social media ads and Trip Advisor in order to convey the message across to the market audience. A small number of brochures will be printed and posted to potential customers and the majority of the brochure and posters distribution will be done via email to our existing clients. </w:t>
      </w:r>
      <w:r w:rsidR="00BD76DA">
        <w:rPr>
          <w:rFonts w:ascii="Arial" w:eastAsia="Times New Roman" w:hAnsi="Arial" w:cs="Arial"/>
          <w:color w:val="201F1E"/>
          <w:sz w:val="24"/>
          <w:szCs w:val="24"/>
          <w:lang w:eastAsia="en-GB"/>
        </w:rPr>
        <w:t>Photos, posters and discount promotions will be advertised via Facebook and Instagram</w:t>
      </w:r>
      <w:r w:rsidR="00384209">
        <w:rPr>
          <w:rFonts w:ascii="Arial" w:eastAsia="Times New Roman" w:hAnsi="Arial" w:cs="Arial"/>
          <w:color w:val="201F1E"/>
          <w:sz w:val="24"/>
          <w:szCs w:val="24"/>
          <w:lang w:eastAsia="en-GB"/>
        </w:rPr>
        <w:t xml:space="preserve"> by our Marketing team. Presently, there is a following for ETT on Trip Advisor as we are inundated with reviews left by previous customers, detailing about their experience. The above distribution methods will be costly but some strategic measures such as </w:t>
      </w:r>
      <w:r w:rsidR="00197329">
        <w:rPr>
          <w:rFonts w:ascii="Arial" w:eastAsia="Times New Roman" w:hAnsi="Arial" w:cs="Arial"/>
          <w:color w:val="201F1E"/>
          <w:sz w:val="24"/>
          <w:szCs w:val="24"/>
          <w:lang w:eastAsia="en-GB"/>
        </w:rPr>
        <w:t xml:space="preserve">restricting the major brochure delivery to online as oppose to print as this will reduce the cost. </w:t>
      </w:r>
    </w:p>
    <w:p w:rsidR="00197329" w:rsidRDefault="00197329" w:rsidP="001E45E4">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Esprit Travel and Tours strives to support all employees in performing their duties towards perfection. With support, the above measures and strategies implemented will aid in achieving the objective goals</w:t>
      </w:r>
      <w:r w:rsidR="00CE63C3">
        <w:rPr>
          <w:rFonts w:ascii="Arial" w:eastAsia="Times New Roman" w:hAnsi="Arial" w:cs="Arial"/>
          <w:color w:val="201F1E"/>
          <w:sz w:val="24"/>
          <w:szCs w:val="24"/>
          <w:lang w:eastAsia="en-GB"/>
        </w:rPr>
        <w:t xml:space="preserve"> set out by the company as well as maintaining the company’s reputation of being one of the </w:t>
      </w:r>
      <w:r w:rsidR="00815488">
        <w:rPr>
          <w:rFonts w:ascii="Arial" w:eastAsia="Times New Roman" w:hAnsi="Arial" w:cs="Arial"/>
          <w:color w:val="201F1E"/>
          <w:sz w:val="24"/>
          <w:szCs w:val="24"/>
          <w:lang w:eastAsia="en-GB"/>
        </w:rPr>
        <w:t xml:space="preserve">most </w:t>
      </w:r>
      <w:r w:rsidR="00CE63C3">
        <w:rPr>
          <w:rFonts w:ascii="Arial" w:eastAsia="Times New Roman" w:hAnsi="Arial" w:cs="Arial"/>
          <w:color w:val="201F1E"/>
          <w:sz w:val="24"/>
          <w:szCs w:val="24"/>
          <w:lang w:eastAsia="en-GB"/>
        </w:rPr>
        <w:t>formidable Tour Operators on the market.</w:t>
      </w: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263323" w:rsidRDefault="00263323"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263323" w:rsidRDefault="00263323"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p>
    <w:p w:rsidR="004220E1" w:rsidRPr="00EE17E1" w:rsidRDefault="00EE17E1" w:rsidP="001E45E4">
      <w:pPr>
        <w:shd w:val="clear" w:color="auto" w:fill="FFFFFF"/>
        <w:spacing w:after="0" w:line="240" w:lineRule="auto"/>
        <w:textAlignment w:val="baseline"/>
        <w:rPr>
          <w:rFonts w:ascii="Arial" w:eastAsia="Times New Roman" w:hAnsi="Arial" w:cs="Arial"/>
          <w:b/>
          <w:color w:val="201F1E"/>
          <w:sz w:val="24"/>
          <w:szCs w:val="24"/>
          <w:u w:val="single"/>
          <w:lang w:eastAsia="en-GB"/>
        </w:rPr>
      </w:pPr>
      <w:r w:rsidRPr="00EE17E1">
        <w:rPr>
          <w:rFonts w:ascii="Arial" w:eastAsia="Times New Roman" w:hAnsi="Arial" w:cs="Arial"/>
          <w:b/>
          <w:color w:val="201F1E"/>
          <w:sz w:val="24"/>
          <w:szCs w:val="24"/>
          <w:u w:val="single"/>
          <w:lang w:eastAsia="en-GB"/>
        </w:rPr>
        <w:t>Recommendations</w:t>
      </w:r>
    </w:p>
    <w:p w:rsidR="00EE17E1" w:rsidRDefault="00EE17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4220E1" w:rsidRDefault="00EE17E1" w:rsidP="001E45E4">
      <w:pPr>
        <w:shd w:val="clear" w:color="auto" w:fill="FFFFFF"/>
        <w:spacing w:after="0" w:line="240" w:lineRule="auto"/>
        <w:textAlignment w:val="baseline"/>
        <w:rPr>
          <w:rFonts w:ascii="Arial" w:eastAsia="Times New Roman" w:hAnsi="Arial" w:cs="Arial"/>
          <w:color w:val="201F1E"/>
          <w:sz w:val="24"/>
          <w:szCs w:val="24"/>
          <w:lang w:eastAsia="en-GB"/>
        </w:rPr>
      </w:pPr>
      <w:r>
        <w:rPr>
          <w:rFonts w:ascii="Arial" w:eastAsia="Times New Roman" w:hAnsi="Arial" w:cs="Arial"/>
          <w:color w:val="201F1E"/>
          <w:sz w:val="24"/>
          <w:szCs w:val="24"/>
          <w:lang w:eastAsia="en-GB"/>
        </w:rPr>
        <w:t xml:space="preserve">It is imperative that staff adhere to the strategies and guidelines stipulated in this report. </w:t>
      </w:r>
      <w:r w:rsidR="0031254F">
        <w:rPr>
          <w:rFonts w:ascii="Arial" w:eastAsia="Times New Roman" w:hAnsi="Arial" w:cs="Arial"/>
          <w:color w:val="201F1E"/>
          <w:sz w:val="24"/>
          <w:szCs w:val="24"/>
          <w:lang w:eastAsia="en-GB"/>
        </w:rPr>
        <w:t xml:space="preserve">The various promotional materials and mediums stated should be utilised effectively in order to achieve maximum profit. </w:t>
      </w:r>
    </w:p>
    <w:p w:rsidR="004220E1" w:rsidRDefault="004220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B36696" w:rsidRDefault="00B36696"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263323" w:rsidRDefault="00263323" w:rsidP="00EE17E1">
      <w:pPr>
        <w:rPr>
          <w:rFonts w:ascii="Arial" w:hAnsi="Arial" w:cs="Arial"/>
          <w:b/>
          <w:sz w:val="24"/>
          <w:szCs w:val="24"/>
          <w:u w:val="single"/>
        </w:rPr>
      </w:pPr>
    </w:p>
    <w:p w:rsidR="00263323" w:rsidRDefault="00263323" w:rsidP="00EE17E1">
      <w:pPr>
        <w:rPr>
          <w:rFonts w:ascii="Arial" w:hAnsi="Arial" w:cs="Arial"/>
          <w:b/>
          <w:sz w:val="24"/>
          <w:szCs w:val="24"/>
          <w:u w:val="single"/>
        </w:rPr>
      </w:pPr>
    </w:p>
    <w:p w:rsidR="00263323" w:rsidRDefault="00263323" w:rsidP="00EE17E1">
      <w:pPr>
        <w:rPr>
          <w:rFonts w:ascii="Arial" w:hAnsi="Arial" w:cs="Arial"/>
          <w:b/>
          <w:sz w:val="24"/>
          <w:szCs w:val="24"/>
          <w:u w:val="single"/>
        </w:rPr>
      </w:pPr>
    </w:p>
    <w:p w:rsidR="00263323" w:rsidRDefault="00263323" w:rsidP="00EE17E1">
      <w:pPr>
        <w:rPr>
          <w:rFonts w:ascii="Arial" w:hAnsi="Arial" w:cs="Arial"/>
          <w:b/>
          <w:sz w:val="24"/>
          <w:szCs w:val="24"/>
          <w:u w:val="single"/>
        </w:rPr>
      </w:pPr>
    </w:p>
    <w:p w:rsidR="00EE17E1" w:rsidRPr="00EE17E1" w:rsidRDefault="00EE17E1" w:rsidP="00EE17E1">
      <w:pPr>
        <w:rPr>
          <w:rFonts w:ascii="Arial" w:hAnsi="Arial" w:cs="Arial"/>
          <w:b/>
          <w:sz w:val="24"/>
          <w:szCs w:val="24"/>
          <w:u w:val="single"/>
        </w:rPr>
      </w:pPr>
      <w:r w:rsidRPr="00EE17E1">
        <w:rPr>
          <w:rFonts w:ascii="Arial" w:hAnsi="Arial" w:cs="Arial"/>
          <w:b/>
          <w:sz w:val="24"/>
          <w:szCs w:val="24"/>
          <w:u w:val="single"/>
        </w:rPr>
        <w:lastRenderedPageBreak/>
        <w:t>Appendices</w:t>
      </w:r>
    </w:p>
    <w:p w:rsidR="00EE17E1" w:rsidRDefault="00EE17E1"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B36696" w:rsidRPr="00B36696" w:rsidRDefault="00B36696" w:rsidP="001E45E4">
      <w:pPr>
        <w:shd w:val="clear" w:color="auto" w:fill="FFFFFF"/>
        <w:spacing w:after="0" w:line="240" w:lineRule="auto"/>
        <w:textAlignment w:val="baseline"/>
        <w:rPr>
          <w:rFonts w:ascii="Arial" w:eastAsia="Times New Roman" w:hAnsi="Arial" w:cs="Arial"/>
          <w:i/>
          <w:color w:val="201F1E"/>
          <w:sz w:val="24"/>
          <w:szCs w:val="24"/>
          <w:lang w:eastAsia="en-GB"/>
        </w:rPr>
      </w:pPr>
      <w:proofErr w:type="spellStart"/>
      <w:r w:rsidRPr="00B36696">
        <w:rPr>
          <w:rFonts w:ascii="Arial" w:eastAsia="Times New Roman" w:hAnsi="Arial" w:cs="Arial"/>
          <w:i/>
          <w:color w:val="201F1E"/>
          <w:sz w:val="24"/>
          <w:szCs w:val="24"/>
          <w:lang w:eastAsia="en-GB"/>
        </w:rPr>
        <w:t>Sunetra</w:t>
      </w:r>
      <w:proofErr w:type="spellEnd"/>
      <w:r w:rsidRPr="00B36696">
        <w:rPr>
          <w:rFonts w:ascii="Arial" w:eastAsia="Times New Roman" w:hAnsi="Arial" w:cs="Arial"/>
          <w:i/>
          <w:color w:val="201F1E"/>
          <w:sz w:val="24"/>
          <w:szCs w:val="24"/>
          <w:lang w:eastAsia="en-GB"/>
        </w:rPr>
        <w:t xml:space="preserve"> </w:t>
      </w:r>
      <w:proofErr w:type="spellStart"/>
      <w:r w:rsidRPr="00B36696">
        <w:rPr>
          <w:rFonts w:ascii="Arial" w:eastAsia="Times New Roman" w:hAnsi="Arial" w:cs="Arial"/>
          <w:i/>
          <w:color w:val="201F1E"/>
          <w:sz w:val="24"/>
          <w:szCs w:val="24"/>
          <w:lang w:eastAsia="en-GB"/>
        </w:rPr>
        <w:t>Roday</w:t>
      </w:r>
      <w:proofErr w:type="spellEnd"/>
      <w:r w:rsidRPr="00B36696">
        <w:rPr>
          <w:rFonts w:ascii="Arial" w:eastAsia="Times New Roman" w:hAnsi="Arial" w:cs="Arial"/>
          <w:i/>
          <w:color w:val="201F1E"/>
          <w:sz w:val="24"/>
          <w:szCs w:val="24"/>
          <w:lang w:eastAsia="en-GB"/>
        </w:rPr>
        <w:t xml:space="preserve">, </w:t>
      </w:r>
      <w:proofErr w:type="spellStart"/>
      <w:r w:rsidRPr="00B36696">
        <w:rPr>
          <w:rFonts w:ascii="Arial" w:eastAsia="Times New Roman" w:hAnsi="Arial" w:cs="Arial"/>
          <w:i/>
          <w:color w:val="201F1E"/>
          <w:sz w:val="24"/>
          <w:szCs w:val="24"/>
          <w:lang w:eastAsia="en-GB"/>
        </w:rPr>
        <w:t>Archana</w:t>
      </w:r>
      <w:proofErr w:type="spellEnd"/>
      <w:r w:rsidRPr="00B36696">
        <w:rPr>
          <w:rFonts w:ascii="Arial" w:eastAsia="Times New Roman" w:hAnsi="Arial" w:cs="Arial"/>
          <w:i/>
          <w:color w:val="201F1E"/>
          <w:sz w:val="24"/>
          <w:szCs w:val="24"/>
          <w:lang w:eastAsia="en-GB"/>
        </w:rPr>
        <w:t xml:space="preserve"> </w:t>
      </w:r>
      <w:proofErr w:type="spellStart"/>
      <w:r w:rsidRPr="00B36696">
        <w:rPr>
          <w:rFonts w:ascii="Arial" w:eastAsia="Times New Roman" w:hAnsi="Arial" w:cs="Arial"/>
          <w:i/>
          <w:color w:val="201F1E"/>
          <w:sz w:val="24"/>
          <w:szCs w:val="24"/>
          <w:lang w:eastAsia="en-GB"/>
        </w:rPr>
        <w:t>Biwal</w:t>
      </w:r>
      <w:proofErr w:type="spellEnd"/>
      <w:r w:rsidRPr="00B36696">
        <w:rPr>
          <w:rFonts w:ascii="Arial" w:eastAsia="Times New Roman" w:hAnsi="Arial" w:cs="Arial"/>
          <w:i/>
          <w:color w:val="201F1E"/>
          <w:sz w:val="24"/>
          <w:szCs w:val="24"/>
          <w:lang w:eastAsia="en-GB"/>
        </w:rPr>
        <w:t xml:space="preserve">, (2009), </w:t>
      </w:r>
      <w:proofErr w:type="gramStart"/>
      <w:r w:rsidRPr="00B36696">
        <w:rPr>
          <w:rFonts w:ascii="Arial" w:eastAsia="Times New Roman" w:hAnsi="Arial" w:cs="Arial"/>
          <w:i/>
          <w:color w:val="201F1E"/>
          <w:sz w:val="24"/>
          <w:szCs w:val="24"/>
          <w:lang w:eastAsia="en-GB"/>
        </w:rPr>
        <w:t>Tourism :</w:t>
      </w:r>
      <w:proofErr w:type="gramEnd"/>
      <w:r w:rsidRPr="00B36696">
        <w:rPr>
          <w:rFonts w:ascii="Arial" w:eastAsia="Times New Roman" w:hAnsi="Arial" w:cs="Arial"/>
          <w:i/>
          <w:color w:val="201F1E"/>
          <w:sz w:val="24"/>
          <w:szCs w:val="24"/>
          <w:lang w:eastAsia="en-GB"/>
        </w:rPr>
        <w:t xml:space="preserve"> Operations and Management</w:t>
      </w:r>
    </w:p>
    <w:p w:rsidR="00B36696" w:rsidRDefault="00B36696"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B36696" w:rsidRPr="00530A0C" w:rsidRDefault="00B36696" w:rsidP="00B36696">
      <w:pPr>
        <w:rPr>
          <w:rFonts w:ascii="Arial" w:hAnsi="Arial" w:cs="Arial"/>
          <w:i/>
          <w:color w:val="222222"/>
          <w:sz w:val="24"/>
          <w:szCs w:val="24"/>
          <w:shd w:val="clear" w:color="auto" w:fill="FFFFFF"/>
        </w:rPr>
      </w:pPr>
      <w:proofErr w:type="gramStart"/>
      <w:r w:rsidRPr="00530A0C">
        <w:rPr>
          <w:rFonts w:ascii="Arial" w:hAnsi="Arial" w:cs="Arial"/>
          <w:i/>
          <w:color w:val="222222"/>
          <w:sz w:val="24"/>
          <w:szCs w:val="24"/>
          <w:shd w:val="clear" w:color="auto" w:fill="FFFFFF"/>
        </w:rPr>
        <w:t>A Dictionary of Travel and Tourism Terminology, A. Beaver.</w:t>
      </w:r>
      <w:proofErr w:type="gramEnd"/>
      <w:r w:rsidRPr="00530A0C">
        <w:rPr>
          <w:rFonts w:ascii="Arial" w:hAnsi="Arial" w:cs="Arial"/>
          <w:i/>
          <w:color w:val="222222"/>
          <w:sz w:val="24"/>
          <w:szCs w:val="24"/>
          <w:shd w:val="clear" w:color="auto" w:fill="FFFFFF"/>
        </w:rPr>
        <w:t xml:space="preserve"> CABI, 2005</w:t>
      </w:r>
    </w:p>
    <w:p w:rsidR="00B36696" w:rsidRPr="00530A0C" w:rsidRDefault="00B36696" w:rsidP="00B36696">
      <w:pPr>
        <w:rPr>
          <w:rFonts w:ascii="Arial" w:hAnsi="Arial" w:cs="Arial"/>
          <w:i/>
          <w:color w:val="222222"/>
          <w:sz w:val="24"/>
          <w:szCs w:val="24"/>
          <w:shd w:val="clear" w:color="auto" w:fill="FFFFFF"/>
        </w:rPr>
      </w:pPr>
      <w:r w:rsidRPr="00530A0C">
        <w:rPr>
          <w:rFonts w:ascii="Arial" w:hAnsi="Arial" w:cs="Arial"/>
          <w:i/>
          <w:color w:val="222222"/>
          <w:sz w:val="24"/>
          <w:szCs w:val="24"/>
          <w:shd w:val="clear" w:color="auto" w:fill="FFFFFF"/>
        </w:rPr>
        <w:t>The Tourism Society's Dictionary for Tourism Industry, V. R. Collins, ed. CABI, 2008</w:t>
      </w:r>
    </w:p>
    <w:p w:rsidR="00B36696" w:rsidRPr="00530A0C" w:rsidRDefault="00B36696" w:rsidP="00B36696">
      <w:pPr>
        <w:rPr>
          <w:rFonts w:ascii="Arial" w:hAnsi="Arial" w:cs="Arial"/>
          <w:i/>
          <w:sz w:val="24"/>
          <w:szCs w:val="24"/>
        </w:rPr>
      </w:pPr>
      <w:r w:rsidRPr="00530A0C">
        <w:rPr>
          <w:rFonts w:ascii="Arial" w:hAnsi="Arial" w:cs="Arial"/>
          <w:i/>
          <w:sz w:val="24"/>
          <w:szCs w:val="24"/>
        </w:rPr>
        <w:t xml:space="preserve"> Richard </w:t>
      </w:r>
      <w:proofErr w:type="spellStart"/>
      <w:r w:rsidRPr="00530A0C">
        <w:rPr>
          <w:rFonts w:ascii="Arial" w:hAnsi="Arial" w:cs="Arial"/>
          <w:i/>
          <w:sz w:val="24"/>
          <w:szCs w:val="24"/>
        </w:rPr>
        <w:t>Sharpley</w:t>
      </w:r>
      <w:proofErr w:type="spellEnd"/>
      <w:r w:rsidRPr="00530A0C">
        <w:rPr>
          <w:rFonts w:ascii="Arial" w:hAnsi="Arial" w:cs="Arial"/>
          <w:i/>
          <w:sz w:val="24"/>
          <w:szCs w:val="24"/>
        </w:rPr>
        <w:t>, (2006), Travel and Tourism</w:t>
      </w:r>
    </w:p>
    <w:p w:rsidR="00B36696" w:rsidRDefault="00B36696" w:rsidP="00B36696">
      <w:pPr>
        <w:rPr>
          <w:rFonts w:ascii="Arial" w:hAnsi="Arial" w:cs="Arial"/>
          <w:i/>
          <w:sz w:val="24"/>
          <w:szCs w:val="24"/>
        </w:rPr>
      </w:pPr>
      <w:r w:rsidRPr="00530A0C">
        <w:rPr>
          <w:rFonts w:ascii="Arial" w:hAnsi="Arial" w:cs="Arial"/>
          <w:i/>
          <w:sz w:val="24"/>
          <w:szCs w:val="24"/>
        </w:rPr>
        <w:t xml:space="preserve">J. Alf Bennett, Johan Wilhelm </w:t>
      </w:r>
      <w:proofErr w:type="spellStart"/>
      <w:r w:rsidRPr="00530A0C">
        <w:rPr>
          <w:rFonts w:ascii="Arial" w:hAnsi="Arial" w:cs="Arial"/>
          <w:i/>
          <w:sz w:val="24"/>
          <w:szCs w:val="24"/>
        </w:rPr>
        <w:t>Strydom</w:t>
      </w:r>
      <w:proofErr w:type="spellEnd"/>
      <w:r w:rsidRPr="00530A0C">
        <w:rPr>
          <w:rFonts w:ascii="Arial" w:hAnsi="Arial" w:cs="Arial"/>
          <w:i/>
          <w:sz w:val="24"/>
          <w:szCs w:val="24"/>
        </w:rPr>
        <w:t xml:space="preserve">, (2001), Introduction to Travel and Tourism Marketing </w:t>
      </w:r>
    </w:p>
    <w:p w:rsidR="00EE17E1" w:rsidRDefault="00EE17E1" w:rsidP="00B36696">
      <w:pPr>
        <w:rPr>
          <w:rFonts w:ascii="Arial" w:hAnsi="Arial" w:cs="Arial"/>
          <w:i/>
          <w:sz w:val="24"/>
          <w:szCs w:val="24"/>
        </w:rPr>
      </w:pPr>
    </w:p>
    <w:p w:rsidR="00815488" w:rsidRDefault="00815488" w:rsidP="00B36696">
      <w:pPr>
        <w:rPr>
          <w:rFonts w:ascii="Arial" w:hAnsi="Arial" w:cs="Arial"/>
          <w:i/>
          <w:sz w:val="24"/>
          <w:szCs w:val="24"/>
        </w:rPr>
      </w:pPr>
      <w:hyperlink r:id="rId23" w:history="1">
        <w:r w:rsidRPr="00D92172">
          <w:rPr>
            <w:rStyle w:val="Hyperlink"/>
            <w:rFonts w:ascii="Arial" w:hAnsi="Arial" w:cs="Arial"/>
            <w:i/>
            <w:sz w:val="24"/>
            <w:szCs w:val="24"/>
          </w:rPr>
          <w:t>www.discoverdominica.com</w:t>
        </w:r>
      </w:hyperlink>
    </w:p>
    <w:p w:rsidR="00815488" w:rsidRDefault="00EE17E1" w:rsidP="00B36696">
      <w:pPr>
        <w:rPr>
          <w:rFonts w:ascii="Arial" w:hAnsi="Arial" w:cs="Arial"/>
          <w:i/>
          <w:sz w:val="24"/>
          <w:szCs w:val="24"/>
        </w:rPr>
      </w:pPr>
      <w:hyperlink r:id="rId24" w:history="1">
        <w:r w:rsidRPr="00D92172">
          <w:rPr>
            <w:rStyle w:val="Hyperlink"/>
            <w:rFonts w:ascii="Arial" w:hAnsi="Arial" w:cs="Arial"/>
            <w:i/>
            <w:sz w:val="24"/>
            <w:szCs w:val="24"/>
          </w:rPr>
          <w:t>www.kempinski.com</w:t>
        </w:r>
      </w:hyperlink>
    </w:p>
    <w:p w:rsidR="00B36696" w:rsidRPr="00B36696" w:rsidRDefault="00EB3280" w:rsidP="001E45E4">
      <w:pPr>
        <w:shd w:val="clear" w:color="auto" w:fill="FFFFFF"/>
        <w:spacing w:after="0" w:line="240" w:lineRule="auto"/>
        <w:textAlignment w:val="baseline"/>
        <w:rPr>
          <w:rFonts w:ascii="Arial" w:eastAsia="Times New Roman" w:hAnsi="Arial" w:cs="Arial"/>
          <w:i/>
          <w:color w:val="201F1E"/>
          <w:sz w:val="24"/>
          <w:szCs w:val="24"/>
          <w:lang w:eastAsia="en-GB"/>
        </w:rPr>
      </w:pPr>
      <w:hyperlink r:id="rId25" w:history="1">
        <w:r w:rsidR="00B36696" w:rsidRPr="00B36696">
          <w:rPr>
            <w:rStyle w:val="Hyperlink"/>
            <w:rFonts w:ascii="Arial" w:eastAsia="Times New Roman" w:hAnsi="Arial" w:cs="Arial"/>
            <w:i/>
            <w:sz w:val="24"/>
            <w:szCs w:val="24"/>
            <w:lang w:eastAsia="en-GB"/>
          </w:rPr>
          <w:t>www.visitbritain.org</w:t>
        </w:r>
      </w:hyperlink>
    </w:p>
    <w:p w:rsidR="00B36696" w:rsidRPr="00B36696" w:rsidRDefault="00B36696" w:rsidP="001E45E4">
      <w:pPr>
        <w:shd w:val="clear" w:color="auto" w:fill="FFFFFF"/>
        <w:spacing w:after="0" w:line="240" w:lineRule="auto"/>
        <w:textAlignment w:val="baseline"/>
        <w:rPr>
          <w:rFonts w:ascii="Arial" w:eastAsia="Times New Roman" w:hAnsi="Arial" w:cs="Arial"/>
          <w:i/>
          <w:color w:val="201F1E"/>
          <w:sz w:val="24"/>
          <w:szCs w:val="24"/>
          <w:lang w:eastAsia="en-GB"/>
        </w:rPr>
      </w:pPr>
    </w:p>
    <w:p w:rsidR="00B36696" w:rsidRPr="00B36696" w:rsidRDefault="00EB3280" w:rsidP="001E45E4">
      <w:pPr>
        <w:shd w:val="clear" w:color="auto" w:fill="FFFFFF"/>
        <w:spacing w:after="0" w:line="240" w:lineRule="auto"/>
        <w:textAlignment w:val="baseline"/>
        <w:rPr>
          <w:rFonts w:ascii="Arial" w:eastAsia="Times New Roman" w:hAnsi="Arial" w:cs="Arial"/>
          <w:i/>
          <w:color w:val="201F1E"/>
          <w:sz w:val="24"/>
          <w:szCs w:val="24"/>
          <w:lang w:eastAsia="en-GB"/>
        </w:rPr>
      </w:pPr>
      <w:hyperlink r:id="rId26" w:history="1">
        <w:r w:rsidR="00B36696" w:rsidRPr="00B36696">
          <w:rPr>
            <w:rStyle w:val="Hyperlink"/>
            <w:rFonts w:ascii="Arial" w:eastAsia="Times New Roman" w:hAnsi="Arial" w:cs="Arial"/>
            <w:i/>
            <w:sz w:val="24"/>
            <w:szCs w:val="24"/>
            <w:lang w:eastAsia="en-GB"/>
          </w:rPr>
          <w:t>www.economywatch.com</w:t>
        </w:r>
      </w:hyperlink>
    </w:p>
    <w:p w:rsidR="00B36696" w:rsidRPr="00B36696" w:rsidRDefault="00B36696" w:rsidP="001E45E4">
      <w:pPr>
        <w:shd w:val="clear" w:color="auto" w:fill="FFFFFF"/>
        <w:spacing w:after="0" w:line="240" w:lineRule="auto"/>
        <w:textAlignment w:val="baseline"/>
        <w:rPr>
          <w:rFonts w:ascii="Arial" w:eastAsia="Times New Roman" w:hAnsi="Arial" w:cs="Arial"/>
          <w:i/>
          <w:color w:val="201F1E"/>
          <w:sz w:val="24"/>
          <w:szCs w:val="24"/>
          <w:lang w:eastAsia="en-GB"/>
        </w:rPr>
      </w:pPr>
    </w:p>
    <w:p w:rsidR="00B36696" w:rsidRPr="00B36696" w:rsidRDefault="00EB3280" w:rsidP="001E45E4">
      <w:pPr>
        <w:shd w:val="clear" w:color="auto" w:fill="FFFFFF"/>
        <w:spacing w:after="0" w:line="240" w:lineRule="auto"/>
        <w:textAlignment w:val="baseline"/>
        <w:rPr>
          <w:rFonts w:ascii="Arial" w:eastAsia="Times New Roman" w:hAnsi="Arial" w:cs="Arial"/>
          <w:i/>
          <w:color w:val="201F1E"/>
          <w:sz w:val="24"/>
          <w:szCs w:val="24"/>
          <w:lang w:eastAsia="en-GB"/>
        </w:rPr>
      </w:pPr>
      <w:hyperlink r:id="rId27" w:history="1">
        <w:r w:rsidR="00B36696" w:rsidRPr="00B36696">
          <w:rPr>
            <w:rStyle w:val="Hyperlink"/>
            <w:rFonts w:ascii="Arial" w:eastAsia="Times New Roman" w:hAnsi="Arial" w:cs="Arial"/>
            <w:i/>
            <w:sz w:val="24"/>
            <w:szCs w:val="24"/>
            <w:lang w:eastAsia="en-GB"/>
          </w:rPr>
          <w:t>www.pearsonschoolsandcolleges.co.uk</w:t>
        </w:r>
      </w:hyperlink>
    </w:p>
    <w:p w:rsidR="00B36696" w:rsidRDefault="00B36696"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A719B0" w:rsidRDefault="00A719B0"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B73234" w:rsidRPr="00B0415E" w:rsidRDefault="00B73234" w:rsidP="00B7323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B73234" w:rsidRPr="00B0415E" w:rsidRDefault="00B73234" w:rsidP="00B73234">
      <w:pPr>
        <w:autoSpaceDE w:val="0"/>
        <w:autoSpaceDN w:val="0"/>
        <w:adjustRightInd w:val="0"/>
        <w:spacing w:after="0" w:line="240" w:lineRule="auto"/>
        <w:rPr>
          <w:rFonts w:cs="CalvertMT-Bold"/>
          <w:b/>
          <w:bCs/>
          <w:color w:val="001AE6"/>
          <w:lang w:val="en-US"/>
        </w:rPr>
      </w:pPr>
    </w:p>
    <w:p w:rsidR="00B73234" w:rsidRPr="00B0415E" w:rsidRDefault="00B73234" w:rsidP="00B7323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B73234" w:rsidRPr="00B0415E" w:rsidRDefault="00B73234" w:rsidP="00B73234">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B73234" w:rsidRPr="00B0415E" w:rsidTr="00A40585">
        <w:tc>
          <w:tcPr>
            <w:tcW w:w="2310" w:type="dxa"/>
            <w:shd w:val="clear" w:color="auto" w:fill="D9D9D9" w:themeFill="background1" w:themeFillShade="D9"/>
          </w:tcPr>
          <w:p w:rsidR="00B73234" w:rsidRPr="00B0415E" w:rsidRDefault="00B73234" w:rsidP="00A40585">
            <w:pPr>
              <w:rPr>
                <w:rFonts w:cs="Bliss-Regular"/>
                <w:color w:val="000000"/>
              </w:rPr>
            </w:pPr>
            <w:r w:rsidRPr="00B0415E">
              <w:rPr>
                <w:rFonts w:cs="Bliss-Regular"/>
                <w:color w:val="000000"/>
              </w:rPr>
              <w:t>Student Signature</w:t>
            </w:r>
          </w:p>
        </w:tc>
        <w:tc>
          <w:tcPr>
            <w:tcW w:w="4035" w:type="dxa"/>
          </w:tcPr>
          <w:p w:rsidR="00B73234" w:rsidRPr="00B0415E" w:rsidRDefault="00B73234" w:rsidP="00A40585">
            <w:pPr>
              <w:rPr>
                <w:rFonts w:cs="Bliss-Regular"/>
                <w:color w:val="000000"/>
              </w:rPr>
            </w:pPr>
            <w:proofErr w:type="spellStart"/>
            <w:r>
              <w:rPr>
                <w:rFonts w:cs="Bliss-Regular"/>
                <w:color w:val="000000"/>
              </w:rPr>
              <w:t>Jernita</w:t>
            </w:r>
            <w:proofErr w:type="spellEnd"/>
            <w:r>
              <w:rPr>
                <w:rFonts w:cs="Bliss-Regular"/>
                <w:color w:val="000000"/>
              </w:rPr>
              <w:t xml:space="preserve"> Esprit</w:t>
            </w:r>
          </w:p>
        </w:tc>
        <w:tc>
          <w:tcPr>
            <w:tcW w:w="1276" w:type="dxa"/>
            <w:shd w:val="clear" w:color="auto" w:fill="D9D9D9" w:themeFill="background1" w:themeFillShade="D9"/>
          </w:tcPr>
          <w:p w:rsidR="00B73234" w:rsidRPr="00B0415E" w:rsidRDefault="00B73234" w:rsidP="00A40585">
            <w:pPr>
              <w:rPr>
                <w:rFonts w:cs="Bliss-Regular"/>
                <w:color w:val="000000"/>
              </w:rPr>
            </w:pPr>
            <w:r w:rsidRPr="00B0415E">
              <w:rPr>
                <w:rFonts w:cs="Bliss-Regular"/>
                <w:color w:val="000000"/>
              </w:rPr>
              <w:t>Date</w:t>
            </w:r>
          </w:p>
        </w:tc>
        <w:tc>
          <w:tcPr>
            <w:tcW w:w="1621" w:type="dxa"/>
          </w:tcPr>
          <w:p w:rsidR="00B73234" w:rsidRPr="00B0415E" w:rsidRDefault="00220936" w:rsidP="00220936">
            <w:pPr>
              <w:rPr>
                <w:rFonts w:cs="Bliss-Regular"/>
                <w:color w:val="000000"/>
              </w:rPr>
            </w:pPr>
            <w:r>
              <w:rPr>
                <w:rFonts w:cs="Bliss-Regular"/>
                <w:color w:val="000000"/>
              </w:rPr>
              <w:t>21</w:t>
            </w:r>
            <w:r w:rsidR="00B73234">
              <w:rPr>
                <w:rFonts w:cs="Bliss-Regular"/>
                <w:color w:val="000000"/>
              </w:rPr>
              <w:t>/0</w:t>
            </w:r>
            <w:r w:rsidR="00670387">
              <w:rPr>
                <w:rFonts w:cs="Bliss-Regular"/>
                <w:color w:val="000000"/>
              </w:rPr>
              <w:t>4</w:t>
            </w:r>
            <w:r w:rsidR="00B73234">
              <w:rPr>
                <w:rFonts w:cs="Bliss-Regular"/>
                <w:color w:val="000000"/>
              </w:rPr>
              <w:t>/20</w:t>
            </w:r>
          </w:p>
        </w:tc>
      </w:tr>
    </w:tbl>
    <w:p w:rsidR="00B73234" w:rsidRPr="00B0415E" w:rsidRDefault="00B73234" w:rsidP="00B73234">
      <w:pPr>
        <w:rPr>
          <w:rFonts w:cs="Bliss-Regular"/>
          <w:color w:val="000000"/>
          <w:lang w:val="en-US"/>
        </w:rPr>
      </w:pPr>
    </w:p>
    <w:p w:rsidR="00B73234" w:rsidRPr="00B0415E" w:rsidRDefault="00B73234" w:rsidP="00B7323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B73234" w:rsidRPr="00B0415E" w:rsidTr="00A40585">
        <w:trPr>
          <w:trHeight w:val="249"/>
        </w:trPr>
        <w:tc>
          <w:tcPr>
            <w:tcW w:w="4621" w:type="dxa"/>
            <w:shd w:val="clear" w:color="auto" w:fill="D9D9D9" w:themeFill="background1" w:themeFillShade="D9"/>
          </w:tcPr>
          <w:p w:rsidR="00B73234" w:rsidRPr="00B0415E" w:rsidRDefault="00B73234" w:rsidP="00A40585">
            <w:pPr>
              <w:rPr>
                <w:b/>
                <w:color w:val="002060"/>
              </w:rPr>
            </w:pPr>
            <w:r w:rsidRPr="00B0415E">
              <w:rPr>
                <w:b/>
                <w:color w:val="002060"/>
              </w:rPr>
              <w:t>Total Marks</w:t>
            </w:r>
          </w:p>
        </w:tc>
        <w:tc>
          <w:tcPr>
            <w:tcW w:w="4621" w:type="dxa"/>
          </w:tcPr>
          <w:p w:rsidR="00B73234" w:rsidRPr="00B0415E" w:rsidRDefault="00B73234" w:rsidP="00A40585">
            <w:pPr>
              <w:rPr>
                <w:rFonts w:cs="Times New Roman"/>
                <w:szCs w:val="32"/>
              </w:rPr>
            </w:pPr>
          </w:p>
        </w:tc>
      </w:tr>
      <w:tr w:rsidR="00B73234" w:rsidRPr="00B0415E" w:rsidTr="00A40585">
        <w:tc>
          <w:tcPr>
            <w:tcW w:w="4621" w:type="dxa"/>
            <w:shd w:val="clear" w:color="auto" w:fill="D9D9D9" w:themeFill="background1" w:themeFillShade="D9"/>
          </w:tcPr>
          <w:p w:rsidR="00B73234" w:rsidRPr="00B0415E" w:rsidRDefault="00B73234" w:rsidP="00A40585">
            <w:pPr>
              <w:rPr>
                <w:b/>
                <w:color w:val="002060"/>
              </w:rPr>
            </w:pPr>
            <w:r w:rsidRPr="00B0415E">
              <w:rPr>
                <w:b/>
                <w:color w:val="002060"/>
              </w:rPr>
              <w:t>Marks Obtained</w:t>
            </w:r>
          </w:p>
        </w:tc>
        <w:tc>
          <w:tcPr>
            <w:tcW w:w="4621" w:type="dxa"/>
          </w:tcPr>
          <w:p w:rsidR="00B73234" w:rsidRPr="00B0415E" w:rsidRDefault="00B73234" w:rsidP="00A40585">
            <w:pPr>
              <w:rPr>
                <w:rFonts w:cs="Times New Roman"/>
                <w:szCs w:val="32"/>
              </w:rPr>
            </w:pPr>
          </w:p>
        </w:tc>
      </w:tr>
      <w:tr w:rsidR="00B73234" w:rsidRPr="00B0415E" w:rsidTr="00A40585">
        <w:tc>
          <w:tcPr>
            <w:tcW w:w="4621" w:type="dxa"/>
            <w:shd w:val="clear" w:color="auto" w:fill="D9D9D9" w:themeFill="background1" w:themeFillShade="D9"/>
          </w:tcPr>
          <w:p w:rsidR="00B73234" w:rsidRPr="00B0415E" w:rsidRDefault="00B73234" w:rsidP="00A40585">
            <w:pPr>
              <w:rPr>
                <w:b/>
                <w:color w:val="002060"/>
              </w:rPr>
            </w:pPr>
            <w:r w:rsidRPr="00B0415E">
              <w:rPr>
                <w:b/>
                <w:color w:val="002060"/>
              </w:rPr>
              <w:t>Percentage / Grade</w:t>
            </w:r>
          </w:p>
        </w:tc>
        <w:tc>
          <w:tcPr>
            <w:tcW w:w="4621" w:type="dxa"/>
          </w:tcPr>
          <w:p w:rsidR="00B73234" w:rsidRPr="00B0415E" w:rsidRDefault="00B73234" w:rsidP="00A40585">
            <w:pPr>
              <w:rPr>
                <w:rFonts w:cs="Times New Roman"/>
                <w:szCs w:val="32"/>
              </w:rPr>
            </w:pPr>
          </w:p>
        </w:tc>
      </w:tr>
    </w:tbl>
    <w:p w:rsidR="00B73234" w:rsidRDefault="00B73234" w:rsidP="00B73234">
      <w:pPr>
        <w:rPr>
          <w:rFonts w:cs="Times New Roman"/>
          <w:sz w:val="24"/>
          <w:szCs w:val="32"/>
        </w:rPr>
      </w:pPr>
    </w:p>
    <w:p w:rsidR="004C0DCB" w:rsidRPr="00902F16" w:rsidRDefault="004C0DCB" w:rsidP="001E45E4">
      <w:pPr>
        <w:spacing w:line="360" w:lineRule="auto"/>
        <w:rPr>
          <w:rFonts w:ascii="Arial" w:hAnsi="Arial" w:cs="Arial"/>
          <w:sz w:val="24"/>
          <w:szCs w:val="24"/>
        </w:rPr>
      </w:pPr>
    </w:p>
    <w:sectPr w:rsidR="004C0DCB" w:rsidRPr="00902F16" w:rsidSect="00C77514">
      <w:headerReference w:type="default" r:id="rId28"/>
      <w:footerReference w:type="default" r:id="rId2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49E" w:rsidRDefault="008F549E" w:rsidP="00580EAA">
      <w:pPr>
        <w:spacing w:after="0" w:line="240" w:lineRule="auto"/>
      </w:pPr>
      <w:r>
        <w:separator/>
      </w:r>
    </w:p>
  </w:endnote>
  <w:endnote w:type="continuationSeparator" w:id="0">
    <w:p w:rsidR="008F549E" w:rsidRDefault="008F549E" w:rsidP="00580E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40955"/>
      <w:docPartObj>
        <w:docPartGallery w:val="Page Numbers (Bottom of Page)"/>
        <w:docPartUnique/>
      </w:docPartObj>
    </w:sdtPr>
    <w:sdtContent>
      <w:p w:rsidR="00C3518F" w:rsidRDefault="00C3518F">
        <w:pPr>
          <w:pStyle w:val="Footer"/>
          <w:jc w:val="center"/>
        </w:pPr>
        <w:fldSimple w:instr=" PAGE   \* MERGEFORMAT ">
          <w:r w:rsidR="00B3762D">
            <w:rPr>
              <w:noProof/>
            </w:rPr>
            <w:t>1</w:t>
          </w:r>
        </w:fldSimple>
      </w:p>
    </w:sdtContent>
  </w:sdt>
  <w:p w:rsidR="00C3518F" w:rsidRDefault="00C351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49E" w:rsidRDefault="008F549E" w:rsidP="00580EAA">
      <w:pPr>
        <w:spacing w:after="0" w:line="240" w:lineRule="auto"/>
      </w:pPr>
      <w:r>
        <w:separator/>
      </w:r>
    </w:p>
  </w:footnote>
  <w:footnote w:type="continuationSeparator" w:id="0">
    <w:p w:rsidR="008F549E" w:rsidRDefault="008F549E" w:rsidP="00580E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18F" w:rsidRDefault="00C3518F" w:rsidP="00580EAA">
    <w:pPr>
      <w:pStyle w:val="Header"/>
    </w:pPr>
    <w:r>
      <w:t xml:space="preserve">                                                                                                                                                                                                                                                                                                                                             </w:t>
    </w:r>
  </w:p>
  <w:p w:rsidR="00C3518F" w:rsidRDefault="00C3518F" w:rsidP="00580EAA">
    <w:pPr>
      <w:pStyle w:val="Header"/>
    </w:pPr>
    <w:r>
      <w:t xml:space="preserve">                                                                                                                                     </w:t>
    </w:r>
    <w:proofErr w:type="spellStart"/>
    <w:r>
      <w:t>Jernita</w:t>
    </w:r>
    <w:proofErr w:type="spellEnd"/>
    <w:r>
      <w:t xml:space="preserve"> Esprit</w:t>
    </w:r>
    <w:r>
      <w:br/>
      <w:t xml:space="preserve">                                                                                                                                      24204</w:t>
    </w:r>
  </w:p>
  <w:p w:rsidR="00C3518F" w:rsidRDefault="00C3518F" w:rsidP="00580EAA">
    <w:pPr>
      <w:pStyle w:val="Header"/>
    </w:pPr>
    <w:r>
      <w:t xml:space="preserve">                                                                                                                                      Assessment #5</w:t>
    </w:r>
  </w:p>
  <w:p w:rsidR="00C3518F" w:rsidRDefault="00C3518F" w:rsidP="00580EAA">
    <w:pPr>
      <w:pStyle w:val="Header"/>
    </w:pPr>
    <w:r>
      <w:t xml:space="preserve">                                                                                                                                      Advanced diploma Level 5 </w:t>
    </w:r>
  </w:p>
  <w:p w:rsidR="00C3518F" w:rsidRDefault="00C3518F">
    <w:pPr>
      <w:pStyle w:val="Header"/>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B59AC"/>
    <w:multiLevelType w:val="hybridMultilevel"/>
    <w:tmpl w:val="B3F41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EA1737"/>
    <w:multiLevelType w:val="hybridMultilevel"/>
    <w:tmpl w:val="A19A3E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D734C5F"/>
    <w:multiLevelType w:val="hybridMultilevel"/>
    <w:tmpl w:val="4A2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D2F65E6"/>
    <w:multiLevelType w:val="hybridMultilevel"/>
    <w:tmpl w:val="C8248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B60684F"/>
    <w:multiLevelType w:val="hybridMultilevel"/>
    <w:tmpl w:val="C64E4D5E"/>
    <w:lvl w:ilvl="0" w:tplc="F1748F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E45E4"/>
    <w:rsid w:val="000001E4"/>
    <w:rsid w:val="000010B4"/>
    <w:rsid w:val="00025F48"/>
    <w:rsid w:val="000422EA"/>
    <w:rsid w:val="00063F8E"/>
    <w:rsid w:val="00090C8C"/>
    <w:rsid w:val="000E4573"/>
    <w:rsid w:val="0012020B"/>
    <w:rsid w:val="0013491E"/>
    <w:rsid w:val="001441E7"/>
    <w:rsid w:val="001658A5"/>
    <w:rsid w:val="0016605A"/>
    <w:rsid w:val="00171E37"/>
    <w:rsid w:val="00174B3F"/>
    <w:rsid w:val="0018072D"/>
    <w:rsid w:val="00197329"/>
    <w:rsid w:val="00197E30"/>
    <w:rsid w:val="001C7873"/>
    <w:rsid w:val="001D538D"/>
    <w:rsid w:val="001E45E4"/>
    <w:rsid w:val="001E5854"/>
    <w:rsid w:val="002003CC"/>
    <w:rsid w:val="00204AD5"/>
    <w:rsid w:val="00220936"/>
    <w:rsid w:val="00230314"/>
    <w:rsid w:val="00243002"/>
    <w:rsid w:val="00263323"/>
    <w:rsid w:val="002B3447"/>
    <w:rsid w:val="002E46E0"/>
    <w:rsid w:val="0031254F"/>
    <w:rsid w:val="0034074B"/>
    <w:rsid w:val="0034339D"/>
    <w:rsid w:val="0036648D"/>
    <w:rsid w:val="00367E97"/>
    <w:rsid w:val="0037482C"/>
    <w:rsid w:val="00383AC3"/>
    <w:rsid w:val="00384209"/>
    <w:rsid w:val="003979B1"/>
    <w:rsid w:val="003A188E"/>
    <w:rsid w:val="003B08A2"/>
    <w:rsid w:val="003E5CE5"/>
    <w:rsid w:val="004220E1"/>
    <w:rsid w:val="00440137"/>
    <w:rsid w:val="00445159"/>
    <w:rsid w:val="004531D6"/>
    <w:rsid w:val="004865C5"/>
    <w:rsid w:val="00492801"/>
    <w:rsid w:val="004939CB"/>
    <w:rsid w:val="004A2D9E"/>
    <w:rsid w:val="004C0DCB"/>
    <w:rsid w:val="00502274"/>
    <w:rsid w:val="00543939"/>
    <w:rsid w:val="00551F1D"/>
    <w:rsid w:val="005547A4"/>
    <w:rsid w:val="00562AD3"/>
    <w:rsid w:val="005715EF"/>
    <w:rsid w:val="00576EC8"/>
    <w:rsid w:val="005778E8"/>
    <w:rsid w:val="00580EAA"/>
    <w:rsid w:val="00583740"/>
    <w:rsid w:val="00611372"/>
    <w:rsid w:val="00615548"/>
    <w:rsid w:val="00631BCF"/>
    <w:rsid w:val="006408F7"/>
    <w:rsid w:val="00644391"/>
    <w:rsid w:val="00670387"/>
    <w:rsid w:val="006956D8"/>
    <w:rsid w:val="006959B7"/>
    <w:rsid w:val="006B63AB"/>
    <w:rsid w:val="006C3415"/>
    <w:rsid w:val="006C4F8A"/>
    <w:rsid w:val="0070513C"/>
    <w:rsid w:val="00730F2F"/>
    <w:rsid w:val="00746477"/>
    <w:rsid w:val="00761C1E"/>
    <w:rsid w:val="007B55FF"/>
    <w:rsid w:val="007D1553"/>
    <w:rsid w:val="008140E7"/>
    <w:rsid w:val="00815488"/>
    <w:rsid w:val="008172EB"/>
    <w:rsid w:val="00817B99"/>
    <w:rsid w:val="008226D1"/>
    <w:rsid w:val="00832F5F"/>
    <w:rsid w:val="00844B7B"/>
    <w:rsid w:val="00855C0B"/>
    <w:rsid w:val="0089658F"/>
    <w:rsid w:val="008A08F8"/>
    <w:rsid w:val="008F549E"/>
    <w:rsid w:val="00900C66"/>
    <w:rsid w:val="00901737"/>
    <w:rsid w:val="00901F49"/>
    <w:rsid w:val="00902F16"/>
    <w:rsid w:val="009338DE"/>
    <w:rsid w:val="009815F9"/>
    <w:rsid w:val="009944FB"/>
    <w:rsid w:val="009A1621"/>
    <w:rsid w:val="009E4477"/>
    <w:rsid w:val="009E6CE7"/>
    <w:rsid w:val="009F4062"/>
    <w:rsid w:val="00A04839"/>
    <w:rsid w:val="00A07329"/>
    <w:rsid w:val="00A40585"/>
    <w:rsid w:val="00A41798"/>
    <w:rsid w:val="00A719B0"/>
    <w:rsid w:val="00AA187C"/>
    <w:rsid w:val="00AC3870"/>
    <w:rsid w:val="00AC51A6"/>
    <w:rsid w:val="00AF532E"/>
    <w:rsid w:val="00B04C20"/>
    <w:rsid w:val="00B10751"/>
    <w:rsid w:val="00B15292"/>
    <w:rsid w:val="00B36696"/>
    <w:rsid w:val="00B3762D"/>
    <w:rsid w:val="00B437B7"/>
    <w:rsid w:val="00B73234"/>
    <w:rsid w:val="00BD35B8"/>
    <w:rsid w:val="00BD6049"/>
    <w:rsid w:val="00BD76DA"/>
    <w:rsid w:val="00C34213"/>
    <w:rsid w:val="00C3518F"/>
    <w:rsid w:val="00C46577"/>
    <w:rsid w:val="00C728C2"/>
    <w:rsid w:val="00C77514"/>
    <w:rsid w:val="00C83CB7"/>
    <w:rsid w:val="00C95705"/>
    <w:rsid w:val="00CB6844"/>
    <w:rsid w:val="00CE325F"/>
    <w:rsid w:val="00CE63C3"/>
    <w:rsid w:val="00D16BB6"/>
    <w:rsid w:val="00D35226"/>
    <w:rsid w:val="00D40505"/>
    <w:rsid w:val="00D62038"/>
    <w:rsid w:val="00E15693"/>
    <w:rsid w:val="00E36420"/>
    <w:rsid w:val="00E6600B"/>
    <w:rsid w:val="00E90081"/>
    <w:rsid w:val="00EB29FE"/>
    <w:rsid w:val="00EB3280"/>
    <w:rsid w:val="00EB4C43"/>
    <w:rsid w:val="00ED156A"/>
    <w:rsid w:val="00EE17E1"/>
    <w:rsid w:val="00F513FE"/>
    <w:rsid w:val="00F56861"/>
    <w:rsid w:val="00F76281"/>
    <w:rsid w:val="00F919D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3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0D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DCB"/>
    <w:rPr>
      <w:rFonts w:ascii="Tahoma" w:hAnsi="Tahoma" w:cs="Tahoma"/>
      <w:sz w:val="16"/>
      <w:szCs w:val="16"/>
    </w:rPr>
  </w:style>
  <w:style w:type="paragraph" w:styleId="Header">
    <w:name w:val="header"/>
    <w:basedOn w:val="Normal"/>
    <w:link w:val="HeaderChar"/>
    <w:uiPriority w:val="99"/>
    <w:semiHidden/>
    <w:unhideWhenUsed/>
    <w:rsid w:val="00580EA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80EAA"/>
  </w:style>
  <w:style w:type="paragraph" w:styleId="Footer">
    <w:name w:val="footer"/>
    <w:basedOn w:val="Normal"/>
    <w:link w:val="FooterChar"/>
    <w:uiPriority w:val="99"/>
    <w:unhideWhenUsed/>
    <w:rsid w:val="00580E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EAA"/>
  </w:style>
  <w:style w:type="paragraph" w:customStyle="1" w:styleId="Default">
    <w:name w:val="Default"/>
    <w:rsid w:val="00B7323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B7323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04C20"/>
    <w:pPr>
      <w:ind w:left="720"/>
      <w:contextualSpacing/>
    </w:pPr>
  </w:style>
  <w:style w:type="character" w:styleId="Hyperlink">
    <w:name w:val="Hyperlink"/>
    <w:basedOn w:val="DefaultParagraphFont"/>
    <w:uiPriority w:val="99"/>
    <w:unhideWhenUsed/>
    <w:rsid w:val="00B3669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67239907">
      <w:bodyDiv w:val="1"/>
      <w:marLeft w:val="0"/>
      <w:marRight w:val="0"/>
      <w:marTop w:val="0"/>
      <w:marBottom w:val="0"/>
      <w:divBdr>
        <w:top w:val="none" w:sz="0" w:space="0" w:color="auto"/>
        <w:left w:val="none" w:sz="0" w:space="0" w:color="auto"/>
        <w:bottom w:val="none" w:sz="0" w:space="0" w:color="auto"/>
        <w:right w:val="none" w:sz="0" w:space="0" w:color="auto"/>
      </w:divBdr>
      <w:divsChild>
        <w:div w:id="1560900574">
          <w:marLeft w:val="0"/>
          <w:marRight w:val="0"/>
          <w:marTop w:val="0"/>
          <w:marBottom w:val="0"/>
          <w:divBdr>
            <w:top w:val="none" w:sz="0" w:space="0" w:color="auto"/>
            <w:left w:val="none" w:sz="0" w:space="0" w:color="auto"/>
            <w:bottom w:val="none" w:sz="0" w:space="0" w:color="auto"/>
            <w:right w:val="none" w:sz="0" w:space="0" w:color="auto"/>
          </w:divBdr>
        </w:div>
        <w:div w:id="614095938">
          <w:marLeft w:val="0"/>
          <w:marRight w:val="0"/>
          <w:marTop w:val="0"/>
          <w:marBottom w:val="0"/>
          <w:divBdr>
            <w:top w:val="none" w:sz="0" w:space="0" w:color="auto"/>
            <w:left w:val="none" w:sz="0" w:space="0" w:color="auto"/>
            <w:bottom w:val="none" w:sz="0" w:space="0" w:color="auto"/>
            <w:right w:val="none" w:sz="0" w:space="0" w:color="auto"/>
          </w:divBdr>
        </w:div>
        <w:div w:id="105513340">
          <w:marLeft w:val="0"/>
          <w:marRight w:val="0"/>
          <w:marTop w:val="0"/>
          <w:marBottom w:val="0"/>
          <w:divBdr>
            <w:top w:val="none" w:sz="0" w:space="0" w:color="auto"/>
            <w:left w:val="none" w:sz="0" w:space="0" w:color="auto"/>
            <w:bottom w:val="none" w:sz="0" w:space="0" w:color="auto"/>
            <w:right w:val="none" w:sz="0" w:space="0" w:color="auto"/>
          </w:divBdr>
        </w:div>
        <w:div w:id="2049985078">
          <w:marLeft w:val="0"/>
          <w:marRight w:val="0"/>
          <w:marTop w:val="0"/>
          <w:marBottom w:val="0"/>
          <w:divBdr>
            <w:top w:val="none" w:sz="0" w:space="0" w:color="auto"/>
            <w:left w:val="none" w:sz="0" w:space="0" w:color="auto"/>
            <w:bottom w:val="none" w:sz="0" w:space="0" w:color="auto"/>
            <w:right w:val="none" w:sz="0" w:space="0" w:color="auto"/>
          </w:divBdr>
        </w:div>
        <w:div w:id="387994667">
          <w:marLeft w:val="0"/>
          <w:marRight w:val="0"/>
          <w:marTop w:val="0"/>
          <w:marBottom w:val="0"/>
          <w:divBdr>
            <w:top w:val="none" w:sz="0" w:space="0" w:color="auto"/>
            <w:left w:val="none" w:sz="0" w:space="0" w:color="auto"/>
            <w:bottom w:val="none" w:sz="0" w:space="0" w:color="auto"/>
            <w:right w:val="none" w:sz="0" w:space="0" w:color="auto"/>
          </w:divBdr>
        </w:div>
        <w:div w:id="524101490">
          <w:marLeft w:val="0"/>
          <w:marRight w:val="0"/>
          <w:marTop w:val="0"/>
          <w:marBottom w:val="0"/>
          <w:divBdr>
            <w:top w:val="none" w:sz="0" w:space="0" w:color="auto"/>
            <w:left w:val="none" w:sz="0" w:space="0" w:color="auto"/>
            <w:bottom w:val="none" w:sz="0" w:space="0" w:color="auto"/>
            <w:right w:val="none" w:sz="0" w:space="0" w:color="auto"/>
          </w:divBdr>
        </w:div>
        <w:div w:id="1342128326">
          <w:marLeft w:val="0"/>
          <w:marRight w:val="0"/>
          <w:marTop w:val="0"/>
          <w:marBottom w:val="0"/>
          <w:divBdr>
            <w:top w:val="none" w:sz="0" w:space="0" w:color="auto"/>
            <w:left w:val="none" w:sz="0" w:space="0" w:color="auto"/>
            <w:bottom w:val="none" w:sz="0" w:space="0" w:color="auto"/>
            <w:right w:val="none" w:sz="0" w:space="0" w:color="auto"/>
          </w:divBdr>
        </w:div>
        <w:div w:id="234124436">
          <w:marLeft w:val="0"/>
          <w:marRight w:val="0"/>
          <w:marTop w:val="0"/>
          <w:marBottom w:val="0"/>
          <w:divBdr>
            <w:top w:val="none" w:sz="0" w:space="0" w:color="auto"/>
            <w:left w:val="none" w:sz="0" w:space="0" w:color="auto"/>
            <w:bottom w:val="none" w:sz="0" w:space="0" w:color="auto"/>
            <w:right w:val="none" w:sz="0" w:space="0" w:color="auto"/>
          </w:divBdr>
        </w:div>
        <w:div w:id="2145075168">
          <w:marLeft w:val="0"/>
          <w:marRight w:val="0"/>
          <w:marTop w:val="0"/>
          <w:marBottom w:val="0"/>
          <w:divBdr>
            <w:top w:val="none" w:sz="0" w:space="0" w:color="auto"/>
            <w:left w:val="none" w:sz="0" w:space="0" w:color="auto"/>
            <w:bottom w:val="none" w:sz="0" w:space="0" w:color="auto"/>
            <w:right w:val="none" w:sz="0" w:space="0" w:color="auto"/>
          </w:divBdr>
        </w:div>
        <w:div w:id="381368165">
          <w:marLeft w:val="0"/>
          <w:marRight w:val="0"/>
          <w:marTop w:val="0"/>
          <w:marBottom w:val="0"/>
          <w:divBdr>
            <w:top w:val="none" w:sz="0" w:space="0" w:color="auto"/>
            <w:left w:val="none" w:sz="0" w:space="0" w:color="auto"/>
            <w:bottom w:val="none" w:sz="0" w:space="0" w:color="auto"/>
            <w:right w:val="none" w:sz="0" w:space="0" w:color="auto"/>
          </w:divBdr>
        </w:div>
        <w:div w:id="1050619272">
          <w:marLeft w:val="0"/>
          <w:marRight w:val="0"/>
          <w:marTop w:val="0"/>
          <w:marBottom w:val="0"/>
          <w:divBdr>
            <w:top w:val="none" w:sz="0" w:space="0" w:color="auto"/>
            <w:left w:val="none" w:sz="0" w:space="0" w:color="auto"/>
            <w:bottom w:val="none" w:sz="0" w:space="0" w:color="auto"/>
            <w:right w:val="none" w:sz="0" w:space="0" w:color="auto"/>
          </w:divBdr>
        </w:div>
        <w:div w:id="1072118004">
          <w:marLeft w:val="0"/>
          <w:marRight w:val="0"/>
          <w:marTop w:val="0"/>
          <w:marBottom w:val="0"/>
          <w:divBdr>
            <w:top w:val="none" w:sz="0" w:space="0" w:color="auto"/>
            <w:left w:val="none" w:sz="0" w:space="0" w:color="auto"/>
            <w:bottom w:val="none" w:sz="0" w:space="0" w:color="auto"/>
            <w:right w:val="none" w:sz="0" w:space="0" w:color="auto"/>
          </w:divBdr>
        </w:div>
        <w:div w:id="126901754">
          <w:marLeft w:val="0"/>
          <w:marRight w:val="0"/>
          <w:marTop w:val="0"/>
          <w:marBottom w:val="0"/>
          <w:divBdr>
            <w:top w:val="none" w:sz="0" w:space="0" w:color="auto"/>
            <w:left w:val="none" w:sz="0" w:space="0" w:color="auto"/>
            <w:bottom w:val="none" w:sz="0" w:space="0" w:color="auto"/>
            <w:right w:val="none" w:sz="0" w:space="0" w:color="auto"/>
          </w:divBdr>
        </w:div>
        <w:div w:id="1556231792">
          <w:marLeft w:val="0"/>
          <w:marRight w:val="0"/>
          <w:marTop w:val="0"/>
          <w:marBottom w:val="0"/>
          <w:divBdr>
            <w:top w:val="none" w:sz="0" w:space="0" w:color="auto"/>
            <w:left w:val="none" w:sz="0" w:space="0" w:color="auto"/>
            <w:bottom w:val="none" w:sz="0" w:space="0" w:color="auto"/>
            <w:right w:val="none" w:sz="0" w:space="0" w:color="auto"/>
          </w:divBdr>
        </w:div>
        <w:div w:id="2116364355">
          <w:marLeft w:val="0"/>
          <w:marRight w:val="0"/>
          <w:marTop w:val="0"/>
          <w:marBottom w:val="0"/>
          <w:divBdr>
            <w:top w:val="none" w:sz="0" w:space="0" w:color="auto"/>
            <w:left w:val="none" w:sz="0" w:space="0" w:color="auto"/>
            <w:bottom w:val="none" w:sz="0" w:space="0" w:color="auto"/>
            <w:right w:val="none" w:sz="0" w:space="0" w:color="auto"/>
          </w:divBdr>
        </w:div>
        <w:div w:id="658196017">
          <w:marLeft w:val="0"/>
          <w:marRight w:val="0"/>
          <w:marTop w:val="0"/>
          <w:marBottom w:val="0"/>
          <w:divBdr>
            <w:top w:val="none" w:sz="0" w:space="0" w:color="auto"/>
            <w:left w:val="none" w:sz="0" w:space="0" w:color="auto"/>
            <w:bottom w:val="none" w:sz="0" w:space="0" w:color="auto"/>
            <w:right w:val="none" w:sz="0" w:space="0" w:color="auto"/>
          </w:divBdr>
        </w:div>
        <w:div w:id="1738160666">
          <w:marLeft w:val="0"/>
          <w:marRight w:val="0"/>
          <w:marTop w:val="0"/>
          <w:marBottom w:val="0"/>
          <w:divBdr>
            <w:top w:val="none" w:sz="0" w:space="0" w:color="auto"/>
            <w:left w:val="none" w:sz="0" w:space="0" w:color="auto"/>
            <w:bottom w:val="none" w:sz="0" w:space="0" w:color="auto"/>
            <w:right w:val="none" w:sz="0" w:space="0" w:color="auto"/>
          </w:divBdr>
        </w:div>
        <w:div w:id="244998179">
          <w:marLeft w:val="0"/>
          <w:marRight w:val="0"/>
          <w:marTop w:val="0"/>
          <w:marBottom w:val="0"/>
          <w:divBdr>
            <w:top w:val="none" w:sz="0" w:space="0" w:color="auto"/>
            <w:left w:val="none" w:sz="0" w:space="0" w:color="auto"/>
            <w:bottom w:val="none" w:sz="0" w:space="0" w:color="auto"/>
            <w:right w:val="none" w:sz="0" w:space="0" w:color="auto"/>
          </w:divBdr>
        </w:div>
        <w:div w:id="1103720562">
          <w:marLeft w:val="0"/>
          <w:marRight w:val="0"/>
          <w:marTop w:val="0"/>
          <w:marBottom w:val="0"/>
          <w:divBdr>
            <w:top w:val="none" w:sz="0" w:space="0" w:color="auto"/>
            <w:left w:val="none" w:sz="0" w:space="0" w:color="auto"/>
            <w:bottom w:val="none" w:sz="0" w:space="0" w:color="auto"/>
            <w:right w:val="none" w:sz="0" w:space="0" w:color="auto"/>
          </w:divBdr>
        </w:div>
        <w:div w:id="2102797712">
          <w:marLeft w:val="0"/>
          <w:marRight w:val="0"/>
          <w:marTop w:val="0"/>
          <w:marBottom w:val="0"/>
          <w:divBdr>
            <w:top w:val="none" w:sz="0" w:space="0" w:color="auto"/>
            <w:left w:val="none" w:sz="0" w:space="0" w:color="auto"/>
            <w:bottom w:val="none" w:sz="0" w:space="0" w:color="auto"/>
            <w:right w:val="none" w:sz="0" w:space="0" w:color="auto"/>
          </w:divBdr>
        </w:div>
        <w:div w:id="208493751">
          <w:marLeft w:val="0"/>
          <w:marRight w:val="0"/>
          <w:marTop w:val="0"/>
          <w:marBottom w:val="0"/>
          <w:divBdr>
            <w:top w:val="none" w:sz="0" w:space="0" w:color="auto"/>
            <w:left w:val="none" w:sz="0" w:space="0" w:color="auto"/>
            <w:bottom w:val="none" w:sz="0" w:space="0" w:color="auto"/>
            <w:right w:val="none" w:sz="0" w:space="0" w:color="auto"/>
          </w:divBdr>
        </w:div>
        <w:div w:id="1854681113">
          <w:marLeft w:val="0"/>
          <w:marRight w:val="0"/>
          <w:marTop w:val="0"/>
          <w:marBottom w:val="0"/>
          <w:divBdr>
            <w:top w:val="none" w:sz="0" w:space="0" w:color="auto"/>
            <w:left w:val="none" w:sz="0" w:space="0" w:color="auto"/>
            <w:bottom w:val="none" w:sz="0" w:space="0" w:color="auto"/>
            <w:right w:val="none" w:sz="0" w:space="0" w:color="auto"/>
          </w:divBdr>
        </w:div>
        <w:div w:id="989401749">
          <w:marLeft w:val="0"/>
          <w:marRight w:val="0"/>
          <w:marTop w:val="0"/>
          <w:marBottom w:val="0"/>
          <w:divBdr>
            <w:top w:val="none" w:sz="0" w:space="0" w:color="auto"/>
            <w:left w:val="none" w:sz="0" w:space="0" w:color="auto"/>
            <w:bottom w:val="none" w:sz="0" w:space="0" w:color="auto"/>
            <w:right w:val="none" w:sz="0" w:space="0" w:color="auto"/>
          </w:divBdr>
        </w:div>
        <w:div w:id="1552031825">
          <w:marLeft w:val="0"/>
          <w:marRight w:val="0"/>
          <w:marTop w:val="0"/>
          <w:marBottom w:val="0"/>
          <w:divBdr>
            <w:top w:val="none" w:sz="0" w:space="0" w:color="auto"/>
            <w:left w:val="none" w:sz="0" w:space="0" w:color="auto"/>
            <w:bottom w:val="none" w:sz="0" w:space="0" w:color="auto"/>
            <w:right w:val="none" w:sz="0" w:space="0" w:color="auto"/>
          </w:divBdr>
        </w:div>
      </w:divsChild>
    </w:div>
    <w:div w:id="1641766396">
      <w:bodyDiv w:val="1"/>
      <w:marLeft w:val="0"/>
      <w:marRight w:val="0"/>
      <w:marTop w:val="0"/>
      <w:marBottom w:val="0"/>
      <w:divBdr>
        <w:top w:val="none" w:sz="0" w:space="0" w:color="auto"/>
        <w:left w:val="none" w:sz="0" w:space="0" w:color="auto"/>
        <w:bottom w:val="none" w:sz="0" w:space="0" w:color="auto"/>
        <w:right w:val="none" w:sz="0" w:space="0" w:color="auto"/>
      </w:divBdr>
      <w:divsChild>
        <w:div w:id="585649293">
          <w:marLeft w:val="0"/>
          <w:marRight w:val="0"/>
          <w:marTop w:val="0"/>
          <w:marBottom w:val="0"/>
          <w:divBdr>
            <w:top w:val="none" w:sz="0" w:space="0" w:color="auto"/>
            <w:left w:val="none" w:sz="0" w:space="0" w:color="auto"/>
            <w:bottom w:val="none" w:sz="0" w:space="0" w:color="auto"/>
            <w:right w:val="none" w:sz="0" w:space="0" w:color="auto"/>
          </w:divBdr>
        </w:div>
        <w:div w:id="1590382639">
          <w:marLeft w:val="0"/>
          <w:marRight w:val="0"/>
          <w:marTop w:val="0"/>
          <w:marBottom w:val="0"/>
          <w:divBdr>
            <w:top w:val="none" w:sz="0" w:space="0" w:color="auto"/>
            <w:left w:val="none" w:sz="0" w:space="0" w:color="auto"/>
            <w:bottom w:val="none" w:sz="0" w:space="0" w:color="auto"/>
            <w:right w:val="none" w:sz="0" w:space="0" w:color="auto"/>
          </w:divBdr>
        </w:div>
        <w:div w:id="1203789013">
          <w:marLeft w:val="0"/>
          <w:marRight w:val="0"/>
          <w:marTop w:val="0"/>
          <w:marBottom w:val="0"/>
          <w:divBdr>
            <w:top w:val="none" w:sz="0" w:space="0" w:color="auto"/>
            <w:left w:val="none" w:sz="0" w:space="0" w:color="auto"/>
            <w:bottom w:val="none" w:sz="0" w:space="0" w:color="auto"/>
            <w:right w:val="none" w:sz="0" w:space="0" w:color="auto"/>
          </w:divBdr>
        </w:div>
        <w:div w:id="152650150">
          <w:marLeft w:val="0"/>
          <w:marRight w:val="0"/>
          <w:marTop w:val="0"/>
          <w:marBottom w:val="0"/>
          <w:divBdr>
            <w:top w:val="none" w:sz="0" w:space="0" w:color="auto"/>
            <w:left w:val="none" w:sz="0" w:space="0" w:color="auto"/>
            <w:bottom w:val="none" w:sz="0" w:space="0" w:color="auto"/>
            <w:right w:val="none" w:sz="0" w:space="0" w:color="auto"/>
          </w:divBdr>
        </w:div>
        <w:div w:id="237523749">
          <w:marLeft w:val="0"/>
          <w:marRight w:val="0"/>
          <w:marTop w:val="0"/>
          <w:marBottom w:val="0"/>
          <w:divBdr>
            <w:top w:val="none" w:sz="0" w:space="0" w:color="auto"/>
            <w:left w:val="none" w:sz="0" w:space="0" w:color="auto"/>
            <w:bottom w:val="none" w:sz="0" w:space="0" w:color="auto"/>
            <w:right w:val="none" w:sz="0" w:space="0" w:color="auto"/>
          </w:divBdr>
        </w:div>
        <w:div w:id="1275400807">
          <w:marLeft w:val="0"/>
          <w:marRight w:val="0"/>
          <w:marTop w:val="0"/>
          <w:marBottom w:val="0"/>
          <w:divBdr>
            <w:top w:val="none" w:sz="0" w:space="0" w:color="auto"/>
            <w:left w:val="none" w:sz="0" w:space="0" w:color="auto"/>
            <w:bottom w:val="none" w:sz="0" w:space="0" w:color="auto"/>
            <w:right w:val="none" w:sz="0" w:space="0" w:color="auto"/>
          </w:divBdr>
        </w:div>
        <w:div w:id="1975526185">
          <w:marLeft w:val="0"/>
          <w:marRight w:val="0"/>
          <w:marTop w:val="0"/>
          <w:marBottom w:val="0"/>
          <w:divBdr>
            <w:top w:val="none" w:sz="0" w:space="0" w:color="auto"/>
            <w:left w:val="none" w:sz="0" w:space="0" w:color="auto"/>
            <w:bottom w:val="none" w:sz="0" w:space="0" w:color="auto"/>
            <w:right w:val="none" w:sz="0" w:space="0" w:color="auto"/>
          </w:divBdr>
        </w:div>
        <w:div w:id="1850369839">
          <w:marLeft w:val="0"/>
          <w:marRight w:val="0"/>
          <w:marTop w:val="0"/>
          <w:marBottom w:val="0"/>
          <w:divBdr>
            <w:top w:val="none" w:sz="0" w:space="0" w:color="auto"/>
            <w:left w:val="none" w:sz="0" w:space="0" w:color="auto"/>
            <w:bottom w:val="none" w:sz="0" w:space="0" w:color="auto"/>
            <w:right w:val="none" w:sz="0" w:space="0" w:color="auto"/>
          </w:divBdr>
        </w:div>
        <w:div w:id="334185677">
          <w:marLeft w:val="0"/>
          <w:marRight w:val="0"/>
          <w:marTop w:val="0"/>
          <w:marBottom w:val="0"/>
          <w:divBdr>
            <w:top w:val="none" w:sz="0" w:space="0" w:color="auto"/>
            <w:left w:val="none" w:sz="0" w:space="0" w:color="auto"/>
            <w:bottom w:val="none" w:sz="0" w:space="0" w:color="auto"/>
            <w:right w:val="none" w:sz="0" w:space="0" w:color="auto"/>
          </w:divBdr>
        </w:div>
        <w:div w:id="135414914">
          <w:marLeft w:val="0"/>
          <w:marRight w:val="0"/>
          <w:marTop w:val="0"/>
          <w:marBottom w:val="0"/>
          <w:divBdr>
            <w:top w:val="none" w:sz="0" w:space="0" w:color="auto"/>
            <w:left w:val="none" w:sz="0" w:space="0" w:color="auto"/>
            <w:bottom w:val="none" w:sz="0" w:space="0" w:color="auto"/>
            <w:right w:val="none" w:sz="0" w:space="0" w:color="auto"/>
          </w:divBdr>
        </w:div>
        <w:div w:id="1279800294">
          <w:marLeft w:val="0"/>
          <w:marRight w:val="0"/>
          <w:marTop w:val="0"/>
          <w:marBottom w:val="0"/>
          <w:divBdr>
            <w:top w:val="none" w:sz="0" w:space="0" w:color="auto"/>
            <w:left w:val="none" w:sz="0" w:space="0" w:color="auto"/>
            <w:bottom w:val="none" w:sz="0" w:space="0" w:color="auto"/>
            <w:right w:val="none" w:sz="0" w:space="0" w:color="auto"/>
          </w:divBdr>
        </w:div>
        <w:div w:id="684790819">
          <w:marLeft w:val="0"/>
          <w:marRight w:val="0"/>
          <w:marTop w:val="0"/>
          <w:marBottom w:val="0"/>
          <w:divBdr>
            <w:top w:val="none" w:sz="0" w:space="0" w:color="auto"/>
            <w:left w:val="none" w:sz="0" w:space="0" w:color="auto"/>
            <w:bottom w:val="none" w:sz="0" w:space="0" w:color="auto"/>
            <w:right w:val="none" w:sz="0" w:space="0" w:color="auto"/>
          </w:divBdr>
        </w:div>
        <w:div w:id="135950358">
          <w:marLeft w:val="0"/>
          <w:marRight w:val="0"/>
          <w:marTop w:val="0"/>
          <w:marBottom w:val="0"/>
          <w:divBdr>
            <w:top w:val="none" w:sz="0" w:space="0" w:color="auto"/>
            <w:left w:val="none" w:sz="0" w:space="0" w:color="auto"/>
            <w:bottom w:val="none" w:sz="0" w:space="0" w:color="auto"/>
            <w:right w:val="none" w:sz="0" w:space="0" w:color="auto"/>
          </w:divBdr>
        </w:div>
        <w:div w:id="799374341">
          <w:marLeft w:val="0"/>
          <w:marRight w:val="0"/>
          <w:marTop w:val="0"/>
          <w:marBottom w:val="0"/>
          <w:divBdr>
            <w:top w:val="none" w:sz="0" w:space="0" w:color="auto"/>
            <w:left w:val="none" w:sz="0" w:space="0" w:color="auto"/>
            <w:bottom w:val="none" w:sz="0" w:space="0" w:color="auto"/>
            <w:right w:val="none" w:sz="0" w:space="0" w:color="auto"/>
          </w:divBdr>
        </w:div>
        <w:div w:id="1818184369">
          <w:marLeft w:val="0"/>
          <w:marRight w:val="0"/>
          <w:marTop w:val="0"/>
          <w:marBottom w:val="0"/>
          <w:divBdr>
            <w:top w:val="none" w:sz="0" w:space="0" w:color="auto"/>
            <w:left w:val="none" w:sz="0" w:space="0" w:color="auto"/>
            <w:bottom w:val="none" w:sz="0" w:space="0" w:color="auto"/>
            <w:right w:val="none" w:sz="0" w:space="0" w:color="auto"/>
          </w:divBdr>
        </w:div>
        <w:div w:id="107819505">
          <w:marLeft w:val="0"/>
          <w:marRight w:val="0"/>
          <w:marTop w:val="0"/>
          <w:marBottom w:val="0"/>
          <w:divBdr>
            <w:top w:val="none" w:sz="0" w:space="0" w:color="auto"/>
            <w:left w:val="none" w:sz="0" w:space="0" w:color="auto"/>
            <w:bottom w:val="none" w:sz="0" w:space="0" w:color="auto"/>
            <w:right w:val="none" w:sz="0" w:space="0" w:color="auto"/>
          </w:divBdr>
        </w:div>
        <w:div w:id="209778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hyperlink" Target="http://www.economywatch.com" TargetMode="Externa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www.visitbritain.org"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www.kempinski.com"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www.discoverdominica.com" TargetMode="External"/><Relationship Id="rId28"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hyperlink" Target="http://www.pearsonschoolsandcolleges.co.u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1217</TotalTime>
  <Pages>11</Pages>
  <Words>2062</Words>
  <Characters>11756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Akeem</dc:creator>
  <cp:lastModifiedBy>Akeem</cp:lastModifiedBy>
  <cp:revision>65</cp:revision>
  <dcterms:created xsi:type="dcterms:W3CDTF">2020-03-31T02:12:00Z</dcterms:created>
  <dcterms:modified xsi:type="dcterms:W3CDTF">2020-04-21T15:55:00Z</dcterms:modified>
</cp:coreProperties>
</file>