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CED" w:rsidRPr="00B0415E" w:rsidRDefault="007D2CED" w:rsidP="007D2CED">
      <w:pPr>
        <w:pStyle w:val="Default"/>
        <w:rPr>
          <w:rFonts w:asciiTheme="minorHAnsi" w:hAnsiTheme="minorHAnsi"/>
        </w:rPr>
      </w:pPr>
      <w:r>
        <w:rPr>
          <w:rFonts w:asciiTheme="minorHAnsi" w:hAnsiTheme="minorHAnsi"/>
          <w:noProof/>
          <w:lang w:eastAsia="en-GB"/>
        </w:rPr>
        <w:drawing>
          <wp:anchor distT="0" distB="0" distL="114300" distR="114300" simplePos="0" relativeHeight="251659264" behindDoc="0" locked="0" layoutInCell="1" allowOverlap="1" wp14:anchorId="4BFE9F87" wp14:editId="023AD4B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7D2CED" w:rsidRDefault="007D2CED" w:rsidP="007D2CED">
      <w:pPr>
        <w:rPr>
          <w:lang w:val="en-US"/>
        </w:rPr>
      </w:pPr>
      <w:r>
        <w:rPr>
          <w:noProof/>
          <w:lang w:eastAsia="en-GB"/>
        </w:rPr>
        <mc:AlternateContent>
          <mc:Choice Requires="wps">
            <w:drawing>
              <wp:anchor distT="0" distB="0" distL="114300" distR="114300" simplePos="0" relativeHeight="251660288" behindDoc="0" locked="0" layoutInCell="1" allowOverlap="1" wp14:anchorId="062A39E8" wp14:editId="1CFC362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D2CED" w:rsidRDefault="007D2CED" w:rsidP="007D2CED">
                            <w:pPr>
                              <w:jc w:val="center"/>
                              <w:rPr>
                                <w:b/>
                                <w:bCs/>
                                <w:color w:val="002060"/>
                                <w:sz w:val="44"/>
                                <w:szCs w:val="40"/>
                              </w:rPr>
                            </w:pPr>
                            <w:r>
                              <w:rPr>
                                <w:sz w:val="24"/>
                              </w:rPr>
                              <w:t xml:space="preserve">   </w:t>
                            </w:r>
                            <w:r>
                              <w:rPr>
                                <w:b/>
                                <w:bCs/>
                                <w:color w:val="002060"/>
                                <w:sz w:val="44"/>
                                <w:szCs w:val="40"/>
                              </w:rPr>
                              <w:t>Assignment Cover Sheet</w:t>
                            </w:r>
                          </w:p>
                          <w:p w:rsidR="007D2CED" w:rsidRDefault="007D2CED" w:rsidP="007D2C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7D2CED" w:rsidRDefault="007D2CED" w:rsidP="007D2CED">
                      <w:pPr>
                        <w:jc w:val="center"/>
                        <w:rPr>
                          <w:b/>
                          <w:bCs/>
                          <w:color w:val="002060"/>
                          <w:sz w:val="44"/>
                          <w:szCs w:val="40"/>
                        </w:rPr>
                      </w:pPr>
                      <w:r>
                        <w:rPr>
                          <w:sz w:val="24"/>
                        </w:rPr>
                        <w:t xml:space="preserve">   </w:t>
                      </w:r>
                      <w:r>
                        <w:rPr>
                          <w:b/>
                          <w:bCs/>
                          <w:color w:val="002060"/>
                          <w:sz w:val="44"/>
                          <w:szCs w:val="40"/>
                        </w:rPr>
                        <w:t>Assignment Cover Sheet</w:t>
                      </w:r>
                    </w:p>
                    <w:p w:rsidR="007D2CED" w:rsidRDefault="007D2CED" w:rsidP="007D2CED"/>
                  </w:txbxContent>
                </v:textbox>
              </v:shape>
            </w:pict>
          </mc:Fallback>
        </mc:AlternateContent>
      </w:r>
    </w:p>
    <w:p w:rsidR="007D2CED" w:rsidRDefault="007D2CED" w:rsidP="007D2CED">
      <w:pPr>
        <w:rPr>
          <w:lang w:val="en-US"/>
        </w:rPr>
      </w:pPr>
    </w:p>
    <w:p w:rsidR="007D2CED" w:rsidRDefault="007D2CED" w:rsidP="007D2CED">
      <w:pPr>
        <w:rPr>
          <w:lang w:val="en-US"/>
        </w:rPr>
      </w:pPr>
    </w:p>
    <w:p w:rsidR="007D2CED" w:rsidRDefault="007D2CED" w:rsidP="007D2CED">
      <w:pPr>
        <w:rPr>
          <w:lang w:val="en-US"/>
        </w:rPr>
      </w:pPr>
    </w:p>
    <w:tbl>
      <w:tblPr>
        <w:tblStyle w:val="TableGrid"/>
        <w:tblW w:w="0" w:type="auto"/>
        <w:tblLook w:val="04A0" w:firstRow="1" w:lastRow="0" w:firstColumn="1" w:lastColumn="0" w:noHBand="0" w:noVBand="1"/>
      </w:tblPr>
      <w:tblGrid>
        <w:gridCol w:w="2513"/>
        <w:gridCol w:w="6469"/>
      </w:tblGrid>
      <w:tr w:rsidR="007D2CED" w:rsidRPr="00B0415E" w:rsidTr="00E34D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2CED" w:rsidRPr="00B0415E" w:rsidRDefault="007D2CED" w:rsidP="00E34DD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7D2CED" w:rsidRPr="002C6964" w:rsidRDefault="007D2CED" w:rsidP="00E34DDC">
            <w:pPr>
              <w:pStyle w:val="Default"/>
              <w:rPr>
                <w:rFonts w:asciiTheme="minorHAnsi" w:hAnsiTheme="minorHAnsi"/>
                <w:b/>
              </w:rPr>
            </w:pPr>
            <w:r w:rsidRPr="002C6964">
              <w:rPr>
                <w:rFonts w:asciiTheme="minorHAnsi" w:hAnsiTheme="minorHAnsi"/>
                <w:b/>
              </w:rPr>
              <w:t>Jason Kerrigan</w:t>
            </w:r>
          </w:p>
        </w:tc>
      </w:tr>
      <w:tr w:rsidR="007D2CED" w:rsidRPr="00B0415E" w:rsidTr="00E34D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2CED" w:rsidRPr="00B0415E" w:rsidRDefault="007D2CED" w:rsidP="00E34DD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7D2CED" w:rsidRPr="002C6964" w:rsidRDefault="007D2CED" w:rsidP="00E34DDC">
            <w:pPr>
              <w:pStyle w:val="Default"/>
              <w:rPr>
                <w:rFonts w:asciiTheme="minorHAnsi" w:hAnsiTheme="minorHAnsi"/>
                <w:b/>
              </w:rPr>
            </w:pPr>
            <w:r w:rsidRPr="002C6964">
              <w:rPr>
                <w:b/>
              </w:rPr>
              <w:t>8883</w:t>
            </w:r>
          </w:p>
        </w:tc>
      </w:tr>
      <w:tr w:rsidR="007D2CED" w:rsidRPr="00B0415E" w:rsidTr="00E34D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2CED" w:rsidRPr="00B0415E" w:rsidRDefault="007D2CED" w:rsidP="00E34DD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7D2CED" w:rsidRPr="00B0415E" w:rsidRDefault="007D2CED" w:rsidP="00E34DDC">
            <w:pPr>
              <w:pStyle w:val="Default"/>
              <w:rPr>
                <w:rFonts w:asciiTheme="minorHAnsi" w:hAnsiTheme="minorHAnsi"/>
              </w:rPr>
            </w:pPr>
            <w:r>
              <w:rPr>
                <w:b/>
              </w:rPr>
              <w:t>Diploma in Construction Management (Level 4)</w:t>
            </w:r>
          </w:p>
        </w:tc>
      </w:tr>
      <w:tr w:rsidR="007D2CED" w:rsidRPr="00B0415E" w:rsidTr="00E34DDC">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7D2CED" w:rsidRPr="00B0415E" w:rsidRDefault="007D2CED" w:rsidP="00E34DD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7D2CED" w:rsidRPr="002C6964" w:rsidRDefault="00293E37" w:rsidP="00293E37">
            <w:pPr>
              <w:rPr>
                <w:sz w:val="24"/>
                <w:szCs w:val="24"/>
              </w:rPr>
            </w:pPr>
            <w:r>
              <w:rPr>
                <w:b/>
                <w:sz w:val="24"/>
                <w:szCs w:val="24"/>
              </w:rPr>
              <w:t>4</w:t>
            </w:r>
            <w:r w:rsidR="00430D75">
              <w:rPr>
                <w:b/>
                <w:sz w:val="24"/>
                <w:szCs w:val="24"/>
              </w:rPr>
              <w:t>–</w:t>
            </w:r>
            <w:r w:rsidRPr="00293E37">
              <w:rPr>
                <w:b/>
                <w:sz w:val="24"/>
                <w:szCs w:val="24"/>
              </w:rPr>
              <w:t xml:space="preserve">Unit 4-Preliminary Investigations, Location </w:t>
            </w:r>
            <w:r>
              <w:rPr>
                <w:b/>
                <w:sz w:val="24"/>
                <w:szCs w:val="24"/>
              </w:rPr>
              <w:t>&amp;</w:t>
            </w:r>
            <w:r w:rsidRPr="00293E37">
              <w:rPr>
                <w:b/>
                <w:sz w:val="24"/>
                <w:szCs w:val="24"/>
              </w:rPr>
              <w:t xml:space="preserve"> Site Selection</w:t>
            </w:r>
          </w:p>
        </w:tc>
      </w:tr>
    </w:tbl>
    <w:p w:rsidR="007D2CED" w:rsidRDefault="007D2CED" w:rsidP="007D2CED">
      <w:pPr>
        <w:rPr>
          <w:b/>
          <w:lang w:val="en-US"/>
        </w:rPr>
      </w:pPr>
    </w:p>
    <w:p w:rsidR="007D2CED" w:rsidRDefault="007D2CED" w:rsidP="007D2CED">
      <w:pPr>
        <w:rPr>
          <w:b/>
          <w:sz w:val="28"/>
          <w:lang w:val="en-US"/>
        </w:rPr>
      </w:pPr>
      <w:r w:rsidRPr="00443E6F">
        <w:rPr>
          <w:b/>
          <w:sz w:val="28"/>
          <w:lang w:val="en-US"/>
        </w:rPr>
        <w:t>Marking Criteria:</w:t>
      </w:r>
    </w:p>
    <w:p w:rsidR="007D2CED" w:rsidRDefault="007D2CED" w:rsidP="007D2CED">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7D2CED" w:rsidRPr="00443E6F" w:rsidRDefault="007D2CED" w:rsidP="007D2CED">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8982"/>
      </w:tblGrid>
      <w:tr w:rsidR="007D2CED" w:rsidTr="00E34DDC">
        <w:tc>
          <w:tcPr>
            <w:tcW w:w="9242" w:type="dxa"/>
          </w:tcPr>
          <w:p w:rsidR="007D2CED" w:rsidRPr="00CC2FB3" w:rsidRDefault="007D2CED" w:rsidP="00E34DDC">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7D2CED" w:rsidRDefault="007D2CED" w:rsidP="00E34DDC">
            <w:pPr>
              <w:rPr>
                <w:b/>
              </w:rPr>
            </w:pPr>
          </w:p>
          <w:p w:rsidR="007D2CED" w:rsidRDefault="007D2CED" w:rsidP="00E34DDC">
            <w:pPr>
              <w:rPr>
                <w:b/>
              </w:rPr>
            </w:pPr>
          </w:p>
          <w:p w:rsidR="007D2CED" w:rsidRDefault="007D2CED" w:rsidP="00E34DDC">
            <w:pPr>
              <w:rPr>
                <w:b/>
              </w:rPr>
            </w:pPr>
          </w:p>
          <w:p w:rsidR="007D2CED" w:rsidRDefault="007D2CED" w:rsidP="00E34DDC">
            <w:pPr>
              <w:rPr>
                <w:b/>
              </w:rPr>
            </w:pPr>
          </w:p>
          <w:p w:rsidR="007D2CED" w:rsidRDefault="007D2CED" w:rsidP="00E34DDC">
            <w:pPr>
              <w:rPr>
                <w:b/>
              </w:rPr>
            </w:pPr>
          </w:p>
          <w:p w:rsidR="007D2CED" w:rsidRDefault="007D2CED" w:rsidP="00E34DDC">
            <w:pPr>
              <w:rPr>
                <w:b/>
              </w:rPr>
            </w:pPr>
          </w:p>
          <w:p w:rsidR="007D2CED" w:rsidRDefault="007D2CED" w:rsidP="00E34DDC">
            <w:pPr>
              <w:rPr>
                <w:b/>
              </w:rPr>
            </w:pPr>
          </w:p>
          <w:p w:rsidR="007D2CED" w:rsidRDefault="007D2CED" w:rsidP="00E34DDC">
            <w:pPr>
              <w:rPr>
                <w:b/>
              </w:rPr>
            </w:pPr>
          </w:p>
          <w:p w:rsidR="007D2CED" w:rsidRDefault="007D2CED" w:rsidP="00E34DDC">
            <w:pPr>
              <w:rPr>
                <w:b/>
              </w:rPr>
            </w:pPr>
          </w:p>
          <w:p w:rsidR="007D2CED" w:rsidRDefault="007D2CED" w:rsidP="00E34DDC">
            <w:pPr>
              <w:rPr>
                <w:b/>
              </w:rPr>
            </w:pPr>
          </w:p>
          <w:p w:rsidR="007D2CED" w:rsidRDefault="007D2CED" w:rsidP="00E34DDC">
            <w:pPr>
              <w:rPr>
                <w:b/>
              </w:rPr>
            </w:pPr>
          </w:p>
          <w:p w:rsidR="007D2CED" w:rsidRDefault="007D2CED" w:rsidP="00E34DDC">
            <w:pPr>
              <w:rPr>
                <w:b/>
              </w:rPr>
            </w:pPr>
          </w:p>
          <w:p w:rsidR="007D2CED" w:rsidRDefault="007D2CED" w:rsidP="00E34DDC">
            <w:pPr>
              <w:rPr>
                <w:b/>
              </w:rPr>
            </w:pPr>
          </w:p>
          <w:p w:rsidR="007D2CED" w:rsidRDefault="007D2CED" w:rsidP="00E34DDC">
            <w:pPr>
              <w:rPr>
                <w:b/>
              </w:rPr>
            </w:pPr>
          </w:p>
          <w:p w:rsidR="007D2CED" w:rsidRDefault="007D2CED" w:rsidP="00E34DDC">
            <w:pPr>
              <w:rPr>
                <w:b/>
              </w:rPr>
            </w:pPr>
          </w:p>
          <w:p w:rsidR="007D2CED" w:rsidRDefault="007D2CED" w:rsidP="00E34DDC">
            <w:pPr>
              <w:rPr>
                <w:b/>
              </w:rPr>
            </w:pPr>
          </w:p>
        </w:tc>
      </w:tr>
    </w:tbl>
    <w:p w:rsidR="007D2CED" w:rsidRPr="00B0415E" w:rsidRDefault="007D2CED" w:rsidP="007D2CED">
      <w:pPr>
        <w:autoSpaceDE w:val="0"/>
        <w:autoSpaceDN w:val="0"/>
        <w:adjustRightInd w:val="0"/>
        <w:spacing w:after="0" w:line="240" w:lineRule="auto"/>
        <w:rPr>
          <w:rFonts w:cs="CalvertMT-Bold"/>
          <w:b/>
          <w:bCs/>
          <w:color w:val="002060"/>
          <w:sz w:val="28"/>
          <w:lang w:val="en-US"/>
        </w:rPr>
      </w:pPr>
    </w:p>
    <w:p w:rsidR="007D2CED" w:rsidRPr="00B0415E" w:rsidRDefault="007D2CED" w:rsidP="007D2CED">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7D2CED" w:rsidRPr="00B0415E" w:rsidRDefault="007D2CED" w:rsidP="007D2CED">
      <w:pPr>
        <w:autoSpaceDE w:val="0"/>
        <w:autoSpaceDN w:val="0"/>
        <w:adjustRightInd w:val="0"/>
        <w:spacing w:after="0" w:line="240" w:lineRule="auto"/>
        <w:rPr>
          <w:rFonts w:cs="CalvertMT-Bold"/>
          <w:b/>
          <w:bCs/>
          <w:color w:val="001AE6"/>
          <w:lang w:val="en-US"/>
        </w:rPr>
      </w:pPr>
    </w:p>
    <w:p w:rsidR="007D2CED" w:rsidRPr="00B0415E" w:rsidRDefault="007D2CED" w:rsidP="007D2CED">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7D2CED" w:rsidRPr="00B0415E" w:rsidRDefault="007D2CED" w:rsidP="007D2CED">
      <w:pPr>
        <w:autoSpaceDE w:val="0"/>
        <w:autoSpaceDN w:val="0"/>
        <w:adjustRightInd w:val="0"/>
        <w:spacing w:after="0" w:line="240" w:lineRule="auto"/>
        <w:rPr>
          <w:rFonts w:cs="Bliss-Regular"/>
          <w:color w:val="000000"/>
          <w:lang w:val="en-US"/>
        </w:rPr>
      </w:pPr>
    </w:p>
    <w:p w:rsidR="007D2CED" w:rsidRPr="00B0415E" w:rsidRDefault="007D2CED" w:rsidP="007D2CED">
      <w:pPr>
        <w:autoSpaceDE w:val="0"/>
        <w:autoSpaceDN w:val="0"/>
        <w:adjustRightInd w:val="0"/>
        <w:spacing w:after="0" w:line="240" w:lineRule="auto"/>
        <w:rPr>
          <w:rFonts w:cs="Bliss-Regular"/>
          <w:color w:val="000000"/>
          <w:lang w:val="en-US"/>
        </w:rPr>
      </w:pPr>
    </w:p>
    <w:p w:rsidR="007D2CED" w:rsidRPr="00B0415E" w:rsidRDefault="007D2CED" w:rsidP="007D2CED">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897"/>
        <w:gridCol w:w="1247"/>
        <w:gridCol w:w="1583"/>
      </w:tblGrid>
      <w:tr w:rsidR="007D2CED" w:rsidRPr="00B0415E" w:rsidTr="00E34DDC">
        <w:tc>
          <w:tcPr>
            <w:tcW w:w="2310" w:type="dxa"/>
            <w:shd w:val="clear" w:color="auto" w:fill="D9D9D9" w:themeFill="background1" w:themeFillShade="D9"/>
          </w:tcPr>
          <w:p w:rsidR="007D2CED" w:rsidRPr="00B0415E" w:rsidRDefault="007D2CED" w:rsidP="00E34DDC">
            <w:pPr>
              <w:rPr>
                <w:rFonts w:cs="Bliss-Regular"/>
                <w:color w:val="000000"/>
              </w:rPr>
            </w:pPr>
            <w:r w:rsidRPr="00B0415E">
              <w:rPr>
                <w:rFonts w:cs="Bliss-Regular"/>
                <w:color w:val="000000"/>
              </w:rPr>
              <w:t>Student Signature</w:t>
            </w:r>
          </w:p>
        </w:tc>
        <w:tc>
          <w:tcPr>
            <w:tcW w:w="4035" w:type="dxa"/>
          </w:tcPr>
          <w:p w:rsidR="007D2CED" w:rsidRPr="00B0415E" w:rsidRDefault="007D2CED" w:rsidP="00E34DDC">
            <w:pPr>
              <w:rPr>
                <w:rFonts w:cs="Bliss-Regular"/>
                <w:color w:val="000000"/>
              </w:rPr>
            </w:pPr>
            <w:r>
              <w:rPr>
                <w:rFonts w:cs="Bliss-Regular"/>
                <w:color w:val="000000"/>
              </w:rPr>
              <w:t>Jason Kerrigan</w:t>
            </w:r>
          </w:p>
        </w:tc>
        <w:tc>
          <w:tcPr>
            <w:tcW w:w="1276" w:type="dxa"/>
            <w:shd w:val="clear" w:color="auto" w:fill="D9D9D9" w:themeFill="background1" w:themeFillShade="D9"/>
          </w:tcPr>
          <w:p w:rsidR="007D2CED" w:rsidRPr="00B0415E" w:rsidRDefault="007D2CED" w:rsidP="00E34DDC">
            <w:pPr>
              <w:rPr>
                <w:rFonts w:cs="Bliss-Regular"/>
                <w:color w:val="000000"/>
              </w:rPr>
            </w:pPr>
            <w:r w:rsidRPr="00B0415E">
              <w:rPr>
                <w:rFonts w:cs="Bliss-Regular"/>
                <w:color w:val="000000"/>
              </w:rPr>
              <w:t>Date</w:t>
            </w:r>
          </w:p>
        </w:tc>
        <w:tc>
          <w:tcPr>
            <w:tcW w:w="1621" w:type="dxa"/>
          </w:tcPr>
          <w:p w:rsidR="007D2CED" w:rsidRPr="004A2459" w:rsidRDefault="001C589F" w:rsidP="004A2459">
            <w:pPr>
              <w:rPr>
                <w:rFonts w:cs="Bliss-Regular"/>
                <w:color w:val="000000"/>
                <w:sz w:val="20"/>
                <w:szCs w:val="20"/>
              </w:rPr>
            </w:pPr>
            <w:r>
              <w:rPr>
                <w:rFonts w:cs="Bliss-Regular"/>
                <w:color w:val="000000"/>
                <w:sz w:val="20"/>
                <w:szCs w:val="20"/>
              </w:rPr>
              <w:t>9</w:t>
            </w:r>
            <w:r w:rsidRPr="001C589F">
              <w:rPr>
                <w:rFonts w:cs="Bliss-Regular"/>
                <w:color w:val="000000"/>
                <w:sz w:val="20"/>
                <w:szCs w:val="20"/>
                <w:vertAlign w:val="superscript"/>
              </w:rPr>
              <w:t>th</w:t>
            </w:r>
            <w:r>
              <w:rPr>
                <w:rFonts w:cs="Bliss-Regular"/>
                <w:color w:val="000000"/>
                <w:sz w:val="20"/>
                <w:szCs w:val="20"/>
              </w:rPr>
              <w:t xml:space="preserve"> August 2017</w:t>
            </w:r>
            <w:bookmarkStart w:id="0" w:name="_GoBack"/>
            <w:bookmarkEnd w:id="0"/>
          </w:p>
        </w:tc>
      </w:tr>
    </w:tbl>
    <w:p w:rsidR="007D2CED" w:rsidRPr="00B0415E" w:rsidRDefault="007D2CED" w:rsidP="007D2CED">
      <w:pPr>
        <w:rPr>
          <w:rFonts w:cs="Bliss-Regular"/>
          <w:color w:val="000000"/>
          <w:lang w:val="en-US"/>
        </w:rPr>
      </w:pPr>
    </w:p>
    <w:p w:rsidR="007D2CED" w:rsidRPr="00B0415E" w:rsidRDefault="007D2CED" w:rsidP="007D2CED">
      <w:pPr>
        <w:rPr>
          <w:rFonts w:cs="Bliss-Regular"/>
          <w:color w:val="000000"/>
          <w:lang w:val="en-US"/>
        </w:rPr>
      </w:pPr>
    </w:p>
    <w:p w:rsidR="007D2CED" w:rsidRPr="00B0415E" w:rsidRDefault="007D2CED" w:rsidP="007D2CED">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08"/>
        <w:gridCol w:w="4474"/>
      </w:tblGrid>
      <w:tr w:rsidR="007D2CED" w:rsidRPr="00B0415E" w:rsidTr="00E34DDC">
        <w:trPr>
          <w:trHeight w:val="249"/>
        </w:trPr>
        <w:tc>
          <w:tcPr>
            <w:tcW w:w="4621" w:type="dxa"/>
            <w:shd w:val="clear" w:color="auto" w:fill="D9D9D9" w:themeFill="background1" w:themeFillShade="D9"/>
          </w:tcPr>
          <w:p w:rsidR="007D2CED" w:rsidRPr="00B0415E" w:rsidRDefault="007D2CED" w:rsidP="00E34DDC">
            <w:pPr>
              <w:rPr>
                <w:b/>
                <w:color w:val="002060"/>
              </w:rPr>
            </w:pPr>
            <w:r w:rsidRPr="00B0415E">
              <w:rPr>
                <w:b/>
                <w:color w:val="002060"/>
              </w:rPr>
              <w:t>Total Marks</w:t>
            </w:r>
          </w:p>
        </w:tc>
        <w:tc>
          <w:tcPr>
            <w:tcW w:w="4621" w:type="dxa"/>
          </w:tcPr>
          <w:p w:rsidR="007D2CED" w:rsidRPr="00B0415E" w:rsidRDefault="007D2CED" w:rsidP="00E34DDC">
            <w:pPr>
              <w:rPr>
                <w:rFonts w:cs="Times New Roman"/>
                <w:szCs w:val="32"/>
              </w:rPr>
            </w:pPr>
          </w:p>
        </w:tc>
      </w:tr>
      <w:tr w:rsidR="007D2CED" w:rsidRPr="00B0415E" w:rsidTr="00E34DDC">
        <w:tc>
          <w:tcPr>
            <w:tcW w:w="4621" w:type="dxa"/>
            <w:shd w:val="clear" w:color="auto" w:fill="D9D9D9" w:themeFill="background1" w:themeFillShade="D9"/>
          </w:tcPr>
          <w:p w:rsidR="007D2CED" w:rsidRPr="00B0415E" w:rsidRDefault="007D2CED" w:rsidP="00E34DDC">
            <w:pPr>
              <w:rPr>
                <w:b/>
                <w:color w:val="002060"/>
              </w:rPr>
            </w:pPr>
            <w:r w:rsidRPr="00B0415E">
              <w:rPr>
                <w:b/>
                <w:color w:val="002060"/>
              </w:rPr>
              <w:t>Marks Obtained</w:t>
            </w:r>
          </w:p>
        </w:tc>
        <w:tc>
          <w:tcPr>
            <w:tcW w:w="4621" w:type="dxa"/>
          </w:tcPr>
          <w:p w:rsidR="007D2CED" w:rsidRPr="00B0415E" w:rsidRDefault="007D2CED" w:rsidP="00E34DDC">
            <w:pPr>
              <w:rPr>
                <w:rFonts w:cs="Times New Roman"/>
                <w:szCs w:val="32"/>
              </w:rPr>
            </w:pPr>
          </w:p>
        </w:tc>
      </w:tr>
      <w:tr w:rsidR="007D2CED" w:rsidRPr="00B0415E" w:rsidTr="00E34DDC">
        <w:tc>
          <w:tcPr>
            <w:tcW w:w="4621" w:type="dxa"/>
            <w:shd w:val="clear" w:color="auto" w:fill="D9D9D9" w:themeFill="background1" w:themeFillShade="D9"/>
          </w:tcPr>
          <w:p w:rsidR="007D2CED" w:rsidRPr="00B0415E" w:rsidRDefault="007D2CED" w:rsidP="00E34DDC">
            <w:pPr>
              <w:rPr>
                <w:b/>
                <w:color w:val="002060"/>
              </w:rPr>
            </w:pPr>
            <w:r w:rsidRPr="00B0415E">
              <w:rPr>
                <w:b/>
                <w:color w:val="002060"/>
              </w:rPr>
              <w:t>Percentage / Grade</w:t>
            </w:r>
          </w:p>
        </w:tc>
        <w:tc>
          <w:tcPr>
            <w:tcW w:w="4621" w:type="dxa"/>
          </w:tcPr>
          <w:p w:rsidR="007D2CED" w:rsidRPr="00B0415E" w:rsidRDefault="007D2CED" w:rsidP="00E34DDC">
            <w:pPr>
              <w:rPr>
                <w:rFonts w:cs="Times New Roman"/>
                <w:szCs w:val="32"/>
              </w:rPr>
            </w:pPr>
          </w:p>
        </w:tc>
      </w:tr>
    </w:tbl>
    <w:p w:rsidR="007D2CED" w:rsidRDefault="007D2CED" w:rsidP="007D2CED">
      <w:pPr>
        <w:rPr>
          <w:rFonts w:cs="Times New Roman"/>
          <w:sz w:val="24"/>
          <w:szCs w:val="32"/>
        </w:rPr>
      </w:pPr>
    </w:p>
    <w:p w:rsidR="007D2CED" w:rsidRDefault="007D2CED" w:rsidP="007D2CED">
      <w:pPr>
        <w:rPr>
          <w:rFonts w:cs="Times New Roman"/>
          <w:sz w:val="24"/>
          <w:szCs w:val="32"/>
        </w:rPr>
      </w:pPr>
    </w:p>
    <w:p w:rsidR="007D2CED" w:rsidRDefault="007D2CED" w:rsidP="007D2CED">
      <w:pPr>
        <w:rPr>
          <w:rFonts w:cs="Times New Roman"/>
          <w:sz w:val="24"/>
          <w:szCs w:val="32"/>
        </w:rPr>
      </w:pPr>
    </w:p>
    <w:p w:rsidR="007D2CED" w:rsidRDefault="007D2CED" w:rsidP="007D2CED">
      <w:pPr>
        <w:rPr>
          <w:rFonts w:cs="Times New Roman"/>
          <w:sz w:val="24"/>
          <w:szCs w:val="32"/>
        </w:rPr>
      </w:pPr>
    </w:p>
    <w:p w:rsidR="007D2CED" w:rsidRDefault="007D2CED" w:rsidP="007D2CED">
      <w:pPr>
        <w:rPr>
          <w:rFonts w:cs="Times New Roman"/>
          <w:sz w:val="24"/>
          <w:szCs w:val="32"/>
        </w:rPr>
      </w:pPr>
    </w:p>
    <w:p w:rsidR="00E05906" w:rsidRPr="001C589F" w:rsidRDefault="00E05906"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7D2CED" w:rsidRPr="001C589F" w:rsidRDefault="007D2CED" w:rsidP="00FC2833">
      <w:pPr>
        <w:autoSpaceDE w:val="0"/>
        <w:autoSpaceDN w:val="0"/>
        <w:adjustRightInd w:val="0"/>
        <w:spacing w:after="0" w:line="360" w:lineRule="auto"/>
        <w:jc w:val="both"/>
        <w:rPr>
          <w:rFonts w:ascii="Arial" w:hAnsi="Arial" w:cs="Arial"/>
          <w:b/>
          <w:sz w:val="24"/>
          <w:szCs w:val="24"/>
        </w:rPr>
      </w:pPr>
    </w:p>
    <w:p w:rsidR="00FD1E76" w:rsidRPr="001C589F" w:rsidRDefault="00FD1E76" w:rsidP="00FD1E76">
      <w:pPr>
        <w:pStyle w:val="ListParagraph"/>
        <w:tabs>
          <w:tab w:val="left" w:pos="426"/>
        </w:tabs>
        <w:autoSpaceDE w:val="0"/>
        <w:autoSpaceDN w:val="0"/>
        <w:adjustRightInd w:val="0"/>
        <w:spacing w:after="0" w:line="360" w:lineRule="auto"/>
        <w:ind w:left="0"/>
        <w:jc w:val="both"/>
        <w:rPr>
          <w:rFonts w:ascii="Arial" w:hAnsi="Arial" w:cs="Arial"/>
          <w:b/>
          <w:bCs/>
          <w:sz w:val="24"/>
          <w:szCs w:val="24"/>
        </w:rPr>
      </w:pPr>
    </w:p>
    <w:p w:rsidR="001F0B8A" w:rsidRPr="001C589F" w:rsidRDefault="001F0B8A" w:rsidP="001F0B8A">
      <w:pPr>
        <w:pStyle w:val="ListParagraph"/>
        <w:tabs>
          <w:tab w:val="left" w:pos="1134"/>
        </w:tabs>
        <w:autoSpaceDE w:val="0"/>
        <w:autoSpaceDN w:val="0"/>
        <w:adjustRightInd w:val="0"/>
        <w:spacing w:after="0" w:line="360" w:lineRule="auto"/>
        <w:ind w:left="644"/>
        <w:jc w:val="both"/>
        <w:rPr>
          <w:rFonts w:ascii="Arial" w:hAnsi="Arial" w:cs="Arial"/>
          <w:b/>
          <w:sz w:val="24"/>
          <w:szCs w:val="24"/>
        </w:rPr>
      </w:pPr>
    </w:p>
    <w:p w:rsidR="002B38CA" w:rsidRPr="001C589F" w:rsidRDefault="002B38CA" w:rsidP="00DF376F">
      <w:pPr>
        <w:pStyle w:val="ListParagraph"/>
        <w:numPr>
          <w:ilvl w:val="0"/>
          <w:numId w:val="12"/>
        </w:numPr>
        <w:tabs>
          <w:tab w:val="left" w:pos="1134"/>
        </w:tabs>
        <w:autoSpaceDE w:val="0"/>
        <w:autoSpaceDN w:val="0"/>
        <w:adjustRightInd w:val="0"/>
        <w:spacing w:after="0" w:line="360" w:lineRule="auto"/>
        <w:jc w:val="both"/>
        <w:rPr>
          <w:rFonts w:ascii="Arial" w:hAnsi="Arial" w:cs="Arial"/>
          <w:b/>
          <w:sz w:val="24"/>
          <w:szCs w:val="24"/>
        </w:rPr>
      </w:pPr>
      <w:r w:rsidRPr="001C589F">
        <w:rPr>
          <w:rFonts w:ascii="Arial" w:hAnsi="Arial" w:cs="Arial"/>
          <w:b/>
          <w:sz w:val="24"/>
          <w:szCs w:val="24"/>
        </w:rPr>
        <w:t>Give short answers to the following questions:</w:t>
      </w:r>
    </w:p>
    <w:p w:rsidR="00B5530F" w:rsidRPr="001C589F" w:rsidRDefault="00B5530F" w:rsidP="00B5530F">
      <w:pPr>
        <w:pStyle w:val="ListParagraph"/>
        <w:numPr>
          <w:ilvl w:val="0"/>
          <w:numId w:val="18"/>
        </w:numPr>
        <w:tabs>
          <w:tab w:val="left" w:pos="426"/>
        </w:tabs>
        <w:autoSpaceDE w:val="0"/>
        <w:autoSpaceDN w:val="0"/>
        <w:adjustRightInd w:val="0"/>
        <w:spacing w:after="0" w:line="360" w:lineRule="auto"/>
        <w:jc w:val="both"/>
        <w:rPr>
          <w:rFonts w:ascii="Arial" w:hAnsi="Arial" w:cs="Arial"/>
          <w:b/>
          <w:sz w:val="24"/>
          <w:szCs w:val="24"/>
        </w:rPr>
      </w:pPr>
      <w:r w:rsidRPr="001C589F">
        <w:rPr>
          <w:rFonts w:ascii="Arial" w:hAnsi="Arial" w:cs="Arial"/>
          <w:b/>
          <w:sz w:val="24"/>
          <w:szCs w:val="24"/>
        </w:rPr>
        <w:t>What is an environmental impact study or EIS?</w:t>
      </w:r>
    </w:p>
    <w:p w:rsidR="006667B4" w:rsidRPr="001C589F" w:rsidRDefault="00266804" w:rsidP="00266804">
      <w:pPr>
        <w:tabs>
          <w:tab w:val="left" w:pos="426"/>
          <w:tab w:val="left" w:pos="1843"/>
        </w:tabs>
        <w:autoSpaceDE w:val="0"/>
        <w:autoSpaceDN w:val="0"/>
        <w:adjustRightInd w:val="0"/>
        <w:spacing w:after="0" w:line="360" w:lineRule="auto"/>
        <w:ind w:left="1364"/>
        <w:jc w:val="both"/>
        <w:rPr>
          <w:rFonts w:ascii="Arial" w:hAnsi="Arial" w:cs="Arial"/>
          <w:sz w:val="24"/>
          <w:szCs w:val="24"/>
        </w:rPr>
      </w:pPr>
      <w:r w:rsidRPr="001C589F">
        <w:rPr>
          <w:rFonts w:ascii="Arial" w:hAnsi="Arial" w:cs="Arial"/>
          <w:sz w:val="24"/>
          <w:szCs w:val="24"/>
        </w:rPr>
        <w:tab/>
        <w:t>An environmental</w:t>
      </w:r>
      <w:r w:rsidR="00DB6AC2" w:rsidRPr="001C589F">
        <w:rPr>
          <w:rFonts w:ascii="Arial" w:hAnsi="Arial" w:cs="Arial"/>
          <w:sz w:val="24"/>
          <w:szCs w:val="24"/>
        </w:rPr>
        <w:t xml:space="preserve"> impact study is an assessment of </w:t>
      </w:r>
      <w:r w:rsidR="006667B4" w:rsidRPr="001C589F">
        <w:rPr>
          <w:rFonts w:ascii="Arial" w:hAnsi="Arial" w:cs="Arial"/>
          <w:sz w:val="24"/>
          <w:szCs w:val="24"/>
        </w:rPr>
        <w:t xml:space="preserve">how </w:t>
      </w:r>
      <w:r w:rsidR="00DB6AC2" w:rsidRPr="001C589F">
        <w:rPr>
          <w:rFonts w:ascii="Arial" w:hAnsi="Arial" w:cs="Arial"/>
          <w:sz w:val="24"/>
          <w:szCs w:val="24"/>
        </w:rPr>
        <w:t xml:space="preserve">the proposed construction project </w:t>
      </w:r>
      <w:r w:rsidR="006667B4" w:rsidRPr="001C589F">
        <w:rPr>
          <w:rFonts w:ascii="Arial" w:hAnsi="Arial" w:cs="Arial"/>
          <w:sz w:val="24"/>
          <w:szCs w:val="24"/>
        </w:rPr>
        <w:t xml:space="preserve">will </w:t>
      </w:r>
      <w:r w:rsidR="00E8063A" w:rsidRPr="001C589F">
        <w:rPr>
          <w:rFonts w:ascii="Arial" w:hAnsi="Arial" w:cs="Arial"/>
          <w:sz w:val="24"/>
          <w:szCs w:val="24"/>
        </w:rPr>
        <w:t xml:space="preserve">have an </w:t>
      </w:r>
      <w:r w:rsidR="006667B4" w:rsidRPr="001C589F">
        <w:rPr>
          <w:rFonts w:ascii="Arial" w:hAnsi="Arial" w:cs="Arial"/>
          <w:sz w:val="24"/>
          <w:szCs w:val="24"/>
        </w:rPr>
        <w:t xml:space="preserve">impact </w:t>
      </w:r>
      <w:r w:rsidR="00DB6AC2" w:rsidRPr="001C589F">
        <w:rPr>
          <w:rFonts w:ascii="Arial" w:hAnsi="Arial" w:cs="Arial"/>
          <w:sz w:val="24"/>
          <w:szCs w:val="24"/>
        </w:rPr>
        <w:t>on the local environment.</w:t>
      </w:r>
      <w:r w:rsidR="006667B4" w:rsidRPr="001C589F">
        <w:rPr>
          <w:rFonts w:ascii="Arial" w:hAnsi="Arial" w:cs="Arial"/>
          <w:sz w:val="24"/>
          <w:szCs w:val="24"/>
        </w:rPr>
        <w:t xml:space="preserve"> These impacts need to be evaluated to </w:t>
      </w:r>
      <w:r w:rsidR="00E8063A" w:rsidRPr="001C589F">
        <w:rPr>
          <w:rFonts w:ascii="Arial" w:hAnsi="Arial" w:cs="Arial"/>
          <w:sz w:val="24"/>
          <w:szCs w:val="24"/>
        </w:rPr>
        <w:t>decide whether they have a</w:t>
      </w:r>
      <w:r w:rsidR="001F0B8A" w:rsidRPr="001C589F">
        <w:rPr>
          <w:rFonts w:ascii="Arial" w:hAnsi="Arial" w:cs="Arial"/>
          <w:sz w:val="24"/>
          <w:szCs w:val="24"/>
        </w:rPr>
        <w:t>ny</w:t>
      </w:r>
      <w:r w:rsidR="00E8063A" w:rsidRPr="001C589F">
        <w:rPr>
          <w:rFonts w:ascii="Arial" w:hAnsi="Arial" w:cs="Arial"/>
          <w:sz w:val="24"/>
          <w:szCs w:val="24"/>
        </w:rPr>
        <w:t xml:space="preserve"> </w:t>
      </w:r>
      <w:r w:rsidR="006667B4" w:rsidRPr="001C589F">
        <w:rPr>
          <w:rFonts w:ascii="Arial" w:hAnsi="Arial" w:cs="Arial"/>
          <w:sz w:val="24"/>
          <w:szCs w:val="24"/>
        </w:rPr>
        <w:t xml:space="preserve">positive </w:t>
      </w:r>
      <w:r w:rsidR="00E8063A" w:rsidRPr="001C589F">
        <w:rPr>
          <w:rFonts w:ascii="Arial" w:hAnsi="Arial" w:cs="Arial"/>
          <w:sz w:val="24"/>
          <w:szCs w:val="24"/>
        </w:rPr>
        <w:t>or</w:t>
      </w:r>
      <w:r w:rsidR="006667B4" w:rsidRPr="001C589F">
        <w:rPr>
          <w:rFonts w:ascii="Arial" w:hAnsi="Arial" w:cs="Arial"/>
          <w:sz w:val="24"/>
          <w:szCs w:val="24"/>
        </w:rPr>
        <w:t xml:space="preserve"> negative effects on the surrounding environment. </w:t>
      </w:r>
      <w:r w:rsidR="00E8063A" w:rsidRPr="001C589F">
        <w:rPr>
          <w:rFonts w:ascii="Arial" w:hAnsi="Arial" w:cs="Arial"/>
          <w:sz w:val="24"/>
          <w:szCs w:val="24"/>
        </w:rPr>
        <w:t>The study should be used as a tool to assist during the planning stage to negate any of the negative impacts.</w:t>
      </w:r>
      <w:r w:rsidR="00351077" w:rsidRPr="001C589F">
        <w:rPr>
          <w:rFonts w:ascii="Arial" w:hAnsi="Arial" w:cs="Arial"/>
          <w:sz w:val="24"/>
          <w:szCs w:val="24"/>
        </w:rPr>
        <w:t xml:space="preserve"> The</w:t>
      </w:r>
      <w:r w:rsidR="001F0B8A" w:rsidRPr="001C589F">
        <w:rPr>
          <w:rFonts w:ascii="Arial" w:hAnsi="Arial" w:cs="Arial"/>
          <w:sz w:val="24"/>
          <w:szCs w:val="24"/>
        </w:rPr>
        <w:t>refore the</w:t>
      </w:r>
      <w:r w:rsidR="00351077" w:rsidRPr="001C589F">
        <w:rPr>
          <w:rFonts w:ascii="Arial" w:hAnsi="Arial" w:cs="Arial"/>
          <w:sz w:val="24"/>
          <w:szCs w:val="24"/>
        </w:rPr>
        <w:t xml:space="preserve"> EIS is to </w:t>
      </w:r>
      <w:r w:rsidR="001F0B8A" w:rsidRPr="001C589F">
        <w:rPr>
          <w:rFonts w:ascii="Arial" w:hAnsi="Arial" w:cs="Arial"/>
          <w:sz w:val="24"/>
          <w:szCs w:val="24"/>
        </w:rPr>
        <w:t xml:space="preserve">be used to </w:t>
      </w:r>
      <w:r w:rsidR="00351077" w:rsidRPr="001C589F">
        <w:rPr>
          <w:rFonts w:ascii="Arial" w:hAnsi="Arial" w:cs="Arial"/>
          <w:sz w:val="24"/>
          <w:szCs w:val="24"/>
        </w:rPr>
        <w:t xml:space="preserve">help the local authority decide whether planning permission should be granted or not. </w:t>
      </w:r>
    </w:p>
    <w:p w:rsidR="00E8063A" w:rsidRPr="001C589F" w:rsidRDefault="00E8063A" w:rsidP="00266804">
      <w:pPr>
        <w:tabs>
          <w:tab w:val="left" w:pos="426"/>
          <w:tab w:val="left" w:pos="1843"/>
        </w:tabs>
        <w:autoSpaceDE w:val="0"/>
        <w:autoSpaceDN w:val="0"/>
        <w:adjustRightInd w:val="0"/>
        <w:spacing w:after="0" w:line="360" w:lineRule="auto"/>
        <w:ind w:left="1364"/>
        <w:jc w:val="both"/>
        <w:rPr>
          <w:rFonts w:ascii="Arial" w:hAnsi="Arial" w:cs="Arial"/>
          <w:sz w:val="24"/>
          <w:szCs w:val="24"/>
        </w:rPr>
      </w:pPr>
      <w:r w:rsidRPr="001C589F">
        <w:rPr>
          <w:rFonts w:ascii="Arial" w:hAnsi="Arial" w:cs="Arial"/>
          <w:sz w:val="24"/>
          <w:szCs w:val="24"/>
        </w:rPr>
        <w:tab/>
        <w:t xml:space="preserve">There are </w:t>
      </w:r>
      <w:r w:rsidR="00351077" w:rsidRPr="001C589F">
        <w:rPr>
          <w:rFonts w:ascii="Arial" w:hAnsi="Arial" w:cs="Arial"/>
          <w:sz w:val="24"/>
          <w:szCs w:val="24"/>
        </w:rPr>
        <w:t xml:space="preserve">several stages to an EIS. The first is to determine whether the proposed project will have an effect on the environment deemed significant enough to warrant an EIS. The local planning authority will advise to whether the proposed development </w:t>
      </w:r>
      <w:r w:rsidR="00DB046D" w:rsidRPr="001C589F">
        <w:rPr>
          <w:rFonts w:ascii="Arial" w:hAnsi="Arial" w:cs="Arial"/>
          <w:sz w:val="24"/>
          <w:szCs w:val="24"/>
        </w:rPr>
        <w:t xml:space="preserve">meets their criteria to warrant an EIS. </w:t>
      </w:r>
      <w:r w:rsidR="00351077" w:rsidRPr="001C589F">
        <w:rPr>
          <w:rFonts w:ascii="Arial" w:hAnsi="Arial" w:cs="Arial"/>
          <w:sz w:val="24"/>
          <w:szCs w:val="24"/>
        </w:rPr>
        <w:t xml:space="preserve">Examples of a </w:t>
      </w:r>
      <w:r w:rsidR="00DB046D" w:rsidRPr="001C589F">
        <w:rPr>
          <w:rFonts w:ascii="Arial" w:hAnsi="Arial" w:cs="Arial"/>
          <w:sz w:val="24"/>
          <w:szCs w:val="24"/>
        </w:rPr>
        <w:t xml:space="preserve">project that automatically warrant an EIS </w:t>
      </w:r>
      <w:r w:rsidR="00351077" w:rsidRPr="001C589F">
        <w:rPr>
          <w:rFonts w:ascii="Arial" w:hAnsi="Arial" w:cs="Arial"/>
          <w:sz w:val="24"/>
          <w:szCs w:val="24"/>
        </w:rPr>
        <w:t xml:space="preserve">are </w:t>
      </w:r>
      <w:r w:rsidR="00DB046D" w:rsidRPr="001C589F">
        <w:rPr>
          <w:rFonts w:ascii="Arial" w:hAnsi="Arial" w:cs="Arial"/>
          <w:sz w:val="24"/>
          <w:szCs w:val="24"/>
        </w:rPr>
        <w:t xml:space="preserve">a </w:t>
      </w:r>
      <w:r w:rsidR="00351077" w:rsidRPr="001C589F">
        <w:rPr>
          <w:rFonts w:ascii="Arial" w:hAnsi="Arial" w:cs="Arial"/>
          <w:sz w:val="24"/>
          <w:szCs w:val="24"/>
        </w:rPr>
        <w:t xml:space="preserve">new Airport or Nuclear power plant. </w:t>
      </w:r>
      <w:r w:rsidR="00DB046D" w:rsidRPr="001C589F">
        <w:rPr>
          <w:rFonts w:ascii="Arial" w:hAnsi="Arial" w:cs="Arial"/>
          <w:sz w:val="24"/>
          <w:szCs w:val="24"/>
        </w:rPr>
        <w:t xml:space="preserve">If the project does not meet the criteria </w:t>
      </w:r>
      <w:r w:rsidR="001F0B8A" w:rsidRPr="001C589F">
        <w:rPr>
          <w:rFonts w:ascii="Arial" w:hAnsi="Arial" w:cs="Arial"/>
          <w:sz w:val="24"/>
          <w:szCs w:val="24"/>
        </w:rPr>
        <w:t xml:space="preserve">(such as a house extension) </w:t>
      </w:r>
      <w:r w:rsidR="00DB046D" w:rsidRPr="001C589F">
        <w:rPr>
          <w:rFonts w:ascii="Arial" w:hAnsi="Arial" w:cs="Arial"/>
          <w:sz w:val="24"/>
          <w:szCs w:val="24"/>
        </w:rPr>
        <w:t>it is down to the local planning authority to determine the environment</w:t>
      </w:r>
      <w:r w:rsidR="001F0B8A" w:rsidRPr="001C589F">
        <w:rPr>
          <w:rFonts w:ascii="Arial" w:hAnsi="Arial" w:cs="Arial"/>
          <w:sz w:val="24"/>
          <w:szCs w:val="24"/>
        </w:rPr>
        <w:t>al</w:t>
      </w:r>
      <w:r w:rsidR="00DB046D" w:rsidRPr="001C589F">
        <w:rPr>
          <w:rFonts w:ascii="Arial" w:hAnsi="Arial" w:cs="Arial"/>
          <w:sz w:val="24"/>
          <w:szCs w:val="24"/>
        </w:rPr>
        <w:t xml:space="preserve"> impacts.</w:t>
      </w:r>
    </w:p>
    <w:p w:rsidR="00DB046D" w:rsidRPr="001C589F" w:rsidRDefault="00DB046D" w:rsidP="00266804">
      <w:pPr>
        <w:tabs>
          <w:tab w:val="left" w:pos="426"/>
          <w:tab w:val="left" w:pos="1843"/>
        </w:tabs>
        <w:autoSpaceDE w:val="0"/>
        <w:autoSpaceDN w:val="0"/>
        <w:adjustRightInd w:val="0"/>
        <w:spacing w:after="0" w:line="360" w:lineRule="auto"/>
        <w:ind w:left="1364"/>
        <w:jc w:val="both"/>
        <w:rPr>
          <w:rFonts w:ascii="Arial" w:hAnsi="Arial" w:cs="Arial"/>
          <w:sz w:val="24"/>
          <w:szCs w:val="24"/>
        </w:rPr>
      </w:pPr>
      <w:r w:rsidRPr="001C589F">
        <w:rPr>
          <w:rFonts w:ascii="Arial" w:hAnsi="Arial" w:cs="Arial"/>
          <w:sz w:val="24"/>
          <w:szCs w:val="24"/>
        </w:rPr>
        <w:tab/>
        <w:t>The next stage is to determine the extent of the issues which are being assessed. Whomever is conducting the study needs to fulfil all of the specific regulations.</w:t>
      </w:r>
      <w:r w:rsidR="00453EA5" w:rsidRPr="001C589F">
        <w:rPr>
          <w:rFonts w:ascii="Arial" w:hAnsi="Arial" w:cs="Arial"/>
          <w:sz w:val="24"/>
          <w:szCs w:val="24"/>
        </w:rPr>
        <w:t xml:space="preserve"> However l</w:t>
      </w:r>
      <w:r w:rsidRPr="001C589F">
        <w:rPr>
          <w:rFonts w:ascii="Arial" w:hAnsi="Arial" w:cs="Arial"/>
          <w:sz w:val="24"/>
          <w:szCs w:val="24"/>
        </w:rPr>
        <w:t>ocal authorities can help by giving advice on which aspects are likely to be of the most concern.</w:t>
      </w:r>
    </w:p>
    <w:p w:rsidR="00DB046D" w:rsidRPr="001C589F" w:rsidRDefault="00DB046D" w:rsidP="00266804">
      <w:pPr>
        <w:tabs>
          <w:tab w:val="left" w:pos="426"/>
          <w:tab w:val="left" w:pos="1843"/>
        </w:tabs>
        <w:autoSpaceDE w:val="0"/>
        <w:autoSpaceDN w:val="0"/>
        <w:adjustRightInd w:val="0"/>
        <w:spacing w:after="0" w:line="360" w:lineRule="auto"/>
        <w:ind w:left="1364"/>
        <w:jc w:val="both"/>
        <w:rPr>
          <w:rFonts w:ascii="Arial" w:hAnsi="Arial" w:cs="Arial"/>
          <w:sz w:val="24"/>
          <w:szCs w:val="24"/>
        </w:rPr>
      </w:pPr>
      <w:r w:rsidRPr="001C589F">
        <w:rPr>
          <w:rFonts w:ascii="Arial" w:hAnsi="Arial" w:cs="Arial"/>
          <w:sz w:val="24"/>
          <w:szCs w:val="24"/>
        </w:rPr>
        <w:tab/>
        <w:t>The next stage is to prepare and submit the EIS report to the relevant</w:t>
      </w:r>
      <w:r w:rsidR="00453EA5" w:rsidRPr="001C589F">
        <w:rPr>
          <w:rFonts w:ascii="Arial" w:hAnsi="Arial" w:cs="Arial"/>
          <w:sz w:val="24"/>
          <w:szCs w:val="24"/>
        </w:rPr>
        <w:t xml:space="preserve"> authority, </w:t>
      </w:r>
      <w:r w:rsidRPr="001C589F">
        <w:rPr>
          <w:rFonts w:ascii="Arial" w:hAnsi="Arial" w:cs="Arial"/>
          <w:sz w:val="24"/>
          <w:szCs w:val="24"/>
        </w:rPr>
        <w:t xml:space="preserve">as instructed. It is required also that a statement from the developer be included, with the report, </w:t>
      </w:r>
      <w:r w:rsidR="001F0B8A" w:rsidRPr="001C589F">
        <w:rPr>
          <w:rFonts w:ascii="Arial" w:hAnsi="Arial" w:cs="Arial"/>
          <w:sz w:val="24"/>
          <w:szCs w:val="24"/>
        </w:rPr>
        <w:t xml:space="preserve">detailing the relevant qualifications and experience in their work </w:t>
      </w:r>
      <w:r w:rsidR="00453EA5" w:rsidRPr="001C589F">
        <w:rPr>
          <w:rFonts w:ascii="Arial" w:hAnsi="Arial" w:cs="Arial"/>
          <w:sz w:val="24"/>
          <w:szCs w:val="24"/>
        </w:rPr>
        <w:t xml:space="preserve">and their ability </w:t>
      </w:r>
      <w:r w:rsidR="001F0B8A" w:rsidRPr="001C589F">
        <w:rPr>
          <w:rFonts w:ascii="Arial" w:hAnsi="Arial" w:cs="Arial"/>
          <w:sz w:val="24"/>
          <w:szCs w:val="24"/>
        </w:rPr>
        <w:t>to meet the requirements raised by the EIS.</w:t>
      </w:r>
    </w:p>
    <w:p w:rsidR="001F0B8A" w:rsidRPr="001C589F" w:rsidRDefault="001F0B8A" w:rsidP="00266804">
      <w:pPr>
        <w:tabs>
          <w:tab w:val="left" w:pos="426"/>
          <w:tab w:val="left" w:pos="1843"/>
        </w:tabs>
        <w:autoSpaceDE w:val="0"/>
        <w:autoSpaceDN w:val="0"/>
        <w:adjustRightInd w:val="0"/>
        <w:spacing w:after="0" w:line="360" w:lineRule="auto"/>
        <w:ind w:left="1364"/>
        <w:jc w:val="both"/>
        <w:rPr>
          <w:rFonts w:ascii="Arial" w:hAnsi="Arial" w:cs="Arial"/>
          <w:sz w:val="24"/>
          <w:szCs w:val="24"/>
        </w:rPr>
      </w:pPr>
      <w:r w:rsidRPr="001C589F">
        <w:rPr>
          <w:rFonts w:ascii="Arial" w:hAnsi="Arial" w:cs="Arial"/>
          <w:sz w:val="24"/>
          <w:szCs w:val="24"/>
        </w:rPr>
        <w:tab/>
        <w:t xml:space="preserve">Once agreed, the planning applications can be made in the usual manner. At this point the study and planning application are made public for consultation. Any objections can be raised as a result. </w:t>
      </w:r>
    </w:p>
    <w:p w:rsidR="001F0B8A" w:rsidRPr="001C589F" w:rsidRDefault="001F0B8A" w:rsidP="00266804">
      <w:pPr>
        <w:tabs>
          <w:tab w:val="left" w:pos="426"/>
          <w:tab w:val="left" w:pos="1843"/>
        </w:tabs>
        <w:autoSpaceDE w:val="0"/>
        <w:autoSpaceDN w:val="0"/>
        <w:adjustRightInd w:val="0"/>
        <w:spacing w:after="0" w:line="360" w:lineRule="auto"/>
        <w:ind w:left="1364"/>
        <w:jc w:val="both"/>
        <w:rPr>
          <w:rFonts w:ascii="Arial" w:hAnsi="Arial" w:cs="Arial"/>
          <w:sz w:val="24"/>
          <w:szCs w:val="24"/>
        </w:rPr>
      </w:pPr>
      <w:r w:rsidRPr="001C589F">
        <w:rPr>
          <w:rFonts w:ascii="Arial" w:hAnsi="Arial" w:cs="Arial"/>
          <w:sz w:val="24"/>
          <w:szCs w:val="24"/>
        </w:rPr>
        <w:tab/>
      </w:r>
    </w:p>
    <w:p w:rsidR="00266804" w:rsidRPr="001C589F" w:rsidRDefault="00214981" w:rsidP="00266804">
      <w:pPr>
        <w:pStyle w:val="ListParagraph"/>
        <w:tabs>
          <w:tab w:val="left" w:pos="426"/>
        </w:tabs>
        <w:autoSpaceDE w:val="0"/>
        <w:autoSpaceDN w:val="0"/>
        <w:adjustRightInd w:val="0"/>
        <w:spacing w:after="0" w:line="360" w:lineRule="auto"/>
        <w:ind w:left="1364"/>
        <w:jc w:val="both"/>
        <w:rPr>
          <w:rFonts w:ascii="Arial" w:hAnsi="Arial" w:cs="Arial"/>
          <w:b/>
          <w:sz w:val="24"/>
          <w:szCs w:val="24"/>
        </w:rPr>
      </w:pPr>
      <w:r w:rsidRPr="001C589F">
        <w:rPr>
          <w:rFonts w:ascii="Arial" w:hAnsi="Arial" w:cs="Arial"/>
          <w:b/>
          <w:sz w:val="24"/>
          <w:szCs w:val="24"/>
        </w:rPr>
        <w:lastRenderedPageBreak/>
        <w:t>Question 1 (</w:t>
      </w:r>
      <w:proofErr w:type="spellStart"/>
      <w:r w:rsidRPr="001C589F">
        <w:rPr>
          <w:rFonts w:ascii="Arial" w:hAnsi="Arial" w:cs="Arial"/>
          <w:b/>
          <w:sz w:val="24"/>
          <w:szCs w:val="24"/>
        </w:rPr>
        <w:t>Cont</w:t>
      </w:r>
      <w:proofErr w:type="spellEnd"/>
      <w:r w:rsidRPr="001C589F">
        <w:rPr>
          <w:rFonts w:ascii="Arial" w:hAnsi="Arial" w:cs="Arial"/>
          <w:b/>
          <w:sz w:val="24"/>
          <w:szCs w:val="24"/>
        </w:rPr>
        <w:t>).</w:t>
      </w:r>
    </w:p>
    <w:p w:rsidR="00B5530F" w:rsidRPr="001C589F" w:rsidRDefault="00B5530F" w:rsidP="00B5530F">
      <w:pPr>
        <w:pStyle w:val="ListParagraph"/>
        <w:numPr>
          <w:ilvl w:val="0"/>
          <w:numId w:val="18"/>
        </w:numPr>
        <w:tabs>
          <w:tab w:val="left" w:pos="426"/>
        </w:tabs>
        <w:autoSpaceDE w:val="0"/>
        <w:autoSpaceDN w:val="0"/>
        <w:adjustRightInd w:val="0"/>
        <w:spacing w:after="0" w:line="360" w:lineRule="auto"/>
        <w:jc w:val="both"/>
        <w:rPr>
          <w:rFonts w:ascii="Arial" w:hAnsi="Arial" w:cs="Arial"/>
          <w:b/>
          <w:sz w:val="24"/>
          <w:szCs w:val="24"/>
        </w:rPr>
      </w:pPr>
      <w:r w:rsidRPr="001C589F">
        <w:rPr>
          <w:rFonts w:ascii="Arial" w:hAnsi="Arial" w:cs="Arial"/>
          <w:b/>
          <w:sz w:val="24"/>
          <w:szCs w:val="24"/>
        </w:rPr>
        <w:t>What is the basic criterion for judging the suitability of the site for construction?</w:t>
      </w:r>
    </w:p>
    <w:p w:rsidR="00331064" w:rsidRPr="001C589F" w:rsidRDefault="006667B4" w:rsidP="004E6491">
      <w:pPr>
        <w:pStyle w:val="ListParagraph"/>
        <w:tabs>
          <w:tab w:val="left" w:pos="426"/>
          <w:tab w:val="left" w:pos="1843"/>
        </w:tabs>
        <w:autoSpaceDE w:val="0"/>
        <w:autoSpaceDN w:val="0"/>
        <w:adjustRightInd w:val="0"/>
        <w:spacing w:after="0" w:line="360" w:lineRule="auto"/>
        <w:ind w:left="1364"/>
        <w:jc w:val="both"/>
        <w:rPr>
          <w:rFonts w:ascii="Arial" w:hAnsi="Arial" w:cs="Arial"/>
          <w:sz w:val="24"/>
          <w:szCs w:val="24"/>
        </w:rPr>
      </w:pPr>
      <w:r w:rsidRPr="001C589F">
        <w:rPr>
          <w:rFonts w:ascii="Arial" w:hAnsi="Arial" w:cs="Arial"/>
          <w:sz w:val="24"/>
          <w:szCs w:val="24"/>
        </w:rPr>
        <w:tab/>
      </w:r>
      <w:r w:rsidR="004D033F" w:rsidRPr="001C589F">
        <w:rPr>
          <w:rFonts w:ascii="Arial" w:hAnsi="Arial" w:cs="Arial"/>
          <w:sz w:val="24"/>
          <w:szCs w:val="24"/>
        </w:rPr>
        <w:t xml:space="preserve">There are several factors to consider when evaluating a site for suitability. First of all </w:t>
      </w:r>
      <w:r w:rsidR="00B67C73" w:rsidRPr="001C589F">
        <w:rPr>
          <w:rFonts w:ascii="Arial" w:hAnsi="Arial" w:cs="Arial"/>
          <w:sz w:val="24"/>
          <w:szCs w:val="24"/>
        </w:rPr>
        <w:t>the</w:t>
      </w:r>
      <w:r w:rsidR="00331064" w:rsidRPr="001C589F">
        <w:rPr>
          <w:rFonts w:ascii="Arial" w:hAnsi="Arial" w:cs="Arial"/>
          <w:sz w:val="24"/>
          <w:szCs w:val="24"/>
        </w:rPr>
        <w:t xml:space="preserve">re is the administrative aspect to consider. This would be to ascertain all data records concerning the site which would be pertinent to the proposed project. One such piece of information would be the </w:t>
      </w:r>
      <w:r w:rsidR="00B67C73" w:rsidRPr="001C589F">
        <w:rPr>
          <w:rFonts w:ascii="Arial" w:hAnsi="Arial" w:cs="Arial"/>
          <w:sz w:val="24"/>
          <w:szCs w:val="24"/>
        </w:rPr>
        <w:t>site occupancy classification</w:t>
      </w:r>
      <w:r w:rsidR="00331064" w:rsidRPr="001C589F">
        <w:rPr>
          <w:rFonts w:ascii="Arial" w:hAnsi="Arial" w:cs="Arial"/>
          <w:sz w:val="24"/>
          <w:szCs w:val="24"/>
        </w:rPr>
        <w:t xml:space="preserve">. </w:t>
      </w:r>
      <w:r w:rsidR="00B67C73" w:rsidRPr="001C589F">
        <w:rPr>
          <w:rFonts w:ascii="Arial" w:hAnsi="Arial" w:cs="Arial"/>
          <w:sz w:val="24"/>
          <w:szCs w:val="24"/>
        </w:rPr>
        <w:t>This will declare what type of structure is permitted to be built on this land</w:t>
      </w:r>
      <w:r w:rsidR="00331064" w:rsidRPr="001C589F">
        <w:rPr>
          <w:rFonts w:ascii="Arial" w:hAnsi="Arial" w:cs="Arial"/>
          <w:sz w:val="24"/>
          <w:szCs w:val="24"/>
        </w:rPr>
        <w:t xml:space="preserve"> and what it will be allowed to be used for, once built</w:t>
      </w:r>
      <w:r w:rsidR="00B67C73" w:rsidRPr="001C589F">
        <w:rPr>
          <w:rFonts w:ascii="Arial" w:hAnsi="Arial" w:cs="Arial"/>
          <w:sz w:val="24"/>
          <w:szCs w:val="24"/>
        </w:rPr>
        <w:t>.</w:t>
      </w:r>
      <w:r w:rsidR="00331064" w:rsidRPr="001C589F">
        <w:rPr>
          <w:rFonts w:ascii="Arial" w:hAnsi="Arial" w:cs="Arial"/>
          <w:sz w:val="24"/>
          <w:szCs w:val="24"/>
        </w:rPr>
        <w:t xml:space="preserve"> There are lots of other pieces of information also required such as the site history, land registry</w:t>
      </w:r>
      <w:r w:rsidR="00F27636" w:rsidRPr="001C589F">
        <w:rPr>
          <w:rFonts w:ascii="Arial" w:hAnsi="Arial" w:cs="Arial"/>
          <w:sz w:val="24"/>
          <w:szCs w:val="24"/>
        </w:rPr>
        <w:t xml:space="preserve"> </w:t>
      </w:r>
      <w:r w:rsidR="00331064" w:rsidRPr="001C589F">
        <w:rPr>
          <w:rFonts w:ascii="Arial" w:hAnsi="Arial" w:cs="Arial"/>
          <w:sz w:val="24"/>
          <w:szCs w:val="24"/>
        </w:rPr>
        <w:t>info, any pr</w:t>
      </w:r>
      <w:r w:rsidR="00AC58A6" w:rsidRPr="001C589F">
        <w:rPr>
          <w:rFonts w:ascii="Arial" w:hAnsi="Arial" w:cs="Arial"/>
          <w:sz w:val="24"/>
          <w:szCs w:val="24"/>
        </w:rPr>
        <w:t xml:space="preserve">oposed local development plans </w:t>
      </w:r>
      <w:r w:rsidR="00F27636" w:rsidRPr="001C589F">
        <w:rPr>
          <w:rFonts w:ascii="Arial" w:hAnsi="Arial" w:cs="Arial"/>
          <w:sz w:val="24"/>
          <w:szCs w:val="24"/>
        </w:rPr>
        <w:t xml:space="preserve">and </w:t>
      </w:r>
      <w:r w:rsidR="00331064" w:rsidRPr="001C589F">
        <w:rPr>
          <w:rFonts w:ascii="Arial" w:hAnsi="Arial" w:cs="Arial"/>
          <w:sz w:val="24"/>
          <w:szCs w:val="24"/>
        </w:rPr>
        <w:t xml:space="preserve"> </w:t>
      </w:r>
      <w:r w:rsidR="00F27636" w:rsidRPr="001C589F">
        <w:rPr>
          <w:rFonts w:ascii="Arial" w:hAnsi="Arial" w:cs="Arial"/>
          <w:sz w:val="24"/>
          <w:szCs w:val="24"/>
        </w:rPr>
        <w:t xml:space="preserve">if there are </w:t>
      </w:r>
      <w:r w:rsidR="00331064" w:rsidRPr="001C589F">
        <w:rPr>
          <w:rFonts w:ascii="Arial" w:hAnsi="Arial" w:cs="Arial"/>
          <w:sz w:val="24"/>
          <w:szCs w:val="24"/>
        </w:rPr>
        <w:t>any covenants or restrictions place on the deeds</w:t>
      </w:r>
      <w:r w:rsidR="00F27636" w:rsidRPr="001C589F">
        <w:rPr>
          <w:rFonts w:ascii="Arial" w:hAnsi="Arial" w:cs="Arial"/>
          <w:sz w:val="24"/>
          <w:szCs w:val="24"/>
        </w:rPr>
        <w:t xml:space="preserve">. These issues could render a site unsuitable before any physical aspect of the site has been considered. </w:t>
      </w:r>
    </w:p>
    <w:p w:rsidR="00AC58A6" w:rsidRPr="001C589F" w:rsidRDefault="00AC58A6" w:rsidP="004E6491">
      <w:pPr>
        <w:pStyle w:val="ListParagraph"/>
        <w:tabs>
          <w:tab w:val="left" w:pos="426"/>
          <w:tab w:val="left" w:pos="1843"/>
        </w:tabs>
        <w:autoSpaceDE w:val="0"/>
        <w:autoSpaceDN w:val="0"/>
        <w:adjustRightInd w:val="0"/>
        <w:spacing w:after="0" w:line="360" w:lineRule="auto"/>
        <w:ind w:left="1364"/>
        <w:jc w:val="both"/>
        <w:rPr>
          <w:rFonts w:ascii="Arial" w:hAnsi="Arial" w:cs="Arial"/>
          <w:sz w:val="24"/>
          <w:szCs w:val="24"/>
        </w:rPr>
      </w:pPr>
      <w:r w:rsidRPr="001C589F">
        <w:rPr>
          <w:rFonts w:ascii="Arial" w:hAnsi="Arial" w:cs="Arial"/>
          <w:sz w:val="24"/>
          <w:szCs w:val="24"/>
        </w:rPr>
        <w:tab/>
        <w:t xml:space="preserve">When the administrative points have been clarified then there are several practical aspects that need to be judged before a site can be deemed suitable. Once the history of the site is known it is important to check if there are any contaminants on the site from any previous uses. If these are toxic then there could be a very expensive and lengthy process required to cleanse the site sufficiently before starting construction activities. </w:t>
      </w:r>
    </w:p>
    <w:p w:rsidR="00AC58A6" w:rsidRPr="001C589F" w:rsidRDefault="00AC58A6" w:rsidP="004E6491">
      <w:pPr>
        <w:pStyle w:val="ListParagraph"/>
        <w:tabs>
          <w:tab w:val="left" w:pos="426"/>
          <w:tab w:val="left" w:pos="1843"/>
        </w:tabs>
        <w:autoSpaceDE w:val="0"/>
        <w:autoSpaceDN w:val="0"/>
        <w:adjustRightInd w:val="0"/>
        <w:spacing w:after="0" w:line="360" w:lineRule="auto"/>
        <w:ind w:left="1364"/>
        <w:jc w:val="both"/>
        <w:rPr>
          <w:rFonts w:ascii="Arial" w:hAnsi="Arial" w:cs="Arial"/>
          <w:sz w:val="24"/>
          <w:szCs w:val="24"/>
        </w:rPr>
      </w:pPr>
      <w:r w:rsidRPr="001C589F">
        <w:rPr>
          <w:rFonts w:ascii="Arial" w:hAnsi="Arial" w:cs="Arial"/>
          <w:sz w:val="24"/>
          <w:szCs w:val="24"/>
        </w:rPr>
        <w:tab/>
        <w:t>Another assessment to make is the availability and services to the site such as running water, electricity and public health services. Are there active sewers and drain to remove any waste?</w:t>
      </w:r>
    </w:p>
    <w:p w:rsidR="00F27636" w:rsidRPr="001C589F" w:rsidRDefault="00AC58A6" w:rsidP="004E6491">
      <w:pPr>
        <w:pStyle w:val="ListParagraph"/>
        <w:tabs>
          <w:tab w:val="left" w:pos="426"/>
          <w:tab w:val="left" w:pos="1843"/>
        </w:tabs>
        <w:autoSpaceDE w:val="0"/>
        <w:autoSpaceDN w:val="0"/>
        <w:adjustRightInd w:val="0"/>
        <w:spacing w:after="0" w:line="360" w:lineRule="auto"/>
        <w:ind w:left="1364"/>
        <w:jc w:val="both"/>
        <w:rPr>
          <w:rFonts w:ascii="Arial" w:hAnsi="Arial" w:cs="Arial"/>
          <w:sz w:val="24"/>
          <w:szCs w:val="24"/>
        </w:rPr>
      </w:pPr>
      <w:r w:rsidRPr="001C589F">
        <w:rPr>
          <w:rFonts w:ascii="Arial" w:hAnsi="Arial" w:cs="Arial"/>
          <w:sz w:val="24"/>
          <w:szCs w:val="24"/>
        </w:rPr>
        <w:tab/>
        <w:t>Finally the composition of the site</w:t>
      </w:r>
      <w:r w:rsidR="00214981" w:rsidRPr="001C589F">
        <w:rPr>
          <w:rFonts w:ascii="Arial" w:hAnsi="Arial" w:cs="Arial"/>
          <w:sz w:val="24"/>
          <w:szCs w:val="24"/>
        </w:rPr>
        <w:t>, along with the contours of the land. This is important as it will give an idea on how much spoil is to be removed from site or to be stored elsewhere. Either way the volume and composition of the soil is an important factor to be considered. Increasingly so if there are contaminated areas of the site which require special treatment.</w:t>
      </w:r>
    </w:p>
    <w:p w:rsidR="00214981" w:rsidRPr="001C589F" w:rsidRDefault="00214981" w:rsidP="004E6491">
      <w:pPr>
        <w:pStyle w:val="ListParagraph"/>
        <w:tabs>
          <w:tab w:val="left" w:pos="426"/>
          <w:tab w:val="left" w:pos="1843"/>
        </w:tabs>
        <w:autoSpaceDE w:val="0"/>
        <w:autoSpaceDN w:val="0"/>
        <w:adjustRightInd w:val="0"/>
        <w:spacing w:after="0" w:line="360" w:lineRule="auto"/>
        <w:ind w:left="1364"/>
        <w:jc w:val="both"/>
        <w:rPr>
          <w:rFonts w:ascii="Arial" w:hAnsi="Arial" w:cs="Arial"/>
          <w:sz w:val="24"/>
          <w:szCs w:val="24"/>
        </w:rPr>
      </w:pPr>
    </w:p>
    <w:p w:rsidR="00F27636" w:rsidRPr="001C589F" w:rsidRDefault="00F27636" w:rsidP="00214981">
      <w:pPr>
        <w:autoSpaceDE w:val="0"/>
        <w:autoSpaceDN w:val="0"/>
        <w:adjustRightInd w:val="0"/>
        <w:spacing w:after="0" w:line="240" w:lineRule="auto"/>
        <w:rPr>
          <w:rFonts w:ascii="Arial" w:hAnsi="Arial" w:cs="Arial"/>
          <w:sz w:val="24"/>
          <w:szCs w:val="24"/>
        </w:rPr>
      </w:pPr>
      <w:r w:rsidRPr="001C589F">
        <w:rPr>
          <w:rFonts w:ascii="Arial" w:hAnsi="Arial" w:cs="Arial"/>
          <w:sz w:val="24"/>
          <w:szCs w:val="24"/>
        </w:rPr>
        <w:t xml:space="preserve">  </w:t>
      </w:r>
    </w:p>
    <w:p w:rsidR="006667B4" w:rsidRPr="001C589F" w:rsidRDefault="00B67C73" w:rsidP="00F27636">
      <w:pPr>
        <w:autoSpaceDE w:val="0"/>
        <w:autoSpaceDN w:val="0"/>
        <w:adjustRightInd w:val="0"/>
        <w:spacing w:after="0" w:line="240" w:lineRule="auto"/>
        <w:rPr>
          <w:rFonts w:ascii="Arial" w:hAnsi="Arial" w:cs="Arial"/>
          <w:sz w:val="24"/>
          <w:szCs w:val="24"/>
        </w:rPr>
      </w:pPr>
      <w:r w:rsidRPr="001C589F">
        <w:rPr>
          <w:rFonts w:ascii="Arial" w:hAnsi="Arial" w:cs="Arial"/>
          <w:sz w:val="24"/>
          <w:szCs w:val="24"/>
        </w:rPr>
        <w:tab/>
      </w:r>
    </w:p>
    <w:p w:rsidR="004E6491" w:rsidRPr="001C589F" w:rsidRDefault="00214981" w:rsidP="004E6491">
      <w:pPr>
        <w:pStyle w:val="ListParagraph"/>
        <w:tabs>
          <w:tab w:val="left" w:pos="426"/>
          <w:tab w:val="left" w:pos="1843"/>
        </w:tabs>
        <w:autoSpaceDE w:val="0"/>
        <w:autoSpaceDN w:val="0"/>
        <w:adjustRightInd w:val="0"/>
        <w:spacing w:after="0" w:line="360" w:lineRule="auto"/>
        <w:ind w:left="1364"/>
        <w:jc w:val="both"/>
        <w:rPr>
          <w:rFonts w:ascii="Arial" w:hAnsi="Arial" w:cs="Arial"/>
          <w:b/>
          <w:sz w:val="24"/>
          <w:szCs w:val="24"/>
        </w:rPr>
      </w:pPr>
      <w:r w:rsidRPr="001C589F">
        <w:rPr>
          <w:rFonts w:ascii="Arial" w:hAnsi="Arial" w:cs="Arial"/>
          <w:b/>
          <w:sz w:val="24"/>
          <w:szCs w:val="24"/>
        </w:rPr>
        <w:lastRenderedPageBreak/>
        <w:t>Question 1 (</w:t>
      </w:r>
      <w:proofErr w:type="spellStart"/>
      <w:r w:rsidRPr="001C589F">
        <w:rPr>
          <w:rFonts w:ascii="Arial" w:hAnsi="Arial" w:cs="Arial"/>
          <w:b/>
          <w:sz w:val="24"/>
          <w:szCs w:val="24"/>
        </w:rPr>
        <w:t>Cont</w:t>
      </w:r>
      <w:proofErr w:type="spellEnd"/>
      <w:r w:rsidRPr="001C589F">
        <w:rPr>
          <w:rFonts w:ascii="Arial" w:hAnsi="Arial" w:cs="Arial"/>
          <w:b/>
          <w:sz w:val="24"/>
          <w:szCs w:val="24"/>
        </w:rPr>
        <w:t>).</w:t>
      </w:r>
    </w:p>
    <w:p w:rsidR="00B5530F" w:rsidRPr="001C589F" w:rsidRDefault="00B5530F" w:rsidP="00B5530F">
      <w:pPr>
        <w:pStyle w:val="ListParagraph"/>
        <w:numPr>
          <w:ilvl w:val="0"/>
          <w:numId w:val="18"/>
        </w:numPr>
        <w:tabs>
          <w:tab w:val="left" w:pos="426"/>
        </w:tabs>
        <w:autoSpaceDE w:val="0"/>
        <w:autoSpaceDN w:val="0"/>
        <w:adjustRightInd w:val="0"/>
        <w:spacing w:after="0" w:line="360" w:lineRule="auto"/>
        <w:jc w:val="both"/>
        <w:rPr>
          <w:rFonts w:ascii="Arial" w:hAnsi="Arial" w:cs="Arial"/>
          <w:b/>
          <w:sz w:val="24"/>
          <w:szCs w:val="24"/>
        </w:rPr>
      </w:pPr>
      <w:r w:rsidRPr="001C589F">
        <w:rPr>
          <w:rFonts w:ascii="Arial" w:hAnsi="Arial" w:cs="Arial"/>
          <w:b/>
          <w:sz w:val="24"/>
          <w:szCs w:val="24"/>
        </w:rPr>
        <w:t>What are topographic data about?</w:t>
      </w:r>
    </w:p>
    <w:p w:rsidR="0002174D" w:rsidRPr="001C589F" w:rsidRDefault="004E6491" w:rsidP="000C4AA8">
      <w:pPr>
        <w:pStyle w:val="ListParagraph"/>
        <w:tabs>
          <w:tab w:val="left" w:pos="426"/>
          <w:tab w:val="left" w:pos="1843"/>
        </w:tabs>
        <w:autoSpaceDE w:val="0"/>
        <w:autoSpaceDN w:val="0"/>
        <w:adjustRightInd w:val="0"/>
        <w:spacing w:after="0" w:line="360" w:lineRule="auto"/>
        <w:ind w:left="1364"/>
        <w:jc w:val="both"/>
        <w:rPr>
          <w:rFonts w:ascii="Arial" w:hAnsi="Arial" w:cs="Arial"/>
          <w:sz w:val="24"/>
          <w:szCs w:val="24"/>
        </w:rPr>
      </w:pPr>
      <w:r w:rsidRPr="001C589F">
        <w:rPr>
          <w:rFonts w:ascii="Arial" w:hAnsi="Arial" w:cs="Arial"/>
          <w:sz w:val="24"/>
          <w:szCs w:val="24"/>
        </w:rPr>
        <w:tab/>
      </w:r>
      <w:r w:rsidR="00D07861" w:rsidRPr="001C589F">
        <w:rPr>
          <w:rFonts w:ascii="Arial" w:hAnsi="Arial" w:cs="Arial"/>
          <w:sz w:val="24"/>
          <w:szCs w:val="24"/>
        </w:rPr>
        <w:t xml:space="preserve">Topographic data relates to information about the surface of the earth in the area or site being considered. Both the elevations and composition of the surface go into the data report. There are several key elements that should be considered when recording topographical data or creating a topographical map of the area. These include any </w:t>
      </w:r>
      <w:r w:rsidR="000C4AA8" w:rsidRPr="001C589F">
        <w:rPr>
          <w:rFonts w:ascii="Arial" w:hAnsi="Arial" w:cs="Arial"/>
          <w:sz w:val="24"/>
          <w:szCs w:val="24"/>
        </w:rPr>
        <w:t xml:space="preserve">permanent </w:t>
      </w:r>
      <w:r w:rsidR="00D07861" w:rsidRPr="001C589F">
        <w:rPr>
          <w:rFonts w:ascii="Arial" w:hAnsi="Arial" w:cs="Arial"/>
          <w:sz w:val="24"/>
          <w:szCs w:val="24"/>
        </w:rPr>
        <w:t xml:space="preserve">fixtures, such as roads or </w:t>
      </w:r>
      <w:r w:rsidR="000C4AA8" w:rsidRPr="001C589F">
        <w:rPr>
          <w:rFonts w:ascii="Arial" w:hAnsi="Arial" w:cs="Arial"/>
          <w:sz w:val="24"/>
          <w:szCs w:val="24"/>
        </w:rPr>
        <w:t xml:space="preserve">rail </w:t>
      </w:r>
      <w:r w:rsidR="00D07861" w:rsidRPr="001C589F">
        <w:rPr>
          <w:rFonts w:ascii="Arial" w:hAnsi="Arial" w:cs="Arial"/>
          <w:sz w:val="24"/>
          <w:szCs w:val="24"/>
        </w:rPr>
        <w:t>lines</w:t>
      </w:r>
      <w:r w:rsidR="000C4AA8" w:rsidRPr="001C589F">
        <w:rPr>
          <w:rFonts w:ascii="Arial" w:hAnsi="Arial" w:cs="Arial"/>
          <w:sz w:val="24"/>
          <w:szCs w:val="24"/>
        </w:rPr>
        <w:t>. These along with any existing structures should be recorded. Another</w:t>
      </w:r>
      <w:r w:rsidR="0002174D" w:rsidRPr="001C589F">
        <w:rPr>
          <w:rFonts w:ascii="Arial" w:hAnsi="Arial" w:cs="Arial"/>
          <w:sz w:val="24"/>
          <w:szCs w:val="24"/>
        </w:rPr>
        <w:t xml:space="preserve"> type of </w:t>
      </w:r>
      <w:r w:rsidR="000C4AA8" w:rsidRPr="001C589F">
        <w:rPr>
          <w:rFonts w:ascii="Arial" w:hAnsi="Arial" w:cs="Arial"/>
          <w:sz w:val="24"/>
          <w:szCs w:val="24"/>
        </w:rPr>
        <w:t xml:space="preserve">fixture </w:t>
      </w:r>
      <w:r w:rsidR="0002174D" w:rsidRPr="001C589F">
        <w:rPr>
          <w:rFonts w:ascii="Arial" w:hAnsi="Arial" w:cs="Arial"/>
          <w:sz w:val="24"/>
          <w:szCs w:val="24"/>
        </w:rPr>
        <w:t xml:space="preserve">to be included </w:t>
      </w:r>
      <w:r w:rsidR="000C4AA8" w:rsidRPr="001C589F">
        <w:rPr>
          <w:rFonts w:ascii="Arial" w:hAnsi="Arial" w:cs="Arial"/>
          <w:sz w:val="24"/>
          <w:szCs w:val="24"/>
        </w:rPr>
        <w:t>is a</w:t>
      </w:r>
      <w:r w:rsidR="00D07861" w:rsidRPr="001C589F">
        <w:rPr>
          <w:rFonts w:ascii="Arial" w:hAnsi="Arial" w:cs="Arial"/>
          <w:sz w:val="24"/>
          <w:szCs w:val="24"/>
        </w:rPr>
        <w:t xml:space="preserve">ny surface water features such as streams or rivers. </w:t>
      </w:r>
      <w:r w:rsidR="0002174D" w:rsidRPr="001C589F">
        <w:rPr>
          <w:rFonts w:ascii="Arial" w:hAnsi="Arial" w:cs="Arial"/>
          <w:sz w:val="24"/>
          <w:szCs w:val="24"/>
        </w:rPr>
        <w:t>It is important to detail their</w:t>
      </w:r>
      <w:r w:rsidR="000C4AA8" w:rsidRPr="001C589F">
        <w:rPr>
          <w:rFonts w:ascii="Arial" w:hAnsi="Arial" w:cs="Arial"/>
          <w:sz w:val="24"/>
          <w:szCs w:val="24"/>
        </w:rPr>
        <w:t xml:space="preserve"> paths and subsequent drainage patterns a</w:t>
      </w:r>
      <w:r w:rsidR="0002174D" w:rsidRPr="001C589F">
        <w:rPr>
          <w:rFonts w:ascii="Arial" w:hAnsi="Arial" w:cs="Arial"/>
          <w:sz w:val="24"/>
          <w:szCs w:val="24"/>
        </w:rPr>
        <w:t xml:space="preserve">s imperative components. </w:t>
      </w:r>
    </w:p>
    <w:p w:rsidR="004E6491" w:rsidRPr="001C589F" w:rsidRDefault="0002174D" w:rsidP="000C4AA8">
      <w:pPr>
        <w:pStyle w:val="ListParagraph"/>
        <w:tabs>
          <w:tab w:val="left" w:pos="426"/>
          <w:tab w:val="left" w:pos="1843"/>
        </w:tabs>
        <w:autoSpaceDE w:val="0"/>
        <w:autoSpaceDN w:val="0"/>
        <w:adjustRightInd w:val="0"/>
        <w:spacing w:after="0" w:line="360" w:lineRule="auto"/>
        <w:ind w:left="1364"/>
        <w:jc w:val="both"/>
        <w:rPr>
          <w:rFonts w:ascii="Arial" w:hAnsi="Arial" w:cs="Arial"/>
          <w:sz w:val="24"/>
          <w:szCs w:val="24"/>
        </w:rPr>
      </w:pPr>
      <w:r w:rsidRPr="001C589F">
        <w:rPr>
          <w:rFonts w:ascii="Arial" w:hAnsi="Arial" w:cs="Arial"/>
          <w:sz w:val="24"/>
          <w:szCs w:val="24"/>
        </w:rPr>
        <w:tab/>
        <w:t>T</w:t>
      </w:r>
      <w:r w:rsidR="000C4AA8" w:rsidRPr="001C589F">
        <w:rPr>
          <w:rFonts w:ascii="Arial" w:hAnsi="Arial" w:cs="Arial"/>
          <w:sz w:val="24"/>
          <w:szCs w:val="24"/>
        </w:rPr>
        <w:t xml:space="preserve">he elevations of </w:t>
      </w:r>
      <w:r w:rsidRPr="001C589F">
        <w:rPr>
          <w:rFonts w:ascii="Arial" w:hAnsi="Arial" w:cs="Arial"/>
          <w:sz w:val="24"/>
          <w:szCs w:val="24"/>
        </w:rPr>
        <w:t xml:space="preserve">the different areas and fixtures, </w:t>
      </w:r>
      <w:r w:rsidR="000C4AA8" w:rsidRPr="001C589F">
        <w:rPr>
          <w:rFonts w:ascii="Arial" w:hAnsi="Arial" w:cs="Arial"/>
          <w:sz w:val="24"/>
          <w:szCs w:val="24"/>
        </w:rPr>
        <w:t xml:space="preserve"> such as hills and valleys, </w:t>
      </w:r>
      <w:r w:rsidR="00D07861" w:rsidRPr="001C589F">
        <w:rPr>
          <w:rFonts w:ascii="Arial" w:hAnsi="Arial" w:cs="Arial"/>
          <w:sz w:val="24"/>
          <w:szCs w:val="24"/>
        </w:rPr>
        <w:t xml:space="preserve">should also be considered and contour lines used to represent any changes in elevation and the direction they are oriented in. </w:t>
      </w:r>
      <w:r w:rsidR="000C4AA8" w:rsidRPr="001C589F">
        <w:rPr>
          <w:rFonts w:ascii="Arial" w:hAnsi="Arial" w:cs="Arial"/>
          <w:sz w:val="24"/>
          <w:szCs w:val="24"/>
        </w:rPr>
        <w:t xml:space="preserve">With this in mind gradients can be assigned to any slopes and better information is available for making an estimate for </w:t>
      </w:r>
      <w:r w:rsidRPr="001C589F">
        <w:rPr>
          <w:rFonts w:ascii="Arial" w:hAnsi="Arial" w:cs="Arial"/>
          <w:sz w:val="24"/>
          <w:szCs w:val="24"/>
        </w:rPr>
        <w:t xml:space="preserve">possible </w:t>
      </w:r>
      <w:r w:rsidR="000C4AA8" w:rsidRPr="001C589F">
        <w:rPr>
          <w:rFonts w:ascii="Arial" w:hAnsi="Arial" w:cs="Arial"/>
          <w:sz w:val="24"/>
          <w:szCs w:val="24"/>
        </w:rPr>
        <w:t xml:space="preserve">site clearance. Knowing the contours of the land can help better with planning as well as </w:t>
      </w:r>
      <w:r w:rsidRPr="001C589F">
        <w:rPr>
          <w:rFonts w:ascii="Arial" w:hAnsi="Arial" w:cs="Arial"/>
          <w:sz w:val="24"/>
          <w:szCs w:val="24"/>
        </w:rPr>
        <w:t xml:space="preserve">other </w:t>
      </w:r>
      <w:r w:rsidR="000C4AA8" w:rsidRPr="001C589F">
        <w:rPr>
          <w:rFonts w:ascii="Arial" w:hAnsi="Arial" w:cs="Arial"/>
          <w:sz w:val="24"/>
          <w:szCs w:val="24"/>
        </w:rPr>
        <w:t xml:space="preserve">various factors </w:t>
      </w:r>
      <w:r w:rsidRPr="001C589F">
        <w:rPr>
          <w:rFonts w:ascii="Arial" w:hAnsi="Arial" w:cs="Arial"/>
          <w:sz w:val="24"/>
          <w:szCs w:val="24"/>
        </w:rPr>
        <w:t xml:space="preserve">which </w:t>
      </w:r>
      <w:r w:rsidR="000C4AA8" w:rsidRPr="001C589F">
        <w:rPr>
          <w:rFonts w:ascii="Arial" w:hAnsi="Arial" w:cs="Arial"/>
          <w:sz w:val="24"/>
          <w:szCs w:val="24"/>
        </w:rPr>
        <w:t>can be taken into account when designing the foundations and layout of any buildings on the site.</w:t>
      </w:r>
    </w:p>
    <w:p w:rsidR="000C4AA8" w:rsidRPr="001C589F" w:rsidRDefault="000C4AA8" w:rsidP="000C4AA8">
      <w:pPr>
        <w:pStyle w:val="ListParagraph"/>
        <w:tabs>
          <w:tab w:val="left" w:pos="426"/>
          <w:tab w:val="left" w:pos="1843"/>
        </w:tabs>
        <w:autoSpaceDE w:val="0"/>
        <w:autoSpaceDN w:val="0"/>
        <w:adjustRightInd w:val="0"/>
        <w:spacing w:after="0" w:line="360" w:lineRule="auto"/>
        <w:ind w:left="1364"/>
        <w:jc w:val="both"/>
        <w:rPr>
          <w:rFonts w:ascii="Arial" w:hAnsi="Arial" w:cs="Arial"/>
          <w:sz w:val="24"/>
          <w:szCs w:val="24"/>
        </w:rPr>
      </w:pPr>
      <w:r w:rsidRPr="001C589F">
        <w:rPr>
          <w:rFonts w:ascii="Arial" w:hAnsi="Arial" w:cs="Arial"/>
          <w:sz w:val="24"/>
          <w:szCs w:val="24"/>
        </w:rPr>
        <w:tab/>
        <w:t xml:space="preserve">With regards to the composition of the surface, any swamp areas or </w:t>
      </w:r>
      <w:r w:rsidR="0036777E" w:rsidRPr="001C589F">
        <w:rPr>
          <w:rFonts w:ascii="Arial" w:hAnsi="Arial" w:cs="Arial"/>
          <w:sz w:val="24"/>
          <w:szCs w:val="24"/>
        </w:rPr>
        <w:t>areas of poor surface drainage should be recorded. This may have an influence on any planning or cost estimation to follow.</w:t>
      </w:r>
    </w:p>
    <w:p w:rsidR="00625262" w:rsidRPr="001C589F" w:rsidRDefault="00625262" w:rsidP="004E6491">
      <w:pPr>
        <w:pStyle w:val="ListParagraph"/>
        <w:tabs>
          <w:tab w:val="left" w:pos="426"/>
          <w:tab w:val="left" w:pos="1843"/>
        </w:tabs>
        <w:autoSpaceDE w:val="0"/>
        <w:autoSpaceDN w:val="0"/>
        <w:adjustRightInd w:val="0"/>
        <w:spacing w:after="0" w:line="360" w:lineRule="auto"/>
        <w:ind w:left="1364"/>
        <w:jc w:val="both"/>
        <w:rPr>
          <w:rFonts w:ascii="Arial" w:hAnsi="Arial" w:cs="Arial"/>
          <w:sz w:val="24"/>
          <w:szCs w:val="24"/>
        </w:rPr>
      </w:pPr>
    </w:p>
    <w:p w:rsidR="00F172B7" w:rsidRPr="001C589F" w:rsidRDefault="00F172B7" w:rsidP="004E6491">
      <w:pPr>
        <w:pStyle w:val="ListParagraph"/>
        <w:tabs>
          <w:tab w:val="left" w:pos="426"/>
          <w:tab w:val="left" w:pos="1843"/>
        </w:tabs>
        <w:autoSpaceDE w:val="0"/>
        <w:autoSpaceDN w:val="0"/>
        <w:adjustRightInd w:val="0"/>
        <w:spacing w:after="0" w:line="360" w:lineRule="auto"/>
        <w:ind w:left="1364"/>
        <w:jc w:val="both"/>
        <w:rPr>
          <w:rFonts w:ascii="Arial" w:hAnsi="Arial" w:cs="Arial"/>
          <w:b/>
          <w:sz w:val="24"/>
          <w:szCs w:val="24"/>
        </w:rPr>
      </w:pPr>
    </w:p>
    <w:p w:rsidR="0036777E" w:rsidRDefault="0036777E" w:rsidP="004E6491">
      <w:pPr>
        <w:pStyle w:val="ListParagraph"/>
        <w:tabs>
          <w:tab w:val="left" w:pos="426"/>
          <w:tab w:val="left" w:pos="1843"/>
        </w:tabs>
        <w:autoSpaceDE w:val="0"/>
        <w:autoSpaceDN w:val="0"/>
        <w:adjustRightInd w:val="0"/>
        <w:spacing w:after="0" w:line="360" w:lineRule="auto"/>
        <w:ind w:left="1364"/>
        <w:jc w:val="both"/>
        <w:rPr>
          <w:rFonts w:ascii="Arial" w:hAnsi="Arial" w:cs="Arial"/>
          <w:b/>
          <w:sz w:val="24"/>
          <w:szCs w:val="24"/>
        </w:rPr>
      </w:pPr>
    </w:p>
    <w:p w:rsidR="0036777E" w:rsidRDefault="0036777E" w:rsidP="004E6491">
      <w:pPr>
        <w:pStyle w:val="ListParagraph"/>
        <w:tabs>
          <w:tab w:val="left" w:pos="426"/>
          <w:tab w:val="left" w:pos="1843"/>
        </w:tabs>
        <w:autoSpaceDE w:val="0"/>
        <w:autoSpaceDN w:val="0"/>
        <w:adjustRightInd w:val="0"/>
        <w:spacing w:after="0" w:line="360" w:lineRule="auto"/>
        <w:ind w:left="1364"/>
        <w:jc w:val="both"/>
        <w:rPr>
          <w:rFonts w:ascii="Arial" w:hAnsi="Arial" w:cs="Arial"/>
          <w:b/>
          <w:sz w:val="24"/>
          <w:szCs w:val="24"/>
        </w:rPr>
      </w:pPr>
    </w:p>
    <w:p w:rsidR="0036777E" w:rsidRDefault="0036777E" w:rsidP="004E6491">
      <w:pPr>
        <w:pStyle w:val="ListParagraph"/>
        <w:tabs>
          <w:tab w:val="left" w:pos="426"/>
          <w:tab w:val="left" w:pos="1843"/>
        </w:tabs>
        <w:autoSpaceDE w:val="0"/>
        <w:autoSpaceDN w:val="0"/>
        <w:adjustRightInd w:val="0"/>
        <w:spacing w:after="0" w:line="360" w:lineRule="auto"/>
        <w:ind w:left="1364"/>
        <w:jc w:val="both"/>
        <w:rPr>
          <w:rFonts w:ascii="Arial" w:hAnsi="Arial" w:cs="Arial"/>
          <w:b/>
          <w:sz w:val="24"/>
          <w:szCs w:val="24"/>
        </w:rPr>
      </w:pPr>
    </w:p>
    <w:p w:rsidR="0036777E" w:rsidRDefault="0036777E" w:rsidP="004E6491">
      <w:pPr>
        <w:pStyle w:val="ListParagraph"/>
        <w:tabs>
          <w:tab w:val="left" w:pos="426"/>
          <w:tab w:val="left" w:pos="1843"/>
        </w:tabs>
        <w:autoSpaceDE w:val="0"/>
        <w:autoSpaceDN w:val="0"/>
        <w:adjustRightInd w:val="0"/>
        <w:spacing w:after="0" w:line="360" w:lineRule="auto"/>
        <w:ind w:left="1364"/>
        <w:jc w:val="both"/>
        <w:rPr>
          <w:rFonts w:ascii="Arial" w:hAnsi="Arial" w:cs="Arial"/>
          <w:b/>
          <w:sz w:val="24"/>
          <w:szCs w:val="24"/>
        </w:rPr>
      </w:pPr>
    </w:p>
    <w:p w:rsidR="0036777E" w:rsidRDefault="0036777E" w:rsidP="004E6491">
      <w:pPr>
        <w:pStyle w:val="ListParagraph"/>
        <w:tabs>
          <w:tab w:val="left" w:pos="426"/>
          <w:tab w:val="left" w:pos="1843"/>
        </w:tabs>
        <w:autoSpaceDE w:val="0"/>
        <w:autoSpaceDN w:val="0"/>
        <w:adjustRightInd w:val="0"/>
        <w:spacing w:after="0" w:line="360" w:lineRule="auto"/>
        <w:ind w:left="1364"/>
        <w:jc w:val="both"/>
        <w:rPr>
          <w:rFonts w:ascii="Arial" w:hAnsi="Arial" w:cs="Arial"/>
          <w:b/>
          <w:sz w:val="24"/>
          <w:szCs w:val="24"/>
        </w:rPr>
      </w:pPr>
    </w:p>
    <w:p w:rsidR="0036777E" w:rsidRDefault="0036777E" w:rsidP="004E6491">
      <w:pPr>
        <w:pStyle w:val="ListParagraph"/>
        <w:tabs>
          <w:tab w:val="left" w:pos="426"/>
          <w:tab w:val="left" w:pos="1843"/>
        </w:tabs>
        <w:autoSpaceDE w:val="0"/>
        <w:autoSpaceDN w:val="0"/>
        <w:adjustRightInd w:val="0"/>
        <w:spacing w:after="0" w:line="360" w:lineRule="auto"/>
        <w:ind w:left="1364"/>
        <w:jc w:val="both"/>
        <w:rPr>
          <w:rFonts w:ascii="Arial" w:hAnsi="Arial" w:cs="Arial"/>
          <w:b/>
          <w:sz w:val="24"/>
          <w:szCs w:val="24"/>
        </w:rPr>
      </w:pPr>
    </w:p>
    <w:p w:rsidR="0036777E" w:rsidRDefault="0036777E" w:rsidP="004E6491">
      <w:pPr>
        <w:pStyle w:val="ListParagraph"/>
        <w:tabs>
          <w:tab w:val="left" w:pos="426"/>
          <w:tab w:val="left" w:pos="1843"/>
        </w:tabs>
        <w:autoSpaceDE w:val="0"/>
        <w:autoSpaceDN w:val="0"/>
        <w:adjustRightInd w:val="0"/>
        <w:spacing w:after="0" w:line="360" w:lineRule="auto"/>
        <w:ind w:left="1364"/>
        <w:jc w:val="both"/>
        <w:rPr>
          <w:rFonts w:ascii="Arial" w:hAnsi="Arial" w:cs="Arial"/>
          <w:b/>
          <w:sz w:val="24"/>
          <w:szCs w:val="24"/>
        </w:rPr>
      </w:pPr>
    </w:p>
    <w:p w:rsidR="0036777E" w:rsidRDefault="0036777E" w:rsidP="004E6491">
      <w:pPr>
        <w:pStyle w:val="ListParagraph"/>
        <w:tabs>
          <w:tab w:val="left" w:pos="426"/>
          <w:tab w:val="left" w:pos="1843"/>
        </w:tabs>
        <w:autoSpaceDE w:val="0"/>
        <w:autoSpaceDN w:val="0"/>
        <w:adjustRightInd w:val="0"/>
        <w:spacing w:after="0" w:line="360" w:lineRule="auto"/>
        <w:ind w:left="1364"/>
        <w:jc w:val="both"/>
        <w:rPr>
          <w:rFonts w:ascii="Arial" w:hAnsi="Arial" w:cs="Arial"/>
          <w:b/>
          <w:sz w:val="24"/>
          <w:szCs w:val="24"/>
        </w:rPr>
      </w:pPr>
      <w:r>
        <w:rPr>
          <w:rFonts w:ascii="Arial" w:hAnsi="Arial" w:cs="Arial"/>
          <w:b/>
          <w:sz w:val="24"/>
          <w:szCs w:val="24"/>
        </w:rPr>
        <w:lastRenderedPageBreak/>
        <w:t>Question 1 (</w:t>
      </w:r>
      <w:proofErr w:type="spellStart"/>
      <w:r>
        <w:rPr>
          <w:rFonts w:ascii="Arial" w:hAnsi="Arial" w:cs="Arial"/>
          <w:b/>
          <w:sz w:val="24"/>
          <w:szCs w:val="24"/>
        </w:rPr>
        <w:t>Cont</w:t>
      </w:r>
      <w:proofErr w:type="spellEnd"/>
      <w:r>
        <w:rPr>
          <w:rFonts w:ascii="Arial" w:hAnsi="Arial" w:cs="Arial"/>
          <w:b/>
          <w:sz w:val="24"/>
          <w:szCs w:val="24"/>
        </w:rPr>
        <w:t>).</w:t>
      </w:r>
    </w:p>
    <w:p w:rsidR="00B5530F" w:rsidRDefault="00B5530F" w:rsidP="00B5530F">
      <w:pPr>
        <w:pStyle w:val="ListParagraph"/>
        <w:numPr>
          <w:ilvl w:val="0"/>
          <w:numId w:val="18"/>
        </w:numPr>
        <w:tabs>
          <w:tab w:val="left" w:pos="426"/>
        </w:tabs>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What type of buildings should be constructed on rocky sites?</w:t>
      </w:r>
    </w:p>
    <w:p w:rsidR="00494760" w:rsidRDefault="00214981" w:rsidP="00214981">
      <w:pPr>
        <w:pStyle w:val="ListParagraph"/>
        <w:tabs>
          <w:tab w:val="left" w:pos="426"/>
          <w:tab w:val="left" w:pos="1843"/>
        </w:tabs>
        <w:autoSpaceDE w:val="0"/>
        <w:autoSpaceDN w:val="0"/>
        <w:adjustRightInd w:val="0"/>
        <w:spacing w:after="0" w:line="360" w:lineRule="auto"/>
        <w:ind w:left="1364"/>
        <w:jc w:val="both"/>
        <w:rPr>
          <w:rFonts w:ascii="Arial" w:hAnsi="Arial" w:cs="Arial"/>
          <w:sz w:val="24"/>
          <w:szCs w:val="24"/>
        </w:rPr>
      </w:pPr>
      <w:r>
        <w:rPr>
          <w:rFonts w:ascii="Arial" w:hAnsi="Arial" w:cs="Arial"/>
          <w:sz w:val="24"/>
          <w:szCs w:val="24"/>
        </w:rPr>
        <w:tab/>
      </w:r>
      <w:r w:rsidR="00494760">
        <w:rPr>
          <w:rFonts w:ascii="Arial" w:hAnsi="Arial" w:cs="Arial"/>
          <w:sz w:val="24"/>
          <w:szCs w:val="24"/>
        </w:rPr>
        <w:t>There are three classification types of rock that can affect site selection. These are:</w:t>
      </w:r>
    </w:p>
    <w:p w:rsidR="004E6491" w:rsidRDefault="00494760" w:rsidP="00494760">
      <w:pPr>
        <w:pStyle w:val="ListParagraph"/>
        <w:numPr>
          <w:ilvl w:val="0"/>
          <w:numId w:val="21"/>
        </w:numPr>
        <w:tabs>
          <w:tab w:val="left" w:pos="426"/>
          <w:tab w:val="left" w:pos="1843"/>
        </w:tabs>
        <w:autoSpaceDE w:val="0"/>
        <w:autoSpaceDN w:val="0"/>
        <w:adjustRightInd w:val="0"/>
        <w:spacing w:after="0" w:line="360" w:lineRule="auto"/>
        <w:jc w:val="both"/>
        <w:rPr>
          <w:rFonts w:ascii="Arial" w:hAnsi="Arial" w:cs="Arial"/>
          <w:sz w:val="24"/>
          <w:szCs w:val="24"/>
        </w:rPr>
      </w:pPr>
      <w:r>
        <w:rPr>
          <w:rFonts w:ascii="Arial" w:hAnsi="Arial" w:cs="Arial"/>
          <w:sz w:val="24"/>
          <w:szCs w:val="24"/>
        </w:rPr>
        <w:t>Igneous rock (hardened molten lava)</w:t>
      </w:r>
    </w:p>
    <w:p w:rsidR="00494760" w:rsidRDefault="00494760" w:rsidP="00494760">
      <w:pPr>
        <w:pStyle w:val="ListParagraph"/>
        <w:numPr>
          <w:ilvl w:val="0"/>
          <w:numId w:val="21"/>
        </w:numPr>
        <w:tabs>
          <w:tab w:val="left" w:pos="426"/>
          <w:tab w:val="left" w:pos="1843"/>
        </w:tabs>
        <w:autoSpaceDE w:val="0"/>
        <w:autoSpaceDN w:val="0"/>
        <w:adjustRightInd w:val="0"/>
        <w:spacing w:after="0" w:line="360" w:lineRule="auto"/>
        <w:jc w:val="both"/>
        <w:rPr>
          <w:rFonts w:ascii="Arial" w:hAnsi="Arial" w:cs="Arial"/>
          <w:sz w:val="24"/>
          <w:szCs w:val="24"/>
        </w:rPr>
      </w:pPr>
      <w:r>
        <w:rPr>
          <w:rFonts w:ascii="Arial" w:hAnsi="Arial" w:cs="Arial"/>
          <w:sz w:val="24"/>
          <w:szCs w:val="24"/>
        </w:rPr>
        <w:t>Sedimentary rock (debris and sediment compacted together)</w:t>
      </w:r>
    </w:p>
    <w:p w:rsidR="00494760" w:rsidRDefault="00494760" w:rsidP="00494760">
      <w:pPr>
        <w:pStyle w:val="ListParagraph"/>
        <w:numPr>
          <w:ilvl w:val="0"/>
          <w:numId w:val="21"/>
        </w:numPr>
        <w:tabs>
          <w:tab w:val="left" w:pos="426"/>
          <w:tab w:val="left" w:pos="1843"/>
        </w:tabs>
        <w:autoSpaceDE w:val="0"/>
        <w:autoSpaceDN w:val="0"/>
        <w:adjustRightInd w:val="0"/>
        <w:spacing w:after="0" w:line="360" w:lineRule="auto"/>
        <w:jc w:val="both"/>
        <w:rPr>
          <w:rFonts w:ascii="Arial" w:hAnsi="Arial" w:cs="Arial"/>
          <w:sz w:val="24"/>
          <w:szCs w:val="24"/>
        </w:rPr>
      </w:pPr>
      <w:r>
        <w:rPr>
          <w:rFonts w:ascii="Arial" w:hAnsi="Arial" w:cs="Arial"/>
          <w:sz w:val="24"/>
          <w:szCs w:val="24"/>
        </w:rPr>
        <w:t>Metamorphic rock (either igneous or sedimentary rock altered by high temperature and or pressure)</w:t>
      </w:r>
    </w:p>
    <w:p w:rsidR="00D32B19" w:rsidRDefault="00D32B19" w:rsidP="00D32B19">
      <w:pPr>
        <w:pStyle w:val="ListParagraph"/>
        <w:tabs>
          <w:tab w:val="left" w:pos="426"/>
          <w:tab w:val="left" w:pos="1843"/>
        </w:tabs>
        <w:autoSpaceDE w:val="0"/>
        <w:autoSpaceDN w:val="0"/>
        <w:adjustRightInd w:val="0"/>
        <w:spacing w:after="0" w:line="360" w:lineRule="auto"/>
        <w:ind w:left="1418"/>
        <w:jc w:val="both"/>
        <w:rPr>
          <w:rFonts w:ascii="Arial" w:hAnsi="Arial" w:cs="Arial"/>
          <w:sz w:val="24"/>
          <w:szCs w:val="24"/>
        </w:rPr>
      </w:pPr>
      <w:r>
        <w:rPr>
          <w:rFonts w:ascii="Arial" w:hAnsi="Arial" w:cs="Arial"/>
          <w:sz w:val="24"/>
          <w:szCs w:val="24"/>
        </w:rPr>
        <w:tab/>
      </w:r>
      <w:r w:rsidR="00494760">
        <w:rPr>
          <w:rFonts w:ascii="Arial" w:hAnsi="Arial" w:cs="Arial"/>
          <w:sz w:val="24"/>
          <w:szCs w:val="24"/>
        </w:rPr>
        <w:t xml:space="preserve">As many properties of these types of rock are known, it is easier to predict their behaviour in certain situations. Or how they will behave under site conditions, where they are expected to make up some part of the foundations. The presence of rock in the soil could make it </w:t>
      </w:r>
      <w:r>
        <w:rPr>
          <w:rFonts w:ascii="Arial" w:hAnsi="Arial" w:cs="Arial"/>
          <w:sz w:val="24"/>
          <w:szCs w:val="24"/>
        </w:rPr>
        <w:t xml:space="preserve">more costly and time consuming </w:t>
      </w:r>
      <w:r w:rsidR="00494760">
        <w:rPr>
          <w:rFonts w:ascii="Arial" w:hAnsi="Arial" w:cs="Arial"/>
          <w:sz w:val="24"/>
          <w:szCs w:val="24"/>
        </w:rPr>
        <w:t>to excavate the area</w:t>
      </w:r>
      <w:r>
        <w:rPr>
          <w:rFonts w:ascii="Arial" w:hAnsi="Arial" w:cs="Arial"/>
          <w:sz w:val="24"/>
          <w:szCs w:val="24"/>
        </w:rPr>
        <w:t xml:space="preserve">. The state, size and type of the rock in the soil is important to know as this can effect much of the building design, such as where load bearing elements should be placed, to take advantage of naturally occurring rock formations. This is assuming that the bedrock is exposed or very close to the surface. </w:t>
      </w:r>
    </w:p>
    <w:p w:rsidR="00CD016C" w:rsidRDefault="00CD016C" w:rsidP="00D32B19">
      <w:pPr>
        <w:pStyle w:val="ListParagraph"/>
        <w:tabs>
          <w:tab w:val="left" w:pos="426"/>
          <w:tab w:val="left" w:pos="1843"/>
        </w:tabs>
        <w:autoSpaceDE w:val="0"/>
        <w:autoSpaceDN w:val="0"/>
        <w:adjustRightInd w:val="0"/>
        <w:spacing w:after="0" w:line="360" w:lineRule="auto"/>
        <w:ind w:left="1418"/>
        <w:jc w:val="both"/>
        <w:rPr>
          <w:rFonts w:ascii="Arial" w:hAnsi="Arial" w:cs="Arial"/>
          <w:sz w:val="24"/>
          <w:szCs w:val="24"/>
        </w:rPr>
      </w:pPr>
      <w:r>
        <w:rPr>
          <w:rFonts w:ascii="Arial" w:hAnsi="Arial" w:cs="Arial"/>
          <w:sz w:val="24"/>
          <w:szCs w:val="24"/>
        </w:rPr>
        <w:tab/>
        <w:t>The different types of rocks all react differently to water. Sedimentary rock tends to be much more porous and as a result is more permeable to water. This can lead to the rock failing to carry the designed loads of the building and can cause movement.</w:t>
      </w:r>
    </w:p>
    <w:p w:rsidR="00D32B19" w:rsidRDefault="00CD016C" w:rsidP="00D32B19">
      <w:pPr>
        <w:pStyle w:val="ListParagraph"/>
        <w:tabs>
          <w:tab w:val="left" w:pos="426"/>
          <w:tab w:val="left" w:pos="1843"/>
        </w:tabs>
        <w:autoSpaceDE w:val="0"/>
        <w:autoSpaceDN w:val="0"/>
        <w:adjustRightInd w:val="0"/>
        <w:spacing w:after="0" w:line="360" w:lineRule="auto"/>
        <w:ind w:left="1418"/>
        <w:jc w:val="both"/>
        <w:rPr>
          <w:rFonts w:ascii="Arial" w:hAnsi="Arial" w:cs="Arial"/>
          <w:sz w:val="24"/>
          <w:szCs w:val="24"/>
        </w:rPr>
      </w:pPr>
      <w:r>
        <w:rPr>
          <w:rFonts w:ascii="Arial" w:hAnsi="Arial" w:cs="Arial"/>
          <w:sz w:val="24"/>
          <w:szCs w:val="24"/>
        </w:rPr>
        <w:tab/>
      </w:r>
      <w:r w:rsidR="00D32B19">
        <w:rPr>
          <w:rFonts w:ascii="Arial" w:hAnsi="Arial" w:cs="Arial"/>
          <w:sz w:val="24"/>
          <w:szCs w:val="24"/>
        </w:rPr>
        <w:t>For larger, heavier buildings the extent of depth of the rock needs to be known. This is to make sure that it is the bedrock and not a surface rock formation (which may be liable for movement or slippage).</w:t>
      </w:r>
      <w:r>
        <w:rPr>
          <w:rFonts w:ascii="Arial" w:hAnsi="Arial" w:cs="Arial"/>
          <w:sz w:val="24"/>
          <w:szCs w:val="24"/>
        </w:rPr>
        <w:t xml:space="preserve"> This can prove expensive and may price a job as uneconomical. </w:t>
      </w:r>
      <w:r w:rsidR="00D32B19">
        <w:rPr>
          <w:rFonts w:ascii="Arial" w:hAnsi="Arial" w:cs="Arial"/>
          <w:sz w:val="24"/>
          <w:szCs w:val="24"/>
        </w:rPr>
        <w:t xml:space="preserve"> </w:t>
      </w:r>
    </w:p>
    <w:p w:rsidR="004E6491" w:rsidRPr="00D32B19" w:rsidRDefault="00D32B19" w:rsidP="00D32B19">
      <w:pPr>
        <w:pStyle w:val="ListParagraph"/>
        <w:tabs>
          <w:tab w:val="left" w:pos="426"/>
          <w:tab w:val="left" w:pos="1843"/>
        </w:tabs>
        <w:autoSpaceDE w:val="0"/>
        <w:autoSpaceDN w:val="0"/>
        <w:adjustRightInd w:val="0"/>
        <w:spacing w:after="0" w:line="360" w:lineRule="auto"/>
        <w:ind w:left="1418"/>
        <w:jc w:val="both"/>
        <w:rPr>
          <w:rFonts w:ascii="Arial" w:hAnsi="Arial" w:cs="Arial"/>
          <w:sz w:val="24"/>
          <w:szCs w:val="24"/>
        </w:rPr>
      </w:pPr>
      <w:r>
        <w:rPr>
          <w:rFonts w:ascii="Arial" w:hAnsi="Arial" w:cs="Arial"/>
          <w:sz w:val="24"/>
          <w:szCs w:val="24"/>
        </w:rPr>
        <w:tab/>
      </w:r>
      <w:r w:rsidRPr="00D32B19">
        <w:rPr>
          <w:rFonts w:ascii="Arial" w:hAnsi="Arial" w:cs="Arial"/>
          <w:sz w:val="24"/>
          <w:szCs w:val="24"/>
        </w:rPr>
        <w:t>With this in mind buildings with shallow foundations could be erected on rocky sites, assuming the bedrock is close to the surface</w:t>
      </w:r>
      <w:r w:rsidR="00CD016C">
        <w:rPr>
          <w:rFonts w:ascii="Arial" w:hAnsi="Arial" w:cs="Arial"/>
          <w:sz w:val="24"/>
          <w:szCs w:val="24"/>
        </w:rPr>
        <w:t xml:space="preserve"> and any surface water drainage or water table seepage didn’t effect they type of rock present</w:t>
      </w:r>
      <w:r w:rsidRPr="00D32B19">
        <w:rPr>
          <w:rFonts w:ascii="Arial" w:hAnsi="Arial" w:cs="Arial"/>
          <w:sz w:val="24"/>
          <w:szCs w:val="24"/>
        </w:rPr>
        <w:t>.</w:t>
      </w:r>
      <w:r w:rsidR="00CD016C">
        <w:rPr>
          <w:rFonts w:ascii="Arial" w:hAnsi="Arial" w:cs="Arial"/>
          <w:sz w:val="24"/>
          <w:szCs w:val="24"/>
        </w:rPr>
        <w:t xml:space="preserve">  Other-wise assuming clever design and incorporating the natural format</w:t>
      </w:r>
      <w:r w:rsidR="001C589F">
        <w:rPr>
          <w:rFonts w:ascii="Arial" w:hAnsi="Arial" w:cs="Arial"/>
          <w:sz w:val="24"/>
          <w:szCs w:val="24"/>
        </w:rPr>
        <w:t xml:space="preserve">ion of the rock into the design, many </w:t>
      </w:r>
      <w:r w:rsidR="00CD016C">
        <w:rPr>
          <w:rFonts w:ascii="Arial" w:hAnsi="Arial" w:cs="Arial"/>
          <w:sz w:val="24"/>
          <w:szCs w:val="24"/>
        </w:rPr>
        <w:t xml:space="preserve">various buildings </w:t>
      </w:r>
      <w:r w:rsidR="001C589F">
        <w:rPr>
          <w:rFonts w:ascii="Arial" w:hAnsi="Arial" w:cs="Arial"/>
          <w:sz w:val="24"/>
          <w:szCs w:val="24"/>
        </w:rPr>
        <w:t>can be constructed on rocky sites.</w:t>
      </w:r>
      <w:r w:rsidR="00CD016C">
        <w:rPr>
          <w:rFonts w:ascii="Arial" w:hAnsi="Arial" w:cs="Arial"/>
          <w:sz w:val="24"/>
          <w:szCs w:val="24"/>
        </w:rPr>
        <w:t xml:space="preserve">  </w:t>
      </w:r>
    </w:p>
    <w:p w:rsidR="00B5530F" w:rsidRDefault="00B5530F" w:rsidP="00B5530F">
      <w:pPr>
        <w:pStyle w:val="ListParagraph"/>
        <w:tabs>
          <w:tab w:val="left" w:pos="1134"/>
        </w:tabs>
        <w:autoSpaceDE w:val="0"/>
        <w:autoSpaceDN w:val="0"/>
        <w:adjustRightInd w:val="0"/>
        <w:spacing w:after="0" w:line="360" w:lineRule="auto"/>
        <w:ind w:left="644"/>
        <w:jc w:val="both"/>
        <w:rPr>
          <w:rFonts w:ascii="Arial" w:hAnsi="Arial" w:cs="Arial"/>
          <w:b/>
          <w:sz w:val="24"/>
          <w:szCs w:val="24"/>
        </w:rPr>
      </w:pPr>
    </w:p>
    <w:p w:rsidR="00B5530F" w:rsidRDefault="00B5530F" w:rsidP="00B5530F">
      <w:pPr>
        <w:pStyle w:val="ListParagraph"/>
        <w:numPr>
          <w:ilvl w:val="0"/>
          <w:numId w:val="12"/>
        </w:numPr>
        <w:tabs>
          <w:tab w:val="left" w:pos="1134"/>
        </w:tabs>
        <w:autoSpaceDE w:val="0"/>
        <w:autoSpaceDN w:val="0"/>
        <w:adjustRightInd w:val="0"/>
        <w:spacing w:after="0" w:line="360" w:lineRule="auto"/>
        <w:jc w:val="both"/>
        <w:rPr>
          <w:rFonts w:ascii="Arial" w:hAnsi="Arial" w:cs="Arial"/>
          <w:b/>
          <w:sz w:val="24"/>
          <w:szCs w:val="24"/>
        </w:rPr>
      </w:pPr>
      <w:r w:rsidRPr="00B5530F">
        <w:rPr>
          <w:rFonts w:ascii="Arial" w:hAnsi="Arial" w:cs="Arial"/>
          <w:b/>
          <w:sz w:val="24"/>
          <w:szCs w:val="24"/>
        </w:rPr>
        <w:t>Give</w:t>
      </w:r>
      <w:r>
        <w:rPr>
          <w:rFonts w:ascii="Arial" w:hAnsi="Arial" w:cs="Arial"/>
          <w:b/>
          <w:sz w:val="24"/>
          <w:szCs w:val="24"/>
        </w:rPr>
        <w:t xml:space="preserve"> the classification under which the following buildings fall:</w:t>
      </w:r>
    </w:p>
    <w:p w:rsidR="00B5530F" w:rsidRDefault="00B5530F" w:rsidP="00B5530F">
      <w:pPr>
        <w:pStyle w:val="ListParagraph"/>
        <w:numPr>
          <w:ilvl w:val="0"/>
          <w:numId w:val="20"/>
        </w:numPr>
        <w:tabs>
          <w:tab w:val="left" w:pos="1134"/>
        </w:tabs>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Museum</w:t>
      </w:r>
    </w:p>
    <w:p w:rsidR="00214981" w:rsidRDefault="00214981" w:rsidP="00214981">
      <w:pPr>
        <w:pStyle w:val="ListParagraph"/>
        <w:tabs>
          <w:tab w:val="left" w:pos="1134"/>
        </w:tabs>
        <w:autoSpaceDE w:val="0"/>
        <w:autoSpaceDN w:val="0"/>
        <w:adjustRightInd w:val="0"/>
        <w:spacing w:after="0" w:line="360" w:lineRule="auto"/>
        <w:ind w:left="1004"/>
        <w:jc w:val="both"/>
        <w:rPr>
          <w:rFonts w:ascii="Arial" w:hAnsi="Arial" w:cs="Arial"/>
          <w:sz w:val="24"/>
          <w:szCs w:val="24"/>
        </w:rPr>
      </w:pPr>
      <w:r>
        <w:rPr>
          <w:rFonts w:ascii="Arial" w:hAnsi="Arial" w:cs="Arial"/>
          <w:sz w:val="24"/>
          <w:szCs w:val="24"/>
        </w:rPr>
        <w:t xml:space="preserve">A Museum will fall under </w:t>
      </w:r>
      <w:r w:rsidRPr="00214981">
        <w:rPr>
          <w:rFonts w:ascii="Arial" w:hAnsi="Arial" w:cs="Arial"/>
          <w:b/>
          <w:sz w:val="24"/>
          <w:szCs w:val="24"/>
        </w:rPr>
        <w:t>Class D1</w:t>
      </w:r>
      <w:r>
        <w:rPr>
          <w:rFonts w:ascii="Arial" w:hAnsi="Arial" w:cs="Arial"/>
          <w:sz w:val="24"/>
          <w:szCs w:val="24"/>
        </w:rPr>
        <w:t xml:space="preserve">. </w:t>
      </w:r>
    </w:p>
    <w:p w:rsidR="00214981" w:rsidRDefault="00B5530F" w:rsidP="00214981">
      <w:pPr>
        <w:pStyle w:val="ListParagraph"/>
        <w:numPr>
          <w:ilvl w:val="0"/>
          <w:numId w:val="20"/>
        </w:numPr>
        <w:tabs>
          <w:tab w:val="left" w:pos="1134"/>
        </w:tabs>
        <w:autoSpaceDE w:val="0"/>
        <w:autoSpaceDN w:val="0"/>
        <w:adjustRightInd w:val="0"/>
        <w:spacing w:after="0" w:line="360" w:lineRule="auto"/>
        <w:jc w:val="both"/>
        <w:rPr>
          <w:rFonts w:ascii="Arial" w:hAnsi="Arial" w:cs="Arial"/>
          <w:b/>
          <w:sz w:val="24"/>
          <w:szCs w:val="24"/>
        </w:rPr>
      </w:pPr>
      <w:r>
        <w:rPr>
          <w:rFonts w:ascii="Arial" w:hAnsi="Arial" w:cs="Arial"/>
          <w:b/>
          <w:sz w:val="24"/>
          <w:szCs w:val="24"/>
        </w:rPr>
        <w:t>Hospital</w:t>
      </w:r>
    </w:p>
    <w:p w:rsidR="001C36B4" w:rsidRDefault="001C36B4" w:rsidP="001C36B4">
      <w:pPr>
        <w:pStyle w:val="ListParagraph"/>
        <w:tabs>
          <w:tab w:val="left" w:pos="1134"/>
        </w:tabs>
        <w:autoSpaceDE w:val="0"/>
        <w:autoSpaceDN w:val="0"/>
        <w:adjustRightInd w:val="0"/>
        <w:spacing w:after="0" w:line="360" w:lineRule="auto"/>
        <w:ind w:left="1004"/>
        <w:jc w:val="both"/>
        <w:rPr>
          <w:rFonts w:ascii="Arial" w:hAnsi="Arial" w:cs="Arial"/>
          <w:b/>
          <w:sz w:val="24"/>
          <w:szCs w:val="24"/>
        </w:rPr>
      </w:pPr>
      <w:r>
        <w:rPr>
          <w:rFonts w:ascii="Arial" w:hAnsi="Arial" w:cs="Arial"/>
          <w:sz w:val="24"/>
          <w:szCs w:val="24"/>
        </w:rPr>
        <w:t xml:space="preserve">A Hospital will fall under </w:t>
      </w:r>
      <w:r w:rsidR="0036777E">
        <w:rPr>
          <w:rFonts w:ascii="Arial" w:hAnsi="Arial" w:cs="Arial"/>
          <w:sz w:val="24"/>
          <w:szCs w:val="24"/>
        </w:rPr>
        <w:t xml:space="preserve">either </w:t>
      </w:r>
      <w:r w:rsidRPr="00214981">
        <w:rPr>
          <w:rFonts w:ascii="Arial" w:hAnsi="Arial" w:cs="Arial"/>
          <w:b/>
          <w:sz w:val="24"/>
          <w:szCs w:val="24"/>
        </w:rPr>
        <w:t xml:space="preserve">Class </w:t>
      </w:r>
      <w:r>
        <w:rPr>
          <w:rFonts w:ascii="Arial" w:hAnsi="Arial" w:cs="Arial"/>
          <w:b/>
          <w:sz w:val="24"/>
          <w:szCs w:val="24"/>
        </w:rPr>
        <w:t>C2</w:t>
      </w:r>
      <w:r w:rsidR="0036777E">
        <w:rPr>
          <w:rFonts w:ascii="Arial" w:hAnsi="Arial" w:cs="Arial"/>
          <w:sz w:val="24"/>
          <w:szCs w:val="24"/>
        </w:rPr>
        <w:t xml:space="preserve"> (providing it is residential. i.e. for “in-patients”) or </w:t>
      </w:r>
      <w:r w:rsidR="0036777E" w:rsidRPr="00214981">
        <w:rPr>
          <w:rFonts w:ascii="Arial" w:hAnsi="Arial" w:cs="Arial"/>
          <w:b/>
          <w:sz w:val="24"/>
          <w:szCs w:val="24"/>
        </w:rPr>
        <w:t xml:space="preserve">Class </w:t>
      </w:r>
      <w:r w:rsidR="0036777E">
        <w:rPr>
          <w:rFonts w:ascii="Arial" w:hAnsi="Arial" w:cs="Arial"/>
          <w:b/>
          <w:sz w:val="24"/>
          <w:szCs w:val="24"/>
        </w:rPr>
        <w:t xml:space="preserve">D1 </w:t>
      </w:r>
      <w:r w:rsidR="0036777E">
        <w:rPr>
          <w:rFonts w:ascii="Arial" w:hAnsi="Arial" w:cs="Arial"/>
          <w:sz w:val="24"/>
          <w:szCs w:val="24"/>
        </w:rPr>
        <w:t>(providing it is non-residential. i.e. for “out-patients” only).</w:t>
      </w:r>
    </w:p>
    <w:p w:rsidR="00214981" w:rsidRDefault="00B5530F" w:rsidP="00214981">
      <w:pPr>
        <w:pStyle w:val="ListParagraph"/>
        <w:numPr>
          <w:ilvl w:val="0"/>
          <w:numId w:val="20"/>
        </w:numPr>
        <w:tabs>
          <w:tab w:val="left" w:pos="1134"/>
        </w:tabs>
        <w:autoSpaceDE w:val="0"/>
        <w:autoSpaceDN w:val="0"/>
        <w:adjustRightInd w:val="0"/>
        <w:spacing w:after="0" w:line="360" w:lineRule="auto"/>
        <w:jc w:val="both"/>
        <w:rPr>
          <w:rFonts w:ascii="Arial" w:hAnsi="Arial" w:cs="Arial"/>
          <w:b/>
          <w:sz w:val="24"/>
          <w:szCs w:val="24"/>
        </w:rPr>
      </w:pPr>
      <w:r w:rsidRPr="00214981">
        <w:rPr>
          <w:rFonts w:ascii="Arial" w:hAnsi="Arial" w:cs="Arial"/>
          <w:b/>
          <w:sz w:val="24"/>
          <w:szCs w:val="24"/>
        </w:rPr>
        <w:t>Hotel</w:t>
      </w:r>
    </w:p>
    <w:p w:rsidR="001C36B4" w:rsidRDefault="001C36B4" w:rsidP="001C36B4">
      <w:pPr>
        <w:pStyle w:val="ListParagraph"/>
        <w:tabs>
          <w:tab w:val="left" w:pos="1134"/>
        </w:tabs>
        <w:autoSpaceDE w:val="0"/>
        <w:autoSpaceDN w:val="0"/>
        <w:adjustRightInd w:val="0"/>
        <w:spacing w:after="0" w:line="360" w:lineRule="auto"/>
        <w:ind w:left="1004"/>
        <w:jc w:val="both"/>
        <w:rPr>
          <w:rFonts w:ascii="Arial" w:hAnsi="Arial" w:cs="Arial"/>
          <w:b/>
          <w:sz w:val="24"/>
          <w:szCs w:val="24"/>
        </w:rPr>
      </w:pPr>
      <w:r>
        <w:rPr>
          <w:rFonts w:ascii="Arial" w:hAnsi="Arial" w:cs="Arial"/>
          <w:sz w:val="24"/>
          <w:szCs w:val="24"/>
        </w:rPr>
        <w:t xml:space="preserve">A Hotel will fall under </w:t>
      </w:r>
      <w:r w:rsidRPr="00214981">
        <w:rPr>
          <w:rFonts w:ascii="Arial" w:hAnsi="Arial" w:cs="Arial"/>
          <w:b/>
          <w:sz w:val="24"/>
          <w:szCs w:val="24"/>
        </w:rPr>
        <w:t xml:space="preserve">Class </w:t>
      </w:r>
      <w:r>
        <w:rPr>
          <w:rFonts w:ascii="Arial" w:hAnsi="Arial" w:cs="Arial"/>
          <w:b/>
          <w:sz w:val="24"/>
          <w:szCs w:val="24"/>
        </w:rPr>
        <w:t>C</w:t>
      </w:r>
      <w:r w:rsidRPr="00214981">
        <w:rPr>
          <w:rFonts w:ascii="Arial" w:hAnsi="Arial" w:cs="Arial"/>
          <w:b/>
          <w:sz w:val="24"/>
          <w:szCs w:val="24"/>
        </w:rPr>
        <w:t>1</w:t>
      </w:r>
      <w:r>
        <w:rPr>
          <w:rFonts w:ascii="Arial" w:hAnsi="Arial" w:cs="Arial"/>
          <w:sz w:val="24"/>
          <w:szCs w:val="24"/>
        </w:rPr>
        <w:t>.</w:t>
      </w:r>
    </w:p>
    <w:p w:rsidR="00214981" w:rsidRDefault="00B5530F" w:rsidP="00B5530F">
      <w:pPr>
        <w:pStyle w:val="ListParagraph"/>
        <w:numPr>
          <w:ilvl w:val="0"/>
          <w:numId w:val="20"/>
        </w:numPr>
        <w:tabs>
          <w:tab w:val="left" w:pos="1134"/>
        </w:tabs>
        <w:autoSpaceDE w:val="0"/>
        <w:autoSpaceDN w:val="0"/>
        <w:adjustRightInd w:val="0"/>
        <w:spacing w:after="0" w:line="360" w:lineRule="auto"/>
        <w:jc w:val="both"/>
        <w:rPr>
          <w:rFonts w:ascii="Arial" w:hAnsi="Arial" w:cs="Arial"/>
          <w:b/>
          <w:sz w:val="24"/>
          <w:szCs w:val="24"/>
        </w:rPr>
      </w:pPr>
      <w:r w:rsidRPr="00214981">
        <w:rPr>
          <w:rFonts w:ascii="Arial" w:hAnsi="Arial" w:cs="Arial"/>
          <w:b/>
          <w:sz w:val="24"/>
          <w:szCs w:val="24"/>
        </w:rPr>
        <w:t>Library (public)</w:t>
      </w:r>
    </w:p>
    <w:p w:rsidR="00214981" w:rsidRDefault="00214981" w:rsidP="00214981">
      <w:pPr>
        <w:pStyle w:val="ListParagraph"/>
        <w:tabs>
          <w:tab w:val="left" w:pos="1134"/>
        </w:tabs>
        <w:autoSpaceDE w:val="0"/>
        <w:autoSpaceDN w:val="0"/>
        <w:adjustRightInd w:val="0"/>
        <w:spacing w:after="0" w:line="360" w:lineRule="auto"/>
        <w:ind w:left="1004"/>
        <w:jc w:val="both"/>
        <w:rPr>
          <w:rFonts w:ascii="Arial" w:hAnsi="Arial" w:cs="Arial"/>
          <w:b/>
          <w:sz w:val="24"/>
          <w:szCs w:val="24"/>
        </w:rPr>
      </w:pPr>
      <w:r>
        <w:rPr>
          <w:rFonts w:ascii="Arial" w:hAnsi="Arial" w:cs="Arial"/>
          <w:sz w:val="24"/>
          <w:szCs w:val="24"/>
        </w:rPr>
        <w:t xml:space="preserve">A </w:t>
      </w:r>
      <w:r w:rsidR="001C36B4">
        <w:rPr>
          <w:rFonts w:ascii="Arial" w:hAnsi="Arial" w:cs="Arial"/>
          <w:sz w:val="24"/>
          <w:szCs w:val="24"/>
        </w:rPr>
        <w:t xml:space="preserve">Library (public) </w:t>
      </w:r>
      <w:r>
        <w:rPr>
          <w:rFonts w:ascii="Arial" w:hAnsi="Arial" w:cs="Arial"/>
          <w:sz w:val="24"/>
          <w:szCs w:val="24"/>
        </w:rPr>
        <w:t xml:space="preserve">will fall under </w:t>
      </w:r>
      <w:r w:rsidRPr="00214981">
        <w:rPr>
          <w:rFonts w:ascii="Arial" w:hAnsi="Arial" w:cs="Arial"/>
          <w:b/>
          <w:sz w:val="24"/>
          <w:szCs w:val="24"/>
        </w:rPr>
        <w:t>Class D1</w:t>
      </w:r>
      <w:r>
        <w:rPr>
          <w:rFonts w:ascii="Arial" w:hAnsi="Arial" w:cs="Arial"/>
          <w:sz w:val="24"/>
          <w:szCs w:val="24"/>
        </w:rPr>
        <w:t xml:space="preserve">. </w:t>
      </w:r>
    </w:p>
    <w:p w:rsidR="00B5530F" w:rsidRDefault="00B5530F" w:rsidP="00B5530F">
      <w:pPr>
        <w:pStyle w:val="ListParagraph"/>
        <w:numPr>
          <w:ilvl w:val="0"/>
          <w:numId w:val="20"/>
        </w:numPr>
        <w:tabs>
          <w:tab w:val="left" w:pos="1134"/>
        </w:tabs>
        <w:autoSpaceDE w:val="0"/>
        <w:autoSpaceDN w:val="0"/>
        <w:adjustRightInd w:val="0"/>
        <w:spacing w:after="0" w:line="360" w:lineRule="auto"/>
        <w:jc w:val="both"/>
        <w:rPr>
          <w:rFonts w:ascii="Arial" w:hAnsi="Arial" w:cs="Arial"/>
          <w:b/>
          <w:sz w:val="24"/>
          <w:szCs w:val="24"/>
        </w:rPr>
      </w:pPr>
      <w:r w:rsidRPr="00214981">
        <w:rPr>
          <w:rFonts w:ascii="Arial" w:hAnsi="Arial" w:cs="Arial"/>
          <w:b/>
          <w:sz w:val="24"/>
          <w:szCs w:val="24"/>
        </w:rPr>
        <w:t>Department Store</w:t>
      </w:r>
    </w:p>
    <w:p w:rsidR="001C36B4" w:rsidRPr="00214981" w:rsidRDefault="001C36B4" w:rsidP="001C36B4">
      <w:pPr>
        <w:pStyle w:val="ListParagraph"/>
        <w:tabs>
          <w:tab w:val="left" w:pos="1134"/>
        </w:tabs>
        <w:autoSpaceDE w:val="0"/>
        <w:autoSpaceDN w:val="0"/>
        <w:adjustRightInd w:val="0"/>
        <w:spacing w:after="0" w:line="360" w:lineRule="auto"/>
        <w:ind w:left="1004"/>
        <w:jc w:val="both"/>
        <w:rPr>
          <w:rFonts w:ascii="Arial" w:hAnsi="Arial" w:cs="Arial"/>
          <w:b/>
          <w:sz w:val="24"/>
          <w:szCs w:val="24"/>
        </w:rPr>
      </w:pPr>
      <w:r>
        <w:rPr>
          <w:rFonts w:ascii="Arial" w:hAnsi="Arial" w:cs="Arial"/>
          <w:sz w:val="24"/>
          <w:szCs w:val="24"/>
        </w:rPr>
        <w:t xml:space="preserve">A Department Store will fall under </w:t>
      </w:r>
      <w:r w:rsidRPr="00214981">
        <w:rPr>
          <w:rFonts w:ascii="Arial" w:hAnsi="Arial" w:cs="Arial"/>
          <w:b/>
          <w:sz w:val="24"/>
          <w:szCs w:val="24"/>
        </w:rPr>
        <w:t xml:space="preserve">Class </w:t>
      </w:r>
      <w:r>
        <w:rPr>
          <w:rFonts w:ascii="Arial" w:hAnsi="Arial" w:cs="Arial"/>
          <w:b/>
          <w:sz w:val="24"/>
          <w:szCs w:val="24"/>
        </w:rPr>
        <w:t>A1</w:t>
      </w:r>
      <w:r>
        <w:rPr>
          <w:rFonts w:ascii="Arial" w:hAnsi="Arial" w:cs="Arial"/>
          <w:sz w:val="24"/>
          <w:szCs w:val="24"/>
        </w:rPr>
        <w:t xml:space="preserve">. </w:t>
      </w:r>
      <w:r w:rsidR="0036777E">
        <w:rPr>
          <w:rFonts w:ascii="Arial" w:hAnsi="Arial" w:cs="Arial"/>
          <w:sz w:val="24"/>
          <w:szCs w:val="24"/>
        </w:rPr>
        <w:t>(</w:t>
      </w:r>
      <w:r>
        <w:rPr>
          <w:rFonts w:ascii="Arial" w:hAnsi="Arial" w:cs="Arial"/>
          <w:sz w:val="24"/>
          <w:szCs w:val="24"/>
        </w:rPr>
        <w:t xml:space="preserve">This is assuming that </w:t>
      </w:r>
      <w:r w:rsidR="00043EE7">
        <w:rPr>
          <w:rFonts w:ascii="Arial" w:hAnsi="Arial" w:cs="Arial"/>
          <w:sz w:val="24"/>
          <w:szCs w:val="24"/>
        </w:rPr>
        <w:t>this is a store without a restaurant</w:t>
      </w:r>
      <w:r w:rsidR="0036777E">
        <w:rPr>
          <w:rFonts w:ascii="Arial" w:hAnsi="Arial" w:cs="Arial"/>
          <w:sz w:val="24"/>
          <w:szCs w:val="24"/>
        </w:rPr>
        <w:t>)</w:t>
      </w:r>
      <w:r w:rsidR="00043EE7">
        <w:rPr>
          <w:rFonts w:ascii="Arial" w:hAnsi="Arial" w:cs="Arial"/>
          <w:sz w:val="24"/>
          <w:szCs w:val="24"/>
        </w:rPr>
        <w:t xml:space="preserve">. </w:t>
      </w:r>
    </w:p>
    <w:p w:rsidR="00B5530F" w:rsidRDefault="00B5530F" w:rsidP="00F6212A">
      <w:pPr>
        <w:autoSpaceDE w:val="0"/>
        <w:autoSpaceDN w:val="0"/>
        <w:adjustRightInd w:val="0"/>
        <w:spacing w:after="0" w:line="240" w:lineRule="auto"/>
        <w:rPr>
          <w:rFonts w:ascii="Frutiger-Roman" w:hAnsi="Frutiger-Roman" w:cs="Frutiger-Roman"/>
          <w:sz w:val="20"/>
          <w:szCs w:val="20"/>
        </w:rPr>
      </w:pPr>
    </w:p>
    <w:p w:rsidR="00B5530F" w:rsidRDefault="00B5530F" w:rsidP="00F6212A">
      <w:pPr>
        <w:autoSpaceDE w:val="0"/>
        <w:autoSpaceDN w:val="0"/>
        <w:adjustRightInd w:val="0"/>
        <w:spacing w:after="0" w:line="240" w:lineRule="auto"/>
        <w:rPr>
          <w:rFonts w:ascii="Frutiger-Roman" w:hAnsi="Frutiger-Roman" w:cs="Frutiger-Roman"/>
          <w:sz w:val="20"/>
          <w:szCs w:val="20"/>
        </w:rPr>
      </w:pPr>
    </w:p>
    <w:p w:rsidR="00B5530F" w:rsidRPr="00B5530F" w:rsidRDefault="00B5530F" w:rsidP="00B5530F">
      <w:pPr>
        <w:autoSpaceDE w:val="0"/>
        <w:autoSpaceDN w:val="0"/>
        <w:adjustRightInd w:val="0"/>
        <w:spacing w:after="0" w:line="240" w:lineRule="auto"/>
        <w:rPr>
          <w:rFonts w:ascii="Calibri" w:hAnsi="Calibri" w:cs="Calibri"/>
          <w:color w:val="000000"/>
          <w:sz w:val="24"/>
          <w:szCs w:val="24"/>
        </w:rPr>
      </w:pPr>
    </w:p>
    <w:p w:rsidR="00B5530F" w:rsidRDefault="00B5530F" w:rsidP="00F6212A">
      <w:pPr>
        <w:autoSpaceDE w:val="0"/>
        <w:autoSpaceDN w:val="0"/>
        <w:adjustRightInd w:val="0"/>
        <w:spacing w:after="0" w:line="240" w:lineRule="auto"/>
        <w:rPr>
          <w:rFonts w:ascii="Frutiger-Roman" w:hAnsi="Frutiger-Roman" w:cs="Frutiger-Roman"/>
          <w:sz w:val="20"/>
          <w:szCs w:val="20"/>
        </w:rPr>
      </w:pPr>
    </w:p>
    <w:sectPr w:rsidR="00B5530F" w:rsidSect="00A47B7B">
      <w:headerReference w:type="default" r:id="rId9"/>
      <w:pgSz w:w="11906" w:h="16838"/>
      <w:pgMar w:top="1440" w:right="170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F53" w:rsidRDefault="003E1F53" w:rsidP="00AD6E4B">
      <w:pPr>
        <w:spacing w:after="0" w:line="240" w:lineRule="auto"/>
      </w:pPr>
      <w:r>
        <w:separator/>
      </w:r>
    </w:p>
  </w:endnote>
  <w:endnote w:type="continuationSeparator" w:id="0">
    <w:p w:rsidR="003E1F53" w:rsidRDefault="003E1F53" w:rsidP="00AD6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Helvetica Neue">
    <w:panose1 w:val="020004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Frutiger-Roman">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F53" w:rsidRDefault="003E1F53" w:rsidP="00AD6E4B">
      <w:pPr>
        <w:spacing w:after="0" w:line="240" w:lineRule="auto"/>
      </w:pPr>
      <w:r>
        <w:separator/>
      </w:r>
    </w:p>
  </w:footnote>
  <w:footnote w:type="continuationSeparator" w:id="0">
    <w:p w:rsidR="003E1F53" w:rsidRDefault="003E1F53" w:rsidP="00AD6E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E4B" w:rsidRPr="00AD6E4B" w:rsidRDefault="00AD6E4B" w:rsidP="00FC2833">
    <w:pPr>
      <w:pStyle w:val="Header"/>
      <w:rPr>
        <w:b/>
      </w:rPr>
    </w:pPr>
    <w:r w:rsidRPr="00AD6E4B">
      <w:rPr>
        <w:b/>
      </w:rPr>
      <w:t>Jason Kerrigan</w:t>
    </w:r>
    <w:r w:rsidR="00FC2833">
      <w:rPr>
        <w:b/>
      </w:rPr>
      <w:t xml:space="preserve"> (8883)</w:t>
    </w:r>
    <w:r w:rsidR="002B38CA">
      <w:rPr>
        <w:b/>
      </w:rPr>
      <w:t xml:space="preserve"> </w:t>
    </w:r>
    <w:r w:rsidR="00FA0BB3">
      <w:rPr>
        <w:b/>
      </w:rPr>
      <w:t>–</w:t>
    </w:r>
    <w:r w:rsidR="002B38CA">
      <w:rPr>
        <w:b/>
      </w:rPr>
      <w:t xml:space="preserve"> D</w:t>
    </w:r>
    <w:r w:rsidR="00FA0BB3">
      <w:rPr>
        <w:b/>
      </w:rPr>
      <w:t>iploma in Construction Management</w:t>
    </w:r>
    <w:r w:rsidR="00C838F7">
      <w:rPr>
        <w:b/>
      </w:rPr>
      <w:t xml:space="preserve"> (Level 4)</w:t>
    </w:r>
  </w:p>
  <w:p w:rsidR="00FC2833" w:rsidRDefault="00293E37" w:rsidP="00FC2833">
    <w:pPr>
      <w:pStyle w:val="Footer"/>
      <w:pBdr>
        <w:bottom w:val="single" w:sz="4" w:space="1" w:color="auto"/>
      </w:pBdr>
    </w:pPr>
    <w:r w:rsidRPr="00293E37">
      <w:rPr>
        <w:b/>
      </w:rPr>
      <w:t>Unit 4</w:t>
    </w:r>
    <w:r>
      <w:rPr>
        <w:b/>
      </w:rPr>
      <w:t xml:space="preserve"> – </w:t>
    </w:r>
    <w:r w:rsidRPr="00293E37">
      <w:rPr>
        <w:b/>
      </w:rPr>
      <w:t>Preliminary</w:t>
    </w:r>
    <w:r>
      <w:rPr>
        <w:b/>
      </w:rPr>
      <w:t xml:space="preserve"> </w:t>
    </w:r>
    <w:r w:rsidRPr="00293E37">
      <w:rPr>
        <w:b/>
      </w:rPr>
      <w:t>Investigations, Location and Site Selection</w:t>
    </w:r>
    <w:r w:rsidR="00FC2833">
      <w:rPr>
        <w:b/>
      </w:rPr>
      <w:t xml:space="preserve">- </w:t>
    </w:r>
    <w:r w:rsidR="00AD6E4B" w:rsidRPr="00AD6E4B">
      <w:rPr>
        <w:b/>
      </w:rPr>
      <w:t xml:space="preserve">Assignment </w:t>
    </w:r>
    <w:r>
      <w:rPr>
        <w:b/>
      </w:rPr>
      <w:t>4</w:t>
    </w:r>
    <w:r w:rsidR="00FC2833">
      <w:rPr>
        <w:b/>
      </w:rPr>
      <w:tab/>
    </w:r>
    <w:r w:rsidR="00FC2833" w:rsidRPr="00FC2833">
      <w:rPr>
        <w:b/>
      </w:rPr>
      <w:t xml:space="preserve">Page </w:t>
    </w:r>
    <w:sdt>
      <w:sdtPr>
        <w:rPr>
          <w:b/>
        </w:rPr>
        <w:id w:val="1229424836"/>
        <w:docPartObj>
          <w:docPartGallery w:val="Page Numbers (Bottom of Page)"/>
          <w:docPartUnique/>
        </w:docPartObj>
      </w:sdtPr>
      <w:sdtEndPr>
        <w:rPr>
          <w:noProof/>
        </w:rPr>
      </w:sdtEndPr>
      <w:sdtContent>
        <w:r w:rsidR="00FC2833" w:rsidRPr="00FC2833">
          <w:rPr>
            <w:rStyle w:val="PageNumber"/>
            <w:rFonts w:ascii="Arial" w:hAnsi="Arial" w:cs="Arial"/>
            <w:b/>
            <w:sz w:val="22"/>
          </w:rPr>
          <w:fldChar w:fldCharType="begin"/>
        </w:r>
        <w:r w:rsidR="00FC2833" w:rsidRPr="00FC2833">
          <w:rPr>
            <w:rStyle w:val="PageNumber"/>
            <w:rFonts w:ascii="Arial" w:hAnsi="Arial" w:cs="Arial"/>
            <w:b/>
            <w:sz w:val="22"/>
          </w:rPr>
          <w:instrText xml:space="preserve">page </w:instrText>
        </w:r>
        <w:r w:rsidR="00FC2833" w:rsidRPr="00FC2833">
          <w:rPr>
            <w:rStyle w:val="PageNumber"/>
            <w:rFonts w:ascii="Arial" w:hAnsi="Arial" w:cs="Arial"/>
            <w:b/>
            <w:sz w:val="22"/>
          </w:rPr>
          <w:fldChar w:fldCharType="separate"/>
        </w:r>
        <w:r w:rsidR="001C589F">
          <w:rPr>
            <w:rStyle w:val="PageNumber"/>
            <w:rFonts w:ascii="Arial" w:hAnsi="Arial" w:cs="Arial"/>
            <w:b/>
            <w:noProof/>
            <w:sz w:val="22"/>
          </w:rPr>
          <w:t>1</w:t>
        </w:r>
        <w:r w:rsidR="00FC2833" w:rsidRPr="00FC2833">
          <w:rPr>
            <w:rStyle w:val="PageNumber"/>
            <w:rFonts w:ascii="Arial" w:hAnsi="Arial" w:cs="Arial"/>
            <w:b/>
            <w:sz w:val="22"/>
          </w:rPr>
          <w:fldChar w:fldCharType="end"/>
        </w:r>
        <w:r w:rsidR="00FC2833" w:rsidRPr="00FC2833">
          <w:rPr>
            <w:rStyle w:val="PageNumber"/>
            <w:rFonts w:ascii="Arial" w:hAnsi="Arial" w:cs="Arial"/>
            <w:b/>
            <w:sz w:val="22"/>
          </w:rPr>
          <w:t xml:space="preserve"> of </w:t>
        </w:r>
        <w:r w:rsidR="00FC2833" w:rsidRPr="00FC2833">
          <w:rPr>
            <w:rStyle w:val="PageNumber"/>
            <w:rFonts w:ascii="Arial" w:hAnsi="Arial" w:cs="Arial"/>
            <w:b/>
            <w:sz w:val="22"/>
          </w:rPr>
          <w:fldChar w:fldCharType="begin"/>
        </w:r>
        <w:r w:rsidR="00FC2833" w:rsidRPr="00FC2833">
          <w:rPr>
            <w:rStyle w:val="PageNumber"/>
            <w:rFonts w:ascii="Arial" w:hAnsi="Arial" w:cs="Arial"/>
            <w:b/>
            <w:sz w:val="22"/>
          </w:rPr>
          <w:instrText xml:space="preserve"> NUMPAGES </w:instrText>
        </w:r>
        <w:r w:rsidR="00FC2833" w:rsidRPr="00FC2833">
          <w:rPr>
            <w:rStyle w:val="PageNumber"/>
            <w:rFonts w:ascii="Arial" w:hAnsi="Arial" w:cs="Arial"/>
            <w:b/>
            <w:sz w:val="22"/>
          </w:rPr>
          <w:fldChar w:fldCharType="separate"/>
        </w:r>
        <w:r w:rsidR="001C589F">
          <w:rPr>
            <w:rStyle w:val="PageNumber"/>
            <w:rFonts w:ascii="Arial" w:hAnsi="Arial" w:cs="Arial"/>
            <w:b/>
            <w:noProof/>
            <w:sz w:val="22"/>
          </w:rPr>
          <w:t>7</w:t>
        </w:r>
        <w:r w:rsidR="00FC2833" w:rsidRPr="00FC2833">
          <w:rPr>
            <w:rStyle w:val="PageNumber"/>
            <w:rFonts w:ascii="Arial" w:hAnsi="Arial" w:cs="Arial"/>
            <w:b/>
            <w:sz w:val="22"/>
          </w:rPr>
          <w:fldChar w:fldCharType="end"/>
        </w:r>
        <w:r w:rsidR="00FC2833" w:rsidRPr="00FC2833">
          <w:rPr>
            <w:b/>
            <w:noProof/>
          </w:rPr>
          <w:tab/>
        </w:r>
      </w:sdtContent>
    </w:sdt>
  </w:p>
  <w:p w:rsidR="00AD6E4B" w:rsidRPr="00AD6E4B" w:rsidRDefault="00AD6E4B" w:rsidP="00AD6E4B">
    <w:pPr>
      <w:pStyle w:val="Header"/>
      <w:pBdr>
        <w:bottom w:val="single" w:sz="4" w:space="1" w:color="auto"/>
      </w:pBd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0763"/>
    <w:multiLevelType w:val="hybridMultilevel"/>
    <w:tmpl w:val="A688256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38414E"/>
    <w:multiLevelType w:val="hybridMultilevel"/>
    <w:tmpl w:val="3356B3D6"/>
    <w:lvl w:ilvl="0" w:tplc="8E5E281C">
      <w:start w:val="1"/>
      <w:numFmt w:val="bullet"/>
      <w:lvlText w:val=""/>
      <w:lvlJc w:val="left"/>
      <w:pPr>
        <w:ind w:left="1440" w:hanging="360"/>
      </w:pPr>
      <w:rPr>
        <w:rFonts w:ascii="Symbol" w:eastAsiaTheme="minorHAns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A5336D7"/>
    <w:multiLevelType w:val="hybridMultilevel"/>
    <w:tmpl w:val="83861F66"/>
    <w:lvl w:ilvl="0" w:tplc="303CB2A2">
      <w:start w:val="1"/>
      <w:numFmt w:val="lowerRoman"/>
      <w:lvlText w:val="%1)"/>
      <w:lvlJc w:val="left"/>
      <w:pPr>
        <w:ind w:left="1364" w:hanging="720"/>
      </w:pPr>
      <w:rPr>
        <w:rFonts w:hint="default"/>
      </w:rPr>
    </w:lvl>
    <w:lvl w:ilvl="1" w:tplc="08090019">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
    <w:nsid w:val="0BE220A5"/>
    <w:multiLevelType w:val="multilevel"/>
    <w:tmpl w:val="169CD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907737"/>
    <w:multiLevelType w:val="hybridMultilevel"/>
    <w:tmpl w:val="162A8748"/>
    <w:lvl w:ilvl="0" w:tplc="D1C4C9E6">
      <w:start w:val="1"/>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nsid w:val="22391852"/>
    <w:multiLevelType w:val="hybridMultilevel"/>
    <w:tmpl w:val="76CCCA54"/>
    <w:lvl w:ilvl="0" w:tplc="1682D8A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234375D3"/>
    <w:multiLevelType w:val="hybridMultilevel"/>
    <w:tmpl w:val="011E44F4"/>
    <w:lvl w:ilvl="0" w:tplc="710EABB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7">
    <w:nsid w:val="2E860E74"/>
    <w:multiLevelType w:val="hybridMultilevel"/>
    <w:tmpl w:val="B9466CC0"/>
    <w:lvl w:ilvl="0" w:tplc="B13A814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35775DEC"/>
    <w:multiLevelType w:val="hybridMultilevel"/>
    <w:tmpl w:val="934C768A"/>
    <w:lvl w:ilvl="0" w:tplc="322E58C2">
      <w:start w:val="1"/>
      <w:numFmt w:val="decimal"/>
      <w:lvlText w:val="%1."/>
      <w:lvlJc w:val="left"/>
      <w:pPr>
        <w:ind w:left="720" w:hanging="360"/>
      </w:pPr>
      <w:rPr>
        <w:rFonts w:cs="Calibri,Bold"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67D2345"/>
    <w:multiLevelType w:val="hybridMultilevel"/>
    <w:tmpl w:val="587AA3BC"/>
    <w:lvl w:ilvl="0" w:tplc="D55CE5C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nsid w:val="380A29D4"/>
    <w:multiLevelType w:val="multilevel"/>
    <w:tmpl w:val="DC38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B2E259E"/>
    <w:multiLevelType w:val="hybridMultilevel"/>
    <w:tmpl w:val="05667DEA"/>
    <w:lvl w:ilvl="0" w:tplc="74CEA1D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3E545C27"/>
    <w:multiLevelType w:val="hybridMultilevel"/>
    <w:tmpl w:val="FBAEDBA0"/>
    <w:lvl w:ilvl="0" w:tplc="63E01780">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97975A2"/>
    <w:multiLevelType w:val="hybridMultilevel"/>
    <w:tmpl w:val="B93E16F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1CE2132"/>
    <w:multiLevelType w:val="hybridMultilevel"/>
    <w:tmpl w:val="27A65A82"/>
    <w:lvl w:ilvl="0" w:tplc="3B0EF816">
      <w:start w:val="1"/>
      <w:numFmt w:val="bullet"/>
      <w:lvlText w:val=""/>
      <w:lvlJc w:val="left"/>
      <w:pPr>
        <w:ind w:left="1440" w:hanging="360"/>
      </w:pPr>
      <w:rPr>
        <w:rFonts w:ascii="Symbol" w:eastAsiaTheme="minorHAns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566404AF"/>
    <w:multiLevelType w:val="multilevel"/>
    <w:tmpl w:val="97BED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B773063"/>
    <w:multiLevelType w:val="multilevel"/>
    <w:tmpl w:val="00A28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F6B4C9E"/>
    <w:multiLevelType w:val="multilevel"/>
    <w:tmpl w:val="1D187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3AB5468"/>
    <w:multiLevelType w:val="multilevel"/>
    <w:tmpl w:val="AF249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E452C74"/>
    <w:multiLevelType w:val="hybridMultilevel"/>
    <w:tmpl w:val="58D202F2"/>
    <w:lvl w:ilvl="0" w:tplc="34E82686">
      <w:start w:val="1"/>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0">
    <w:nsid w:val="6FEA433E"/>
    <w:multiLevelType w:val="hybridMultilevel"/>
    <w:tmpl w:val="9B3E11FA"/>
    <w:lvl w:ilvl="0" w:tplc="F2F082D4">
      <w:numFmt w:val="bullet"/>
      <w:lvlText w:val="-"/>
      <w:lvlJc w:val="left"/>
      <w:pPr>
        <w:ind w:left="1724" w:hanging="360"/>
      </w:pPr>
      <w:rPr>
        <w:rFonts w:ascii="Arial" w:eastAsiaTheme="minorHAnsi" w:hAnsi="Arial" w:cs="Aria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num w:numId="1">
    <w:abstractNumId w:val="8"/>
  </w:num>
  <w:num w:numId="2">
    <w:abstractNumId w:val="13"/>
  </w:num>
  <w:num w:numId="3">
    <w:abstractNumId w:val="12"/>
  </w:num>
  <w:num w:numId="4">
    <w:abstractNumId w:val="3"/>
  </w:num>
  <w:num w:numId="5">
    <w:abstractNumId w:val="16"/>
  </w:num>
  <w:num w:numId="6">
    <w:abstractNumId w:val="0"/>
  </w:num>
  <w:num w:numId="7">
    <w:abstractNumId w:val="11"/>
  </w:num>
  <w:num w:numId="8">
    <w:abstractNumId w:val="14"/>
  </w:num>
  <w:num w:numId="9">
    <w:abstractNumId w:val="4"/>
  </w:num>
  <w:num w:numId="10">
    <w:abstractNumId w:val="1"/>
  </w:num>
  <w:num w:numId="11">
    <w:abstractNumId w:val="17"/>
  </w:num>
  <w:num w:numId="12">
    <w:abstractNumId w:val="9"/>
  </w:num>
  <w:num w:numId="13">
    <w:abstractNumId w:val="6"/>
  </w:num>
  <w:num w:numId="14">
    <w:abstractNumId w:val="10"/>
  </w:num>
  <w:num w:numId="15">
    <w:abstractNumId w:val="18"/>
  </w:num>
  <w:num w:numId="16">
    <w:abstractNumId w:val="15"/>
  </w:num>
  <w:num w:numId="17">
    <w:abstractNumId w:val="5"/>
  </w:num>
  <w:num w:numId="18">
    <w:abstractNumId w:val="2"/>
  </w:num>
  <w:num w:numId="19">
    <w:abstractNumId w:val="7"/>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E4B"/>
    <w:rsid w:val="00001EC4"/>
    <w:rsid w:val="00017779"/>
    <w:rsid w:val="0002174D"/>
    <w:rsid w:val="0003297D"/>
    <w:rsid w:val="00043EE7"/>
    <w:rsid w:val="00056527"/>
    <w:rsid w:val="000620C7"/>
    <w:rsid w:val="00063D70"/>
    <w:rsid w:val="00073C57"/>
    <w:rsid w:val="000823AB"/>
    <w:rsid w:val="000A3EDA"/>
    <w:rsid w:val="000A6A8A"/>
    <w:rsid w:val="000A72B8"/>
    <w:rsid w:val="000B63AA"/>
    <w:rsid w:val="000C4AA8"/>
    <w:rsid w:val="000D7886"/>
    <w:rsid w:val="00116371"/>
    <w:rsid w:val="0012398A"/>
    <w:rsid w:val="00133849"/>
    <w:rsid w:val="00152EB8"/>
    <w:rsid w:val="00156D23"/>
    <w:rsid w:val="00167D6F"/>
    <w:rsid w:val="0018368C"/>
    <w:rsid w:val="001958D6"/>
    <w:rsid w:val="00196D6D"/>
    <w:rsid w:val="001C1ADE"/>
    <w:rsid w:val="001C36B4"/>
    <w:rsid w:val="001C589F"/>
    <w:rsid w:val="001F0B8A"/>
    <w:rsid w:val="00214981"/>
    <w:rsid w:val="00266804"/>
    <w:rsid w:val="00281BA4"/>
    <w:rsid w:val="00285BDB"/>
    <w:rsid w:val="00291980"/>
    <w:rsid w:val="00293E37"/>
    <w:rsid w:val="002A606F"/>
    <w:rsid w:val="002A65DA"/>
    <w:rsid w:val="002B03D0"/>
    <w:rsid w:val="002B38CA"/>
    <w:rsid w:val="002C3068"/>
    <w:rsid w:val="002D2C7A"/>
    <w:rsid w:val="002D30B2"/>
    <w:rsid w:val="00306E6F"/>
    <w:rsid w:val="0031106B"/>
    <w:rsid w:val="00321911"/>
    <w:rsid w:val="00331064"/>
    <w:rsid w:val="00332AE7"/>
    <w:rsid w:val="003469CE"/>
    <w:rsid w:val="00351077"/>
    <w:rsid w:val="00355A59"/>
    <w:rsid w:val="0036777E"/>
    <w:rsid w:val="00387805"/>
    <w:rsid w:val="003B09A7"/>
    <w:rsid w:val="003B0E30"/>
    <w:rsid w:val="003C471D"/>
    <w:rsid w:val="003C47EF"/>
    <w:rsid w:val="003E1F53"/>
    <w:rsid w:val="003E77DA"/>
    <w:rsid w:val="003F1914"/>
    <w:rsid w:val="00411BF4"/>
    <w:rsid w:val="00430D75"/>
    <w:rsid w:val="00453EA5"/>
    <w:rsid w:val="0047025D"/>
    <w:rsid w:val="00470635"/>
    <w:rsid w:val="00494760"/>
    <w:rsid w:val="00495017"/>
    <w:rsid w:val="004970BB"/>
    <w:rsid w:val="004A2459"/>
    <w:rsid w:val="004B158E"/>
    <w:rsid w:val="004B3F28"/>
    <w:rsid w:val="004D033F"/>
    <w:rsid w:val="004E2ECD"/>
    <w:rsid w:val="004E6491"/>
    <w:rsid w:val="00503433"/>
    <w:rsid w:val="00514CEE"/>
    <w:rsid w:val="0053499C"/>
    <w:rsid w:val="00536D1F"/>
    <w:rsid w:val="0054570F"/>
    <w:rsid w:val="00552991"/>
    <w:rsid w:val="00562955"/>
    <w:rsid w:val="00566C64"/>
    <w:rsid w:val="00573A3A"/>
    <w:rsid w:val="005A0239"/>
    <w:rsid w:val="005A3445"/>
    <w:rsid w:val="005B380D"/>
    <w:rsid w:val="005B7A70"/>
    <w:rsid w:val="005C6A68"/>
    <w:rsid w:val="005D2BAD"/>
    <w:rsid w:val="005D614D"/>
    <w:rsid w:val="005E040B"/>
    <w:rsid w:val="005F11BB"/>
    <w:rsid w:val="006016CA"/>
    <w:rsid w:val="00613683"/>
    <w:rsid w:val="0061705C"/>
    <w:rsid w:val="00625262"/>
    <w:rsid w:val="00631D9C"/>
    <w:rsid w:val="0063557A"/>
    <w:rsid w:val="0065308E"/>
    <w:rsid w:val="00654B52"/>
    <w:rsid w:val="00656938"/>
    <w:rsid w:val="006667B4"/>
    <w:rsid w:val="00672438"/>
    <w:rsid w:val="00691122"/>
    <w:rsid w:val="006C1756"/>
    <w:rsid w:val="006D532E"/>
    <w:rsid w:val="007257EB"/>
    <w:rsid w:val="00755AAB"/>
    <w:rsid w:val="00756514"/>
    <w:rsid w:val="00776E91"/>
    <w:rsid w:val="007A3882"/>
    <w:rsid w:val="007C5453"/>
    <w:rsid w:val="007D2CED"/>
    <w:rsid w:val="007E2B48"/>
    <w:rsid w:val="008110AC"/>
    <w:rsid w:val="008432C7"/>
    <w:rsid w:val="008441D9"/>
    <w:rsid w:val="008624E8"/>
    <w:rsid w:val="00894A3E"/>
    <w:rsid w:val="008A69EB"/>
    <w:rsid w:val="008B2FFB"/>
    <w:rsid w:val="008E0B7D"/>
    <w:rsid w:val="008E52AD"/>
    <w:rsid w:val="009044C3"/>
    <w:rsid w:val="00917F1D"/>
    <w:rsid w:val="00960F7B"/>
    <w:rsid w:val="009657CB"/>
    <w:rsid w:val="00973B7B"/>
    <w:rsid w:val="00973D03"/>
    <w:rsid w:val="0097522D"/>
    <w:rsid w:val="00977034"/>
    <w:rsid w:val="00983CC9"/>
    <w:rsid w:val="00990835"/>
    <w:rsid w:val="00A01FEB"/>
    <w:rsid w:val="00A3233A"/>
    <w:rsid w:val="00A47B7B"/>
    <w:rsid w:val="00A65974"/>
    <w:rsid w:val="00A66017"/>
    <w:rsid w:val="00A72349"/>
    <w:rsid w:val="00AB161A"/>
    <w:rsid w:val="00AC58A6"/>
    <w:rsid w:val="00AD0FF9"/>
    <w:rsid w:val="00AD6E4B"/>
    <w:rsid w:val="00AE115E"/>
    <w:rsid w:val="00AF1F43"/>
    <w:rsid w:val="00AF2A29"/>
    <w:rsid w:val="00AF5415"/>
    <w:rsid w:val="00AF547D"/>
    <w:rsid w:val="00B00590"/>
    <w:rsid w:val="00B04C85"/>
    <w:rsid w:val="00B225DC"/>
    <w:rsid w:val="00B5530F"/>
    <w:rsid w:val="00B67C73"/>
    <w:rsid w:val="00B72BF4"/>
    <w:rsid w:val="00B80956"/>
    <w:rsid w:val="00BA10DD"/>
    <w:rsid w:val="00BE7AF4"/>
    <w:rsid w:val="00C2087A"/>
    <w:rsid w:val="00C224B3"/>
    <w:rsid w:val="00C70EE3"/>
    <w:rsid w:val="00C838F7"/>
    <w:rsid w:val="00C8474E"/>
    <w:rsid w:val="00C852BF"/>
    <w:rsid w:val="00C85467"/>
    <w:rsid w:val="00CA53C6"/>
    <w:rsid w:val="00CC4001"/>
    <w:rsid w:val="00CD016C"/>
    <w:rsid w:val="00CD5BEE"/>
    <w:rsid w:val="00CE7829"/>
    <w:rsid w:val="00D07861"/>
    <w:rsid w:val="00D1221B"/>
    <w:rsid w:val="00D1429F"/>
    <w:rsid w:val="00D22D75"/>
    <w:rsid w:val="00D32B19"/>
    <w:rsid w:val="00D33B6F"/>
    <w:rsid w:val="00D43F48"/>
    <w:rsid w:val="00D50780"/>
    <w:rsid w:val="00D54966"/>
    <w:rsid w:val="00D67AE9"/>
    <w:rsid w:val="00D728FA"/>
    <w:rsid w:val="00D86AAD"/>
    <w:rsid w:val="00D94CAC"/>
    <w:rsid w:val="00DB046D"/>
    <w:rsid w:val="00DB3CC5"/>
    <w:rsid w:val="00DB6AC2"/>
    <w:rsid w:val="00DB6AFF"/>
    <w:rsid w:val="00DF376F"/>
    <w:rsid w:val="00E022D0"/>
    <w:rsid w:val="00E058A6"/>
    <w:rsid w:val="00E05906"/>
    <w:rsid w:val="00E071A1"/>
    <w:rsid w:val="00E171EB"/>
    <w:rsid w:val="00E21DB2"/>
    <w:rsid w:val="00E232BF"/>
    <w:rsid w:val="00E239C5"/>
    <w:rsid w:val="00E418F5"/>
    <w:rsid w:val="00E51239"/>
    <w:rsid w:val="00E56E6A"/>
    <w:rsid w:val="00E60424"/>
    <w:rsid w:val="00E67BA9"/>
    <w:rsid w:val="00E8063A"/>
    <w:rsid w:val="00EC094D"/>
    <w:rsid w:val="00EF2AD8"/>
    <w:rsid w:val="00F172B7"/>
    <w:rsid w:val="00F21ABF"/>
    <w:rsid w:val="00F2317C"/>
    <w:rsid w:val="00F25B8A"/>
    <w:rsid w:val="00F27636"/>
    <w:rsid w:val="00F4029B"/>
    <w:rsid w:val="00F548EA"/>
    <w:rsid w:val="00F6212A"/>
    <w:rsid w:val="00F763D4"/>
    <w:rsid w:val="00F7685E"/>
    <w:rsid w:val="00F82686"/>
    <w:rsid w:val="00F909A6"/>
    <w:rsid w:val="00F950D9"/>
    <w:rsid w:val="00FA0BB3"/>
    <w:rsid w:val="00FC2833"/>
    <w:rsid w:val="00FC3436"/>
    <w:rsid w:val="00FD1E76"/>
    <w:rsid w:val="00FD2005"/>
    <w:rsid w:val="00FF7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E2ECD"/>
    <w:pPr>
      <w:spacing w:before="300" w:after="150" w:line="240" w:lineRule="auto"/>
      <w:outlineLvl w:val="1"/>
    </w:pPr>
    <w:rPr>
      <w:rFonts w:ascii="Helvetica Neue" w:eastAsia="Times New Roman" w:hAnsi="Helvetica Neue" w:cs="Times New Roman"/>
      <w:sz w:val="45"/>
      <w:szCs w:val="45"/>
      <w:lang w:eastAsia="en-GB"/>
    </w:rPr>
  </w:style>
  <w:style w:type="paragraph" w:styleId="Heading3">
    <w:name w:val="heading 3"/>
    <w:basedOn w:val="Normal"/>
    <w:next w:val="Normal"/>
    <w:link w:val="Heading3Char"/>
    <w:uiPriority w:val="9"/>
    <w:semiHidden/>
    <w:unhideWhenUsed/>
    <w:qFormat/>
    <w:rsid w:val="00E232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232B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E4B"/>
    <w:pPr>
      <w:ind w:left="720"/>
      <w:contextualSpacing/>
    </w:pPr>
  </w:style>
  <w:style w:type="paragraph" w:styleId="Header">
    <w:name w:val="header"/>
    <w:basedOn w:val="Normal"/>
    <w:link w:val="HeaderChar"/>
    <w:uiPriority w:val="99"/>
    <w:unhideWhenUsed/>
    <w:rsid w:val="00AD6E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6E4B"/>
  </w:style>
  <w:style w:type="paragraph" w:styleId="Footer">
    <w:name w:val="footer"/>
    <w:basedOn w:val="Normal"/>
    <w:link w:val="FooterChar"/>
    <w:uiPriority w:val="99"/>
    <w:unhideWhenUsed/>
    <w:rsid w:val="00AD6E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6E4B"/>
  </w:style>
  <w:style w:type="paragraph" w:customStyle="1" w:styleId="Default">
    <w:name w:val="Default"/>
    <w:rsid w:val="002B38CA"/>
    <w:pPr>
      <w:autoSpaceDE w:val="0"/>
      <w:autoSpaceDN w:val="0"/>
      <w:adjustRightInd w:val="0"/>
      <w:spacing w:after="0" w:line="240" w:lineRule="auto"/>
    </w:pPr>
    <w:rPr>
      <w:rFonts w:ascii="Calibri" w:hAnsi="Calibri" w:cs="Calibri"/>
      <w:color w:val="000000"/>
      <w:sz w:val="24"/>
      <w:szCs w:val="24"/>
    </w:rPr>
  </w:style>
  <w:style w:type="character" w:styleId="PageNumber">
    <w:name w:val="page number"/>
    <w:rsid w:val="005F11BB"/>
    <w:rPr>
      <w:sz w:val="20"/>
    </w:rPr>
  </w:style>
  <w:style w:type="character" w:styleId="Hyperlink">
    <w:name w:val="Hyperlink"/>
    <w:basedOn w:val="DefaultParagraphFont"/>
    <w:uiPriority w:val="99"/>
    <w:semiHidden/>
    <w:unhideWhenUsed/>
    <w:rsid w:val="000D7886"/>
    <w:rPr>
      <w:color w:val="127CC0"/>
      <w:u w:val="single"/>
    </w:rPr>
  </w:style>
  <w:style w:type="paragraph" w:styleId="NormalWeb">
    <w:name w:val="Normal (Web)"/>
    <w:basedOn w:val="Normal"/>
    <w:uiPriority w:val="99"/>
    <w:semiHidden/>
    <w:unhideWhenUsed/>
    <w:rsid w:val="000D78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9044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4C3"/>
    <w:rPr>
      <w:rFonts w:ascii="Tahoma" w:hAnsi="Tahoma" w:cs="Tahoma"/>
      <w:sz w:val="16"/>
      <w:szCs w:val="16"/>
    </w:rPr>
  </w:style>
  <w:style w:type="table" w:styleId="TableGrid">
    <w:name w:val="Table Grid"/>
    <w:basedOn w:val="TableNormal"/>
    <w:uiPriority w:val="59"/>
    <w:rsid w:val="007D2CED"/>
    <w:pPr>
      <w:spacing w:after="0" w:line="240" w:lineRule="auto"/>
    </w:pPr>
    <w:rPr>
      <w:rFonts w:eastAsiaTheme="minorEastAsia"/>
      <w:lang w:val="en-U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2398A"/>
    <w:rPr>
      <w:b/>
      <w:bCs/>
    </w:rPr>
  </w:style>
  <w:style w:type="character" w:customStyle="1" w:styleId="tgc">
    <w:name w:val="_tgc"/>
    <w:basedOn w:val="DefaultParagraphFont"/>
    <w:rsid w:val="00894A3E"/>
  </w:style>
  <w:style w:type="character" w:customStyle="1" w:styleId="Heading2Char">
    <w:name w:val="Heading 2 Char"/>
    <w:basedOn w:val="DefaultParagraphFont"/>
    <w:link w:val="Heading2"/>
    <w:uiPriority w:val="9"/>
    <w:rsid w:val="004E2ECD"/>
    <w:rPr>
      <w:rFonts w:ascii="Helvetica Neue" w:eastAsia="Times New Roman" w:hAnsi="Helvetica Neue" w:cs="Times New Roman"/>
      <w:sz w:val="45"/>
      <w:szCs w:val="45"/>
      <w:lang w:eastAsia="en-GB"/>
    </w:rPr>
  </w:style>
  <w:style w:type="character" w:customStyle="1" w:styleId="Heading3Char">
    <w:name w:val="Heading 3 Char"/>
    <w:basedOn w:val="DefaultParagraphFont"/>
    <w:link w:val="Heading3"/>
    <w:uiPriority w:val="9"/>
    <w:semiHidden/>
    <w:rsid w:val="00E232B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232B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E2ECD"/>
    <w:pPr>
      <w:spacing w:before="300" w:after="150" w:line="240" w:lineRule="auto"/>
      <w:outlineLvl w:val="1"/>
    </w:pPr>
    <w:rPr>
      <w:rFonts w:ascii="Helvetica Neue" w:eastAsia="Times New Roman" w:hAnsi="Helvetica Neue" w:cs="Times New Roman"/>
      <w:sz w:val="45"/>
      <w:szCs w:val="45"/>
      <w:lang w:eastAsia="en-GB"/>
    </w:rPr>
  </w:style>
  <w:style w:type="paragraph" w:styleId="Heading3">
    <w:name w:val="heading 3"/>
    <w:basedOn w:val="Normal"/>
    <w:next w:val="Normal"/>
    <w:link w:val="Heading3Char"/>
    <w:uiPriority w:val="9"/>
    <w:semiHidden/>
    <w:unhideWhenUsed/>
    <w:qFormat/>
    <w:rsid w:val="00E232B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232B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E4B"/>
    <w:pPr>
      <w:ind w:left="720"/>
      <w:contextualSpacing/>
    </w:pPr>
  </w:style>
  <w:style w:type="paragraph" w:styleId="Header">
    <w:name w:val="header"/>
    <w:basedOn w:val="Normal"/>
    <w:link w:val="HeaderChar"/>
    <w:uiPriority w:val="99"/>
    <w:unhideWhenUsed/>
    <w:rsid w:val="00AD6E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6E4B"/>
  </w:style>
  <w:style w:type="paragraph" w:styleId="Footer">
    <w:name w:val="footer"/>
    <w:basedOn w:val="Normal"/>
    <w:link w:val="FooterChar"/>
    <w:uiPriority w:val="99"/>
    <w:unhideWhenUsed/>
    <w:rsid w:val="00AD6E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6E4B"/>
  </w:style>
  <w:style w:type="paragraph" w:customStyle="1" w:styleId="Default">
    <w:name w:val="Default"/>
    <w:rsid w:val="002B38CA"/>
    <w:pPr>
      <w:autoSpaceDE w:val="0"/>
      <w:autoSpaceDN w:val="0"/>
      <w:adjustRightInd w:val="0"/>
      <w:spacing w:after="0" w:line="240" w:lineRule="auto"/>
    </w:pPr>
    <w:rPr>
      <w:rFonts w:ascii="Calibri" w:hAnsi="Calibri" w:cs="Calibri"/>
      <w:color w:val="000000"/>
      <w:sz w:val="24"/>
      <w:szCs w:val="24"/>
    </w:rPr>
  </w:style>
  <w:style w:type="character" w:styleId="PageNumber">
    <w:name w:val="page number"/>
    <w:rsid w:val="005F11BB"/>
    <w:rPr>
      <w:sz w:val="20"/>
    </w:rPr>
  </w:style>
  <w:style w:type="character" w:styleId="Hyperlink">
    <w:name w:val="Hyperlink"/>
    <w:basedOn w:val="DefaultParagraphFont"/>
    <w:uiPriority w:val="99"/>
    <w:semiHidden/>
    <w:unhideWhenUsed/>
    <w:rsid w:val="000D7886"/>
    <w:rPr>
      <w:color w:val="127CC0"/>
      <w:u w:val="single"/>
    </w:rPr>
  </w:style>
  <w:style w:type="paragraph" w:styleId="NormalWeb">
    <w:name w:val="Normal (Web)"/>
    <w:basedOn w:val="Normal"/>
    <w:uiPriority w:val="99"/>
    <w:semiHidden/>
    <w:unhideWhenUsed/>
    <w:rsid w:val="000D788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9044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4C3"/>
    <w:rPr>
      <w:rFonts w:ascii="Tahoma" w:hAnsi="Tahoma" w:cs="Tahoma"/>
      <w:sz w:val="16"/>
      <w:szCs w:val="16"/>
    </w:rPr>
  </w:style>
  <w:style w:type="table" w:styleId="TableGrid">
    <w:name w:val="Table Grid"/>
    <w:basedOn w:val="TableNormal"/>
    <w:uiPriority w:val="59"/>
    <w:rsid w:val="007D2CED"/>
    <w:pPr>
      <w:spacing w:after="0" w:line="240" w:lineRule="auto"/>
    </w:pPr>
    <w:rPr>
      <w:rFonts w:eastAsiaTheme="minorEastAsia"/>
      <w:lang w:val="en-US"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2398A"/>
    <w:rPr>
      <w:b/>
      <w:bCs/>
    </w:rPr>
  </w:style>
  <w:style w:type="character" w:customStyle="1" w:styleId="tgc">
    <w:name w:val="_tgc"/>
    <w:basedOn w:val="DefaultParagraphFont"/>
    <w:rsid w:val="00894A3E"/>
  </w:style>
  <w:style w:type="character" w:customStyle="1" w:styleId="Heading2Char">
    <w:name w:val="Heading 2 Char"/>
    <w:basedOn w:val="DefaultParagraphFont"/>
    <w:link w:val="Heading2"/>
    <w:uiPriority w:val="9"/>
    <w:rsid w:val="004E2ECD"/>
    <w:rPr>
      <w:rFonts w:ascii="Helvetica Neue" w:eastAsia="Times New Roman" w:hAnsi="Helvetica Neue" w:cs="Times New Roman"/>
      <w:sz w:val="45"/>
      <w:szCs w:val="45"/>
      <w:lang w:eastAsia="en-GB"/>
    </w:rPr>
  </w:style>
  <w:style w:type="character" w:customStyle="1" w:styleId="Heading3Char">
    <w:name w:val="Heading 3 Char"/>
    <w:basedOn w:val="DefaultParagraphFont"/>
    <w:link w:val="Heading3"/>
    <w:uiPriority w:val="9"/>
    <w:semiHidden/>
    <w:rsid w:val="00E232B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E232B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318360">
      <w:bodyDiv w:val="1"/>
      <w:marLeft w:val="0"/>
      <w:marRight w:val="0"/>
      <w:marTop w:val="0"/>
      <w:marBottom w:val="0"/>
      <w:divBdr>
        <w:top w:val="none" w:sz="0" w:space="0" w:color="auto"/>
        <w:left w:val="none" w:sz="0" w:space="0" w:color="auto"/>
        <w:bottom w:val="none" w:sz="0" w:space="0" w:color="auto"/>
        <w:right w:val="none" w:sz="0" w:space="0" w:color="auto"/>
      </w:divBdr>
      <w:divsChild>
        <w:div w:id="1431510675">
          <w:marLeft w:val="0"/>
          <w:marRight w:val="0"/>
          <w:marTop w:val="0"/>
          <w:marBottom w:val="0"/>
          <w:divBdr>
            <w:top w:val="none" w:sz="0" w:space="0" w:color="auto"/>
            <w:left w:val="none" w:sz="0" w:space="0" w:color="auto"/>
            <w:bottom w:val="none" w:sz="0" w:space="0" w:color="auto"/>
            <w:right w:val="none" w:sz="0" w:space="0" w:color="auto"/>
          </w:divBdr>
          <w:divsChild>
            <w:div w:id="1035084418">
              <w:marLeft w:val="0"/>
              <w:marRight w:val="0"/>
              <w:marTop w:val="0"/>
              <w:marBottom w:val="0"/>
              <w:divBdr>
                <w:top w:val="none" w:sz="0" w:space="0" w:color="auto"/>
                <w:left w:val="none" w:sz="0" w:space="0" w:color="auto"/>
                <w:bottom w:val="none" w:sz="0" w:space="0" w:color="auto"/>
                <w:right w:val="none" w:sz="0" w:space="0" w:color="auto"/>
              </w:divBdr>
              <w:divsChild>
                <w:div w:id="1673949437">
                  <w:marLeft w:val="0"/>
                  <w:marRight w:val="0"/>
                  <w:marTop w:val="0"/>
                  <w:marBottom w:val="0"/>
                  <w:divBdr>
                    <w:top w:val="none" w:sz="0" w:space="0" w:color="auto"/>
                    <w:left w:val="none" w:sz="0" w:space="0" w:color="auto"/>
                    <w:bottom w:val="none" w:sz="0" w:space="0" w:color="auto"/>
                    <w:right w:val="none" w:sz="0" w:space="0" w:color="auto"/>
                  </w:divBdr>
                  <w:divsChild>
                    <w:div w:id="1793858411">
                      <w:marLeft w:val="0"/>
                      <w:marRight w:val="0"/>
                      <w:marTop w:val="0"/>
                      <w:marBottom w:val="0"/>
                      <w:divBdr>
                        <w:top w:val="none" w:sz="0" w:space="0" w:color="auto"/>
                        <w:left w:val="none" w:sz="0" w:space="0" w:color="auto"/>
                        <w:bottom w:val="none" w:sz="0" w:space="0" w:color="auto"/>
                        <w:right w:val="none" w:sz="0" w:space="0" w:color="auto"/>
                      </w:divBdr>
                      <w:divsChild>
                        <w:div w:id="150123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3383391">
      <w:bodyDiv w:val="1"/>
      <w:marLeft w:val="0"/>
      <w:marRight w:val="0"/>
      <w:marTop w:val="0"/>
      <w:marBottom w:val="0"/>
      <w:divBdr>
        <w:top w:val="none" w:sz="0" w:space="0" w:color="auto"/>
        <w:left w:val="none" w:sz="0" w:space="0" w:color="auto"/>
        <w:bottom w:val="none" w:sz="0" w:space="0" w:color="auto"/>
        <w:right w:val="none" w:sz="0" w:space="0" w:color="auto"/>
      </w:divBdr>
      <w:divsChild>
        <w:div w:id="1319649542">
          <w:marLeft w:val="0"/>
          <w:marRight w:val="0"/>
          <w:marTop w:val="0"/>
          <w:marBottom w:val="0"/>
          <w:divBdr>
            <w:top w:val="none" w:sz="0" w:space="0" w:color="auto"/>
            <w:left w:val="none" w:sz="0" w:space="0" w:color="auto"/>
            <w:bottom w:val="none" w:sz="0" w:space="0" w:color="auto"/>
            <w:right w:val="none" w:sz="0" w:space="0" w:color="auto"/>
          </w:divBdr>
          <w:divsChild>
            <w:div w:id="708379610">
              <w:marLeft w:val="0"/>
              <w:marRight w:val="0"/>
              <w:marTop w:val="0"/>
              <w:marBottom w:val="0"/>
              <w:divBdr>
                <w:top w:val="none" w:sz="0" w:space="0" w:color="auto"/>
                <w:left w:val="none" w:sz="0" w:space="0" w:color="auto"/>
                <w:bottom w:val="none" w:sz="0" w:space="0" w:color="auto"/>
                <w:right w:val="none" w:sz="0" w:space="0" w:color="auto"/>
              </w:divBdr>
              <w:divsChild>
                <w:div w:id="1316881543">
                  <w:marLeft w:val="0"/>
                  <w:marRight w:val="0"/>
                  <w:marTop w:val="0"/>
                  <w:marBottom w:val="0"/>
                  <w:divBdr>
                    <w:top w:val="none" w:sz="0" w:space="0" w:color="auto"/>
                    <w:left w:val="none" w:sz="0" w:space="0" w:color="auto"/>
                    <w:bottom w:val="none" w:sz="0" w:space="0" w:color="auto"/>
                    <w:right w:val="none" w:sz="0" w:space="0" w:color="auto"/>
                  </w:divBdr>
                  <w:divsChild>
                    <w:div w:id="1400909142">
                      <w:marLeft w:val="0"/>
                      <w:marRight w:val="0"/>
                      <w:marTop w:val="0"/>
                      <w:marBottom w:val="0"/>
                      <w:divBdr>
                        <w:top w:val="none" w:sz="0" w:space="0" w:color="auto"/>
                        <w:left w:val="none" w:sz="0" w:space="0" w:color="auto"/>
                        <w:bottom w:val="none" w:sz="0" w:space="0" w:color="auto"/>
                        <w:right w:val="none" w:sz="0" w:space="0" w:color="auto"/>
                      </w:divBdr>
                      <w:divsChild>
                        <w:div w:id="926621990">
                          <w:marLeft w:val="0"/>
                          <w:marRight w:val="0"/>
                          <w:marTop w:val="0"/>
                          <w:marBottom w:val="0"/>
                          <w:divBdr>
                            <w:top w:val="none" w:sz="0" w:space="0" w:color="auto"/>
                            <w:left w:val="none" w:sz="0" w:space="0" w:color="auto"/>
                            <w:bottom w:val="none" w:sz="0" w:space="0" w:color="auto"/>
                            <w:right w:val="none" w:sz="0" w:space="0" w:color="auto"/>
                          </w:divBdr>
                          <w:divsChild>
                            <w:div w:id="1999306950">
                              <w:marLeft w:val="0"/>
                              <w:marRight w:val="0"/>
                              <w:marTop w:val="0"/>
                              <w:marBottom w:val="0"/>
                              <w:divBdr>
                                <w:top w:val="none" w:sz="0" w:space="0" w:color="auto"/>
                                <w:left w:val="none" w:sz="0" w:space="0" w:color="auto"/>
                                <w:bottom w:val="none" w:sz="0" w:space="0" w:color="auto"/>
                                <w:right w:val="none" w:sz="0" w:space="0" w:color="auto"/>
                              </w:divBdr>
                              <w:divsChild>
                                <w:div w:id="12174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864151">
      <w:bodyDiv w:val="1"/>
      <w:marLeft w:val="0"/>
      <w:marRight w:val="0"/>
      <w:marTop w:val="0"/>
      <w:marBottom w:val="0"/>
      <w:divBdr>
        <w:top w:val="none" w:sz="0" w:space="0" w:color="auto"/>
        <w:left w:val="none" w:sz="0" w:space="0" w:color="auto"/>
        <w:bottom w:val="none" w:sz="0" w:space="0" w:color="auto"/>
        <w:right w:val="none" w:sz="0" w:space="0" w:color="auto"/>
      </w:divBdr>
      <w:divsChild>
        <w:div w:id="1814641907">
          <w:marLeft w:val="0"/>
          <w:marRight w:val="0"/>
          <w:marTop w:val="0"/>
          <w:marBottom w:val="0"/>
          <w:divBdr>
            <w:top w:val="none" w:sz="0" w:space="0" w:color="auto"/>
            <w:left w:val="none" w:sz="0" w:space="0" w:color="auto"/>
            <w:bottom w:val="none" w:sz="0" w:space="0" w:color="auto"/>
            <w:right w:val="none" w:sz="0" w:space="0" w:color="auto"/>
          </w:divBdr>
          <w:divsChild>
            <w:div w:id="41291820">
              <w:marLeft w:val="-225"/>
              <w:marRight w:val="-225"/>
              <w:marTop w:val="0"/>
              <w:marBottom w:val="0"/>
              <w:divBdr>
                <w:top w:val="none" w:sz="0" w:space="0" w:color="auto"/>
                <w:left w:val="none" w:sz="0" w:space="0" w:color="auto"/>
                <w:bottom w:val="none" w:sz="0" w:space="0" w:color="auto"/>
                <w:right w:val="none" w:sz="0" w:space="0" w:color="auto"/>
              </w:divBdr>
              <w:divsChild>
                <w:div w:id="340551337">
                  <w:marLeft w:val="0"/>
                  <w:marRight w:val="0"/>
                  <w:marTop w:val="0"/>
                  <w:marBottom w:val="0"/>
                  <w:divBdr>
                    <w:top w:val="none" w:sz="0" w:space="0" w:color="auto"/>
                    <w:left w:val="none" w:sz="0" w:space="0" w:color="auto"/>
                    <w:bottom w:val="none" w:sz="0" w:space="0" w:color="auto"/>
                    <w:right w:val="none" w:sz="0" w:space="0" w:color="auto"/>
                  </w:divBdr>
                  <w:divsChild>
                    <w:div w:id="987980133">
                      <w:marLeft w:val="0"/>
                      <w:marRight w:val="0"/>
                      <w:marTop w:val="0"/>
                      <w:marBottom w:val="0"/>
                      <w:divBdr>
                        <w:top w:val="none" w:sz="0" w:space="0" w:color="auto"/>
                        <w:left w:val="none" w:sz="0" w:space="0" w:color="auto"/>
                        <w:bottom w:val="none" w:sz="0" w:space="0" w:color="auto"/>
                        <w:right w:val="none" w:sz="0" w:space="0" w:color="auto"/>
                      </w:divBdr>
                      <w:divsChild>
                        <w:div w:id="637997926">
                          <w:marLeft w:val="0"/>
                          <w:marRight w:val="0"/>
                          <w:marTop w:val="0"/>
                          <w:marBottom w:val="0"/>
                          <w:divBdr>
                            <w:top w:val="none" w:sz="0" w:space="0" w:color="auto"/>
                            <w:left w:val="none" w:sz="0" w:space="0" w:color="auto"/>
                            <w:bottom w:val="none" w:sz="0" w:space="0" w:color="auto"/>
                            <w:right w:val="none" w:sz="0" w:space="0" w:color="auto"/>
                          </w:divBdr>
                          <w:divsChild>
                            <w:div w:id="1242448808">
                              <w:marLeft w:val="0"/>
                              <w:marRight w:val="0"/>
                              <w:marTop w:val="0"/>
                              <w:marBottom w:val="0"/>
                              <w:divBdr>
                                <w:top w:val="none" w:sz="0" w:space="0" w:color="auto"/>
                                <w:left w:val="none" w:sz="0" w:space="0" w:color="auto"/>
                                <w:bottom w:val="none" w:sz="0" w:space="0" w:color="auto"/>
                                <w:right w:val="none" w:sz="0" w:space="0" w:color="auto"/>
                              </w:divBdr>
                              <w:divsChild>
                                <w:div w:id="133067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7322189">
      <w:bodyDiv w:val="1"/>
      <w:marLeft w:val="0"/>
      <w:marRight w:val="0"/>
      <w:marTop w:val="0"/>
      <w:marBottom w:val="0"/>
      <w:divBdr>
        <w:top w:val="none" w:sz="0" w:space="0" w:color="auto"/>
        <w:left w:val="none" w:sz="0" w:space="0" w:color="auto"/>
        <w:bottom w:val="none" w:sz="0" w:space="0" w:color="auto"/>
        <w:right w:val="none" w:sz="0" w:space="0" w:color="auto"/>
      </w:divBdr>
      <w:divsChild>
        <w:div w:id="574318222">
          <w:marLeft w:val="0"/>
          <w:marRight w:val="0"/>
          <w:marTop w:val="0"/>
          <w:marBottom w:val="0"/>
          <w:divBdr>
            <w:top w:val="none" w:sz="0" w:space="0" w:color="auto"/>
            <w:left w:val="none" w:sz="0" w:space="0" w:color="auto"/>
            <w:bottom w:val="none" w:sz="0" w:space="0" w:color="auto"/>
            <w:right w:val="none" w:sz="0" w:space="0" w:color="auto"/>
          </w:divBdr>
          <w:divsChild>
            <w:div w:id="799761296">
              <w:marLeft w:val="0"/>
              <w:marRight w:val="0"/>
              <w:marTop w:val="0"/>
              <w:marBottom w:val="0"/>
              <w:divBdr>
                <w:top w:val="none" w:sz="0" w:space="0" w:color="auto"/>
                <w:left w:val="none" w:sz="0" w:space="0" w:color="auto"/>
                <w:bottom w:val="none" w:sz="0" w:space="0" w:color="auto"/>
                <w:right w:val="none" w:sz="0" w:space="0" w:color="auto"/>
              </w:divBdr>
              <w:divsChild>
                <w:div w:id="339279943">
                  <w:marLeft w:val="0"/>
                  <w:marRight w:val="0"/>
                  <w:marTop w:val="0"/>
                  <w:marBottom w:val="0"/>
                  <w:divBdr>
                    <w:top w:val="none" w:sz="0" w:space="0" w:color="auto"/>
                    <w:left w:val="none" w:sz="0" w:space="0" w:color="auto"/>
                    <w:bottom w:val="none" w:sz="0" w:space="0" w:color="auto"/>
                    <w:right w:val="none" w:sz="0" w:space="0" w:color="auto"/>
                  </w:divBdr>
                  <w:divsChild>
                    <w:div w:id="1029137138">
                      <w:marLeft w:val="-360"/>
                      <w:marRight w:val="0"/>
                      <w:marTop w:val="0"/>
                      <w:marBottom w:val="0"/>
                      <w:divBdr>
                        <w:top w:val="none" w:sz="0" w:space="0" w:color="auto"/>
                        <w:left w:val="none" w:sz="0" w:space="0" w:color="auto"/>
                        <w:bottom w:val="none" w:sz="0" w:space="0" w:color="auto"/>
                        <w:right w:val="none" w:sz="0" w:space="0" w:color="auto"/>
                      </w:divBdr>
                      <w:divsChild>
                        <w:div w:id="152258146">
                          <w:marLeft w:val="0"/>
                          <w:marRight w:val="0"/>
                          <w:marTop w:val="0"/>
                          <w:marBottom w:val="0"/>
                          <w:divBdr>
                            <w:top w:val="none" w:sz="0" w:space="0" w:color="auto"/>
                            <w:left w:val="none" w:sz="0" w:space="0" w:color="auto"/>
                            <w:bottom w:val="none" w:sz="0" w:space="0" w:color="auto"/>
                            <w:right w:val="none" w:sz="0" w:space="0" w:color="auto"/>
                          </w:divBdr>
                          <w:divsChild>
                            <w:div w:id="214546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3936</TotalTime>
  <Pages>7</Pages>
  <Words>1284</Words>
  <Characters>7324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Saipem S.p.A.</Company>
  <LinksUpToDate>false</LinksUpToDate>
  <CharactersWithSpaces>8591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Kerrigan Jason (External)</dc:creator>
  <cp:lastModifiedBy>Kerrigan Jason (External)</cp:lastModifiedBy>
  <cp:revision>55</cp:revision>
  <cp:lastPrinted>2017-07-20T14:44:00Z</cp:lastPrinted>
  <dcterms:created xsi:type="dcterms:W3CDTF">2017-06-20T15:26:00Z</dcterms:created>
  <dcterms:modified xsi:type="dcterms:W3CDTF">2017-08-09T14:55:00Z</dcterms:modified>
</cp:coreProperties>
</file>