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4ACA8" w14:textId="1DE66842"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68B4B2" wp14:editId="77E8D6A5">
            <wp:simplePos x="0" y="0"/>
            <wp:positionH relativeFrom="column">
              <wp:posOffset>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144CD">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14:paraId="10907503" w14:textId="77777777" w:rsidR="00607874" w:rsidRDefault="00CD2E5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A7F6ACF" wp14:editId="45314C35">
                <wp:simplePos x="0" y="0"/>
                <wp:positionH relativeFrom="column">
                  <wp:posOffset>3366135</wp:posOffset>
                </wp:positionH>
                <wp:positionV relativeFrom="paragraph">
                  <wp:posOffset>99695</wp:posOffset>
                </wp:positionV>
                <wp:extent cx="3114040" cy="466725"/>
                <wp:effectExtent l="127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B02E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EF8CF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7F6ACF" id="_x0000_t202" coordsize="21600,21600" o:spt="202" path="m0,0l0,21600,21600,21600,21600,0xe">
                <v:stroke joinstyle="miter"/>
                <v:path gradientshapeok="t" o:connecttype="rect"/>
              </v:shapetype>
              <v:shape id="Text Box 2" o:spid="_x0000_s1026" type="#_x0000_t202" style="position:absolute;margin-left:265.0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YD4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dTGdlPN0MUmz8rqcpUVZ3K6/hwCzomoFY1zdCcWPDMyKv+vwYRZG7kQOor7G5RSqE/P6&#10;Y5Jp/H6XZCc8DKQUXY0XJyNShca+VgzSJpUnQo775Hn4scpQg+M/ViXSIHR+5IAfNgOgBG5sNHsE&#10;QlgN/YLWwisCm1bbrxj1MJE1dl92xHKM5FsFpCqzIjDAR6GYznMQ7Llmc64higJUjT1G4/bGj2O/&#10;M1ZsW/A00ljpKyBiIyJHnqI60BemLiZzeCHCWJ/L0erpHVv9AAAA//8DAFBLAwQUAAYACAAAACEA&#10;QCnOe94AAAAKAQAADwAAAGRycy9kb3ducmV2LnhtbEyPQU7DMBBF90jcwRokNojaDaRpQ5wKkEBs&#10;W3qASTxNIuJxFLtNenvcFSxH/+n/N8V2tr040+g7xxqWCwWCuHam40bD4fvjcQ3CB2SDvWPScCEP&#10;2/L2psDcuIl3dN6HRsQS9jlqaEMYcil93ZJFv3ADccyObrQY4jk20ow4xXLby0SplbTYcVxocaD3&#10;luqf/clqOH5ND+lmqj7DIds9r96wyyp30fr+bn59ARFoDn8wXPWjOpTRqXInNl70GtIntYxoDNIM&#10;xBVQiUpBVBrWmwRkWcj/L5S/AAAA//8DAFBLAQItABQABgAIAAAAIQDkmcPA+wAAAOEBAAATAAAA&#10;AAAAAAAAAAAAAAAAAABbQ29udGVudF9UeXBlc10ueG1sUEsBAi0AFAAGAAgAAAAhACOyauHXAAAA&#10;lAEAAAsAAAAAAAAAAAAAAAAALAEAAF9yZWxzLy5yZWxzUEsBAi0AFAAGAAgAAAAhAIP1WA+AAgAA&#10;DwUAAA4AAAAAAAAAAAAAAAAALAIAAGRycy9lMm9Eb2MueG1sUEsBAi0AFAAGAAgAAAAhAEApznve&#10;AAAACgEAAA8AAAAAAAAAAAAAAAAA2AQAAGRycy9kb3ducmV2LnhtbFBLBQYAAAAABAAEAPMAAADj&#10;BQAAAAA=&#10;" stroked="f">
                <v:textbox>
                  <w:txbxContent>
                    <w:p w14:paraId="2CB02E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EF8CF5" w14:textId="77777777" w:rsidR="00405895" w:rsidRDefault="00405895"/>
                  </w:txbxContent>
                </v:textbox>
              </v:shape>
            </w:pict>
          </mc:Fallback>
        </mc:AlternateContent>
      </w:r>
    </w:p>
    <w:p w14:paraId="10E5AE9D" w14:textId="77777777" w:rsidR="00607874" w:rsidRDefault="00607874" w:rsidP="00A851DA">
      <w:pPr>
        <w:rPr>
          <w:lang w:val="en-US"/>
        </w:rPr>
      </w:pPr>
    </w:p>
    <w:p w14:paraId="56686B31" w14:textId="77777777" w:rsidR="00607874" w:rsidRDefault="00607874" w:rsidP="00A851DA">
      <w:pPr>
        <w:rPr>
          <w:lang w:val="en-US"/>
        </w:rPr>
      </w:pPr>
    </w:p>
    <w:p w14:paraId="7EE50C7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837"/>
        <w:gridCol w:w="7357"/>
      </w:tblGrid>
      <w:tr w:rsidR="00A851DA" w:rsidRPr="00B0415E" w14:paraId="7426E330" w14:textId="77777777" w:rsidTr="00472334">
        <w:trPr>
          <w:trHeight w:val="295"/>
        </w:trPr>
        <w:tc>
          <w:tcPr>
            <w:tcW w:w="2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1B3C7E" w14:textId="77777777" w:rsidR="00A851DA" w:rsidRPr="00B0415E" w:rsidRDefault="00A851DA">
            <w:pPr>
              <w:rPr>
                <w:b/>
                <w:color w:val="002060"/>
              </w:rPr>
            </w:pPr>
            <w:r w:rsidRPr="00B0415E">
              <w:rPr>
                <w:b/>
                <w:color w:val="002060"/>
              </w:rPr>
              <w:t>Student Name:</w:t>
            </w:r>
          </w:p>
        </w:tc>
        <w:tc>
          <w:tcPr>
            <w:tcW w:w="7445" w:type="dxa"/>
            <w:tcBorders>
              <w:top w:val="single" w:sz="4" w:space="0" w:color="auto"/>
              <w:left w:val="single" w:sz="4" w:space="0" w:color="auto"/>
              <w:bottom w:val="single" w:sz="4" w:space="0" w:color="auto"/>
              <w:right w:val="single" w:sz="4" w:space="0" w:color="auto"/>
            </w:tcBorders>
            <w:hideMark/>
          </w:tcPr>
          <w:p w14:paraId="13EC87EA" w14:textId="77777777" w:rsidR="00A851DA" w:rsidRPr="00B0415E" w:rsidRDefault="008E206F">
            <w:pPr>
              <w:pStyle w:val="Default"/>
              <w:rPr>
                <w:rFonts w:asciiTheme="minorHAnsi" w:hAnsiTheme="minorHAnsi"/>
              </w:rPr>
            </w:pPr>
            <w:r>
              <w:rPr>
                <w:rFonts w:asciiTheme="minorHAnsi" w:hAnsiTheme="minorHAnsi"/>
              </w:rPr>
              <w:t>Nikolett Kiss</w:t>
            </w:r>
          </w:p>
        </w:tc>
      </w:tr>
      <w:tr w:rsidR="00A851DA" w:rsidRPr="00B0415E" w14:paraId="23A56E39" w14:textId="77777777" w:rsidTr="00472334">
        <w:trPr>
          <w:trHeight w:val="295"/>
        </w:trPr>
        <w:tc>
          <w:tcPr>
            <w:tcW w:w="2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697B6" w14:textId="77777777" w:rsidR="00A851DA" w:rsidRPr="00B0415E" w:rsidRDefault="00A851DA">
            <w:pPr>
              <w:rPr>
                <w:b/>
                <w:color w:val="002060"/>
              </w:rPr>
            </w:pPr>
            <w:r w:rsidRPr="00B0415E">
              <w:rPr>
                <w:b/>
                <w:color w:val="002060"/>
              </w:rPr>
              <w:t>Student Number:</w:t>
            </w:r>
          </w:p>
        </w:tc>
        <w:tc>
          <w:tcPr>
            <w:tcW w:w="7445" w:type="dxa"/>
            <w:tcBorders>
              <w:top w:val="single" w:sz="4" w:space="0" w:color="auto"/>
              <w:left w:val="single" w:sz="4" w:space="0" w:color="auto"/>
              <w:bottom w:val="single" w:sz="4" w:space="0" w:color="auto"/>
              <w:right w:val="single" w:sz="4" w:space="0" w:color="auto"/>
            </w:tcBorders>
          </w:tcPr>
          <w:p w14:paraId="3356CA8E" w14:textId="77777777" w:rsidR="00A851DA" w:rsidRPr="00B0415E" w:rsidRDefault="008E206F">
            <w:pPr>
              <w:pStyle w:val="Default"/>
              <w:rPr>
                <w:rFonts w:asciiTheme="minorHAnsi" w:hAnsiTheme="minorHAnsi"/>
              </w:rPr>
            </w:pPr>
            <w:r>
              <w:rPr>
                <w:rFonts w:asciiTheme="minorHAnsi" w:hAnsiTheme="minorHAnsi"/>
              </w:rPr>
              <w:t>25325</w:t>
            </w:r>
          </w:p>
        </w:tc>
      </w:tr>
      <w:tr w:rsidR="00A851DA" w:rsidRPr="00B0415E" w14:paraId="20904B59" w14:textId="77777777" w:rsidTr="00472334">
        <w:trPr>
          <w:trHeight w:val="311"/>
        </w:trPr>
        <w:tc>
          <w:tcPr>
            <w:tcW w:w="2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8242DF" w14:textId="77777777" w:rsidR="00A851DA" w:rsidRPr="00B0415E" w:rsidRDefault="00A851DA">
            <w:pPr>
              <w:rPr>
                <w:b/>
                <w:color w:val="002060"/>
              </w:rPr>
            </w:pPr>
            <w:r w:rsidRPr="00B0415E">
              <w:rPr>
                <w:b/>
                <w:color w:val="002060"/>
              </w:rPr>
              <w:t>Course:</w:t>
            </w:r>
          </w:p>
        </w:tc>
        <w:tc>
          <w:tcPr>
            <w:tcW w:w="7445" w:type="dxa"/>
            <w:tcBorders>
              <w:top w:val="single" w:sz="4" w:space="0" w:color="auto"/>
              <w:left w:val="single" w:sz="4" w:space="0" w:color="auto"/>
              <w:bottom w:val="single" w:sz="4" w:space="0" w:color="auto"/>
              <w:right w:val="single" w:sz="4" w:space="0" w:color="auto"/>
            </w:tcBorders>
            <w:hideMark/>
          </w:tcPr>
          <w:p w14:paraId="4C4C2766" w14:textId="77777777" w:rsidR="00A851DA" w:rsidRPr="00B0415E" w:rsidRDefault="008E206F">
            <w:pPr>
              <w:pStyle w:val="Default"/>
              <w:rPr>
                <w:rFonts w:asciiTheme="minorHAnsi" w:hAnsiTheme="minorHAnsi"/>
              </w:rPr>
            </w:pPr>
            <w:r w:rsidRPr="008E206F">
              <w:rPr>
                <w:rFonts w:asciiTheme="minorHAnsi" w:hAnsiTheme="minorHAnsi"/>
              </w:rPr>
              <w:t>Advance Diploma in Human Resource Management Level 5</w:t>
            </w:r>
          </w:p>
        </w:tc>
      </w:tr>
      <w:tr w:rsidR="00A851DA" w:rsidRPr="00B0415E" w14:paraId="3576022E" w14:textId="77777777" w:rsidTr="00472334">
        <w:trPr>
          <w:trHeight w:val="280"/>
        </w:trPr>
        <w:tc>
          <w:tcPr>
            <w:tcW w:w="2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A76042" w14:textId="77777777" w:rsidR="00A851DA" w:rsidRPr="00B0415E" w:rsidRDefault="00A851DA">
            <w:pPr>
              <w:rPr>
                <w:b/>
                <w:color w:val="002060"/>
              </w:rPr>
            </w:pPr>
            <w:r w:rsidRPr="00B0415E">
              <w:rPr>
                <w:b/>
                <w:color w:val="002060"/>
              </w:rPr>
              <w:t>Assignment NO:</w:t>
            </w:r>
          </w:p>
        </w:tc>
        <w:tc>
          <w:tcPr>
            <w:tcW w:w="7445" w:type="dxa"/>
            <w:tcBorders>
              <w:top w:val="single" w:sz="4" w:space="0" w:color="auto"/>
              <w:left w:val="single" w:sz="4" w:space="0" w:color="auto"/>
              <w:bottom w:val="single" w:sz="4" w:space="0" w:color="auto"/>
              <w:right w:val="single" w:sz="4" w:space="0" w:color="auto"/>
            </w:tcBorders>
            <w:hideMark/>
          </w:tcPr>
          <w:p w14:paraId="6224B664" w14:textId="1FA80A78" w:rsidR="00A851DA" w:rsidRPr="00B0415E" w:rsidRDefault="008E206F">
            <w:r>
              <w:t xml:space="preserve"> </w:t>
            </w:r>
            <w:r w:rsidR="00B33456">
              <w:t>07</w:t>
            </w:r>
          </w:p>
        </w:tc>
      </w:tr>
    </w:tbl>
    <w:p w14:paraId="0B3E6F1D" w14:textId="77777777" w:rsidR="00CC2FB3" w:rsidRDefault="00CC2FB3" w:rsidP="00A851DA">
      <w:pPr>
        <w:rPr>
          <w:b/>
          <w:lang w:val="en-US"/>
        </w:rPr>
      </w:pPr>
    </w:p>
    <w:p w14:paraId="75395B30" w14:textId="77777777" w:rsidR="00443E6F" w:rsidRDefault="00527C11" w:rsidP="00A851DA">
      <w:pPr>
        <w:rPr>
          <w:b/>
          <w:sz w:val="28"/>
          <w:lang w:val="en-US"/>
        </w:rPr>
      </w:pPr>
      <w:r w:rsidRPr="00443E6F">
        <w:rPr>
          <w:b/>
          <w:sz w:val="28"/>
          <w:lang w:val="en-US"/>
        </w:rPr>
        <w:t>Marking Criteria:</w:t>
      </w:r>
    </w:p>
    <w:p w14:paraId="346C2E5C" w14:textId="77777777"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3B44E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351" w:type="dxa"/>
        <w:tblLook w:val="04A0" w:firstRow="1" w:lastRow="0" w:firstColumn="1" w:lastColumn="0" w:noHBand="0" w:noVBand="1"/>
      </w:tblPr>
      <w:tblGrid>
        <w:gridCol w:w="10351"/>
      </w:tblGrid>
      <w:tr w:rsidR="00CC2FB3" w14:paraId="7DAD4F07" w14:textId="77777777" w:rsidTr="00472334">
        <w:trPr>
          <w:trHeight w:val="50"/>
        </w:trPr>
        <w:tc>
          <w:tcPr>
            <w:tcW w:w="10351" w:type="dxa"/>
          </w:tcPr>
          <w:p w14:paraId="3DCE5430" w14:textId="77777777" w:rsidR="008E206F" w:rsidRDefault="008E206F" w:rsidP="00A851DA">
            <w:pPr>
              <w:rPr>
                <w:rFonts w:ascii="Arial" w:hAnsi="Arial" w:cs="Arial"/>
                <w:sz w:val="24"/>
                <w:szCs w:val="24"/>
              </w:rPr>
            </w:pPr>
          </w:p>
          <w:p w14:paraId="2F809738" w14:textId="77777777" w:rsidR="00CC2FB3" w:rsidRPr="008E206F"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8E206F">
              <w:rPr>
                <w:rFonts w:ascii="Arial" w:hAnsi="Arial" w:cs="Arial"/>
                <w:sz w:val="24"/>
                <w:szCs w:val="24"/>
              </w:rPr>
              <w:t xml:space="preserve"> Please see after the cover page.</w:t>
            </w:r>
          </w:p>
          <w:p w14:paraId="73361AC1" w14:textId="77777777" w:rsidR="00CC2FB3" w:rsidRDefault="00CC2FB3" w:rsidP="00A851DA">
            <w:pPr>
              <w:rPr>
                <w:b/>
              </w:rPr>
            </w:pPr>
          </w:p>
        </w:tc>
      </w:tr>
    </w:tbl>
    <w:p w14:paraId="7CBDB58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4EAE5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7BB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FDAE08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E402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4259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61F7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542"/>
        <w:gridCol w:w="3881"/>
        <w:gridCol w:w="1401"/>
        <w:gridCol w:w="2370"/>
      </w:tblGrid>
      <w:tr w:rsidR="00405895" w:rsidRPr="00B0415E" w14:paraId="1095232F" w14:textId="77777777" w:rsidTr="002B1125">
        <w:trPr>
          <w:trHeight w:val="660"/>
        </w:trPr>
        <w:tc>
          <w:tcPr>
            <w:tcW w:w="2576" w:type="dxa"/>
            <w:shd w:val="clear" w:color="auto" w:fill="D9D9D9" w:themeFill="background1" w:themeFillShade="D9"/>
          </w:tcPr>
          <w:p w14:paraId="7D53FE97" w14:textId="77777777" w:rsidR="00405895" w:rsidRPr="00B0415E" w:rsidRDefault="00405895" w:rsidP="00A851DA">
            <w:pPr>
              <w:rPr>
                <w:rFonts w:cs="Bliss-Regular"/>
                <w:color w:val="000000"/>
              </w:rPr>
            </w:pPr>
            <w:r w:rsidRPr="00B0415E">
              <w:rPr>
                <w:rFonts w:cs="Bliss-Regular"/>
                <w:color w:val="000000"/>
              </w:rPr>
              <w:t>Student Signature</w:t>
            </w:r>
          </w:p>
        </w:tc>
        <w:tc>
          <w:tcPr>
            <w:tcW w:w="3911" w:type="dxa"/>
          </w:tcPr>
          <w:p w14:paraId="1A5ADC1F" w14:textId="77777777" w:rsidR="00405895" w:rsidRPr="00B0415E" w:rsidRDefault="008E206F" w:rsidP="00A851DA">
            <w:pPr>
              <w:rPr>
                <w:rFonts w:cs="Bliss-Regular"/>
                <w:color w:val="000000"/>
              </w:rPr>
            </w:pPr>
            <w:r>
              <w:rPr>
                <w:rFonts w:cs="Bliss-Regular"/>
                <w:noProof/>
                <w:color w:val="000000"/>
                <w:lang w:eastAsia="en-GB"/>
              </w:rPr>
              <w:drawing>
                <wp:anchor distT="0" distB="0" distL="114300" distR="114300" simplePos="0" relativeHeight="251658752" behindDoc="0" locked="0" layoutInCell="1" allowOverlap="1" wp14:anchorId="75C82EDE" wp14:editId="1BBAF36F">
                  <wp:simplePos x="0" y="0"/>
                  <wp:positionH relativeFrom="margin">
                    <wp:posOffset>375285</wp:posOffset>
                  </wp:positionH>
                  <wp:positionV relativeFrom="margin">
                    <wp:posOffset>0</wp:posOffset>
                  </wp:positionV>
                  <wp:extent cx="1476375" cy="4000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png"/>
                          <pic:cNvPicPr/>
                        </pic:nvPicPr>
                        <pic:blipFill>
                          <a:blip r:embed="rId9">
                            <a:extLst>
                              <a:ext uri="{28A0092B-C50C-407E-A947-70E740481C1C}">
                                <a14:useLocalDpi xmlns:a14="http://schemas.microsoft.com/office/drawing/2010/main" val="0"/>
                              </a:ext>
                            </a:extLst>
                          </a:blip>
                          <a:stretch>
                            <a:fillRect/>
                          </a:stretch>
                        </pic:blipFill>
                        <pic:spPr>
                          <a:xfrm>
                            <a:off x="0" y="0"/>
                            <a:ext cx="1476375" cy="400050"/>
                          </a:xfrm>
                          <a:prstGeom prst="rect">
                            <a:avLst/>
                          </a:prstGeom>
                        </pic:spPr>
                      </pic:pic>
                    </a:graphicData>
                  </a:graphic>
                  <wp14:sizeRelH relativeFrom="margin">
                    <wp14:pctWidth>0</wp14:pctWidth>
                  </wp14:sizeRelH>
                  <wp14:sizeRelV relativeFrom="margin">
                    <wp14:pctHeight>0</wp14:pctHeight>
                  </wp14:sizeRelV>
                </wp:anchor>
              </w:drawing>
            </w:r>
          </w:p>
        </w:tc>
        <w:tc>
          <w:tcPr>
            <w:tcW w:w="1418" w:type="dxa"/>
            <w:shd w:val="clear" w:color="auto" w:fill="D9D9D9" w:themeFill="background1" w:themeFillShade="D9"/>
          </w:tcPr>
          <w:p w14:paraId="2ABB4F14" w14:textId="77777777" w:rsidR="00405895" w:rsidRPr="00B0415E" w:rsidRDefault="00405895" w:rsidP="00A851DA">
            <w:pPr>
              <w:rPr>
                <w:rFonts w:cs="Bliss-Regular"/>
                <w:color w:val="000000"/>
              </w:rPr>
            </w:pPr>
            <w:r w:rsidRPr="00B0415E">
              <w:rPr>
                <w:rFonts w:cs="Bliss-Regular"/>
                <w:color w:val="000000"/>
              </w:rPr>
              <w:t>Date</w:t>
            </w:r>
          </w:p>
        </w:tc>
        <w:tc>
          <w:tcPr>
            <w:tcW w:w="2401" w:type="dxa"/>
          </w:tcPr>
          <w:p w14:paraId="6ED5867C" w14:textId="0F02AB51" w:rsidR="00405895" w:rsidRPr="00B0415E" w:rsidRDefault="00E13540" w:rsidP="007B0D4E">
            <w:pPr>
              <w:spacing w:before="120"/>
              <w:jc w:val="center"/>
              <w:rPr>
                <w:rFonts w:cs="Bliss-Regular"/>
                <w:color w:val="000000"/>
              </w:rPr>
            </w:pPr>
            <w:r>
              <w:rPr>
                <w:rFonts w:cs="Bliss-Regular"/>
                <w:color w:val="000000"/>
              </w:rPr>
              <w:t>27.06.19</w:t>
            </w:r>
            <w:bookmarkStart w:id="0" w:name="_GoBack"/>
            <w:bookmarkEnd w:id="0"/>
          </w:p>
        </w:tc>
      </w:tr>
    </w:tbl>
    <w:p w14:paraId="44737759" w14:textId="77777777" w:rsidR="00A851DA" w:rsidRPr="00B0415E" w:rsidRDefault="00A851DA" w:rsidP="00A851DA">
      <w:pPr>
        <w:rPr>
          <w:rFonts w:cs="Bliss-Regular"/>
          <w:color w:val="000000"/>
          <w:lang w:val="en-US"/>
        </w:rPr>
      </w:pPr>
    </w:p>
    <w:p w14:paraId="1CB670CB" w14:textId="77777777" w:rsidR="00A851DA" w:rsidRPr="00B0415E" w:rsidRDefault="00A851DA" w:rsidP="00A851DA">
      <w:pPr>
        <w:rPr>
          <w:rFonts w:cs="Bliss-Regular"/>
          <w:color w:val="000000"/>
          <w:lang w:val="en-US"/>
        </w:rPr>
      </w:pPr>
    </w:p>
    <w:p w14:paraId="1E11DEF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5107"/>
        <w:gridCol w:w="5087"/>
      </w:tblGrid>
      <w:tr w:rsidR="00503D7E" w:rsidRPr="00B0415E" w14:paraId="02FF9A4C" w14:textId="77777777" w:rsidTr="002B1125">
        <w:trPr>
          <w:trHeight w:val="253"/>
        </w:trPr>
        <w:tc>
          <w:tcPr>
            <w:tcW w:w="5183" w:type="dxa"/>
            <w:shd w:val="clear" w:color="auto" w:fill="D9D9D9" w:themeFill="background1" w:themeFillShade="D9"/>
          </w:tcPr>
          <w:p w14:paraId="2EA33439" w14:textId="77777777" w:rsidR="00503D7E" w:rsidRPr="00B0415E" w:rsidRDefault="00503D7E" w:rsidP="00503D7E">
            <w:pPr>
              <w:rPr>
                <w:b/>
                <w:color w:val="002060"/>
              </w:rPr>
            </w:pPr>
            <w:r w:rsidRPr="00B0415E">
              <w:rPr>
                <w:b/>
                <w:color w:val="002060"/>
              </w:rPr>
              <w:t>Total Marks</w:t>
            </w:r>
          </w:p>
        </w:tc>
        <w:tc>
          <w:tcPr>
            <w:tcW w:w="5183" w:type="dxa"/>
          </w:tcPr>
          <w:p w14:paraId="461732AB" w14:textId="77777777" w:rsidR="00503D7E" w:rsidRPr="00B0415E" w:rsidRDefault="00503D7E" w:rsidP="00503D7E">
            <w:pPr>
              <w:rPr>
                <w:rFonts w:cs="Times New Roman"/>
                <w:szCs w:val="32"/>
              </w:rPr>
            </w:pPr>
          </w:p>
        </w:tc>
      </w:tr>
      <w:tr w:rsidR="00503D7E" w:rsidRPr="00B0415E" w14:paraId="1F914C41" w14:textId="77777777" w:rsidTr="002B1125">
        <w:trPr>
          <w:trHeight w:val="274"/>
        </w:trPr>
        <w:tc>
          <w:tcPr>
            <w:tcW w:w="5183" w:type="dxa"/>
            <w:shd w:val="clear" w:color="auto" w:fill="D9D9D9" w:themeFill="background1" w:themeFillShade="D9"/>
          </w:tcPr>
          <w:p w14:paraId="22CF16B9" w14:textId="77777777" w:rsidR="00503D7E" w:rsidRPr="00B0415E" w:rsidRDefault="00503D7E" w:rsidP="00503D7E">
            <w:pPr>
              <w:rPr>
                <w:b/>
                <w:color w:val="002060"/>
              </w:rPr>
            </w:pPr>
            <w:r w:rsidRPr="00B0415E">
              <w:rPr>
                <w:b/>
                <w:color w:val="002060"/>
              </w:rPr>
              <w:t>Marks Obtained</w:t>
            </w:r>
          </w:p>
        </w:tc>
        <w:tc>
          <w:tcPr>
            <w:tcW w:w="5183" w:type="dxa"/>
          </w:tcPr>
          <w:p w14:paraId="7DA78B20" w14:textId="77777777" w:rsidR="00503D7E" w:rsidRPr="00B0415E" w:rsidRDefault="00503D7E" w:rsidP="00503D7E">
            <w:pPr>
              <w:rPr>
                <w:rFonts w:cs="Times New Roman"/>
                <w:szCs w:val="32"/>
              </w:rPr>
            </w:pPr>
          </w:p>
        </w:tc>
      </w:tr>
      <w:tr w:rsidR="00503D7E" w:rsidRPr="00B0415E" w14:paraId="2E6C1960" w14:textId="77777777" w:rsidTr="002B1125">
        <w:trPr>
          <w:trHeight w:val="274"/>
        </w:trPr>
        <w:tc>
          <w:tcPr>
            <w:tcW w:w="5183" w:type="dxa"/>
            <w:shd w:val="clear" w:color="auto" w:fill="D9D9D9" w:themeFill="background1" w:themeFillShade="D9"/>
          </w:tcPr>
          <w:p w14:paraId="24271662" w14:textId="77777777" w:rsidR="00503D7E" w:rsidRPr="00B0415E" w:rsidRDefault="00B0415E" w:rsidP="00503D7E">
            <w:pPr>
              <w:rPr>
                <w:b/>
                <w:color w:val="002060"/>
              </w:rPr>
            </w:pPr>
            <w:r w:rsidRPr="00B0415E">
              <w:rPr>
                <w:b/>
                <w:color w:val="002060"/>
              </w:rPr>
              <w:t>Percentage / Grade</w:t>
            </w:r>
          </w:p>
        </w:tc>
        <w:tc>
          <w:tcPr>
            <w:tcW w:w="5183" w:type="dxa"/>
          </w:tcPr>
          <w:p w14:paraId="0A926CFF" w14:textId="77777777" w:rsidR="00503D7E" w:rsidRPr="00B0415E" w:rsidRDefault="00503D7E" w:rsidP="00503D7E">
            <w:pPr>
              <w:rPr>
                <w:rFonts w:cs="Times New Roman"/>
                <w:szCs w:val="32"/>
              </w:rPr>
            </w:pPr>
          </w:p>
        </w:tc>
      </w:tr>
    </w:tbl>
    <w:p w14:paraId="04164E32" w14:textId="77777777" w:rsidR="00EA30AB" w:rsidRDefault="007D3951" w:rsidP="00503D7E">
      <w:pPr>
        <w:rPr>
          <w:rFonts w:ascii="Arial" w:hAnsi="Arial" w:cs="Arial"/>
          <w:sz w:val="24"/>
          <w:szCs w:val="32"/>
        </w:rPr>
      </w:pPr>
      <w:r>
        <w:rPr>
          <w:rFonts w:ascii="Arial" w:hAnsi="Arial" w:cs="Arial"/>
          <w:sz w:val="24"/>
          <w:szCs w:val="32"/>
        </w:rPr>
        <w:t xml:space="preserve"> </w:t>
      </w:r>
    </w:p>
    <w:p w14:paraId="3252ECD9" w14:textId="77777777" w:rsidR="00FA0FB5" w:rsidRDefault="00FA0FB5" w:rsidP="00503D7E">
      <w:pPr>
        <w:rPr>
          <w:rFonts w:ascii="Arial" w:hAnsi="Arial" w:cs="Arial"/>
          <w:sz w:val="24"/>
          <w:szCs w:val="32"/>
        </w:rPr>
      </w:pPr>
    </w:p>
    <w:p w14:paraId="03F95BCD" w14:textId="45D39B9A" w:rsidR="00F050AD" w:rsidRPr="00F050AD" w:rsidRDefault="00F050AD" w:rsidP="00F050AD">
      <w:pPr>
        <w:jc w:val="center"/>
        <w:rPr>
          <w:rFonts w:ascii="Arial" w:hAnsi="Arial" w:cs="Arial"/>
          <w:b/>
          <w:color w:val="FF0000"/>
          <w:sz w:val="24"/>
          <w:szCs w:val="32"/>
        </w:rPr>
      </w:pPr>
      <w:r w:rsidRPr="00F050AD">
        <w:rPr>
          <w:rFonts w:ascii="Arial" w:hAnsi="Arial" w:cs="Arial"/>
          <w:b/>
          <w:color w:val="FF0000"/>
          <w:sz w:val="24"/>
          <w:szCs w:val="32"/>
        </w:rPr>
        <w:t>Managing Absence and Attendance</w:t>
      </w:r>
    </w:p>
    <w:p w14:paraId="1043896A" w14:textId="77777777" w:rsidR="00F050AD" w:rsidRPr="00F050AD" w:rsidRDefault="00F050AD" w:rsidP="00F050AD">
      <w:pPr>
        <w:jc w:val="right"/>
        <w:rPr>
          <w:rFonts w:ascii="Arial" w:hAnsi="Arial" w:cs="Arial"/>
          <w:b/>
          <w:color w:val="FF0000"/>
          <w:sz w:val="24"/>
          <w:szCs w:val="32"/>
        </w:rPr>
      </w:pPr>
      <w:r w:rsidRPr="00F050AD">
        <w:rPr>
          <w:rFonts w:ascii="Arial" w:hAnsi="Arial" w:cs="Arial"/>
          <w:b/>
          <w:color w:val="FF0000"/>
          <w:sz w:val="24"/>
          <w:szCs w:val="32"/>
        </w:rPr>
        <w:t>Total Marks: 30</w:t>
      </w:r>
    </w:p>
    <w:p w14:paraId="09FB54FE" w14:textId="77777777" w:rsidR="00F050AD" w:rsidRPr="00F050AD" w:rsidRDefault="00F050AD" w:rsidP="00F050AD">
      <w:pPr>
        <w:rPr>
          <w:rFonts w:ascii="Arial" w:hAnsi="Arial" w:cs="Arial"/>
          <w:sz w:val="24"/>
          <w:szCs w:val="32"/>
        </w:rPr>
      </w:pPr>
    </w:p>
    <w:p w14:paraId="5361ACE9" w14:textId="62FBFAD0" w:rsidR="00F050AD" w:rsidRPr="00F050AD" w:rsidRDefault="00F050AD" w:rsidP="00F050AD">
      <w:pPr>
        <w:rPr>
          <w:rFonts w:ascii="Arial" w:hAnsi="Arial" w:cs="Arial"/>
          <w:sz w:val="24"/>
          <w:szCs w:val="32"/>
        </w:rPr>
      </w:pPr>
      <w:r w:rsidRPr="00F050AD">
        <w:rPr>
          <w:rFonts w:ascii="Arial" w:hAnsi="Arial" w:cs="Arial"/>
          <w:b/>
          <w:sz w:val="24"/>
          <w:szCs w:val="32"/>
        </w:rPr>
        <w:t>1. Give short answers to the following questions:</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sidRPr="00F050AD">
        <w:rPr>
          <w:rFonts w:ascii="Arial" w:hAnsi="Arial" w:cs="Arial"/>
          <w:b/>
          <w:color w:val="FF0000"/>
          <w:sz w:val="24"/>
          <w:szCs w:val="32"/>
        </w:rPr>
        <w:t>(15)</w:t>
      </w:r>
    </w:p>
    <w:p w14:paraId="653357C9" w14:textId="77777777" w:rsidR="00F050AD" w:rsidRPr="00F050AD" w:rsidRDefault="00F050AD" w:rsidP="00F050AD">
      <w:pPr>
        <w:rPr>
          <w:rFonts w:ascii="Arial" w:hAnsi="Arial" w:cs="Arial"/>
          <w:sz w:val="24"/>
          <w:szCs w:val="32"/>
          <w:u w:val="single"/>
        </w:rPr>
      </w:pPr>
      <w:r w:rsidRPr="00F050AD">
        <w:rPr>
          <w:rFonts w:ascii="Arial" w:hAnsi="Arial" w:cs="Arial"/>
          <w:sz w:val="24"/>
          <w:szCs w:val="32"/>
          <w:u w:val="single"/>
        </w:rPr>
        <w:t>i. What are the common causes of absence, according to a CIPD Report?</w:t>
      </w:r>
    </w:p>
    <w:p w14:paraId="7DBB9E7F" w14:textId="2F2F11B4" w:rsidR="00F050AD" w:rsidRPr="00F050AD" w:rsidRDefault="003C3F9E" w:rsidP="00F050AD">
      <w:pPr>
        <w:rPr>
          <w:rFonts w:ascii="Arial" w:hAnsi="Arial" w:cs="Arial"/>
          <w:sz w:val="24"/>
          <w:szCs w:val="32"/>
        </w:rPr>
      </w:pPr>
      <w:r>
        <w:rPr>
          <w:rFonts w:ascii="Arial" w:hAnsi="Arial" w:cs="Arial"/>
          <w:sz w:val="24"/>
          <w:szCs w:val="32"/>
        </w:rPr>
        <w:t>According to the CIPD report the most common cause of absence is sickness.</w:t>
      </w:r>
      <w:r w:rsidR="00546193">
        <w:rPr>
          <w:rFonts w:ascii="Arial" w:hAnsi="Arial" w:cs="Arial"/>
          <w:sz w:val="24"/>
          <w:szCs w:val="32"/>
        </w:rPr>
        <w:t xml:space="preserve"> It has also discovered that the absence generally at a higher rate for larger businesses.</w:t>
      </w:r>
      <w:r>
        <w:rPr>
          <w:rFonts w:ascii="Arial" w:hAnsi="Arial" w:cs="Arial"/>
          <w:sz w:val="24"/>
          <w:szCs w:val="32"/>
        </w:rPr>
        <w:t xml:space="preserve"> </w:t>
      </w:r>
    </w:p>
    <w:p w14:paraId="21BC5E3B" w14:textId="77777777" w:rsidR="00F050AD" w:rsidRPr="00F050AD" w:rsidRDefault="00F050AD" w:rsidP="00F050AD">
      <w:pPr>
        <w:rPr>
          <w:rFonts w:ascii="Arial" w:hAnsi="Arial" w:cs="Arial"/>
          <w:sz w:val="24"/>
          <w:szCs w:val="32"/>
          <w:u w:val="single"/>
        </w:rPr>
      </w:pPr>
      <w:r w:rsidRPr="00F050AD">
        <w:rPr>
          <w:rFonts w:ascii="Arial" w:hAnsi="Arial" w:cs="Arial"/>
          <w:sz w:val="24"/>
          <w:szCs w:val="32"/>
          <w:u w:val="single"/>
        </w:rPr>
        <w:t>ii. Give some examples of short - term and long - term absence of employees.</w:t>
      </w:r>
    </w:p>
    <w:p w14:paraId="5277CD15" w14:textId="21C9AEC3" w:rsidR="00F050AD" w:rsidRDefault="00546193" w:rsidP="00546193">
      <w:pPr>
        <w:tabs>
          <w:tab w:val="left" w:pos="463"/>
        </w:tabs>
        <w:rPr>
          <w:rFonts w:ascii="Arial" w:hAnsi="Arial" w:cs="Arial"/>
          <w:sz w:val="24"/>
          <w:szCs w:val="32"/>
        </w:rPr>
      </w:pPr>
      <w:r>
        <w:rPr>
          <w:rFonts w:ascii="Arial" w:hAnsi="Arial" w:cs="Arial"/>
          <w:sz w:val="24"/>
          <w:szCs w:val="32"/>
        </w:rPr>
        <w:t>Short term absence:</w:t>
      </w:r>
      <w:r w:rsidR="002305F6">
        <w:rPr>
          <w:rFonts w:ascii="Arial" w:hAnsi="Arial" w:cs="Arial"/>
          <w:sz w:val="24"/>
          <w:szCs w:val="32"/>
        </w:rPr>
        <w:t xml:space="preserve"> short term absence is usually less than a week, for example a non-serious illness like flu</w:t>
      </w:r>
      <w:r w:rsidR="00CE03F5">
        <w:rPr>
          <w:rFonts w:ascii="Arial" w:hAnsi="Arial" w:cs="Arial"/>
          <w:sz w:val="24"/>
          <w:szCs w:val="32"/>
        </w:rPr>
        <w:t xml:space="preserve"> or back pain</w:t>
      </w:r>
      <w:r w:rsidR="002305F6">
        <w:rPr>
          <w:rFonts w:ascii="Arial" w:hAnsi="Arial" w:cs="Arial"/>
          <w:sz w:val="24"/>
          <w:szCs w:val="32"/>
        </w:rPr>
        <w:t xml:space="preserve">, problem with transportation to get to work can cause a missed day at work, also sometimes people just too overworked and stressed so that can a </w:t>
      </w:r>
      <w:r w:rsidR="00CE03F5">
        <w:rPr>
          <w:rFonts w:ascii="Arial" w:hAnsi="Arial" w:cs="Arial"/>
          <w:sz w:val="24"/>
          <w:szCs w:val="32"/>
        </w:rPr>
        <w:t>short-term</w:t>
      </w:r>
      <w:r w:rsidR="002305F6">
        <w:rPr>
          <w:rFonts w:ascii="Arial" w:hAnsi="Arial" w:cs="Arial"/>
          <w:sz w:val="24"/>
          <w:szCs w:val="32"/>
        </w:rPr>
        <w:t xml:space="preserve"> absence also. </w:t>
      </w:r>
    </w:p>
    <w:p w14:paraId="0BB9A635" w14:textId="51422EC1" w:rsidR="00546193" w:rsidRPr="00F050AD" w:rsidRDefault="00546193" w:rsidP="00546193">
      <w:pPr>
        <w:tabs>
          <w:tab w:val="left" w:pos="463"/>
        </w:tabs>
        <w:rPr>
          <w:rFonts w:ascii="Arial" w:hAnsi="Arial" w:cs="Arial"/>
          <w:sz w:val="24"/>
          <w:szCs w:val="32"/>
        </w:rPr>
      </w:pPr>
      <w:r>
        <w:rPr>
          <w:rFonts w:ascii="Arial" w:hAnsi="Arial" w:cs="Arial"/>
          <w:sz w:val="24"/>
          <w:szCs w:val="32"/>
        </w:rPr>
        <w:t>Long term absence:</w:t>
      </w:r>
      <w:r w:rsidR="002305F6">
        <w:rPr>
          <w:rFonts w:ascii="Arial" w:hAnsi="Arial" w:cs="Arial"/>
          <w:sz w:val="24"/>
          <w:szCs w:val="32"/>
        </w:rPr>
        <w:t xml:space="preserve"> this is usually takes several weeks, it could be a</w:t>
      </w:r>
      <w:r w:rsidR="00CE03F5">
        <w:rPr>
          <w:rFonts w:ascii="Arial" w:hAnsi="Arial" w:cs="Arial"/>
          <w:sz w:val="24"/>
          <w:szCs w:val="32"/>
        </w:rPr>
        <w:t xml:space="preserve"> serious medical condition or injury</w:t>
      </w:r>
      <w:r w:rsidR="002305F6">
        <w:rPr>
          <w:rFonts w:ascii="Arial" w:hAnsi="Arial" w:cs="Arial"/>
          <w:sz w:val="24"/>
          <w:szCs w:val="32"/>
        </w:rPr>
        <w:t>, like someone broke a leg and the person doing physical job will not be able to work until the leg is heeled</w:t>
      </w:r>
      <w:r w:rsidR="00CE03F5">
        <w:rPr>
          <w:rFonts w:ascii="Arial" w:hAnsi="Arial" w:cs="Arial"/>
          <w:sz w:val="24"/>
          <w:szCs w:val="32"/>
        </w:rPr>
        <w:t>.</w:t>
      </w:r>
    </w:p>
    <w:p w14:paraId="59037BB0" w14:textId="422A61FF" w:rsidR="00F050AD" w:rsidRPr="00F050AD" w:rsidRDefault="004934C5" w:rsidP="00F050AD">
      <w:pPr>
        <w:rPr>
          <w:rFonts w:ascii="Arial" w:hAnsi="Arial" w:cs="Arial"/>
          <w:sz w:val="24"/>
          <w:szCs w:val="32"/>
          <w:u w:val="single"/>
        </w:rPr>
      </w:pPr>
      <w:r>
        <w:rPr>
          <w:rFonts w:ascii="Arial" w:hAnsi="Arial" w:cs="Arial"/>
          <w:sz w:val="24"/>
          <w:szCs w:val="32"/>
          <w:u w:val="single"/>
        </w:rPr>
        <w:t>iii. What does the term ALIEDI</w:t>
      </w:r>
      <w:r w:rsidR="00F050AD" w:rsidRPr="00F050AD">
        <w:rPr>
          <w:rFonts w:ascii="Arial" w:hAnsi="Arial" w:cs="Arial"/>
          <w:sz w:val="24"/>
          <w:szCs w:val="32"/>
          <w:u w:val="single"/>
        </w:rPr>
        <w:t>M stand for?</w:t>
      </w:r>
    </w:p>
    <w:p w14:paraId="75ACFFB4" w14:textId="0C49E409" w:rsidR="00F050AD" w:rsidRDefault="008A3E50" w:rsidP="00F050AD">
      <w:pPr>
        <w:rPr>
          <w:rFonts w:ascii="Arial" w:hAnsi="Arial" w:cs="Arial"/>
          <w:sz w:val="24"/>
          <w:szCs w:val="32"/>
        </w:rPr>
      </w:pPr>
      <w:r>
        <w:rPr>
          <w:rFonts w:ascii="Arial" w:hAnsi="Arial" w:cs="Arial"/>
          <w:sz w:val="24"/>
          <w:szCs w:val="32"/>
        </w:rPr>
        <w:t>It is a process defined by Huczynsky and Fitzpatrick</w:t>
      </w:r>
      <w:r w:rsidR="004934C5">
        <w:rPr>
          <w:rFonts w:ascii="Arial" w:hAnsi="Arial" w:cs="Arial"/>
          <w:sz w:val="24"/>
          <w:szCs w:val="32"/>
        </w:rPr>
        <w:t xml:space="preserve"> (1989) to control absence, and it helps to design a more effective absence control program.</w:t>
      </w:r>
    </w:p>
    <w:p w14:paraId="6F5E4D20" w14:textId="399DB0BB" w:rsidR="00175F5D" w:rsidRDefault="00175F5D" w:rsidP="00F050AD">
      <w:pPr>
        <w:rPr>
          <w:rFonts w:ascii="Arial" w:hAnsi="Arial" w:cs="Arial"/>
          <w:sz w:val="24"/>
          <w:szCs w:val="32"/>
        </w:rPr>
      </w:pPr>
      <w:r>
        <w:rPr>
          <w:rFonts w:ascii="Arial" w:hAnsi="Arial" w:cs="Arial"/>
          <w:sz w:val="24"/>
          <w:szCs w:val="32"/>
        </w:rPr>
        <w:t>A: assessment of the absence problem</w:t>
      </w:r>
    </w:p>
    <w:p w14:paraId="137667CF" w14:textId="0209F925" w:rsidR="00175F5D" w:rsidRDefault="00175F5D" w:rsidP="00F050AD">
      <w:pPr>
        <w:rPr>
          <w:rFonts w:ascii="Arial" w:hAnsi="Arial" w:cs="Arial"/>
          <w:sz w:val="24"/>
          <w:szCs w:val="32"/>
        </w:rPr>
      </w:pPr>
      <w:r>
        <w:rPr>
          <w:rFonts w:ascii="Arial" w:hAnsi="Arial" w:cs="Arial"/>
          <w:sz w:val="24"/>
          <w:szCs w:val="32"/>
        </w:rPr>
        <w:t>L: locating where the problem is</w:t>
      </w:r>
    </w:p>
    <w:p w14:paraId="6D6C0C19" w14:textId="72045094" w:rsidR="00175F5D" w:rsidRDefault="00175F5D" w:rsidP="00F050AD">
      <w:pPr>
        <w:rPr>
          <w:rFonts w:ascii="Arial" w:hAnsi="Arial" w:cs="Arial"/>
          <w:sz w:val="24"/>
          <w:szCs w:val="32"/>
        </w:rPr>
      </w:pPr>
      <w:r>
        <w:rPr>
          <w:rFonts w:ascii="Arial" w:hAnsi="Arial" w:cs="Arial"/>
          <w:sz w:val="24"/>
          <w:szCs w:val="32"/>
        </w:rPr>
        <w:t xml:space="preserve">I: identifying the causes </w:t>
      </w:r>
    </w:p>
    <w:p w14:paraId="0B5BBDC2" w14:textId="595AB98D" w:rsidR="00175F5D" w:rsidRDefault="00175F5D" w:rsidP="00F050AD">
      <w:pPr>
        <w:rPr>
          <w:rFonts w:ascii="Arial" w:hAnsi="Arial" w:cs="Arial"/>
          <w:sz w:val="24"/>
          <w:szCs w:val="32"/>
        </w:rPr>
      </w:pPr>
      <w:r>
        <w:rPr>
          <w:rFonts w:ascii="Arial" w:hAnsi="Arial" w:cs="Arial"/>
          <w:sz w:val="24"/>
          <w:szCs w:val="32"/>
        </w:rPr>
        <w:t>E:</w:t>
      </w:r>
      <w:r w:rsidR="004934C5">
        <w:rPr>
          <w:rFonts w:ascii="Arial" w:hAnsi="Arial" w:cs="Arial"/>
          <w:sz w:val="24"/>
          <w:szCs w:val="32"/>
        </w:rPr>
        <w:t xml:space="preserve"> evaluating the standing control measures for the absence</w:t>
      </w:r>
    </w:p>
    <w:p w14:paraId="6EFE387E" w14:textId="3697D3C2" w:rsidR="004934C5" w:rsidRDefault="004934C5" w:rsidP="00F050AD">
      <w:pPr>
        <w:rPr>
          <w:rFonts w:ascii="Arial" w:hAnsi="Arial" w:cs="Arial"/>
          <w:sz w:val="24"/>
          <w:szCs w:val="32"/>
        </w:rPr>
      </w:pPr>
      <w:r>
        <w:rPr>
          <w:rFonts w:ascii="Arial" w:hAnsi="Arial" w:cs="Arial"/>
          <w:sz w:val="24"/>
          <w:szCs w:val="32"/>
        </w:rPr>
        <w:t>D: designing absence control program</w:t>
      </w:r>
    </w:p>
    <w:p w14:paraId="55E1702A" w14:textId="11EA4C86" w:rsidR="00175F5D" w:rsidRDefault="00175F5D" w:rsidP="00F050AD">
      <w:pPr>
        <w:rPr>
          <w:rFonts w:ascii="Arial" w:hAnsi="Arial" w:cs="Arial"/>
          <w:sz w:val="24"/>
          <w:szCs w:val="32"/>
        </w:rPr>
      </w:pPr>
      <w:r>
        <w:rPr>
          <w:rFonts w:ascii="Arial" w:hAnsi="Arial" w:cs="Arial"/>
          <w:sz w:val="24"/>
          <w:szCs w:val="32"/>
        </w:rPr>
        <w:t>I:</w:t>
      </w:r>
      <w:r w:rsidR="004934C5">
        <w:rPr>
          <w:rFonts w:ascii="Arial" w:hAnsi="Arial" w:cs="Arial"/>
          <w:sz w:val="24"/>
          <w:szCs w:val="32"/>
        </w:rPr>
        <w:t xml:space="preserve"> implementing the designed program </w:t>
      </w:r>
    </w:p>
    <w:p w14:paraId="3778C324" w14:textId="6499F213" w:rsidR="00175F5D" w:rsidRDefault="00175F5D" w:rsidP="00F050AD">
      <w:pPr>
        <w:rPr>
          <w:rFonts w:ascii="Arial" w:hAnsi="Arial" w:cs="Arial"/>
          <w:sz w:val="24"/>
          <w:szCs w:val="32"/>
        </w:rPr>
      </w:pPr>
      <w:r>
        <w:rPr>
          <w:rFonts w:ascii="Arial" w:hAnsi="Arial" w:cs="Arial"/>
          <w:sz w:val="24"/>
          <w:szCs w:val="32"/>
        </w:rPr>
        <w:t>M:</w:t>
      </w:r>
      <w:r w:rsidR="004934C5">
        <w:rPr>
          <w:rFonts w:ascii="Arial" w:hAnsi="Arial" w:cs="Arial"/>
          <w:sz w:val="24"/>
          <w:szCs w:val="32"/>
        </w:rPr>
        <w:t xml:space="preserve"> monitoring the effectiveness of the program</w:t>
      </w:r>
    </w:p>
    <w:p w14:paraId="09BDE34C" w14:textId="77777777" w:rsidR="004934C5" w:rsidRDefault="004934C5" w:rsidP="00F050AD">
      <w:pPr>
        <w:rPr>
          <w:rFonts w:ascii="Arial" w:hAnsi="Arial" w:cs="Arial"/>
          <w:sz w:val="24"/>
          <w:szCs w:val="32"/>
        </w:rPr>
      </w:pPr>
    </w:p>
    <w:p w14:paraId="54C58CA9" w14:textId="77777777" w:rsidR="004934C5" w:rsidRPr="00F050AD" w:rsidRDefault="004934C5" w:rsidP="00F050AD">
      <w:pPr>
        <w:rPr>
          <w:rFonts w:ascii="Arial" w:hAnsi="Arial" w:cs="Arial"/>
          <w:sz w:val="24"/>
          <w:szCs w:val="32"/>
        </w:rPr>
      </w:pPr>
    </w:p>
    <w:p w14:paraId="08DA8465" w14:textId="77777777" w:rsidR="00F050AD" w:rsidRPr="00F050AD" w:rsidRDefault="00F050AD" w:rsidP="00F050AD">
      <w:pPr>
        <w:rPr>
          <w:rFonts w:ascii="Arial" w:hAnsi="Arial" w:cs="Arial"/>
          <w:sz w:val="24"/>
          <w:szCs w:val="32"/>
          <w:u w:val="single"/>
        </w:rPr>
      </w:pPr>
      <w:r w:rsidRPr="00F050AD">
        <w:rPr>
          <w:rFonts w:ascii="Arial" w:hAnsi="Arial" w:cs="Arial"/>
          <w:sz w:val="24"/>
          <w:szCs w:val="32"/>
          <w:u w:val="single"/>
        </w:rPr>
        <w:lastRenderedPageBreak/>
        <w:t>iv. What is attendance bonus? How does it work?</w:t>
      </w:r>
    </w:p>
    <w:p w14:paraId="4215CEAA" w14:textId="0D003417" w:rsidR="00F050AD" w:rsidRPr="00F050AD" w:rsidRDefault="006E1113" w:rsidP="00F050AD">
      <w:pPr>
        <w:rPr>
          <w:rFonts w:ascii="Arial" w:hAnsi="Arial" w:cs="Arial"/>
          <w:sz w:val="24"/>
          <w:szCs w:val="32"/>
        </w:rPr>
      </w:pPr>
      <w:r>
        <w:rPr>
          <w:rFonts w:ascii="Arial" w:hAnsi="Arial" w:cs="Arial"/>
          <w:sz w:val="24"/>
          <w:szCs w:val="32"/>
        </w:rPr>
        <w:t xml:space="preserve">Some businesses </w:t>
      </w:r>
      <w:r w:rsidR="008106BC">
        <w:rPr>
          <w:rFonts w:ascii="Arial" w:hAnsi="Arial" w:cs="Arial"/>
          <w:sz w:val="24"/>
          <w:szCs w:val="32"/>
        </w:rPr>
        <w:t>are using</w:t>
      </w:r>
      <w:r>
        <w:rPr>
          <w:rFonts w:ascii="Arial" w:hAnsi="Arial" w:cs="Arial"/>
          <w:sz w:val="24"/>
          <w:szCs w:val="32"/>
        </w:rPr>
        <w:t xml:space="preserve"> attendance bonus</w:t>
      </w:r>
      <w:r w:rsidR="008106BC">
        <w:rPr>
          <w:rFonts w:ascii="Arial" w:hAnsi="Arial" w:cs="Arial"/>
          <w:sz w:val="24"/>
          <w:szCs w:val="32"/>
        </w:rPr>
        <w:t>es to</w:t>
      </w:r>
      <w:r>
        <w:rPr>
          <w:rFonts w:ascii="Arial" w:hAnsi="Arial" w:cs="Arial"/>
          <w:sz w:val="24"/>
          <w:szCs w:val="32"/>
        </w:rPr>
        <w:t xml:space="preserve"> increase the attendance rate. </w:t>
      </w:r>
      <w:r w:rsidR="008106BC">
        <w:rPr>
          <w:rFonts w:ascii="Arial" w:hAnsi="Arial" w:cs="Arial"/>
          <w:sz w:val="24"/>
          <w:szCs w:val="32"/>
        </w:rPr>
        <w:t>The employers paying their employees if they have very few absence or non at all over a given period.</w:t>
      </w:r>
    </w:p>
    <w:p w14:paraId="59A61D88" w14:textId="77777777" w:rsidR="00F050AD" w:rsidRPr="00F050AD" w:rsidRDefault="00F050AD" w:rsidP="00F050AD">
      <w:pPr>
        <w:rPr>
          <w:rFonts w:ascii="Arial" w:hAnsi="Arial" w:cs="Arial"/>
          <w:sz w:val="24"/>
          <w:szCs w:val="32"/>
          <w:u w:val="single"/>
        </w:rPr>
      </w:pPr>
      <w:r w:rsidRPr="00F050AD">
        <w:rPr>
          <w:rFonts w:ascii="Arial" w:hAnsi="Arial" w:cs="Arial"/>
          <w:sz w:val="24"/>
          <w:szCs w:val="32"/>
          <w:u w:val="single"/>
        </w:rPr>
        <w:t>v. What measures can be taken for promoting health and well-being of employees within the organisation?</w:t>
      </w:r>
    </w:p>
    <w:p w14:paraId="54C7D913" w14:textId="06D862E2" w:rsidR="00F050AD" w:rsidRDefault="00D035D1" w:rsidP="00F050AD">
      <w:pPr>
        <w:rPr>
          <w:rFonts w:ascii="Arial" w:hAnsi="Arial" w:cs="Arial"/>
          <w:sz w:val="24"/>
          <w:szCs w:val="32"/>
        </w:rPr>
      </w:pPr>
      <w:r>
        <w:rPr>
          <w:rFonts w:ascii="Arial" w:hAnsi="Arial" w:cs="Arial"/>
          <w:sz w:val="24"/>
          <w:szCs w:val="32"/>
        </w:rPr>
        <w:t xml:space="preserve">A wellbeing program should be created and it should cover physical, mental, emotional states, also sense of jobs satisfaction and should offer personal development. On-site fitness programs can be introducing, such as yoga, stress management classes. The business can also offer flexible working, this will help to reduce stress, and can boost productivity. </w:t>
      </w:r>
      <w:r w:rsidR="00FF0C31">
        <w:rPr>
          <w:rFonts w:ascii="Arial" w:hAnsi="Arial" w:cs="Arial"/>
          <w:sz w:val="24"/>
          <w:szCs w:val="32"/>
        </w:rPr>
        <w:t>If possible the business can offer healthy food</w:t>
      </w:r>
      <w:r w:rsidR="00D6643F">
        <w:rPr>
          <w:rFonts w:ascii="Arial" w:hAnsi="Arial" w:cs="Arial"/>
          <w:sz w:val="24"/>
          <w:szCs w:val="32"/>
        </w:rPr>
        <w:t>. But a simple thig such as an organised walk during the day would help to relay and refresh employees.</w:t>
      </w:r>
    </w:p>
    <w:p w14:paraId="77D1F538" w14:textId="77777777" w:rsidR="00F050AD" w:rsidRPr="00F050AD" w:rsidRDefault="00F050AD" w:rsidP="00F050AD">
      <w:pPr>
        <w:rPr>
          <w:rFonts w:ascii="Arial" w:hAnsi="Arial" w:cs="Arial"/>
          <w:sz w:val="24"/>
          <w:szCs w:val="32"/>
        </w:rPr>
      </w:pPr>
    </w:p>
    <w:p w14:paraId="1C189951" w14:textId="02D3C7DE" w:rsidR="00F050AD" w:rsidRPr="00F050AD" w:rsidRDefault="00F050AD" w:rsidP="00F050AD">
      <w:pPr>
        <w:rPr>
          <w:rFonts w:ascii="Arial" w:hAnsi="Arial" w:cs="Arial"/>
          <w:sz w:val="24"/>
          <w:szCs w:val="32"/>
        </w:rPr>
      </w:pPr>
      <w:r w:rsidRPr="00F050AD">
        <w:rPr>
          <w:rFonts w:ascii="Arial" w:hAnsi="Arial" w:cs="Arial"/>
          <w:b/>
          <w:sz w:val="24"/>
          <w:szCs w:val="32"/>
        </w:rPr>
        <w:t>2. Discuss in detail how managers can control absence problems in an organisation.</w:t>
      </w:r>
      <w:r w:rsidRPr="00F050AD">
        <w:rPr>
          <w:rFonts w:ascii="Arial" w:hAnsi="Arial" w:cs="Arial"/>
          <w:sz w:val="24"/>
          <w:szCs w:val="32"/>
        </w:rPr>
        <w:t xml:space="preserve"> </w:t>
      </w:r>
      <w:r>
        <w:rPr>
          <w:rFonts w:ascii="Arial" w:hAnsi="Arial" w:cs="Arial"/>
          <w:sz w:val="24"/>
          <w:szCs w:val="32"/>
        </w:rPr>
        <w:t xml:space="preserve">  </w:t>
      </w:r>
      <w:r w:rsidRPr="00F050AD">
        <w:rPr>
          <w:rFonts w:ascii="Arial" w:hAnsi="Arial" w:cs="Arial"/>
          <w:b/>
          <w:color w:val="FF0000"/>
          <w:sz w:val="24"/>
          <w:szCs w:val="32"/>
        </w:rPr>
        <w:t>(7)</w:t>
      </w:r>
    </w:p>
    <w:p w14:paraId="0C6B20D1" w14:textId="74E81F88" w:rsidR="001D4310" w:rsidRDefault="00251446" w:rsidP="00F050AD">
      <w:pPr>
        <w:rPr>
          <w:rFonts w:ascii="Arial" w:hAnsi="Arial" w:cs="Arial"/>
          <w:sz w:val="24"/>
          <w:szCs w:val="32"/>
        </w:rPr>
      </w:pPr>
      <w:r>
        <w:rPr>
          <w:rFonts w:ascii="Arial" w:hAnsi="Arial" w:cs="Arial"/>
          <w:sz w:val="24"/>
          <w:szCs w:val="32"/>
        </w:rPr>
        <w:t>Line managers are an integral part of any organization, as</w:t>
      </w:r>
      <w:r w:rsidR="001D4310">
        <w:rPr>
          <w:rFonts w:ascii="Arial" w:hAnsi="Arial" w:cs="Arial"/>
          <w:sz w:val="24"/>
          <w:szCs w:val="32"/>
        </w:rPr>
        <w:t xml:space="preserve"> such they have a big responsibility towards the control of absence. If employees are engaged, and committed to their jobs they will less likely will be absent. To improve and motivate them, good working conditions should be provided including personal health and safety. Also, trainings and career progression is a great incentive. Some of the businesses are highly promoting team work, as for an employee working with others towards the same goal, and helping each other will also decrease the absence. They less likely miss a working day, because they know others depending on them.</w:t>
      </w:r>
    </w:p>
    <w:p w14:paraId="538A1F85" w14:textId="21E5FC42" w:rsidR="001D4310" w:rsidRDefault="001D4310" w:rsidP="00F050AD">
      <w:pPr>
        <w:rPr>
          <w:rFonts w:ascii="Arial" w:hAnsi="Arial" w:cs="Arial"/>
          <w:sz w:val="24"/>
          <w:szCs w:val="32"/>
        </w:rPr>
      </w:pPr>
      <w:r>
        <w:rPr>
          <w:rFonts w:ascii="Arial" w:hAnsi="Arial" w:cs="Arial"/>
          <w:sz w:val="24"/>
          <w:szCs w:val="32"/>
        </w:rPr>
        <w:t xml:space="preserve">But if it’s put this into a more generic action plan, firstly line managers should ensure that all the employees are aware of the company’s absence policy. This should outline when the employee needs to inform the line manager about his/ her absence, what are they entitled to during the absence and where they can get support if needed. </w:t>
      </w:r>
    </w:p>
    <w:p w14:paraId="73E11CDD" w14:textId="3A953CB7" w:rsidR="001D4310" w:rsidRDefault="001D4310" w:rsidP="00F050AD">
      <w:pPr>
        <w:rPr>
          <w:rFonts w:ascii="Arial" w:hAnsi="Arial" w:cs="Arial"/>
          <w:sz w:val="24"/>
          <w:szCs w:val="32"/>
        </w:rPr>
      </w:pPr>
      <w:r>
        <w:rPr>
          <w:rFonts w:ascii="Arial" w:hAnsi="Arial" w:cs="Arial"/>
          <w:sz w:val="24"/>
          <w:szCs w:val="32"/>
        </w:rPr>
        <w:t xml:space="preserve">The second step is to take action right away, and access the situation. Check why the employee is calling sick, if there is anything work related to it such as too much overtime, deadline or high workload. </w:t>
      </w:r>
    </w:p>
    <w:p w14:paraId="0F0B2B9F" w14:textId="61B86888" w:rsidR="001D4310" w:rsidRDefault="001D4310" w:rsidP="00F050AD">
      <w:pPr>
        <w:rPr>
          <w:rFonts w:ascii="Arial" w:hAnsi="Arial" w:cs="Arial"/>
          <w:sz w:val="24"/>
          <w:szCs w:val="32"/>
        </w:rPr>
      </w:pPr>
      <w:r>
        <w:rPr>
          <w:rFonts w:ascii="Arial" w:hAnsi="Arial" w:cs="Arial"/>
          <w:sz w:val="24"/>
          <w:szCs w:val="32"/>
        </w:rPr>
        <w:t>Then as a third step</w:t>
      </w:r>
      <w:r w:rsidR="00A9321F">
        <w:rPr>
          <w:rFonts w:ascii="Arial" w:hAnsi="Arial" w:cs="Arial"/>
          <w:sz w:val="24"/>
          <w:szCs w:val="32"/>
        </w:rPr>
        <w:t>, the</w:t>
      </w:r>
      <w:r>
        <w:rPr>
          <w:rFonts w:ascii="Arial" w:hAnsi="Arial" w:cs="Arial"/>
          <w:sz w:val="24"/>
          <w:szCs w:val="32"/>
        </w:rPr>
        <w:t xml:space="preserve"> absence should be reviewed if it accrues too often or lasts for long</w:t>
      </w:r>
      <w:r w:rsidR="00A9321F">
        <w:rPr>
          <w:rFonts w:ascii="Arial" w:hAnsi="Arial" w:cs="Arial"/>
          <w:sz w:val="24"/>
          <w:szCs w:val="32"/>
        </w:rPr>
        <w:t xml:space="preserve">. The line manager should check if the employee has the help and support needed. </w:t>
      </w:r>
    </w:p>
    <w:p w14:paraId="490822F1" w14:textId="57F03781" w:rsidR="00F050AD" w:rsidRPr="00F050AD" w:rsidRDefault="00A9321F" w:rsidP="00F050AD">
      <w:pPr>
        <w:rPr>
          <w:rFonts w:ascii="Arial" w:hAnsi="Arial" w:cs="Arial"/>
          <w:sz w:val="24"/>
          <w:szCs w:val="32"/>
        </w:rPr>
      </w:pPr>
      <w:r>
        <w:rPr>
          <w:rFonts w:ascii="Arial" w:hAnsi="Arial" w:cs="Arial"/>
          <w:sz w:val="24"/>
          <w:szCs w:val="32"/>
        </w:rPr>
        <w:t xml:space="preserve">Finally, the last is continuous communication. The line manager should always keep in touch with the employee during its absence. It will show them that their team cares about them, and may reduce the time they take off. </w:t>
      </w:r>
    </w:p>
    <w:p w14:paraId="728837A3" w14:textId="0CFB9C6A" w:rsidR="00F050AD" w:rsidRPr="00290662" w:rsidRDefault="00F050AD" w:rsidP="00F050AD">
      <w:pPr>
        <w:rPr>
          <w:rFonts w:ascii="Arial" w:hAnsi="Arial" w:cs="Arial"/>
          <w:sz w:val="24"/>
          <w:szCs w:val="32"/>
        </w:rPr>
      </w:pPr>
      <w:r w:rsidRPr="00F050AD">
        <w:rPr>
          <w:rFonts w:ascii="Arial" w:hAnsi="Arial" w:cs="Arial"/>
          <w:b/>
          <w:sz w:val="24"/>
          <w:szCs w:val="32"/>
        </w:rPr>
        <w:lastRenderedPageBreak/>
        <w:t>3. Outline the points that must be considered when taking disciplinary action against an employee.</w:t>
      </w:r>
      <w:r w:rsidRPr="00F050AD">
        <w:rPr>
          <w:rFonts w:ascii="Arial" w:hAnsi="Arial" w:cs="Arial"/>
          <w:sz w:val="24"/>
          <w:szCs w:val="32"/>
        </w:rPr>
        <w:t xml:space="preserve"> </w:t>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 xml:space="preserve">      </w:t>
      </w:r>
      <w:r w:rsidRPr="00F050AD">
        <w:rPr>
          <w:rFonts w:ascii="Arial" w:hAnsi="Arial" w:cs="Arial"/>
          <w:b/>
          <w:color w:val="FF0000"/>
          <w:sz w:val="24"/>
          <w:szCs w:val="32"/>
        </w:rPr>
        <w:t>(8)</w:t>
      </w:r>
    </w:p>
    <w:p w14:paraId="58316133" w14:textId="17CB7AF7" w:rsidR="00F050AD" w:rsidRDefault="008915C1" w:rsidP="00F050AD">
      <w:pPr>
        <w:rPr>
          <w:rFonts w:ascii="Arial" w:hAnsi="Arial" w:cs="Arial"/>
          <w:sz w:val="24"/>
          <w:szCs w:val="32"/>
        </w:rPr>
      </w:pPr>
      <w:r>
        <w:rPr>
          <w:rFonts w:ascii="Arial" w:hAnsi="Arial" w:cs="Arial"/>
          <w:sz w:val="24"/>
          <w:szCs w:val="32"/>
        </w:rPr>
        <w:t>Disciplinary actions are sometimes the best way to let the employee know that the business is not satisfied. Although before such actions take place sometimes the best is to have an informal chat with the employee and t</w:t>
      </w:r>
      <w:r w:rsidR="00671A0E">
        <w:rPr>
          <w:rFonts w:ascii="Arial" w:hAnsi="Arial" w:cs="Arial"/>
          <w:sz w:val="24"/>
          <w:szCs w:val="32"/>
        </w:rPr>
        <w:t>ry to resolve the issue.</w:t>
      </w:r>
      <w:r w:rsidR="00676E16">
        <w:rPr>
          <w:rFonts w:ascii="Arial" w:hAnsi="Arial" w:cs="Arial"/>
          <w:sz w:val="24"/>
          <w:szCs w:val="32"/>
        </w:rPr>
        <w:t xml:space="preserve"> However, there are cases when a disciplinary action is needed. In this case, there are different ways an employer can proceed. There are statutory minimum processes to comply with to comply with the law. But there are other points </w:t>
      </w:r>
      <w:r w:rsidR="001C0918">
        <w:rPr>
          <w:rFonts w:ascii="Arial" w:hAnsi="Arial" w:cs="Arial"/>
          <w:sz w:val="24"/>
          <w:szCs w:val="32"/>
        </w:rPr>
        <w:t xml:space="preserve">that must be considered. </w:t>
      </w:r>
    </w:p>
    <w:p w14:paraId="158B305F" w14:textId="31155445" w:rsidR="001C0918" w:rsidRDefault="004740D6" w:rsidP="00F050AD">
      <w:pPr>
        <w:rPr>
          <w:rFonts w:ascii="Arial" w:hAnsi="Arial" w:cs="Arial"/>
          <w:sz w:val="24"/>
          <w:szCs w:val="32"/>
        </w:rPr>
      </w:pPr>
      <w:r>
        <w:rPr>
          <w:rFonts w:ascii="Arial" w:hAnsi="Arial" w:cs="Arial"/>
          <w:sz w:val="24"/>
          <w:szCs w:val="32"/>
        </w:rPr>
        <w:t xml:space="preserve">The minimum mandatory steps are: </w:t>
      </w:r>
    </w:p>
    <w:p w14:paraId="1A4EA1CD" w14:textId="4B6DA16F" w:rsidR="004740D6" w:rsidRDefault="004740D6" w:rsidP="004740D6">
      <w:pPr>
        <w:pStyle w:val="ListParagraph"/>
        <w:numPr>
          <w:ilvl w:val="0"/>
          <w:numId w:val="30"/>
        </w:numPr>
        <w:rPr>
          <w:rFonts w:ascii="Arial" w:hAnsi="Arial" w:cs="Arial"/>
          <w:sz w:val="24"/>
          <w:szCs w:val="32"/>
        </w:rPr>
      </w:pPr>
      <w:r>
        <w:rPr>
          <w:rFonts w:ascii="Arial" w:hAnsi="Arial" w:cs="Arial"/>
          <w:sz w:val="24"/>
          <w:szCs w:val="32"/>
        </w:rPr>
        <w:t xml:space="preserve">The employer must inform the employee that they are considering a disciplinary action, and the reasons for it needs to be laid out. Usually it’s done by giving a letter to the employee. </w:t>
      </w:r>
    </w:p>
    <w:p w14:paraId="71685ABB" w14:textId="5CA01DB1" w:rsidR="004740D6" w:rsidRDefault="004740D6" w:rsidP="004740D6">
      <w:pPr>
        <w:pStyle w:val="ListParagraph"/>
        <w:numPr>
          <w:ilvl w:val="0"/>
          <w:numId w:val="30"/>
        </w:numPr>
        <w:rPr>
          <w:rFonts w:ascii="Arial" w:hAnsi="Arial" w:cs="Arial"/>
          <w:sz w:val="24"/>
          <w:szCs w:val="32"/>
        </w:rPr>
      </w:pPr>
      <w:r>
        <w:rPr>
          <w:rFonts w:ascii="Arial" w:hAnsi="Arial" w:cs="Arial"/>
          <w:sz w:val="24"/>
          <w:szCs w:val="32"/>
        </w:rPr>
        <w:t>The employer and the employee must set a suitable date and time to discuss the issue. It’s called a disciplinary hearing. Other employees may also attend if needed be to prove one or the other side’s point.</w:t>
      </w:r>
    </w:p>
    <w:p w14:paraId="3AB56994" w14:textId="2343121F" w:rsidR="004740D6" w:rsidRDefault="004740D6" w:rsidP="004740D6">
      <w:pPr>
        <w:pStyle w:val="ListParagraph"/>
        <w:numPr>
          <w:ilvl w:val="0"/>
          <w:numId w:val="30"/>
        </w:numPr>
        <w:rPr>
          <w:rFonts w:ascii="Arial" w:hAnsi="Arial" w:cs="Arial"/>
          <w:sz w:val="24"/>
          <w:szCs w:val="32"/>
        </w:rPr>
      </w:pPr>
      <w:r>
        <w:rPr>
          <w:rFonts w:ascii="Arial" w:hAnsi="Arial" w:cs="Arial"/>
          <w:sz w:val="24"/>
          <w:szCs w:val="32"/>
        </w:rPr>
        <w:t>A disciplinary decision needs to be made, and the employee should receive this in writing, with all the details.</w:t>
      </w:r>
    </w:p>
    <w:p w14:paraId="72E3ABCF" w14:textId="282B1F4C" w:rsidR="004740D6" w:rsidRDefault="004740D6" w:rsidP="004740D6">
      <w:pPr>
        <w:pStyle w:val="ListParagraph"/>
        <w:numPr>
          <w:ilvl w:val="0"/>
          <w:numId w:val="30"/>
        </w:numPr>
        <w:rPr>
          <w:rFonts w:ascii="Arial" w:hAnsi="Arial" w:cs="Arial"/>
          <w:sz w:val="24"/>
          <w:szCs w:val="32"/>
        </w:rPr>
      </w:pPr>
      <w:r>
        <w:rPr>
          <w:rFonts w:ascii="Arial" w:hAnsi="Arial" w:cs="Arial"/>
          <w:sz w:val="24"/>
          <w:szCs w:val="32"/>
        </w:rPr>
        <w:t>The employer needs to give a chance to the employee to appeal the decision. The date until it can be done has to be included, also the person who should be contacted on behalf of the company.</w:t>
      </w:r>
    </w:p>
    <w:p w14:paraId="50ECB49B" w14:textId="7F0378A0" w:rsidR="004740D6" w:rsidRDefault="004740D6" w:rsidP="004740D6">
      <w:pPr>
        <w:rPr>
          <w:rFonts w:ascii="Arial" w:hAnsi="Arial" w:cs="Arial"/>
          <w:sz w:val="24"/>
          <w:szCs w:val="32"/>
        </w:rPr>
      </w:pPr>
      <w:r>
        <w:rPr>
          <w:rFonts w:ascii="Arial" w:hAnsi="Arial" w:cs="Arial"/>
          <w:sz w:val="24"/>
          <w:szCs w:val="32"/>
        </w:rPr>
        <w:t xml:space="preserve">In some cases, the situation needs to be accessed and investigated. The employers need to collect and document as much information as possible, what can take time. If that is the state, then the employer might suspend the employee until the investigation is completed. </w:t>
      </w:r>
    </w:p>
    <w:p w14:paraId="4513CED2" w14:textId="19E5BAF7" w:rsidR="004740D6" w:rsidRDefault="004740D6" w:rsidP="004740D6">
      <w:pPr>
        <w:rPr>
          <w:rFonts w:ascii="Arial" w:hAnsi="Arial" w:cs="Arial"/>
          <w:sz w:val="24"/>
          <w:szCs w:val="32"/>
        </w:rPr>
      </w:pPr>
      <w:r>
        <w:rPr>
          <w:rFonts w:ascii="Arial" w:hAnsi="Arial" w:cs="Arial"/>
          <w:sz w:val="24"/>
          <w:szCs w:val="32"/>
        </w:rPr>
        <w:t xml:space="preserve">Once the investigation is completed and the employer decides to go ahead with the disciplinary, a meeting needs to be organised, in a private closed place in a reasonable time, and the employee needs to be given enough time to prepare. </w:t>
      </w:r>
    </w:p>
    <w:p w14:paraId="1FF45847" w14:textId="58C82FCE" w:rsidR="001A6BE9" w:rsidRDefault="002F450C" w:rsidP="004740D6">
      <w:pPr>
        <w:rPr>
          <w:rFonts w:ascii="Arial" w:hAnsi="Arial" w:cs="Arial"/>
          <w:sz w:val="24"/>
          <w:szCs w:val="32"/>
        </w:rPr>
      </w:pPr>
      <w:r>
        <w:rPr>
          <w:rFonts w:ascii="Arial" w:hAnsi="Arial" w:cs="Arial"/>
          <w:sz w:val="24"/>
          <w:szCs w:val="32"/>
        </w:rPr>
        <w:t>When the meeting has</w:t>
      </w:r>
      <w:r w:rsidR="004740D6">
        <w:rPr>
          <w:rFonts w:ascii="Arial" w:hAnsi="Arial" w:cs="Arial"/>
          <w:sz w:val="24"/>
          <w:szCs w:val="32"/>
        </w:rPr>
        <w:t xml:space="preserve"> been </w:t>
      </w:r>
      <w:r w:rsidR="001038BF">
        <w:rPr>
          <w:rFonts w:ascii="Arial" w:hAnsi="Arial" w:cs="Arial"/>
          <w:sz w:val="24"/>
          <w:szCs w:val="32"/>
        </w:rPr>
        <w:t>concluded,</w:t>
      </w:r>
      <w:r w:rsidR="004740D6">
        <w:rPr>
          <w:rFonts w:ascii="Arial" w:hAnsi="Arial" w:cs="Arial"/>
          <w:sz w:val="24"/>
          <w:szCs w:val="32"/>
        </w:rPr>
        <w:t xml:space="preserve"> copies of the statements needs to be given and signed by all parties. </w:t>
      </w:r>
      <w:r>
        <w:rPr>
          <w:rFonts w:ascii="Arial" w:hAnsi="Arial" w:cs="Arial"/>
          <w:sz w:val="24"/>
          <w:szCs w:val="32"/>
        </w:rPr>
        <w:t>The next step is making a decision,</w:t>
      </w:r>
      <w:r w:rsidR="004740D6">
        <w:rPr>
          <w:rFonts w:ascii="Arial" w:hAnsi="Arial" w:cs="Arial"/>
          <w:sz w:val="24"/>
          <w:szCs w:val="32"/>
        </w:rPr>
        <w:t xml:space="preserve"> which might be </w:t>
      </w:r>
      <w:r w:rsidR="001A6BE9">
        <w:rPr>
          <w:rFonts w:ascii="Arial" w:hAnsi="Arial" w:cs="Arial"/>
          <w:sz w:val="24"/>
          <w:szCs w:val="32"/>
        </w:rPr>
        <w:t>no action, verbal warning, written warning, final wa</w:t>
      </w:r>
      <w:r>
        <w:rPr>
          <w:rFonts w:ascii="Arial" w:hAnsi="Arial" w:cs="Arial"/>
          <w:sz w:val="24"/>
          <w:szCs w:val="32"/>
        </w:rPr>
        <w:t>rning then demotion and finally, dismissal.</w:t>
      </w:r>
    </w:p>
    <w:p w14:paraId="6E673677" w14:textId="15121893" w:rsidR="001A43C4" w:rsidRDefault="001A43C4" w:rsidP="004740D6">
      <w:pPr>
        <w:rPr>
          <w:rFonts w:ascii="Arial" w:hAnsi="Arial" w:cs="Arial"/>
          <w:sz w:val="24"/>
          <w:szCs w:val="32"/>
        </w:rPr>
      </w:pPr>
      <w:r>
        <w:rPr>
          <w:rFonts w:ascii="Arial" w:hAnsi="Arial" w:cs="Arial"/>
          <w:sz w:val="24"/>
          <w:szCs w:val="32"/>
        </w:rPr>
        <w:t xml:space="preserve">Lastly the employer will have to give enough time to the employee for appeal, with all the necessary details (date until the appeal can be done, who should be contacted, contact details). </w:t>
      </w:r>
    </w:p>
    <w:p w14:paraId="03E43F23" w14:textId="77777777" w:rsidR="00E13540" w:rsidRDefault="00E13540" w:rsidP="00F050AD">
      <w:pPr>
        <w:rPr>
          <w:rFonts w:ascii="Arial" w:hAnsi="Arial" w:cs="Arial"/>
          <w:sz w:val="24"/>
          <w:szCs w:val="32"/>
        </w:rPr>
      </w:pPr>
      <w:r>
        <w:rPr>
          <w:rFonts w:ascii="Arial" w:hAnsi="Arial" w:cs="Arial"/>
          <w:sz w:val="24"/>
          <w:szCs w:val="32"/>
        </w:rPr>
        <w:t>These are the most important points that needs to be followed, however an employer needs to consider other circumstances and decide on the situation accordingly.</w:t>
      </w:r>
    </w:p>
    <w:p w14:paraId="140C0D57" w14:textId="2C09CCCD" w:rsidR="00F050AD" w:rsidRPr="00F050AD" w:rsidRDefault="00E13540" w:rsidP="00F050AD">
      <w:pPr>
        <w:rPr>
          <w:rFonts w:ascii="Arial" w:hAnsi="Arial" w:cs="Arial"/>
          <w:sz w:val="24"/>
          <w:szCs w:val="32"/>
        </w:rPr>
      </w:pPr>
      <w:r>
        <w:rPr>
          <w:rFonts w:ascii="Arial" w:hAnsi="Arial" w:cs="Arial"/>
          <w:sz w:val="24"/>
          <w:szCs w:val="32"/>
        </w:rPr>
        <w:t xml:space="preserve"> </w:t>
      </w:r>
    </w:p>
    <w:sectPr w:rsidR="00F050AD" w:rsidRPr="00F050AD" w:rsidSect="00472334">
      <w:headerReference w:type="default" r:id="rId10"/>
      <w:pgSz w:w="11906" w:h="16838"/>
      <w:pgMar w:top="1440" w:right="851" w:bottom="1440" w:left="85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6D2F2" w14:textId="77777777" w:rsidR="0088569B" w:rsidRDefault="0088569B" w:rsidP="00CB4D0A">
      <w:pPr>
        <w:spacing w:after="0" w:line="240" w:lineRule="auto"/>
      </w:pPr>
      <w:r>
        <w:separator/>
      </w:r>
    </w:p>
  </w:endnote>
  <w:endnote w:type="continuationSeparator" w:id="0">
    <w:p w14:paraId="6DAA09A2" w14:textId="77777777" w:rsidR="0088569B" w:rsidRDefault="008856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6D4C9E" w14:textId="77777777" w:rsidR="0088569B" w:rsidRDefault="0088569B" w:rsidP="00CB4D0A">
      <w:pPr>
        <w:spacing w:after="0" w:line="240" w:lineRule="auto"/>
      </w:pPr>
      <w:r>
        <w:separator/>
      </w:r>
    </w:p>
  </w:footnote>
  <w:footnote w:type="continuationSeparator" w:id="0">
    <w:p w14:paraId="4C8001C8" w14:textId="77777777" w:rsidR="0088569B" w:rsidRDefault="0088569B"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542434510"/>
      <w:docPartObj>
        <w:docPartGallery w:val="Page Numbers (Top of Page)"/>
        <w:docPartUnique/>
      </w:docPartObj>
    </w:sdtPr>
    <w:sdtEndPr>
      <w:rPr>
        <w:b/>
        <w:bCs/>
        <w:noProof/>
        <w:color w:val="auto"/>
        <w:spacing w:val="0"/>
      </w:rPr>
    </w:sdtEndPr>
    <w:sdtContent>
      <w:p w14:paraId="12C9F146" w14:textId="77777777" w:rsidR="008E206F" w:rsidRDefault="008E206F" w:rsidP="008E206F">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13540" w:rsidRPr="00E13540">
          <w:rPr>
            <w:b/>
            <w:bCs/>
            <w:noProof/>
          </w:rPr>
          <w:t>1</w:t>
        </w:r>
        <w:r>
          <w:rPr>
            <w:b/>
            <w:bCs/>
            <w:noProof/>
          </w:rPr>
          <w:fldChar w:fldCharType="end"/>
        </w:r>
      </w:p>
      <w:p w14:paraId="6839CAA4" w14:textId="77777777" w:rsidR="008E206F" w:rsidRDefault="008E206F" w:rsidP="008E206F">
        <w:pPr>
          <w:pStyle w:val="Header"/>
          <w:pBdr>
            <w:bottom w:val="single" w:sz="4" w:space="1" w:color="D9D9D9" w:themeColor="background1" w:themeShade="D9"/>
          </w:pBdr>
          <w:jc w:val="right"/>
          <w:rPr>
            <w:b/>
            <w:bCs/>
            <w:noProof/>
          </w:rPr>
        </w:pPr>
      </w:p>
      <w:p w14:paraId="0C1FE8F9" w14:textId="77777777" w:rsidR="008E206F" w:rsidRDefault="008E206F" w:rsidP="008E206F">
        <w:pPr>
          <w:pStyle w:val="Header"/>
          <w:pBdr>
            <w:bottom w:val="single" w:sz="4" w:space="1" w:color="D9D9D9" w:themeColor="background1" w:themeShade="D9"/>
          </w:pBdr>
          <w:jc w:val="right"/>
          <w:rPr>
            <w:b/>
            <w:bCs/>
            <w:noProof/>
          </w:rPr>
        </w:pPr>
        <w:r>
          <w:rPr>
            <w:b/>
            <w:bCs/>
            <w:noProof/>
          </w:rPr>
          <w:t>Name: Nikolett Kiss</w:t>
        </w:r>
      </w:p>
      <w:p w14:paraId="3F394171" w14:textId="77777777" w:rsidR="008E206F" w:rsidRDefault="008E206F" w:rsidP="008E206F">
        <w:pPr>
          <w:pStyle w:val="Header"/>
          <w:pBdr>
            <w:bottom w:val="single" w:sz="4" w:space="1" w:color="D9D9D9" w:themeColor="background1" w:themeShade="D9"/>
          </w:pBdr>
          <w:jc w:val="right"/>
          <w:rPr>
            <w:b/>
            <w:bCs/>
            <w:noProof/>
          </w:rPr>
        </w:pPr>
        <w:r>
          <w:rPr>
            <w:b/>
            <w:bCs/>
            <w:noProof/>
          </w:rPr>
          <w:t>Student ID: 25325</w:t>
        </w:r>
      </w:p>
      <w:p w14:paraId="1290739B" w14:textId="2BD72FEE" w:rsidR="008E206F" w:rsidRDefault="00B33456" w:rsidP="008E206F">
        <w:pPr>
          <w:pStyle w:val="Header"/>
          <w:pBdr>
            <w:bottom w:val="single" w:sz="4" w:space="1" w:color="D9D9D9" w:themeColor="background1" w:themeShade="D9"/>
          </w:pBdr>
          <w:jc w:val="right"/>
          <w:rPr>
            <w:b/>
            <w:bCs/>
          </w:rPr>
        </w:pPr>
        <w:r>
          <w:rPr>
            <w:b/>
            <w:bCs/>
            <w:noProof/>
          </w:rPr>
          <w:t>Assigment number: 07</w:t>
        </w:r>
      </w:p>
    </w:sdtContent>
  </w:sdt>
  <w:p w14:paraId="4AAFB5D5" w14:textId="77777777" w:rsidR="008E206F" w:rsidRDefault="008E206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0E2220"/>
    <w:multiLevelType w:val="hybridMultilevel"/>
    <w:tmpl w:val="A98603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9407C27"/>
    <w:multiLevelType w:val="hybridMultilevel"/>
    <w:tmpl w:val="473A11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AB5FBB"/>
    <w:multiLevelType w:val="hybridMultilevel"/>
    <w:tmpl w:val="1464C2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1D70E41"/>
    <w:multiLevelType w:val="hybridMultilevel"/>
    <w:tmpl w:val="7436A0FC"/>
    <w:lvl w:ilvl="0" w:tplc="21F2B91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2BC6BCC"/>
    <w:multiLevelType w:val="hybridMultilevel"/>
    <w:tmpl w:val="A0AA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50E7D07"/>
    <w:multiLevelType w:val="hybridMultilevel"/>
    <w:tmpl w:val="204A0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A14A7F"/>
    <w:multiLevelType w:val="hybridMultilevel"/>
    <w:tmpl w:val="15A81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348C"/>
    <w:multiLevelType w:val="hybridMultilevel"/>
    <w:tmpl w:val="C8F4B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5E7571F"/>
    <w:multiLevelType w:val="hybridMultilevel"/>
    <w:tmpl w:val="0DF6D7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AB86250"/>
    <w:multiLevelType w:val="hybridMultilevel"/>
    <w:tmpl w:val="AF447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B736DE5"/>
    <w:multiLevelType w:val="hybridMultilevel"/>
    <w:tmpl w:val="7DBE8A2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3BF86522"/>
    <w:multiLevelType w:val="hybridMultilevel"/>
    <w:tmpl w:val="14E85F8E"/>
    <w:lvl w:ilvl="0" w:tplc="B9E4E3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nsid w:val="3E976243"/>
    <w:multiLevelType w:val="hybridMultilevel"/>
    <w:tmpl w:val="57A6DB6C"/>
    <w:lvl w:ilvl="0" w:tplc="F540542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4605833"/>
    <w:multiLevelType w:val="hybridMultilevel"/>
    <w:tmpl w:val="6DA034C0"/>
    <w:lvl w:ilvl="0" w:tplc="A2204F2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nsid w:val="463B04C4"/>
    <w:multiLevelType w:val="hybridMultilevel"/>
    <w:tmpl w:val="F38832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730491D"/>
    <w:multiLevelType w:val="hybridMultilevel"/>
    <w:tmpl w:val="531A6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7D196E"/>
    <w:multiLevelType w:val="hybridMultilevel"/>
    <w:tmpl w:val="67B89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52DE5488"/>
    <w:multiLevelType w:val="hybridMultilevel"/>
    <w:tmpl w:val="D56AC27E"/>
    <w:lvl w:ilvl="0" w:tplc="18AE3BF6">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5A4841F0"/>
    <w:multiLevelType w:val="hybridMultilevel"/>
    <w:tmpl w:val="3E02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CC54388"/>
    <w:multiLevelType w:val="hybridMultilevel"/>
    <w:tmpl w:val="9A948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0852296"/>
    <w:multiLevelType w:val="hybridMultilevel"/>
    <w:tmpl w:val="D63AF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24B27FC"/>
    <w:multiLevelType w:val="hybridMultilevel"/>
    <w:tmpl w:val="31502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79C0B1D"/>
    <w:multiLevelType w:val="hybridMultilevel"/>
    <w:tmpl w:val="0484A1D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B9F0277"/>
    <w:multiLevelType w:val="hybridMultilevel"/>
    <w:tmpl w:val="0FB2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C0A0B4C"/>
    <w:multiLevelType w:val="hybridMultilevel"/>
    <w:tmpl w:val="41F608FC"/>
    <w:lvl w:ilvl="0" w:tplc="75ACC384">
      <w:start w:val="1"/>
      <w:numFmt w:val="decimal"/>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7">
    <w:nsid w:val="75965751"/>
    <w:multiLevelType w:val="hybridMultilevel"/>
    <w:tmpl w:val="2EDC2BB0"/>
    <w:lvl w:ilvl="0" w:tplc="8EF276E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nsid w:val="77263F06"/>
    <w:multiLevelType w:val="hybridMultilevel"/>
    <w:tmpl w:val="9E1E4E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BEE1C4A"/>
    <w:multiLevelType w:val="hybridMultilevel"/>
    <w:tmpl w:val="3F28766E"/>
    <w:lvl w:ilvl="0" w:tplc="64FECF6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7"/>
  </w:num>
  <w:num w:numId="2">
    <w:abstractNumId w:val="24"/>
  </w:num>
  <w:num w:numId="3">
    <w:abstractNumId w:val="3"/>
  </w:num>
  <w:num w:numId="4">
    <w:abstractNumId w:val="7"/>
  </w:num>
  <w:num w:numId="5">
    <w:abstractNumId w:val="15"/>
  </w:num>
  <w:num w:numId="6">
    <w:abstractNumId w:val="16"/>
  </w:num>
  <w:num w:numId="7">
    <w:abstractNumId w:val="6"/>
  </w:num>
  <w:num w:numId="8">
    <w:abstractNumId w:val="19"/>
  </w:num>
  <w:num w:numId="9">
    <w:abstractNumId w:val="0"/>
  </w:num>
  <w:num w:numId="10">
    <w:abstractNumId w:val="13"/>
  </w:num>
  <w:num w:numId="11">
    <w:abstractNumId w:val="28"/>
  </w:num>
  <w:num w:numId="12">
    <w:abstractNumId w:val="14"/>
  </w:num>
  <w:num w:numId="13">
    <w:abstractNumId w:val="11"/>
  </w:num>
  <w:num w:numId="14">
    <w:abstractNumId w:val="29"/>
  </w:num>
  <w:num w:numId="15">
    <w:abstractNumId w:val="26"/>
  </w:num>
  <w:num w:numId="16">
    <w:abstractNumId w:val="27"/>
  </w:num>
  <w:num w:numId="17">
    <w:abstractNumId w:val="12"/>
  </w:num>
  <w:num w:numId="18">
    <w:abstractNumId w:val="4"/>
  </w:num>
  <w:num w:numId="19">
    <w:abstractNumId w:val="1"/>
  </w:num>
  <w:num w:numId="20">
    <w:abstractNumId w:val="18"/>
  </w:num>
  <w:num w:numId="21">
    <w:abstractNumId w:val="9"/>
  </w:num>
  <w:num w:numId="22">
    <w:abstractNumId w:val="23"/>
  </w:num>
  <w:num w:numId="23">
    <w:abstractNumId w:val="21"/>
  </w:num>
  <w:num w:numId="24">
    <w:abstractNumId w:val="5"/>
  </w:num>
  <w:num w:numId="25">
    <w:abstractNumId w:val="25"/>
  </w:num>
  <w:num w:numId="26">
    <w:abstractNumId w:val="8"/>
  </w:num>
  <w:num w:numId="27">
    <w:abstractNumId w:val="20"/>
  </w:num>
  <w:num w:numId="28">
    <w:abstractNumId w:val="22"/>
  </w:num>
  <w:num w:numId="29">
    <w:abstractNumId w:val="10"/>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305"/>
    <w:rsid w:val="00010F82"/>
    <w:rsid w:val="000158F9"/>
    <w:rsid w:val="0002191A"/>
    <w:rsid w:val="00022DBC"/>
    <w:rsid w:val="00032034"/>
    <w:rsid w:val="00034992"/>
    <w:rsid w:val="00035808"/>
    <w:rsid w:val="00035CDD"/>
    <w:rsid w:val="00040083"/>
    <w:rsid w:val="00051329"/>
    <w:rsid w:val="0005582C"/>
    <w:rsid w:val="00055992"/>
    <w:rsid w:val="00061327"/>
    <w:rsid w:val="000820E8"/>
    <w:rsid w:val="0009370C"/>
    <w:rsid w:val="000B09CD"/>
    <w:rsid w:val="000D1C0C"/>
    <w:rsid w:val="000D5022"/>
    <w:rsid w:val="000F00B5"/>
    <w:rsid w:val="001038BF"/>
    <w:rsid w:val="001125D7"/>
    <w:rsid w:val="001175EE"/>
    <w:rsid w:val="0013023F"/>
    <w:rsid w:val="001309A4"/>
    <w:rsid w:val="00133EB1"/>
    <w:rsid w:val="00150BE5"/>
    <w:rsid w:val="00152B1A"/>
    <w:rsid w:val="00157CF6"/>
    <w:rsid w:val="00163061"/>
    <w:rsid w:val="0017277B"/>
    <w:rsid w:val="00175F5D"/>
    <w:rsid w:val="00182416"/>
    <w:rsid w:val="00185A64"/>
    <w:rsid w:val="00187EB4"/>
    <w:rsid w:val="001A43C4"/>
    <w:rsid w:val="001A6BE9"/>
    <w:rsid w:val="001B0AA2"/>
    <w:rsid w:val="001C0918"/>
    <w:rsid w:val="001C2C09"/>
    <w:rsid w:val="001D163A"/>
    <w:rsid w:val="001D258F"/>
    <w:rsid w:val="001D4310"/>
    <w:rsid w:val="001E5D52"/>
    <w:rsid w:val="001F0481"/>
    <w:rsid w:val="00200C92"/>
    <w:rsid w:val="0020451E"/>
    <w:rsid w:val="00206B9D"/>
    <w:rsid w:val="00207B9C"/>
    <w:rsid w:val="002305F6"/>
    <w:rsid w:val="0023259C"/>
    <w:rsid w:val="00251446"/>
    <w:rsid w:val="00263DE1"/>
    <w:rsid w:val="0026447A"/>
    <w:rsid w:val="00271E5A"/>
    <w:rsid w:val="002812C5"/>
    <w:rsid w:val="0028357E"/>
    <w:rsid w:val="00285532"/>
    <w:rsid w:val="00290662"/>
    <w:rsid w:val="00295C6D"/>
    <w:rsid w:val="002A26CB"/>
    <w:rsid w:val="002B0BD7"/>
    <w:rsid w:val="002B1125"/>
    <w:rsid w:val="002B1A47"/>
    <w:rsid w:val="002B573D"/>
    <w:rsid w:val="002C3A43"/>
    <w:rsid w:val="002C5BBF"/>
    <w:rsid w:val="002C5CB2"/>
    <w:rsid w:val="002D4DC3"/>
    <w:rsid w:val="002F450C"/>
    <w:rsid w:val="002F779F"/>
    <w:rsid w:val="00300299"/>
    <w:rsid w:val="00303ACE"/>
    <w:rsid w:val="00306DA9"/>
    <w:rsid w:val="00332E77"/>
    <w:rsid w:val="003343A6"/>
    <w:rsid w:val="00344AB8"/>
    <w:rsid w:val="00344B09"/>
    <w:rsid w:val="00345C1E"/>
    <w:rsid w:val="00366FED"/>
    <w:rsid w:val="00371749"/>
    <w:rsid w:val="00371885"/>
    <w:rsid w:val="003728F2"/>
    <w:rsid w:val="00372A87"/>
    <w:rsid w:val="00375602"/>
    <w:rsid w:val="0038516F"/>
    <w:rsid w:val="0039038B"/>
    <w:rsid w:val="00390D78"/>
    <w:rsid w:val="00394751"/>
    <w:rsid w:val="003C1D95"/>
    <w:rsid w:val="003C3F9E"/>
    <w:rsid w:val="003C464D"/>
    <w:rsid w:val="003E2AD1"/>
    <w:rsid w:val="003E2B87"/>
    <w:rsid w:val="003E5738"/>
    <w:rsid w:val="003F43AF"/>
    <w:rsid w:val="00402786"/>
    <w:rsid w:val="00405895"/>
    <w:rsid w:val="004058DF"/>
    <w:rsid w:val="004427EA"/>
    <w:rsid w:val="00443E6F"/>
    <w:rsid w:val="004508D8"/>
    <w:rsid w:val="00472334"/>
    <w:rsid w:val="004740D6"/>
    <w:rsid w:val="004768A3"/>
    <w:rsid w:val="0048302E"/>
    <w:rsid w:val="0048542F"/>
    <w:rsid w:val="00486F1A"/>
    <w:rsid w:val="00490CB9"/>
    <w:rsid w:val="004912BB"/>
    <w:rsid w:val="004934C5"/>
    <w:rsid w:val="004A2CE2"/>
    <w:rsid w:val="004C0F76"/>
    <w:rsid w:val="004C7CBA"/>
    <w:rsid w:val="004E3CDA"/>
    <w:rsid w:val="004F3C34"/>
    <w:rsid w:val="004F4004"/>
    <w:rsid w:val="004F4790"/>
    <w:rsid w:val="004F4B4D"/>
    <w:rsid w:val="004F62B6"/>
    <w:rsid w:val="0050094B"/>
    <w:rsid w:val="0050216D"/>
    <w:rsid w:val="00503D7E"/>
    <w:rsid w:val="0050778F"/>
    <w:rsid w:val="00527A3D"/>
    <w:rsid w:val="00527C11"/>
    <w:rsid w:val="00535F31"/>
    <w:rsid w:val="00546193"/>
    <w:rsid w:val="00553A80"/>
    <w:rsid w:val="00554804"/>
    <w:rsid w:val="005567F2"/>
    <w:rsid w:val="00574D64"/>
    <w:rsid w:val="00591365"/>
    <w:rsid w:val="005A3793"/>
    <w:rsid w:val="005A557B"/>
    <w:rsid w:val="005B31E4"/>
    <w:rsid w:val="005B4678"/>
    <w:rsid w:val="005B4C79"/>
    <w:rsid w:val="005C3B1C"/>
    <w:rsid w:val="005D42A7"/>
    <w:rsid w:val="005E16A8"/>
    <w:rsid w:val="005E1F0E"/>
    <w:rsid w:val="005E62AC"/>
    <w:rsid w:val="005F194D"/>
    <w:rsid w:val="005F24EE"/>
    <w:rsid w:val="006010A8"/>
    <w:rsid w:val="006034F6"/>
    <w:rsid w:val="00607874"/>
    <w:rsid w:val="00607E77"/>
    <w:rsid w:val="00617BB3"/>
    <w:rsid w:val="0062539F"/>
    <w:rsid w:val="00634FBB"/>
    <w:rsid w:val="0064023B"/>
    <w:rsid w:val="00645CDD"/>
    <w:rsid w:val="0065092A"/>
    <w:rsid w:val="00651145"/>
    <w:rsid w:val="0065698B"/>
    <w:rsid w:val="006571F2"/>
    <w:rsid w:val="006665FF"/>
    <w:rsid w:val="00671A0E"/>
    <w:rsid w:val="00676E16"/>
    <w:rsid w:val="00677DFB"/>
    <w:rsid w:val="006823A7"/>
    <w:rsid w:val="006826B3"/>
    <w:rsid w:val="006837F7"/>
    <w:rsid w:val="00684633"/>
    <w:rsid w:val="00687EE8"/>
    <w:rsid w:val="00693483"/>
    <w:rsid w:val="006A4A4A"/>
    <w:rsid w:val="006A6F89"/>
    <w:rsid w:val="006B39C2"/>
    <w:rsid w:val="006B3A1F"/>
    <w:rsid w:val="006C0559"/>
    <w:rsid w:val="006C674B"/>
    <w:rsid w:val="006C6A3C"/>
    <w:rsid w:val="006D5CB8"/>
    <w:rsid w:val="006D7A66"/>
    <w:rsid w:val="006E1113"/>
    <w:rsid w:val="006E1580"/>
    <w:rsid w:val="006E2328"/>
    <w:rsid w:val="0070347F"/>
    <w:rsid w:val="0070678E"/>
    <w:rsid w:val="00707374"/>
    <w:rsid w:val="007079E3"/>
    <w:rsid w:val="007133D1"/>
    <w:rsid w:val="00726D40"/>
    <w:rsid w:val="007303F3"/>
    <w:rsid w:val="0073641B"/>
    <w:rsid w:val="0074280A"/>
    <w:rsid w:val="00745FE1"/>
    <w:rsid w:val="00775463"/>
    <w:rsid w:val="00796CB3"/>
    <w:rsid w:val="007A248F"/>
    <w:rsid w:val="007A3D30"/>
    <w:rsid w:val="007B0D4E"/>
    <w:rsid w:val="007B1A0A"/>
    <w:rsid w:val="007D3951"/>
    <w:rsid w:val="00802865"/>
    <w:rsid w:val="00803C29"/>
    <w:rsid w:val="00805C8F"/>
    <w:rsid w:val="008106BC"/>
    <w:rsid w:val="008117E8"/>
    <w:rsid w:val="00817193"/>
    <w:rsid w:val="00831C11"/>
    <w:rsid w:val="00852685"/>
    <w:rsid w:val="008723D7"/>
    <w:rsid w:val="0088569B"/>
    <w:rsid w:val="008915C1"/>
    <w:rsid w:val="00892BDE"/>
    <w:rsid w:val="00893D9D"/>
    <w:rsid w:val="00893DD5"/>
    <w:rsid w:val="008A3E50"/>
    <w:rsid w:val="008A5422"/>
    <w:rsid w:val="008A5CF5"/>
    <w:rsid w:val="008A60B4"/>
    <w:rsid w:val="008B0F7E"/>
    <w:rsid w:val="008B3C31"/>
    <w:rsid w:val="008B64FE"/>
    <w:rsid w:val="008D4D27"/>
    <w:rsid w:val="008D4F5F"/>
    <w:rsid w:val="008E0338"/>
    <w:rsid w:val="008E206F"/>
    <w:rsid w:val="008E4ECA"/>
    <w:rsid w:val="008E685A"/>
    <w:rsid w:val="00907678"/>
    <w:rsid w:val="009150A7"/>
    <w:rsid w:val="00920AD0"/>
    <w:rsid w:val="0092262E"/>
    <w:rsid w:val="009334B7"/>
    <w:rsid w:val="00935BF7"/>
    <w:rsid w:val="00937B8A"/>
    <w:rsid w:val="0095442C"/>
    <w:rsid w:val="0098242F"/>
    <w:rsid w:val="00983942"/>
    <w:rsid w:val="00987FC3"/>
    <w:rsid w:val="009C37E0"/>
    <w:rsid w:val="009C45C6"/>
    <w:rsid w:val="009C6474"/>
    <w:rsid w:val="009E41F4"/>
    <w:rsid w:val="009E66D8"/>
    <w:rsid w:val="00A14B66"/>
    <w:rsid w:val="00A3316A"/>
    <w:rsid w:val="00A352FD"/>
    <w:rsid w:val="00A35F17"/>
    <w:rsid w:val="00A400C9"/>
    <w:rsid w:val="00A51AFB"/>
    <w:rsid w:val="00A53B9A"/>
    <w:rsid w:val="00A65CF7"/>
    <w:rsid w:val="00A72B25"/>
    <w:rsid w:val="00A73132"/>
    <w:rsid w:val="00A74410"/>
    <w:rsid w:val="00A81AB4"/>
    <w:rsid w:val="00A851DA"/>
    <w:rsid w:val="00A90CDD"/>
    <w:rsid w:val="00A9321F"/>
    <w:rsid w:val="00A93251"/>
    <w:rsid w:val="00A93494"/>
    <w:rsid w:val="00A97275"/>
    <w:rsid w:val="00A9729C"/>
    <w:rsid w:val="00A972F6"/>
    <w:rsid w:val="00AC15FF"/>
    <w:rsid w:val="00AC7D5B"/>
    <w:rsid w:val="00AD261D"/>
    <w:rsid w:val="00AD28F6"/>
    <w:rsid w:val="00AE1481"/>
    <w:rsid w:val="00AE1952"/>
    <w:rsid w:val="00AE6486"/>
    <w:rsid w:val="00AF03EF"/>
    <w:rsid w:val="00AF11B7"/>
    <w:rsid w:val="00AF6524"/>
    <w:rsid w:val="00B0415E"/>
    <w:rsid w:val="00B04678"/>
    <w:rsid w:val="00B07455"/>
    <w:rsid w:val="00B25F22"/>
    <w:rsid w:val="00B33456"/>
    <w:rsid w:val="00B359CC"/>
    <w:rsid w:val="00B44B62"/>
    <w:rsid w:val="00B51386"/>
    <w:rsid w:val="00B67FEB"/>
    <w:rsid w:val="00B721ED"/>
    <w:rsid w:val="00B74AA5"/>
    <w:rsid w:val="00B84774"/>
    <w:rsid w:val="00B90C4B"/>
    <w:rsid w:val="00BA2BAF"/>
    <w:rsid w:val="00BA41E6"/>
    <w:rsid w:val="00BC46DF"/>
    <w:rsid w:val="00BD18E8"/>
    <w:rsid w:val="00BE57F8"/>
    <w:rsid w:val="00C03577"/>
    <w:rsid w:val="00C0594D"/>
    <w:rsid w:val="00C144CD"/>
    <w:rsid w:val="00C20442"/>
    <w:rsid w:val="00C34A8F"/>
    <w:rsid w:val="00C42CF6"/>
    <w:rsid w:val="00C53029"/>
    <w:rsid w:val="00C65FEA"/>
    <w:rsid w:val="00C8047B"/>
    <w:rsid w:val="00C87A44"/>
    <w:rsid w:val="00C930A3"/>
    <w:rsid w:val="00CA0AC2"/>
    <w:rsid w:val="00CA0D26"/>
    <w:rsid w:val="00CB4D0A"/>
    <w:rsid w:val="00CB6527"/>
    <w:rsid w:val="00CB6A66"/>
    <w:rsid w:val="00CC2FB3"/>
    <w:rsid w:val="00CC575A"/>
    <w:rsid w:val="00CD2E5E"/>
    <w:rsid w:val="00CE03F5"/>
    <w:rsid w:val="00CE40FC"/>
    <w:rsid w:val="00CF02A7"/>
    <w:rsid w:val="00CF123B"/>
    <w:rsid w:val="00CF240E"/>
    <w:rsid w:val="00D00842"/>
    <w:rsid w:val="00D0356B"/>
    <w:rsid w:val="00D035D1"/>
    <w:rsid w:val="00D039AC"/>
    <w:rsid w:val="00D054E8"/>
    <w:rsid w:val="00D06E64"/>
    <w:rsid w:val="00D07007"/>
    <w:rsid w:val="00D2690F"/>
    <w:rsid w:val="00D427DE"/>
    <w:rsid w:val="00D4489A"/>
    <w:rsid w:val="00D5587D"/>
    <w:rsid w:val="00D6288A"/>
    <w:rsid w:val="00D651B2"/>
    <w:rsid w:val="00D6643F"/>
    <w:rsid w:val="00D707CC"/>
    <w:rsid w:val="00D812C3"/>
    <w:rsid w:val="00D81DF5"/>
    <w:rsid w:val="00D81F0C"/>
    <w:rsid w:val="00D821FE"/>
    <w:rsid w:val="00D916A3"/>
    <w:rsid w:val="00D95F2A"/>
    <w:rsid w:val="00D97F11"/>
    <w:rsid w:val="00DA3BCB"/>
    <w:rsid w:val="00DB05FE"/>
    <w:rsid w:val="00DB0793"/>
    <w:rsid w:val="00DB4386"/>
    <w:rsid w:val="00DB5BCE"/>
    <w:rsid w:val="00DC473C"/>
    <w:rsid w:val="00DC50E4"/>
    <w:rsid w:val="00DC69E0"/>
    <w:rsid w:val="00DD25DA"/>
    <w:rsid w:val="00DD5180"/>
    <w:rsid w:val="00DE0A2C"/>
    <w:rsid w:val="00DE4BB2"/>
    <w:rsid w:val="00DE63AD"/>
    <w:rsid w:val="00E00821"/>
    <w:rsid w:val="00E04DB4"/>
    <w:rsid w:val="00E12DD4"/>
    <w:rsid w:val="00E13540"/>
    <w:rsid w:val="00E30679"/>
    <w:rsid w:val="00E36F99"/>
    <w:rsid w:val="00E4597D"/>
    <w:rsid w:val="00E511C9"/>
    <w:rsid w:val="00E54832"/>
    <w:rsid w:val="00E56A90"/>
    <w:rsid w:val="00E57D9B"/>
    <w:rsid w:val="00E641CC"/>
    <w:rsid w:val="00E768B8"/>
    <w:rsid w:val="00E83DE7"/>
    <w:rsid w:val="00E92AC9"/>
    <w:rsid w:val="00EA30AB"/>
    <w:rsid w:val="00EB3925"/>
    <w:rsid w:val="00EC0F7D"/>
    <w:rsid w:val="00ED6756"/>
    <w:rsid w:val="00EE38B0"/>
    <w:rsid w:val="00EE40C1"/>
    <w:rsid w:val="00EF1364"/>
    <w:rsid w:val="00EF30BB"/>
    <w:rsid w:val="00EF7921"/>
    <w:rsid w:val="00F050AD"/>
    <w:rsid w:val="00F10524"/>
    <w:rsid w:val="00F14CE7"/>
    <w:rsid w:val="00F5202B"/>
    <w:rsid w:val="00F66C1E"/>
    <w:rsid w:val="00F75520"/>
    <w:rsid w:val="00F81D61"/>
    <w:rsid w:val="00F96EB3"/>
    <w:rsid w:val="00FA0FB5"/>
    <w:rsid w:val="00FA2C19"/>
    <w:rsid w:val="00FB6D01"/>
    <w:rsid w:val="00FE111E"/>
    <w:rsid w:val="00FE16A6"/>
    <w:rsid w:val="00FE45E2"/>
    <w:rsid w:val="00FF0C31"/>
    <w:rsid w:val="00FF251E"/>
    <w:rsid w:val="00FF39EB"/>
    <w:rsid w:val="00FF6E3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AA001"/>
  <w15:docId w15:val="{7C1F0E33-38EC-42F7-8619-E47090AA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32087">
      <w:bodyDiv w:val="1"/>
      <w:marLeft w:val="0"/>
      <w:marRight w:val="0"/>
      <w:marTop w:val="0"/>
      <w:marBottom w:val="0"/>
      <w:divBdr>
        <w:top w:val="none" w:sz="0" w:space="0" w:color="auto"/>
        <w:left w:val="none" w:sz="0" w:space="0" w:color="auto"/>
        <w:bottom w:val="none" w:sz="0" w:space="0" w:color="auto"/>
        <w:right w:val="none" w:sz="0" w:space="0" w:color="auto"/>
      </w:divBdr>
    </w:div>
    <w:div w:id="277299311">
      <w:bodyDiv w:val="1"/>
      <w:marLeft w:val="0"/>
      <w:marRight w:val="0"/>
      <w:marTop w:val="0"/>
      <w:marBottom w:val="0"/>
      <w:divBdr>
        <w:top w:val="none" w:sz="0" w:space="0" w:color="auto"/>
        <w:left w:val="none" w:sz="0" w:space="0" w:color="auto"/>
        <w:bottom w:val="none" w:sz="0" w:space="0" w:color="auto"/>
        <w:right w:val="none" w:sz="0" w:space="0" w:color="auto"/>
      </w:divBdr>
    </w:div>
    <w:div w:id="711926038">
      <w:bodyDiv w:val="1"/>
      <w:marLeft w:val="0"/>
      <w:marRight w:val="0"/>
      <w:marTop w:val="0"/>
      <w:marBottom w:val="0"/>
      <w:divBdr>
        <w:top w:val="none" w:sz="0" w:space="0" w:color="auto"/>
        <w:left w:val="none" w:sz="0" w:space="0" w:color="auto"/>
        <w:bottom w:val="none" w:sz="0" w:space="0" w:color="auto"/>
        <w:right w:val="none" w:sz="0" w:space="0" w:color="auto"/>
      </w:divBdr>
    </w:div>
    <w:div w:id="13370317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0E706-C58D-804C-B272-F625396C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Pages>
  <Words>1077</Words>
  <Characters>6141</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Niki </cp:lastModifiedBy>
  <cp:revision>7</cp:revision>
  <dcterms:created xsi:type="dcterms:W3CDTF">2019-06-23T15:36:00Z</dcterms:created>
  <dcterms:modified xsi:type="dcterms:W3CDTF">2019-06-27T08:17:00Z</dcterms:modified>
</cp:coreProperties>
</file>