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62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E33" w:rsidRDefault="009E5E33" w:rsidP="00405895">
                            <w:pPr>
                              <w:jc w:val="center"/>
                              <w:rPr>
                                <w:b/>
                                <w:bCs/>
                                <w:color w:val="002060"/>
                                <w:sz w:val="44"/>
                                <w:szCs w:val="40"/>
                              </w:rPr>
                            </w:pPr>
                            <w:r>
                              <w:rPr>
                                <w:sz w:val="24"/>
                              </w:rPr>
                              <w:t xml:space="preserve">   </w:t>
                            </w:r>
                            <w:r>
                              <w:rPr>
                                <w:b/>
                                <w:bCs/>
                                <w:color w:val="002060"/>
                                <w:sz w:val="44"/>
                                <w:szCs w:val="40"/>
                              </w:rPr>
                              <w:t>Assignment Cover Sheet</w:t>
                            </w:r>
                          </w:p>
                          <w:p w:rsidR="009E5E33" w:rsidRDefault="009E5E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E5E33" w:rsidRDefault="009E5E33" w:rsidP="00405895">
                      <w:pPr>
                        <w:jc w:val="center"/>
                        <w:rPr>
                          <w:b/>
                          <w:bCs/>
                          <w:color w:val="002060"/>
                          <w:sz w:val="44"/>
                          <w:szCs w:val="40"/>
                        </w:rPr>
                      </w:pPr>
                      <w:r>
                        <w:rPr>
                          <w:sz w:val="24"/>
                        </w:rPr>
                        <w:t xml:space="preserve">   </w:t>
                      </w:r>
                      <w:r>
                        <w:rPr>
                          <w:b/>
                          <w:bCs/>
                          <w:color w:val="002060"/>
                          <w:sz w:val="44"/>
                          <w:szCs w:val="40"/>
                        </w:rPr>
                        <w:t>Assignment Cover Sheet</w:t>
                      </w:r>
                    </w:p>
                    <w:p w:rsidR="009E5E33" w:rsidRDefault="009E5E3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570C">
            <w:pPr>
              <w:pStyle w:val="Default"/>
              <w:rPr>
                <w:rFonts w:asciiTheme="minorHAnsi" w:hAnsiTheme="minorHAnsi"/>
              </w:rPr>
            </w:pPr>
            <w:r>
              <w:rPr>
                <w:rFonts w:asciiTheme="minorHAnsi" w:hAnsiTheme="minorHAnsi"/>
              </w:rPr>
              <w:t>OLAOLUWA OLADEINDE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5ABF">
            <w:pPr>
              <w:pStyle w:val="Default"/>
              <w:rPr>
                <w:rFonts w:asciiTheme="minorHAnsi" w:hAnsiTheme="minorHAnsi"/>
              </w:rPr>
            </w:pPr>
            <w:r>
              <w:rPr>
                <w:rFonts w:asciiTheme="minorHAnsi" w:hAnsiTheme="minorHAnsi"/>
              </w:rPr>
              <w:t>7350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504D">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6378">
            <w:r>
              <w:t>ASSIGNMENT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A6378" w:rsidRPr="00F80830" w:rsidRDefault="001A6378" w:rsidP="001A6378">
            <w:pPr>
              <w:pStyle w:val="Default"/>
              <w:spacing w:line="360" w:lineRule="auto"/>
              <w:jc w:val="both"/>
              <w:rPr>
                <w:rFonts w:ascii="Arial" w:hAnsi="Arial" w:cs="Arial"/>
              </w:rPr>
            </w:pPr>
          </w:p>
          <w:p w:rsidR="001A6378" w:rsidRPr="00F80830" w:rsidRDefault="001A6378" w:rsidP="001A6378">
            <w:pPr>
              <w:pStyle w:val="Default"/>
              <w:spacing w:line="360" w:lineRule="auto"/>
              <w:jc w:val="both"/>
              <w:rPr>
                <w:rFonts w:ascii="Arial" w:hAnsi="Arial" w:cs="Arial"/>
              </w:rPr>
            </w:pPr>
            <w:r w:rsidRPr="00F80830">
              <w:rPr>
                <w:rFonts w:ascii="Arial" w:hAnsi="Arial" w:cs="Arial"/>
              </w:rPr>
              <w:t xml:space="preserve"> </w:t>
            </w:r>
            <w:r w:rsidRPr="00F80830">
              <w:rPr>
                <w:rFonts w:ascii="Arial" w:hAnsi="Arial" w:cs="Arial"/>
                <w:b/>
                <w:bCs/>
              </w:rPr>
              <w:t xml:space="preserve">1. </w:t>
            </w:r>
            <w:r w:rsidRPr="00F80830">
              <w:rPr>
                <w:rFonts w:ascii="Arial" w:hAnsi="Arial" w:cs="Arial"/>
              </w:rPr>
              <w:t xml:space="preserve">Answer the following questions: </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 xml:space="preserve">i. What is vendor management? Describe its essential components. </w:t>
            </w:r>
          </w:p>
          <w:p w:rsidR="001A6378" w:rsidRPr="00F80830" w:rsidRDefault="001A6378" w:rsidP="001A6378">
            <w:pPr>
              <w:pStyle w:val="Default"/>
              <w:spacing w:after="22" w:line="360" w:lineRule="auto"/>
              <w:jc w:val="both"/>
              <w:rPr>
                <w:rFonts w:ascii="Arial" w:hAnsi="Arial" w:cs="Arial"/>
              </w:rPr>
            </w:pPr>
            <w:r w:rsidRPr="00F80830">
              <w:rPr>
                <w:rFonts w:ascii="Arial" w:hAnsi="Arial" w:cs="Arial"/>
              </w:rPr>
              <w:t>Vendor management se</w:t>
            </w:r>
            <w:r>
              <w:rPr>
                <w:rFonts w:ascii="Arial" w:hAnsi="Arial" w:cs="Arial"/>
              </w:rPr>
              <w:t>ek to identify the right source</w:t>
            </w:r>
            <w:r w:rsidRPr="00F80830">
              <w:rPr>
                <w:rFonts w:ascii="Arial" w:hAnsi="Arial" w:cs="Arial"/>
              </w:rPr>
              <w:t xml:space="preserve">, select the right sources of supply as well as develop each sources selected. Essential components of vendor management will be the method of picking the right source which </w:t>
            </w:r>
            <w:r>
              <w:rPr>
                <w:rFonts w:ascii="Arial" w:hAnsi="Arial" w:cs="Arial"/>
              </w:rPr>
              <w:t xml:space="preserve">can </w:t>
            </w:r>
            <w:r w:rsidRPr="00F80830">
              <w:rPr>
                <w:rFonts w:ascii="Arial" w:hAnsi="Arial" w:cs="Arial"/>
              </w:rPr>
              <w:t>negatively or positively affect organization seeking t</w:t>
            </w:r>
            <w:r>
              <w:rPr>
                <w:rFonts w:ascii="Arial" w:hAnsi="Arial" w:cs="Arial"/>
              </w:rPr>
              <w:t xml:space="preserve">o make purchase from the source, </w:t>
            </w:r>
            <w:r w:rsidRPr="00F80830">
              <w:rPr>
                <w:rFonts w:ascii="Arial" w:hAnsi="Arial" w:cs="Arial"/>
              </w:rPr>
              <w:t>and the duty of the purchase manager is to ensure proper</w:t>
            </w:r>
            <w:r>
              <w:rPr>
                <w:rFonts w:ascii="Arial" w:hAnsi="Arial" w:cs="Arial"/>
              </w:rPr>
              <w:t xml:space="preserve"> identification of the source</w:t>
            </w:r>
            <w:r w:rsidRPr="00F80830">
              <w:rPr>
                <w:rFonts w:ascii="Arial" w:hAnsi="Arial" w:cs="Arial"/>
              </w:rPr>
              <w:t xml:space="preserve"> </w:t>
            </w:r>
            <w:r>
              <w:rPr>
                <w:rFonts w:ascii="Arial" w:hAnsi="Arial" w:cs="Arial"/>
              </w:rPr>
              <w:t>is conducted including managing</w:t>
            </w:r>
            <w:r w:rsidRPr="00F80830">
              <w:rPr>
                <w:rFonts w:ascii="Arial" w:hAnsi="Arial" w:cs="Arial"/>
              </w:rPr>
              <w:t xml:space="preserve"> relationship betw</w:t>
            </w:r>
            <w:r>
              <w:rPr>
                <w:rFonts w:ascii="Arial" w:hAnsi="Arial" w:cs="Arial"/>
              </w:rPr>
              <w:t xml:space="preserve">een the source and the company also </w:t>
            </w:r>
            <w:r w:rsidRPr="00F80830">
              <w:rPr>
                <w:rFonts w:ascii="Arial" w:hAnsi="Arial" w:cs="Arial"/>
              </w:rPr>
              <w:t>ensure that all items procured are</w:t>
            </w:r>
            <w:r>
              <w:rPr>
                <w:rFonts w:ascii="Arial" w:hAnsi="Arial" w:cs="Arial"/>
              </w:rPr>
              <w:t xml:space="preserve"> delivered on time as well as </w:t>
            </w:r>
            <w:r w:rsidRPr="00F80830">
              <w:rPr>
                <w:rFonts w:ascii="Arial" w:hAnsi="Arial" w:cs="Arial"/>
              </w:rPr>
              <w:t>meet</w:t>
            </w:r>
            <w:r>
              <w:rPr>
                <w:rFonts w:ascii="Arial" w:hAnsi="Arial" w:cs="Arial"/>
              </w:rPr>
              <w:t>ing</w:t>
            </w:r>
            <w:r w:rsidRPr="00F80830">
              <w:rPr>
                <w:rFonts w:ascii="Arial" w:hAnsi="Arial" w:cs="Arial"/>
              </w:rPr>
              <w:t xml:space="preserve"> with standard and right pricing. </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 xml:space="preserve">ii. Outline the various factors considered for the identification of the right source of supply at micro and macro levels. </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Identification of the right source of supply at macro level:-</w:t>
            </w:r>
          </w:p>
          <w:p w:rsidR="001A6378" w:rsidRPr="00F80830" w:rsidRDefault="001A6378" w:rsidP="001A6378">
            <w:pPr>
              <w:pStyle w:val="Default"/>
              <w:numPr>
                <w:ilvl w:val="0"/>
                <w:numId w:val="27"/>
              </w:numPr>
              <w:spacing w:after="22" w:line="360" w:lineRule="auto"/>
              <w:jc w:val="both"/>
              <w:rPr>
                <w:rFonts w:ascii="Arial" w:hAnsi="Arial" w:cs="Arial"/>
              </w:rPr>
            </w:pPr>
            <w:r w:rsidRPr="00F80830">
              <w:rPr>
                <w:rFonts w:ascii="Arial" w:hAnsi="Arial" w:cs="Arial"/>
              </w:rPr>
              <w:t>What are the elements associated with the cos</w:t>
            </w:r>
            <w:r>
              <w:rPr>
                <w:rFonts w:ascii="Arial" w:hAnsi="Arial" w:cs="Arial"/>
              </w:rPr>
              <w:t>t of items and</w:t>
            </w:r>
            <w:r w:rsidRPr="00F80830">
              <w:rPr>
                <w:rFonts w:ascii="Arial" w:hAnsi="Arial" w:cs="Arial"/>
              </w:rPr>
              <w:t xml:space="preserve"> possibility of forecasting</w:t>
            </w:r>
            <w:r>
              <w:rPr>
                <w:rFonts w:ascii="Arial" w:hAnsi="Arial" w:cs="Arial"/>
              </w:rPr>
              <w:t xml:space="preserve"> all</w:t>
            </w:r>
            <w:r w:rsidRPr="00F80830">
              <w:rPr>
                <w:rFonts w:ascii="Arial" w:hAnsi="Arial" w:cs="Arial"/>
              </w:rPr>
              <w:t xml:space="preserve"> components </w:t>
            </w:r>
            <w:r>
              <w:rPr>
                <w:rFonts w:ascii="Arial" w:hAnsi="Arial" w:cs="Arial"/>
              </w:rPr>
              <w:t>of supply cost for next year as well as event that is</w:t>
            </w:r>
            <w:r w:rsidRPr="00F80830">
              <w:rPr>
                <w:rFonts w:ascii="Arial" w:hAnsi="Arial" w:cs="Arial"/>
              </w:rPr>
              <w:t xml:space="preserve"> likely to affect potential vendor in the years ahead.</w:t>
            </w:r>
          </w:p>
          <w:p w:rsidR="001A6378" w:rsidRPr="00F80830" w:rsidRDefault="001A6378" w:rsidP="001A6378">
            <w:pPr>
              <w:pStyle w:val="Default"/>
              <w:numPr>
                <w:ilvl w:val="0"/>
                <w:numId w:val="27"/>
              </w:numPr>
              <w:spacing w:after="22" w:line="360" w:lineRule="auto"/>
              <w:jc w:val="both"/>
              <w:rPr>
                <w:rFonts w:ascii="Arial" w:hAnsi="Arial" w:cs="Arial"/>
              </w:rPr>
            </w:pPr>
            <w:r w:rsidRPr="00F80830">
              <w:rPr>
                <w:rFonts w:ascii="Arial" w:hAnsi="Arial" w:cs="Arial"/>
              </w:rPr>
              <w:lastRenderedPageBreak/>
              <w:t>What strategies should be adopted for sources in order to receive high quality products</w:t>
            </w:r>
            <w:r>
              <w:rPr>
                <w:rFonts w:ascii="Arial" w:hAnsi="Arial" w:cs="Arial"/>
              </w:rPr>
              <w:t xml:space="preserve"> also </w:t>
            </w:r>
            <w:r w:rsidRPr="00F80830">
              <w:rPr>
                <w:rFonts w:ascii="Arial" w:hAnsi="Arial" w:cs="Arial"/>
              </w:rPr>
              <w:t>identify all items procured locally and internationally from a single source</w:t>
            </w:r>
            <w:r>
              <w:rPr>
                <w:rFonts w:ascii="Arial" w:hAnsi="Arial" w:cs="Arial"/>
              </w:rPr>
              <w:t xml:space="preserve">s. </w:t>
            </w:r>
          </w:p>
          <w:p w:rsidR="001A6378" w:rsidRPr="00F80830" w:rsidRDefault="001A6378" w:rsidP="001A6378">
            <w:pPr>
              <w:pStyle w:val="Default"/>
              <w:numPr>
                <w:ilvl w:val="0"/>
                <w:numId w:val="27"/>
              </w:numPr>
              <w:spacing w:after="22" w:line="360" w:lineRule="auto"/>
              <w:jc w:val="both"/>
              <w:rPr>
                <w:rFonts w:ascii="Arial" w:hAnsi="Arial" w:cs="Arial"/>
              </w:rPr>
            </w:pPr>
            <w:r>
              <w:rPr>
                <w:rFonts w:ascii="Arial" w:hAnsi="Arial" w:cs="Arial"/>
              </w:rPr>
              <w:t>Enlists all strategy</w:t>
            </w:r>
            <w:r w:rsidRPr="00F80830">
              <w:rPr>
                <w:rFonts w:ascii="Arial" w:hAnsi="Arial" w:cs="Arial"/>
              </w:rPr>
              <w:t xml:space="preserve"> to reduce risk ass</w:t>
            </w:r>
            <w:r>
              <w:rPr>
                <w:rFonts w:ascii="Arial" w:hAnsi="Arial" w:cs="Arial"/>
              </w:rPr>
              <w:t xml:space="preserve">ociated with supply monopolies while </w:t>
            </w:r>
            <w:r w:rsidRPr="00F80830">
              <w:rPr>
                <w:rFonts w:ascii="Arial" w:hAnsi="Arial" w:cs="Arial"/>
              </w:rPr>
              <w:t>d</w:t>
            </w:r>
            <w:r>
              <w:rPr>
                <w:rFonts w:ascii="Arial" w:hAnsi="Arial" w:cs="Arial"/>
              </w:rPr>
              <w:t>efining</w:t>
            </w:r>
            <w:r w:rsidRPr="00F80830">
              <w:rPr>
                <w:rFonts w:ascii="Arial" w:hAnsi="Arial" w:cs="Arial"/>
              </w:rPr>
              <w:t xml:space="preserve"> if all sources of supply have been identified correctly. </w:t>
            </w:r>
          </w:p>
          <w:p w:rsidR="001A6378" w:rsidRPr="00F80830" w:rsidRDefault="001A6378" w:rsidP="001A6378">
            <w:pPr>
              <w:pStyle w:val="Default"/>
              <w:numPr>
                <w:ilvl w:val="0"/>
                <w:numId w:val="27"/>
              </w:numPr>
              <w:spacing w:after="22" w:line="360" w:lineRule="auto"/>
              <w:jc w:val="both"/>
              <w:rPr>
                <w:rFonts w:ascii="Arial" w:hAnsi="Arial" w:cs="Arial"/>
              </w:rPr>
            </w:pPr>
            <w:r w:rsidRPr="00F80830">
              <w:rPr>
                <w:rFonts w:ascii="Arial" w:hAnsi="Arial" w:cs="Arial"/>
              </w:rPr>
              <w:t>Determine entry and exit of all suppliers to these vendors in relation to pricing in the market as well as the possibility of changing price</w:t>
            </w:r>
            <w:r>
              <w:rPr>
                <w:rFonts w:ascii="Arial" w:hAnsi="Arial" w:cs="Arial"/>
              </w:rPr>
              <w:t xml:space="preserve"> based on</w:t>
            </w:r>
            <w:r w:rsidRPr="00F80830">
              <w:rPr>
                <w:rFonts w:ascii="Arial" w:hAnsi="Arial" w:cs="Arial"/>
              </w:rPr>
              <w:t xml:space="preserve"> influencing production costs. </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Identification of the right source supply at micro level:-</w:t>
            </w:r>
          </w:p>
          <w:p w:rsidR="001A6378" w:rsidRPr="00F80830" w:rsidRDefault="001A6378" w:rsidP="001A6378">
            <w:pPr>
              <w:pStyle w:val="Default"/>
              <w:numPr>
                <w:ilvl w:val="0"/>
                <w:numId w:val="28"/>
              </w:numPr>
              <w:spacing w:after="22" w:line="360" w:lineRule="auto"/>
              <w:jc w:val="both"/>
              <w:rPr>
                <w:rFonts w:ascii="Arial" w:hAnsi="Arial" w:cs="Arial"/>
              </w:rPr>
            </w:pPr>
            <w:r w:rsidRPr="00F80830">
              <w:rPr>
                <w:rFonts w:ascii="Arial" w:hAnsi="Arial" w:cs="Arial"/>
              </w:rPr>
              <w:t>Screening suppliers past record and study financial standing as well as balance sheet, efficiency and effectiveness of Suppliers Company.</w:t>
            </w:r>
          </w:p>
          <w:p w:rsidR="001A6378" w:rsidRPr="00F80830" w:rsidRDefault="001A6378" w:rsidP="001A6378">
            <w:pPr>
              <w:pStyle w:val="Default"/>
              <w:numPr>
                <w:ilvl w:val="0"/>
                <w:numId w:val="28"/>
              </w:numPr>
              <w:spacing w:after="22" w:line="360" w:lineRule="auto"/>
              <w:jc w:val="both"/>
              <w:rPr>
                <w:rFonts w:ascii="Arial" w:hAnsi="Arial" w:cs="Arial"/>
              </w:rPr>
            </w:pPr>
            <w:r w:rsidRPr="00F80830">
              <w:rPr>
                <w:rFonts w:ascii="Arial" w:hAnsi="Arial" w:cs="Arial"/>
              </w:rPr>
              <w:t>Ability to work with buyer’s terms and condition as well as specification and quality of service</w:t>
            </w:r>
            <w:r>
              <w:rPr>
                <w:rFonts w:ascii="Arial" w:hAnsi="Arial" w:cs="Arial"/>
              </w:rPr>
              <w:t>s to be provided</w:t>
            </w:r>
            <w:r w:rsidRPr="00F80830">
              <w:rPr>
                <w:rFonts w:ascii="Arial" w:hAnsi="Arial" w:cs="Arial"/>
              </w:rPr>
              <w:t xml:space="preserve">, capacity to deal with emergency request including offering of warranty for items purchased. </w:t>
            </w:r>
          </w:p>
          <w:p w:rsidR="001A6378" w:rsidRPr="00F80830" w:rsidRDefault="001A6378" w:rsidP="001A6378">
            <w:pPr>
              <w:pStyle w:val="Default"/>
              <w:numPr>
                <w:ilvl w:val="0"/>
                <w:numId w:val="28"/>
              </w:numPr>
              <w:spacing w:after="22" w:line="360" w:lineRule="auto"/>
              <w:jc w:val="both"/>
              <w:rPr>
                <w:rFonts w:ascii="Arial" w:hAnsi="Arial" w:cs="Arial"/>
              </w:rPr>
            </w:pPr>
            <w:r w:rsidRPr="00F80830">
              <w:rPr>
                <w:rFonts w:ascii="Arial" w:hAnsi="Arial" w:cs="Arial"/>
              </w:rPr>
              <w:t>Consider the expertise and innovative of suppliers staff including capacity and willingness to expand in the future.</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 xml:space="preserve">iii. What is ‘vendor rating’? What are its advantages and disadvantages? </w:t>
            </w:r>
          </w:p>
          <w:p w:rsidR="001A6378" w:rsidRPr="00F80830" w:rsidRDefault="001A6378" w:rsidP="001A6378">
            <w:pPr>
              <w:pStyle w:val="Default"/>
              <w:spacing w:after="22" w:line="360" w:lineRule="auto"/>
              <w:jc w:val="both"/>
              <w:rPr>
                <w:rFonts w:ascii="Arial" w:hAnsi="Arial" w:cs="Arial"/>
                <w:b/>
                <w:u w:val="single"/>
              </w:rPr>
            </w:pPr>
            <w:r w:rsidRPr="00F80830">
              <w:rPr>
                <w:rFonts w:ascii="Arial" w:hAnsi="Arial" w:cs="Arial"/>
              </w:rPr>
              <w:t>Vendor rating is a method deployed by buying</w:t>
            </w:r>
            <w:r>
              <w:rPr>
                <w:rFonts w:ascii="Arial" w:hAnsi="Arial" w:cs="Arial"/>
              </w:rPr>
              <w:t xml:space="preserve"> organization</w:t>
            </w:r>
            <w:r w:rsidRPr="00F80830">
              <w:rPr>
                <w:rFonts w:ascii="Arial" w:hAnsi="Arial" w:cs="Arial"/>
              </w:rPr>
              <w:t xml:space="preserve"> or industry to analysts record, rank and report the performance of a supplier based on the criteria predefined. </w:t>
            </w:r>
            <w:r w:rsidRPr="00F80830">
              <w:rPr>
                <w:rFonts w:ascii="Arial" w:hAnsi="Arial" w:cs="Arial"/>
                <w:b/>
                <w:u w:val="single"/>
              </w:rPr>
              <w:t>Advantages:</w:t>
            </w:r>
          </w:p>
          <w:p w:rsidR="001A6378" w:rsidRPr="00F80830" w:rsidRDefault="001A6378" w:rsidP="001A6378">
            <w:pPr>
              <w:pStyle w:val="Default"/>
              <w:numPr>
                <w:ilvl w:val="0"/>
                <w:numId w:val="29"/>
              </w:numPr>
              <w:spacing w:after="22" w:line="360" w:lineRule="auto"/>
              <w:jc w:val="both"/>
              <w:rPr>
                <w:rFonts w:ascii="Arial" w:hAnsi="Arial" w:cs="Arial"/>
              </w:rPr>
            </w:pPr>
            <w:r w:rsidRPr="00F80830">
              <w:rPr>
                <w:rFonts w:ascii="Arial" w:hAnsi="Arial" w:cs="Arial"/>
              </w:rPr>
              <w:t xml:space="preserve">It saves both time and money while providing best values for money for the organization due to the standard of items received from suppliers. </w:t>
            </w:r>
          </w:p>
          <w:p w:rsidR="001A6378" w:rsidRPr="00F80830" w:rsidRDefault="001A6378" w:rsidP="001A6378">
            <w:pPr>
              <w:pStyle w:val="Default"/>
              <w:numPr>
                <w:ilvl w:val="0"/>
                <w:numId w:val="29"/>
              </w:numPr>
              <w:spacing w:after="22" w:line="360" w:lineRule="auto"/>
              <w:jc w:val="both"/>
              <w:rPr>
                <w:rFonts w:ascii="Arial" w:hAnsi="Arial" w:cs="Arial"/>
              </w:rPr>
            </w:pPr>
            <w:r w:rsidRPr="00F80830">
              <w:rPr>
                <w:rFonts w:ascii="Arial" w:hAnsi="Arial" w:cs="Arial"/>
              </w:rPr>
              <w:t xml:space="preserve">It brings about transparency and establishes best practice while reducing any form of nepotism, favoritism and corruption.  </w:t>
            </w:r>
          </w:p>
          <w:p w:rsidR="001A6378" w:rsidRPr="00F80830" w:rsidRDefault="001A6378" w:rsidP="001A6378">
            <w:pPr>
              <w:pStyle w:val="Default"/>
              <w:numPr>
                <w:ilvl w:val="0"/>
                <w:numId w:val="29"/>
              </w:numPr>
              <w:spacing w:after="22" w:line="360" w:lineRule="auto"/>
              <w:jc w:val="both"/>
              <w:rPr>
                <w:rFonts w:ascii="Arial" w:hAnsi="Arial" w:cs="Arial"/>
              </w:rPr>
            </w:pPr>
            <w:r w:rsidRPr="00F80830">
              <w:rPr>
                <w:rFonts w:ascii="Arial" w:hAnsi="Arial" w:cs="Arial"/>
              </w:rPr>
              <w:t>Competitive among the vendors with the aim to help improve vendors services to the buying organization.</w:t>
            </w:r>
          </w:p>
          <w:p w:rsidR="001A6378" w:rsidRPr="00F80830" w:rsidRDefault="001A6378" w:rsidP="001A6378">
            <w:pPr>
              <w:pStyle w:val="Default"/>
              <w:spacing w:after="22" w:line="360" w:lineRule="auto"/>
              <w:jc w:val="both"/>
              <w:rPr>
                <w:rFonts w:ascii="Arial" w:hAnsi="Arial" w:cs="Arial"/>
                <w:b/>
                <w:u w:val="single"/>
              </w:rPr>
            </w:pPr>
            <w:r w:rsidRPr="00F80830">
              <w:rPr>
                <w:rFonts w:ascii="Arial" w:hAnsi="Arial" w:cs="Arial"/>
                <w:b/>
                <w:u w:val="single"/>
              </w:rPr>
              <w:t>Disadvantages:</w:t>
            </w:r>
          </w:p>
          <w:p w:rsidR="001A6378" w:rsidRPr="00F80830" w:rsidRDefault="001A6378" w:rsidP="001A6378">
            <w:pPr>
              <w:pStyle w:val="Default"/>
              <w:numPr>
                <w:ilvl w:val="0"/>
                <w:numId w:val="30"/>
              </w:numPr>
              <w:spacing w:after="22" w:line="360" w:lineRule="auto"/>
              <w:jc w:val="both"/>
              <w:rPr>
                <w:rFonts w:ascii="Arial" w:hAnsi="Arial" w:cs="Arial"/>
                <w:b/>
              </w:rPr>
            </w:pPr>
            <w:r w:rsidRPr="00F80830">
              <w:rPr>
                <w:rFonts w:ascii="Arial" w:hAnsi="Arial" w:cs="Arial"/>
              </w:rPr>
              <w:t>An inexperience vendor with</w:t>
            </w:r>
            <w:r>
              <w:rPr>
                <w:rFonts w:ascii="Arial" w:hAnsi="Arial" w:cs="Arial"/>
              </w:rPr>
              <w:t>out the</w:t>
            </w:r>
            <w:r w:rsidRPr="00F80830">
              <w:rPr>
                <w:rFonts w:ascii="Arial" w:hAnsi="Arial" w:cs="Arial"/>
              </w:rPr>
              <w:t xml:space="preserve"> requisite knowledge for products and services being offered as well as resistance within the company.</w:t>
            </w:r>
          </w:p>
          <w:p w:rsidR="001A6378" w:rsidRPr="00F80830" w:rsidRDefault="001A6378" w:rsidP="001A6378">
            <w:pPr>
              <w:pStyle w:val="Default"/>
              <w:numPr>
                <w:ilvl w:val="0"/>
                <w:numId w:val="30"/>
              </w:numPr>
              <w:spacing w:after="22" w:line="360" w:lineRule="auto"/>
              <w:jc w:val="both"/>
              <w:rPr>
                <w:rFonts w:ascii="Arial" w:hAnsi="Arial" w:cs="Arial"/>
                <w:b/>
              </w:rPr>
            </w:pPr>
            <w:r w:rsidRPr="00F80830">
              <w:rPr>
                <w:rFonts w:ascii="Arial" w:hAnsi="Arial" w:cs="Arial"/>
              </w:rPr>
              <w:t xml:space="preserve">Unware of corporate operations and threat to security. </w:t>
            </w:r>
          </w:p>
          <w:p w:rsidR="001A6378" w:rsidRPr="00F80830" w:rsidRDefault="001A6378" w:rsidP="001A6378">
            <w:pPr>
              <w:pStyle w:val="Default"/>
              <w:spacing w:after="22" w:line="360" w:lineRule="auto"/>
              <w:jc w:val="both"/>
              <w:rPr>
                <w:rFonts w:ascii="Arial" w:hAnsi="Arial" w:cs="Arial"/>
                <w:b/>
              </w:rPr>
            </w:pPr>
            <w:r w:rsidRPr="00F80830">
              <w:rPr>
                <w:rFonts w:ascii="Arial" w:hAnsi="Arial" w:cs="Arial"/>
                <w:b/>
              </w:rPr>
              <w:t xml:space="preserve">iv. How does an IS0 9000 company differ from others? </w:t>
            </w:r>
          </w:p>
          <w:p w:rsidR="001A6378" w:rsidRPr="00F80830" w:rsidRDefault="001A6378" w:rsidP="001A6378">
            <w:pPr>
              <w:pStyle w:val="Default"/>
              <w:spacing w:after="22" w:line="360" w:lineRule="auto"/>
              <w:jc w:val="both"/>
              <w:rPr>
                <w:rFonts w:ascii="Arial" w:hAnsi="Arial" w:cs="Arial"/>
              </w:rPr>
            </w:pPr>
            <w:r w:rsidRPr="00F80830">
              <w:rPr>
                <w:rFonts w:ascii="Arial" w:hAnsi="Arial" w:cs="Arial"/>
              </w:rPr>
              <w:lastRenderedPageBreak/>
              <w:t>ISO 9000 represent quality management standard which represents guidelines with intends to increase business effic</w:t>
            </w:r>
            <w:r>
              <w:rPr>
                <w:rFonts w:ascii="Arial" w:hAnsi="Arial" w:cs="Arial"/>
              </w:rPr>
              <w:t xml:space="preserve">iency and client’s satisfaction, which is enhancing and facilitating trade business from both private and public sectors. </w:t>
            </w:r>
            <w:r w:rsidRPr="00F80830">
              <w:rPr>
                <w:rFonts w:ascii="Arial" w:hAnsi="Arial" w:cs="Arial"/>
              </w:rPr>
              <w:t xml:space="preserve"> By following ISO 9000 guidelines, organization get excellent start on quality assurance model unlike others that concentra</w:t>
            </w:r>
            <w:r>
              <w:rPr>
                <w:rFonts w:ascii="Arial" w:hAnsi="Arial" w:cs="Arial"/>
              </w:rPr>
              <w:t>te on systematic approach that produces services consistent and meeting with client expectation.</w:t>
            </w:r>
          </w:p>
          <w:p w:rsidR="001A6378" w:rsidRPr="00F80830" w:rsidRDefault="001A6378" w:rsidP="001A6378">
            <w:pPr>
              <w:pStyle w:val="Default"/>
              <w:spacing w:line="360" w:lineRule="auto"/>
              <w:jc w:val="both"/>
              <w:rPr>
                <w:rFonts w:ascii="Arial" w:hAnsi="Arial" w:cs="Arial"/>
                <w:b/>
              </w:rPr>
            </w:pPr>
            <w:r w:rsidRPr="00F80830">
              <w:rPr>
                <w:rFonts w:ascii="Arial" w:hAnsi="Arial" w:cs="Arial"/>
                <w:b/>
              </w:rPr>
              <w:t xml:space="preserve">v. Why is it necessary for those in charge of stores to be aware of the legal aspects involved in purchasing and procuring materials? </w:t>
            </w:r>
          </w:p>
          <w:p w:rsidR="001A6378" w:rsidRPr="00F80830" w:rsidRDefault="001A6378" w:rsidP="001A6378">
            <w:pPr>
              <w:pStyle w:val="Default"/>
              <w:spacing w:line="360" w:lineRule="auto"/>
              <w:jc w:val="both"/>
              <w:rPr>
                <w:rFonts w:ascii="Arial" w:hAnsi="Arial" w:cs="Arial"/>
              </w:rPr>
            </w:pPr>
            <w:r w:rsidRPr="00F80830">
              <w:rPr>
                <w:rFonts w:ascii="Arial" w:hAnsi="Arial" w:cs="Arial"/>
              </w:rPr>
              <w:t xml:space="preserve">Purchasing manager in charge of stores needs to be conversant with necessary laws with respect to purchase and procurement of materials. Invariably, a purchasing manager that procures materials for an organization needs to understand laws guiding purchase and procurement as to avoid unnecessary lawsuits against the firm as well as risk on transaction on goods yet to be supplied. It is expected that purchasing manager fully understands when to request, make an offer or counter offer, make or approve payment as well as drafting contract and termination letter, knowledge of legal aspect on aforementioned will help the purchasing manager protect the firm of all lawsuit that can possibly affect profit margins or operational cost of the firm. </w:t>
            </w:r>
          </w:p>
          <w:p w:rsidR="001A6378" w:rsidRPr="00F80830" w:rsidRDefault="001A6378" w:rsidP="001A6378">
            <w:pPr>
              <w:pStyle w:val="Default"/>
              <w:spacing w:line="360" w:lineRule="auto"/>
              <w:jc w:val="both"/>
              <w:rPr>
                <w:rFonts w:ascii="Arial" w:hAnsi="Arial" w:cs="Arial"/>
                <w:b/>
              </w:rPr>
            </w:pPr>
          </w:p>
          <w:p w:rsidR="001A6378" w:rsidRPr="00F80830" w:rsidRDefault="001A6378" w:rsidP="001A6378">
            <w:pPr>
              <w:spacing w:line="360" w:lineRule="auto"/>
              <w:jc w:val="both"/>
              <w:rPr>
                <w:rFonts w:ascii="Arial" w:hAnsi="Arial" w:cs="Arial"/>
                <w:b/>
                <w:sz w:val="24"/>
                <w:szCs w:val="24"/>
              </w:rPr>
            </w:pPr>
            <w:r w:rsidRPr="00F80830">
              <w:rPr>
                <w:rFonts w:ascii="Arial" w:hAnsi="Arial" w:cs="Arial"/>
                <w:b/>
                <w:bCs/>
                <w:sz w:val="24"/>
                <w:szCs w:val="24"/>
              </w:rPr>
              <w:t xml:space="preserve">2. </w:t>
            </w:r>
            <w:r w:rsidRPr="00F80830">
              <w:rPr>
                <w:rFonts w:ascii="Arial" w:hAnsi="Arial" w:cs="Arial"/>
                <w:b/>
                <w:sz w:val="24"/>
                <w:szCs w:val="24"/>
              </w:rPr>
              <w:t>'Training is the best method to shorten the learning curve.</w:t>
            </w:r>
          </w:p>
          <w:p w:rsidR="001A6378" w:rsidRPr="00F80830" w:rsidRDefault="001A6378" w:rsidP="001A6378">
            <w:pPr>
              <w:spacing w:line="360" w:lineRule="auto"/>
              <w:jc w:val="both"/>
              <w:rPr>
                <w:rFonts w:ascii="Arial" w:hAnsi="Arial" w:cs="Arial"/>
                <w:sz w:val="24"/>
                <w:szCs w:val="24"/>
              </w:rPr>
            </w:pPr>
            <w:r w:rsidRPr="00F80830">
              <w:rPr>
                <w:rFonts w:ascii="Arial" w:hAnsi="Arial" w:cs="Arial"/>
                <w:sz w:val="24"/>
                <w:szCs w:val="24"/>
              </w:rPr>
              <w:t xml:space="preserve">Training requires some form of experience and expertise in order to transfer knowledge to protégés irrespective of field one is expected to perform. When tackling new task for the first time, arguably it takes longer to proffer solutions as well as accomplishing the task. Repetition of same task assigned to an individual or group of person to execute and accomplished the task in totality, all parties required to undertake the task become more familiar with technicality of executing the aforementioned which then reduces time involved in learning curve. </w:t>
            </w:r>
          </w:p>
          <w:p w:rsidR="00CC2FB3" w:rsidRPr="001A6378" w:rsidRDefault="001A6378" w:rsidP="001A6378">
            <w:pPr>
              <w:spacing w:line="360" w:lineRule="auto"/>
              <w:jc w:val="both"/>
              <w:rPr>
                <w:rFonts w:ascii="Arial" w:hAnsi="Arial" w:cs="Arial"/>
                <w:sz w:val="24"/>
                <w:szCs w:val="24"/>
              </w:rPr>
            </w:pPr>
            <w:r w:rsidRPr="00F80830">
              <w:rPr>
                <w:rFonts w:ascii="Arial" w:hAnsi="Arial" w:cs="Arial"/>
                <w:sz w:val="24"/>
                <w:szCs w:val="24"/>
              </w:rPr>
              <w:t xml:space="preserve">Material management follows similar view to the curve, experience shortens time to accomplish all aspects requires to efficiently execute scope while at the start of the same task, it’s normally slow due to lack of experience and expertise. Learning curve helps to understand that no system built or person starts functioning at hundred percent from day one of engagement, adaptability of learning curve is determine whether it’s steeper or shallower as well as factors that could affect learning such </w:t>
            </w:r>
            <w:r w:rsidRPr="00F80830">
              <w:rPr>
                <w:rFonts w:ascii="Arial" w:hAnsi="Arial" w:cs="Arial"/>
                <w:sz w:val="24"/>
                <w:szCs w:val="24"/>
              </w:rPr>
              <w:lastRenderedPageBreak/>
              <w:t xml:space="preserve">as personality traits, tradition in the company or department where learning and training is required. Adequate training will shorten the learning curve which represent the best method of learning.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7"/>
        <w:gridCol w:w="1249"/>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77CB" w:rsidP="00A851DA">
            <w:pPr>
              <w:rPr>
                <w:rFonts w:cs="Bliss-Regular"/>
                <w:color w:val="000000"/>
              </w:rPr>
            </w:pPr>
            <w:r>
              <w:rPr>
                <w:rFonts w:cs="Bliss-Regular"/>
                <w:color w:val="000000"/>
              </w:rPr>
              <w:t xml:space="preserve">OLAOLUWA </w:t>
            </w:r>
            <w:r w:rsidR="0091504D">
              <w:rPr>
                <w:rFonts w:cs="Bliss-Regular"/>
                <w:color w:val="000000"/>
              </w:rPr>
              <w:t xml:space="preserve">JAMES </w:t>
            </w:r>
            <w:r>
              <w:rPr>
                <w:rFonts w:cs="Bliss-Regular"/>
                <w:color w:val="000000"/>
              </w:rPr>
              <w:t>OLADEINDE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6378" w:rsidP="00A851DA">
            <w:pPr>
              <w:rPr>
                <w:rFonts w:cs="Bliss-Regular"/>
                <w:color w:val="000000"/>
              </w:rPr>
            </w:pPr>
            <w:r>
              <w:rPr>
                <w:rFonts w:cs="Bliss-Regular"/>
                <w:color w:val="000000"/>
              </w:rPr>
              <w:t>16</w:t>
            </w:r>
            <w:r w:rsidRPr="001A6378">
              <w:rPr>
                <w:rFonts w:cs="Bliss-Regular"/>
                <w:color w:val="000000"/>
                <w:vertAlign w:val="superscript"/>
              </w:rPr>
              <w:t>th</w:t>
            </w:r>
            <w:r>
              <w:rPr>
                <w:rFonts w:cs="Bliss-Regular"/>
                <w:color w:val="000000"/>
              </w:rPr>
              <w:t xml:space="preserve"> October,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471" w:rsidRDefault="00106471" w:rsidP="00CB4D0A">
      <w:pPr>
        <w:spacing w:after="0" w:line="240" w:lineRule="auto"/>
      </w:pPr>
      <w:r>
        <w:separator/>
      </w:r>
    </w:p>
  </w:endnote>
  <w:endnote w:type="continuationSeparator" w:id="0">
    <w:p w:rsidR="00106471" w:rsidRDefault="001064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471" w:rsidRDefault="00106471" w:rsidP="00CB4D0A">
      <w:pPr>
        <w:spacing w:after="0" w:line="240" w:lineRule="auto"/>
      </w:pPr>
      <w:r>
        <w:separator/>
      </w:r>
    </w:p>
  </w:footnote>
  <w:footnote w:type="continuationSeparator" w:id="0">
    <w:p w:rsidR="00106471" w:rsidRDefault="001064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B4614"/>
    <w:multiLevelType w:val="hybridMultilevel"/>
    <w:tmpl w:val="C94AC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D0332"/>
    <w:multiLevelType w:val="hybridMultilevel"/>
    <w:tmpl w:val="815E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42E71"/>
    <w:multiLevelType w:val="hybridMultilevel"/>
    <w:tmpl w:val="E4E00E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B4E1A"/>
    <w:multiLevelType w:val="hybridMultilevel"/>
    <w:tmpl w:val="05F8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90602"/>
    <w:multiLevelType w:val="hybridMultilevel"/>
    <w:tmpl w:val="6368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35DF1"/>
    <w:multiLevelType w:val="hybridMultilevel"/>
    <w:tmpl w:val="4FFCD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B2233"/>
    <w:multiLevelType w:val="hybridMultilevel"/>
    <w:tmpl w:val="8410C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B7CC7"/>
    <w:multiLevelType w:val="hybridMultilevel"/>
    <w:tmpl w:val="694A9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14BF0"/>
    <w:multiLevelType w:val="hybridMultilevel"/>
    <w:tmpl w:val="F0D0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5370E"/>
    <w:multiLevelType w:val="hybridMultilevel"/>
    <w:tmpl w:val="609A6C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B5181F"/>
    <w:multiLevelType w:val="hybridMultilevel"/>
    <w:tmpl w:val="2F60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46638"/>
    <w:multiLevelType w:val="hybridMultilevel"/>
    <w:tmpl w:val="83502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87048"/>
    <w:multiLevelType w:val="hybridMultilevel"/>
    <w:tmpl w:val="AA8C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B718D6"/>
    <w:multiLevelType w:val="hybridMultilevel"/>
    <w:tmpl w:val="E9FAA56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15:restartNumberingAfterBreak="0">
    <w:nsid w:val="477A6300"/>
    <w:multiLevelType w:val="hybridMultilevel"/>
    <w:tmpl w:val="12DE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291EFB"/>
    <w:multiLevelType w:val="hybridMultilevel"/>
    <w:tmpl w:val="71E00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37174"/>
    <w:multiLevelType w:val="hybridMultilevel"/>
    <w:tmpl w:val="63226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F31B04"/>
    <w:multiLevelType w:val="hybridMultilevel"/>
    <w:tmpl w:val="E1F4DBD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5DFB21FE"/>
    <w:multiLevelType w:val="hybridMultilevel"/>
    <w:tmpl w:val="91C0D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B655D"/>
    <w:multiLevelType w:val="hybridMultilevel"/>
    <w:tmpl w:val="419E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597C85"/>
    <w:multiLevelType w:val="hybridMultilevel"/>
    <w:tmpl w:val="A2B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FD3471"/>
    <w:multiLevelType w:val="hybridMultilevel"/>
    <w:tmpl w:val="EEE8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A325A9"/>
    <w:multiLevelType w:val="hybridMultilevel"/>
    <w:tmpl w:val="08B2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C03C0"/>
    <w:multiLevelType w:val="hybridMultilevel"/>
    <w:tmpl w:val="9524F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CA09DC"/>
    <w:multiLevelType w:val="hybridMultilevel"/>
    <w:tmpl w:val="F80EB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F70D8D"/>
    <w:multiLevelType w:val="hybridMultilevel"/>
    <w:tmpl w:val="08ACF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D33C6D"/>
    <w:multiLevelType w:val="hybridMultilevel"/>
    <w:tmpl w:val="B1DA8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C595D"/>
    <w:multiLevelType w:val="hybridMultilevel"/>
    <w:tmpl w:val="2E643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ED740B"/>
    <w:multiLevelType w:val="hybridMultilevel"/>
    <w:tmpl w:val="4044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7"/>
  </w:num>
  <w:num w:numId="3">
    <w:abstractNumId w:val="11"/>
  </w:num>
  <w:num w:numId="4">
    <w:abstractNumId w:val="21"/>
  </w:num>
  <w:num w:numId="5">
    <w:abstractNumId w:val="10"/>
  </w:num>
  <w:num w:numId="6">
    <w:abstractNumId w:val="18"/>
  </w:num>
  <w:num w:numId="7">
    <w:abstractNumId w:val="19"/>
  </w:num>
  <w:num w:numId="8">
    <w:abstractNumId w:val="14"/>
  </w:num>
  <w:num w:numId="9">
    <w:abstractNumId w:val="26"/>
  </w:num>
  <w:num w:numId="10">
    <w:abstractNumId w:val="12"/>
  </w:num>
  <w:num w:numId="11">
    <w:abstractNumId w:val="23"/>
  </w:num>
  <w:num w:numId="12">
    <w:abstractNumId w:val="22"/>
  </w:num>
  <w:num w:numId="13">
    <w:abstractNumId w:val="5"/>
  </w:num>
  <w:num w:numId="14">
    <w:abstractNumId w:val="28"/>
  </w:num>
  <w:num w:numId="15">
    <w:abstractNumId w:val="13"/>
  </w:num>
  <w:num w:numId="16">
    <w:abstractNumId w:val="1"/>
  </w:num>
  <w:num w:numId="17">
    <w:abstractNumId w:val="29"/>
  </w:num>
  <w:num w:numId="18">
    <w:abstractNumId w:val="7"/>
  </w:num>
  <w:num w:numId="19">
    <w:abstractNumId w:val="17"/>
  </w:num>
  <w:num w:numId="20">
    <w:abstractNumId w:val="6"/>
  </w:num>
  <w:num w:numId="21">
    <w:abstractNumId w:val="0"/>
  </w:num>
  <w:num w:numId="22">
    <w:abstractNumId w:val="25"/>
  </w:num>
  <w:num w:numId="23">
    <w:abstractNumId w:val="20"/>
  </w:num>
  <w:num w:numId="24">
    <w:abstractNumId w:val="2"/>
  </w:num>
  <w:num w:numId="25">
    <w:abstractNumId w:val="24"/>
  </w:num>
  <w:num w:numId="26">
    <w:abstractNumId w:val="9"/>
  </w:num>
  <w:num w:numId="27">
    <w:abstractNumId w:val="15"/>
  </w:num>
  <w:num w:numId="28">
    <w:abstractNumId w:val="4"/>
  </w:num>
  <w:num w:numId="29">
    <w:abstractNumId w:val="3"/>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4F5"/>
    <w:rsid w:val="00100B51"/>
    <w:rsid w:val="00106471"/>
    <w:rsid w:val="0011579A"/>
    <w:rsid w:val="001175EE"/>
    <w:rsid w:val="00136271"/>
    <w:rsid w:val="00136905"/>
    <w:rsid w:val="00157CF6"/>
    <w:rsid w:val="00182416"/>
    <w:rsid w:val="00187EB4"/>
    <w:rsid w:val="0019469E"/>
    <w:rsid w:val="001A6378"/>
    <w:rsid w:val="001D1ED9"/>
    <w:rsid w:val="001E7092"/>
    <w:rsid w:val="001F0481"/>
    <w:rsid w:val="00200C92"/>
    <w:rsid w:val="0020451E"/>
    <w:rsid w:val="00206B9D"/>
    <w:rsid w:val="0023259C"/>
    <w:rsid w:val="002A4208"/>
    <w:rsid w:val="002B0BD7"/>
    <w:rsid w:val="002B573D"/>
    <w:rsid w:val="002C5CB2"/>
    <w:rsid w:val="002F779F"/>
    <w:rsid w:val="00371885"/>
    <w:rsid w:val="0038302A"/>
    <w:rsid w:val="00391445"/>
    <w:rsid w:val="0039172A"/>
    <w:rsid w:val="003E2B87"/>
    <w:rsid w:val="00402786"/>
    <w:rsid w:val="00405895"/>
    <w:rsid w:val="004058DF"/>
    <w:rsid w:val="00443E6F"/>
    <w:rsid w:val="0048285B"/>
    <w:rsid w:val="00486F1A"/>
    <w:rsid w:val="00490CB9"/>
    <w:rsid w:val="004A2CE2"/>
    <w:rsid w:val="004D7F4C"/>
    <w:rsid w:val="004E3CDA"/>
    <w:rsid w:val="004F4B4D"/>
    <w:rsid w:val="0050216D"/>
    <w:rsid w:val="00503D7E"/>
    <w:rsid w:val="0050778F"/>
    <w:rsid w:val="00527C11"/>
    <w:rsid w:val="00535F31"/>
    <w:rsid w:val="005477CB"/>
    <w:rsid w:val="00562D93"/>
    <w:rsid w:val="00574D64"/>
    <w:rsid w:val="00591365"/>
    <w:rsid w:val="005B31E4"/>
    <w:rsid w:val="005F4726"/>
    <w:rsid w:val="006034F6"/>
    <w:rsid w:val="00607874"/>
    <w:rsid w:val="00607E77"/>
    <w:rsid w:val="00617BB3"/>
    <w:rsid w:val="00645CDD"/>
    <w:rsid w:val="006823A7"/>
    <w:rsid w:val="00687EE8"/>
    <w:rsid w:val="00690D4E"/>
    <w:rsid w:val="006B1722"/>
    <w:rsid w:val="006B3293"/>
    <w:rsid w:val="006B3E5B"/>
    <w:rsid w:val="0070347F"/>
    <w:rsid w:val="0070678E"/>
    <w:rsid w:val="007C4916"/>
    <w:rsid w:val="00831C11"/>
    <w:rsid w:val="00862560"/>
    <w:rsid w:val="008A60B4"/>
    <w:rsid w:val="008B097A"/>
    <w:rsid w:val="008B3C31"/>
    <w:rsid w:val="008B64FE"/>
    <w:rsid w:val="008E423C"/>
    <w:rsid w:val="008F7030"/>
    <w:rsid w:val="0091504D"/>
    <w:rsid w:val="00915ABF"/>
    <w:rsid w:val="00916FE1"/>
    <w:rsid w:val="00935BF7"/>
    <w:rsid w:val="0095442C"/>
    <w:rsid w:val="00983942"/>
    <w:rsid w:val="00995179"/>
    <w:rsid w:val="009C37E0"/>
    <w:rsid w:val="009E41F4"/>
    <w:rsid w:val="009E5E33"/>
    <w:rsid w:val="00A03E1A"/>
    <w:rsid w:val="00A14B66"/>
    <w:rsid w:val="00A45AED"/>
    <w:rsid w:val="00A603A7"/>
    <w:rsid w:val="00A65CF7"/>
    <w:rsid w:val="00A81AB4"/>
    <w:rsid w:val="00A851DA"/>
    <w:rsid w:val="00AC7D5B"/>
    <w:rsid w:val="00AE1481"/>
    <w:rsid w:val="00B0415E"/>
    <w:rsid w:val="00B04678"/>
    <w:rsid w:val="00B65D20"/>
    <w:rsid w:val="00BC46DF"/>
    <w:rsid w:val="00BE721B"/>
    <w:rsid w:val="00C03577"/>
    <w:rsid w:val="00C53029"/>
    <w:rsid w:val="00C53529"/>
    <w:rsid w:val="00C65FEA"/>
    <w:rsid w:val="00C7570C"/>
    <w:rsid w:val="00CA0AC2"/>
    <w:rsid w:val="00CB4D0A"/>
    <w:rsid w:val="00CC2FB3"/>
    <w:rsid w:val="00CC575A"/>
    <w:rsid w:val="00CF123B"/>
    <w:rsid w:val="00D039AC"/>
    <w:rsid w:val="00D21034"/>
    <w:rsid w:val="00D427DE"/>
    <w:rsid w:val="00D44BED"/>
    <w:rsid w:val="00D5587D"/>
    <w:rsid w:val="00D64C84"/>
    <w:rsid w:val="00D672F8"/>
    <w:rsid w:val="00D707CC"/>
    <w:rsid w:val="00D821FE"/>
    <w:rsid w:val="00D90B3C"/>
    <w:rsid w:val="00DB0793"/>
    <w:rsid w:val="00DB41E9"/>
    <w:rsid w:val="00DC7B9D"/>
    <w:rsid w:val="00E00821"/>
    <w:rsid w:val="00E04DB4"/>
    <w:rsid w:val="00E30679"/>
    <w:rsid w:val="00E4597D"/>
    <w:rsid w:val="00E54832"/>
    <w:rsid w:val="00E56A90"/>
    <w:rsid w:val="00E641CC"/>
    <w:rsid w:val="00EA30AB"/>
    <w:rsid w:val="00EB3925"/>
    <w:rsid w:val="00EB5A8C"/>
    <w:rsid w:val="00F5127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59B563-CFD8-4649-8EE8-B8F43A2E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A132E-13E8-41D3-ADF4-B87A06AC9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OLA PC</cp:lastModifiedBy>
  <cp:revision>8</cp:revision>
  <dcterms:created xsi:type="dcterms:W3CDTF">2017-08-29T15:51:00Z</dcterms:created>
  <dcterms:modified xsi:type="dcterms:W3CDTF">2017-10-16T15:40:00Z</dcterms:modified>
</cp:coreProperties>
</file>