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3CFB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792A1E0" wp14:editId="5F58EF8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B24E751" w14:textId="2FE1A276" w:rsidR="00607874" w:rsidRDefault="001957E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1EB0AFA" wp14:editId="546132A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798F3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77171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EB0AF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7798F3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771713" w14:textId="77777777" w:rsidR="00405895" w:rsidRDefault="00405895"/>
                  </w:txbxContent>
                </v:textbox>
              </v:shape>
            </w:pict>
          </mc:Fallback>
        </mc:AlternateContent>
      </w:r>
    </w:p>
    <w:p w14:paraId="71CAD29C" w14:textId="77777777" w:rsidR="00607874" w:rsidRDefault="00607874" w:rsidP="00A851DA">
      <w:pPr>
        <w:rPr>
          <w:lang w:val="en-US"/>
        </w:rPr>
      </w:pPr>
    </w:p>
    <w:p w14:paraId="0CFE8FC1" w14:textId="77777777" w:rsidR="00607874" w:rsidRDefault="00607874" w:rsidP="00A851DA">
      <w:pPr>
        <w:rPr>
          <w:lang w:val="en-US"/>
        </w:rPr>
      </w:pPr>
    </w:p>
    <w:p w14:paraId="1CDD93F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2D9B4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813A3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7A29277" w14:textId="75FA3920" w:rsidR="00A851DA" w:rsidRPr="00B0415E" w:rsidRDefault="001957ED">
            <w:pPr>
              <w:pStyle w:val="Default"/>
              <w:rPr>
                <w:rFonts w:asciiTheme="minorHAnsi" w:hAnsiTheme="minorHAnsi"/>
              </w:rPr>
            </w:pPr>
            <w:r>
              <w:rPr>
                <w:rFonts w:asciiTheme="minorHAnsi" w:hAnsiTheme="minorHAnsi"/>
              </w:rPr>
              <w:t>Lynn Rees</w:t>
            </w:r>
          </w:p>
        </w:tc>
      </w:tr>
      <w:tr w:rsidR="00A851DA" w:rsidRPr="00B0415E" w14:paraId="2BC5DB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E5C17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3CAD01" w14:textId="5F0D1000" w:rsidR="00A851DA" w:rsidRPr="00B0415E" w:rsidRDefault="001957ED">
            <w:pPr>
              <w:pStyle w:val="Default"/>
              <w:rPr>
                <w:rFonts w:asciiTheme="minorHAnsi" w:hAnsiTheme="minorHAnsi"/>
              </w:rPr>
            </w:pPr>
            <w:r>
              <w:rPr>
                <w:rFonts w:asciiTheme="minorHAnsi" w:hAnsiTheme="minorHAnsi"/>
              </w:rPr>
              <w:t>33121</w:t>
            </w:r>
          </w:p>
        </w:tc>
      </w:tr>
      <w:tr w:rsidR="00A851DA" w:rsidRPr="00B0415E" w14:paraId="329EB1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94CCC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780C8A8" w14:textId="3BC11CB3" w:rsidR="00A851DA" w:rsidRPr="00B0415E" w:rsidRDefault="001957ED">
            <w:pPr>
              <w:pStyle w:val="Default"/>
              <w:rPr>
                <w:rFonts w:asciiTheme="minorHAnsi" w:hAnsiTheme="minorHAnsi"/>
              </w:rPr>
            </w:pPr>
            <w:r>
              <w:rPr>
                <w:rFonts w:asciiTheme="minorHAnsi" w:hAnsiTheme="minorHAnsi"/>
              </w:rPr>
              <w:t>Advanced Diploma in Human Resource Management Level 5</w:t>
            </w:r>
          </w:p>
        </w:tc>
      </w:tr>
      <w:tr w:rsidR="00A851DA" w:rsidRPr="00B0415E" w14:paraId="44A344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FDAEC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B27E5AE" w14:textId="53EA0DC3" w:rsidR="00A851DA" w:rsidRPr="00B0415E" w:rsidRDefault="001957ED">
            <w:r>
              <w:t xml:space="preserve">Unit </w:t>
            </w:r>
            <w:r w:rsidR="003C1440">
              <w:t>4</w:t>
            </w:r>
          </w:p>
        </w:tc>
      </w:tr>
    </w:tbl>
    <w:p w14:paraId="467608FA" w14:textId="77777777" w:rsidR="00CC2FB3" w:rsidRDefault="00CC2FB3" w:rsidP="00A851DA">
      <w:pPr>
        <w:rPr>
          <w:b/>
          <w:lang w:val="en-US"/>
        </w:rPr>
      </w:pPr>
    </w:p>
    <w:p w14:paraId="39433464" w14:textId="77777777" w:rsidR="00443E6F" w:rsidRDefault="00527C11" w:rsidP="00A851DA">
      <w:pPr>
        <w:rPr>
          <w:b/>
          <w:sz w:val="28"/>
          <w:lang w:val="en-US"/>
        </w:rPr>
      </w:pPr>
      <w:r w:rsidRPr="00443E6F">
        <w:rPr>
          <w:b/>
          <w:sz w:val="28"/>
          <w:lang w:val="en-US"/>
        </w:rPr>
        <w:t>Marking Criteria:</w:t>
      </w:r>
    </w:p>
    <w:p w14:paraId="623DA47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DA3AC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C237186" w14:textId="77777777" w:rsidTr="00CC2FB3">
        <w:tc>
          <w:tcPr>
            <w:tcW w:w="9242" w:type="dxa"/>
          </w:tcPr>
          <w:p w14:paraId="5C0E835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3D19BB7" w14:textId="77777777" w:rsidR="00CC2FB3" w:rsidRDefault="00CC2FB3" w:rsidP="00A851DA">
            <w:pPr>
              <w:rPr>
                <w:b/>
              </w:rPr>
            </w:pPr>
          </w:p>
          <w:p w14:paraId="36D2F641" w14:textId="70FE313D" w:rsidR="003C1440" w:rsidRDefault="003C1440" w:rsidP="003C1440">
            <w:pPr>
              <w:rPr>
                <w:rFonts w:ascii="Arial" w:hAnsi="Arial" w:cs="Arial"/>
                <w:b/>
                <w:bCs/>
              </w:rPr>
            </w:pPr>
            <w:r w:rsidRPr="00163DD8">
              <w:rPr>
                <w:rFonts w:ascii="Arial" w:hAnsi="Arial" w:cs="Arial"/>
                <w:b/>
                <w:bCs/>
              </w:rPr>
              <w:t xml:space="preserve">Assessment 4: </w:t>
            </w:r>
            <w:r>
              <w:rPr>
                <w:rFonts w:ascii="Arial" w:hAnsi="Arial" w:cs="Arial"/>
                <w:b/>
                <w:bCs/>
              </w:rPr>
              <w:t xml:space="preserve">Staff </w:t>
            </w:r>
            <w:r w:rsidRPr="00163DD8">
              <w:rPr>
                <w:rFonts w:ascii="Arial" w:hAnsi="Arial" w:cs="Arial"/>
                <w:b/>
                <w:bCs/>
              </w:rPr>
              <w:t>Training and Development</w:t>
            </w:r>
          </w:p>
          <w:p w14:paraId="62B3E4C6" w14:textId="77777777" w:rsidR="003C1440" w:rsidRPr="00163DD8" w:rsidRDefault="003C1440" w:rsidP="003C1440">
            <w:pPr>
              <w:rPr>
                <w:rFonts w:ascii="Arial" w:hAnsi="Arial" w:cs="Arial"/>
                <w:b/>
                <w:bCs/>
              </w:rPr>
            </w:pPr>
          </w:p>
          <w:p w14:paraId="563DEDA9" w14:textId="2A5C6443" w:rsidR="003C1440" w:rsidRDefault="003C1440" w:rsidP="003C1440">
            <w:pPr>
              <w:rPr>
                <w:rFonts w:ascii="Arial" w:hAnsi="Arial" w:cs="Arial"/>
                <w:b/>
                <w:bCs/>
              </w:rPr>
            </w:pPr>
            <w:r w:rsidRPr="00163DD8">
              <w:rPr>
                <w:rFonts w:ascii="Arial" w:hAnsi="Arial" w:cs="Arial"/>
                <w:b/>
                <w:bCs/>
              </w:rPr>
              <w:t>1.Giveshortanswersforthefollowingquestions: (18)</w:t>
            </w:r>
          </w:p>
          <w:p w14:paraId="357F1A22" w14:textId="77777777" w:rsidR="003C1440" w:rsidRPr="00163DD8" w:rsidRDefault="003C1440" w:rsidP="003C1440">
            <w:pPr>
              <w:rPr>
                <w:rFonts w:ascii="Arial" w:hAnsi="Arial" w:cs="Arial"/>
                <w:b/>
                <w:bCs/>
              </w:rPr>
            </w:pPr>
          </w:p>
          <w:p w14:paraId="20D34244" w14:textId="681A623E" w:rsidR="003C1440" w:rsidRDefault="003C1440" w:rsidP="003C1440">
            <w:pPr>
              <w:rPr>
                <w:rFonts w:ascii="Arial" w:hAnsi="Arial" w:cs="Arial"/>
                <w:b/>
                <w:bCs/>
              </w:rPr>
            </w:pPr>
            <w:proofErr w:type="spellStart"/>
            <w:r w:rsidRPr="00163DD8">
              <w:rPr>
                <w:rFonts w:ascii="Arial" w:hAnsi="Arial" w:cs="Arial"/>
                <w:b/>
                <w:bCs/>
              </w:rPr>
              <w:t>i</w:t>
            </w:r>
            <w:proofErr w:type="spellEnd"/>
            <w:r w:rsidRPr="00163DD8">
              <w:rPr>
                <w:rFonts w:ascii="Arial" w:hAnsi="Arial" w:cs="Arial"/>
                <w:b/>
                <w:bCs/>
              </w:rPr>
              <w:t>. What should be the objectives of an effective training programme?</w:t>
            </w:r>
          </w:p>
          <w:p w14:paraId="5737C0D6" w14:textId="77777777" w:rsidR="003C1440" w:rsidRDefault="003C1440" w:rsidP="003C1440">
            <w:pPr>
              <w:rPr>
                <w:rFonts w:ascii="Arial" w:hAnsi="Arial" w:cs="Arial"/>
                <w:b/>
                <w:bCs/>
              </w:rPr>
            </w:pPr>
          </w:p>
          <w:p w14:paraId="54C111C7" w14:textId="04FF1E25" w:rsidR="003C1440" w:rsidRDefault="003C1440" w:rsidP="003C1440">
            <w:pPr>
              <w:rPr>
                <w:rFonts w:ascii="Arial" w:hAnsi="Arial" w:cs="Arial"/>
              </w:rPr>
            </w:pPr>
            <w:r>
              <w:rPr>
                <w:rFonts w:ascii="Arial" w:hAnsi="Arial" w:cs="Arial"/>
              </w:rPr>
              <w:t>“</w:t>
            </w:r>
            <w:r w:rsidRPr="00163DD8">
              <w:rPr>
                <w:rFonts w:ascii="Arial" w:hAnsi="Arial" w:cs="Arial"/>
              </w:rPr>
              <w:t xml:space="preserve">The aim of training all employees is to help the </w:t>
            </w:r>
            <w:r w:rsidRPr="00163DD8">
              <w:rPr>
                <w:rFonts w:ascii="Arial" w:hAnsi="Arial" w:cs="Arial"/>
              </w:rPr>
              <w:t>organization</w:t>
            </w:r>
            <w:r w:rsidRPr="00163DD8">
              <w:rPr>
                <w:rFonts w:ascii="Arial" w:hAnsi="Arial" w:cs="Arial"/>
              </w:rPr>
              <w:t xml:space="preserve"> meet its objectives by increasing the value of its major resource-its employees.</w:t>
            </w:r>
            <w:r>
              <w:rPr>
                <w:rFonts w:ascii="Arial" w:hAnsi="Arial" w:cs="Arial"/>
              </w:rPr>
              <w:t>” (BOLC, P2).</w:t>
            </w:r>
            <w:r>
              <w:rPr>
                <w:rFonts w:ascii="Arial" w:hAnsi="Arial" w:cs="Arial"/>
              </w:rPr>
              <w:t xml:space="preserve"> </w:t>
            </w:r>
            <w:r>
              <w:rPr>
                <w:rFonts w:ascii="Arial" w:hAnsi="Arial" w:cs="Arial"/>
              </w:rPr>
              <w:t>Three key objectives are identified by Armstrong namely:</w:t>
            </w:r>
          </w:p>
          <w:p w14:paraId="4F49E6CD" w14:textId="77777777" w:rsidR="003C1440" w:rsidRDefault="003C1440" w:rsidP="003C1440">
            <w:pPr>
              <w:rPr>
                <w:rFonts w:ascii="Arial" w:hAnsi="Arial" w:cs="Arial"/>
              </w:rPr>
            </w:pPr>
          </w:p>
          <w:p w14:paraId="0DD3E007" w14:textId="77777777" w:rsidR="003C1440" w:rsidRPr="003C1440" w:rsidRDefault="003C1440" w:rsidP="003C1440">
            <w:pPr>
              <w:pStyle w:val="ListParagraph"/>
              <w:numPr>
                <w:ilvl w:val="0"/>
                <w:numId w:val="4"/>
              </w:numPr>
              <w:rPr>
                <w:rFonts w:ascii="Arial" w:hAnsi="Arial" w:cs="Arial"/>
              </w:rPr>
            </w:pPr>
            <w:r w:rsidRPr="003C1440">
              <w:rPr>
                <w:rFonts w:ascii="Arial" w:hAnsi="Arial" w:cs="Arial"/>
              </w:rPr>
              <w:t>to develop the competences of employees and improve their performance.</w:t>
            </w:r>
          </w:p>
          <w:p w14:paraId="14463321" w14:textId="4E287527" w:rsidR="003C1440" w:rsidRPr="003C1440" w:rsidRDefault="003C1440" w:rsidP="003C1440">
            <w:pPr>
              <w:pStyle w:val="ListParagraph"/>
              <w:numPr>
                <w:ilvl w:val="0"/>
                <w:numId w:val="4"/>
              </w:numPr>
              <w:rPr>
                <w:rFonts w:ascii="Arial" w:hAnsi="Arial" w:cs="Arial"/>
              </w:rPr>
            </w:pPr>
            <w:r w:rsidRPr="003C1440">
              <w:rPr>
                <w:rFonts w:ascii="Arial" w:hAnsi="Arial" w:cs="Arial"/>
              </w:rPr>
              <w:t xml:space="preserve">to help people develop within the </w:t>
            </w:r>
            <w:r w:rsidRPr="003C1440">
              <w:rPr>
                <w:rFonts w:ascii="Arial" w:hAnsi="Arial" w:cs="Arial"/>
              </w:rPr>
              <w:t>organization</w:t>
            </w:r>
            <w:r w:rsidRPr="003C1440">
              <w:rPr>
                <w:rFonts w:ascii="Arial" w:hAnsi="Arial" w:cs="Arial"/>
              </w:rPr>
              <w:t xml:space="preserve"> in order to help ensure that future human resource needs can be met internally. </w:t>
            </w:r>
          </w:p>
          <w:p w14:paraId="64243082" w14:textId="492C0CB7" w:rsidR="003C1440" w:rsidRDefault="003C1440" w:rsidP="003C1440">
            <w:pPr>
              <w:pStyle w:val="ListParagraph"/>
              <w:numPr>
                <w:ilvl w:val="0"/>
                <w:numId w:val="4"/>
              </w:numPr>
              <w:rPr>
                <w:rFonts w:ascii="Arial" w:hAnsi="Arial" w:cs="Arial"/>
              </w:rPr>
            </w:pPr>
            <w:r w:rsidRPr="003C1440">
              <w:rPr>
                <w:rFonts w:ascii="Arial" w:hAnsi="Arial" w:cs="Arial"/>
              </w:rPr>
              <w:t>to reduce the learning time for employees starting in new and ensure that they become fully competent as quickly and economically as possible. (BOLC, P2)</w:t>
            </w:r>
          </w:p>
          <w:p w14:paraId="39F0B4E7" w14:textId="77777777" w:rsidR="003C1440" w:rsidRPr="003C1440" w:rsidRDefault="003C1440" w:rsidP="003C1440">
            <w:pPr>
              <w:pStyle w:val="ListParagraph"/>
              <w:rPr>
                <w:rFonts w:ascii="Arial" w:hAnsi="Arial" w:cs="Arial"/>
              </w:rPr>
            </w:pPr>
          </w:p>
          <w:p w14:paraId="5B65DBEB" w14:textId="012343B8" w:rsidR="003C1440" w:rsidRDefault="003C1440" w:rsidP="003C1440">
            <w:pPr>
              <w:rPr>
                <w:rFonts w:ascii="Arial" w:hAnsi="Arial" w:cs="Arial"/>
                <w:b/>
                <w:bCs/>
              </w:rPr>
            </w:pPr>
            <w:r w:rsidRPr="00163DD8">
              <w:rPr>
                <w:rFonts w:ascii="Arial" w:hAnsi="Arial" w:cs="Arial"/>
                <w:b/>
                <w:bCs/>
              </w:rPr>
              <w:t>ii. How are training needs assessed in an organization?</w:t>
            </w:r>
          </w:p>
          <w:p w14:paraId="40E9A88F" w14:textId="77777777" w:rsidR="003C1440" w:rsidRDefault="003C1440" w:rsidP="003C1440">
            <w:pPr>
              <w:rPr>
                <w:rFonts w:ascii="Arial" w:hAnsi="Arial" w:cs="Arial"/>
                <w:b/>
                <w:bCs/>
              </w:rPr>
            </w:pPr>
          </w:p>
          <w:p w14:paraId="6DB2A767" w14:textId="7A5953F3" w:rsidR="003C1440" w:rsidRDefault="003C1440" w:rsidP="003C1440">
            <w:pPr>
              <w:rPr>
                <w:rFonts w:ascii="Arial" w:hAnsi="Arial" w:cs="Arial"/>
              </w:rPr>
            </w:pPr>
            <w:r>
              <w:rPr>
                <w:rFonts w:ascii="Arial" w:hAnsi="Arial" w:cs="Arial"/>
              </w:rPr>
              <w:t xml:space="preserve">A training needs assessment is a “means of identifying what educational </w:t>
            </w:r>
            <w:r>
              <w:rPr>
                <w:rFonts w:ascii="Arial" w:hAnsi="Arial" w:cs="Arial"/>
              </w:rPr>
              <w:t>programs</w:t>
            </w:r>
            <w:r>
              <w:rPr>
                <w:rFonts w:ascii="Arial" w:hAnsi="Arial" w:cs="Arial"/>
              </w:rPr>
              <w:t xml:space="preserve"> or activities must be provided to ensure employee productivity is improved” (BOLC, P4) and must be undertaken before any training programme is developed.</w:t>
            </w:r>
          </w:p>
          <w:p w14:paraId="5DD6B352" w14:textId="77777777" w:rsidR="003C1440" w:rsidRDefault="003C1440" w:rsidP="003C1440">
            <w:pPr>
              <w:rPr>
                <w:rFonts w:ascii="Arial" w:hAnsi="Arial" w:cs="Arial"/>
              </w:rPr>
            </w:pPr>
          </w:p>
          <w:p w14:paraId="79CCFCDF" w14:textId="10AA28D5" w:rsidR="003C1440" w:rsidRDefault="003C1440" w:rsidP="003C1440">
            <w:pPr>
              <w:rPr>
                <w:rFonts w:ascii="Arial" w:hAnsi="Arial" w:cs="Arial"/>
              </w:rPr>
            </w:pPr>
            <w:r>
              <w:rPr>
                <w:rFonts w:ascii="Arial" w:hAnsi="Arial" w:cs="Arial"/>
              </w:rPr>
              <w:t>Several methods are available to the organization, which can be used independently or jointly with other methods of assessment.</w:t>
            </w:r>
          </w:p>
          <w:p w14:paraId="6AED3743" w14:textId="77777777" w:rsidR="003C1440" w:rsidRDefault="003C1440" w:rsidP="003C1440">
            <w:pPr>
              <w:rPr>
                <w:rFonts w:ascii="Arial" w:hAnsi="Arial" w:cs="Arial"/>
              </w:rPr>
            </w:pPr>
          </w:p>
          <w:p w14:paraId="480DEAED" w14:textId="4FF69227" w:rsidR="003C1440" w:rsidRDefault="003C1440" w:rsidP="003C1440">
            <w:pPr>
              <w:rPr>
                <w:rFonts w:ascii="Arial" w:hAnsi="Arial" w:cs="Arial"/>
              </w:rPr>
            </w:pPr>
            <w:r>
              <w:rPr>
                <w:rFonts w:ascii="Arial" w:hAnsi="Arial" w:cs="Arial"/>
              </w:rPr>
              <w:t xml:space="preserve">Any assessment should include ‘management meetings’ as supervisors and managers possess a greater awareness employee’s strengths and weaknesses and the needs of the </w:t>
            </w:r>
            <w:r>
              <w:rPr>
                <w:rFonts w:ascii="Arial" w:hAnsi="Arial" w:cs="Arial"/>
              </w:rPr>
              <w:lastRenderedPageBreak/>
              <w:t>organization. Meetings should also be undertaken with employees to identify their learning needs.</w:t>
            </w:r>
          </w:p>
          <w:p w14:paraId="4151CC31" w14:textId="77777777" w:rsidR="003C1440" w:rsidRDefault="003C1440" w:rsidP="003C1440">
            <w:pPr>
              <w:rPr>
                <w:rFonts w:ascii="Arial" w:hAnsi="Arial" w:cs="Arial"/>
              </w:rPr>
            </w:pPr>
          </w:p>
          <w:p w14:paraId="58FA5FEF" w14:textId="7A134E76" w:rsidR="003C1440" w:rsidRDefault="003C1440" w:rsidP="003C1440">
            <w:pPr>
              <w:rPr>
                <w:rFonts w:ascii="Arial" w:hAnsi="Arial" w:cs="Arial"/>
              </w:rPr>
            </w:pPr>
            <w:r>
              <w:rPr>
                <w:rFonts w:ascii="Arial" w:hAnsi="Arial" w:cs="Arial"/>
              </w:rPr>
              <w:t>Surveys of staff may also be undertaken, for example, using questionnaires incorporating both open and closed questions to quickly obtain information from as many people as possible. More detailed information can be obtained from smaller numbers of people using focus groups and brainstorming techniques.</w:t>
            </w:r>
          </w:p>
          <w:p w14:paraId="51B5FCD4" w14:textId="77777777" w:rsidR="003C1440" w:rsidRDefault="003C1440" w:rsidP="003C1440">
            <w:pPr>
              <w:rPr>
                <w:rFonts w:ascii="Arial" w:hAnsi="Arial" w:cs="Arial"/>
              </w:rPr>
            </w:pPr>
          </w:p>
          <w:p w14:paraId="183F4BDD" w14:textId="17687602" w:rsidR="003C1440" w:rsidRDefault="003C1440" w:rsidP="003C1440">
            <w:pPr>
              <w:rPr>
                <w:rFonts w:ascii="Arial" w:hAnsi="Arial" w:cs="Arial"/>
              </w:rPr>
            </w:pPr>
            <w:r>
              <w:rPr>
                <w:rFonts w:ascii="Arial" w:hAnsi="Arial" w:cs="Arial"/>
              </w:rPr>
              <w:t xml:space="preserve">Ultimately a review of an ‘organization goals’ and mission statement should be undertaken to inform the future direction of the </w:t>
            </w:r>
            <w:r>
              <w:rPr>
                <w:rFonts w:ascii="Arial" w:hAnsi="Arial" w:cs="Arial"/>
              </w:rPr>
              <w:t>organization</w:t>
            </w:r>
            <w:r>
              <w:rPr>
                <w:rFonts w:ascii="Arial" w:hAnsi="Arial" w:cs="Arial"/>
              </w:rPr>
              <w:t xml:space="preserve"> and to identify how employees are currently working and what the future areas of learning may be. (BOLC, P5).  </w:t>
            </w:r>
          </w:p>
          <w:p w14:paraId="1FAC31E8" w14:textId="77777777" w:rsidR="003C1440" w:rsidRDefault="003C1440" w:rsidP="003C1440">
            <w:pPr>
              <w:rPr>
                <w:rFonts w:ascii="Arial" w:hAnsi="Arial" w:cs="Arial"/>
              </w:rPr>
            </w:pPr>
          </w:p>
          <w:p w14:paraId="4F4E1050" w14:textId="77777777" w:rsidR="003C1440" w:rsidRDefault="003C1440" w:rsidP="003C1440">
            <w:pPr>
              <w:rPr>
                <w:rFonts w:ascii="Arial" w:hAnsi="Arial" w:cs="Arial"/>
                <w:b/>
                <w:bCs/>
              </w:rPr>
            </w:pPr>
            <w:r w:rsidRPr="00163DD8">
              <w:rPr>
                <w:rFonts w:ascii="Arial" w:hAnsi="Arial" w:cs="Arial"/>
                <w:b/>
                <w:bCs/>
              </w:rPr>
              <w:t xml:space="preserve">iii. Outline the essential steps involved in training process. </w:t>
            </w:r>
          </w:p>
          <w:p w14:paraId="00D49B4B" w14:textId="77777777" w:rsidR="003C1440" w:rsidRDefault="003C1440" w:rsidP="003C1440">
            <w:pPr>
              <w:rPr>
                <w:rFonts w:ascii="Arial" w:hAnsi="Arial" w:cs="Arial"/>
                <w:b/>
                <w:bCs/>
              </w:rPr>
            </w:pPr>
            <w:r>
              <w:rPr>
                <w:rFonts w:ascii="Arial" w:hAnsi="Arial" w:cs="Arial"/>
                <w:b/>
                <w:bCs/>
              </w:rPr>
              <w:t>The essential steps in the training process are:</w:t>
            </w:r>
          </w:p>
          <w:p w14:paraId="775631A2" w14:textId="6A8DD8EB" w:rsidR="003C1440" w:rsidRDefault="003C1440" w:rsidP="003C1440">
            <w:pPr>
              <w:pStyle w:val="ListParagraph"/>
              <w:numPr>
                <w:ilvl w:val="0"/>
                <w:numId w:val="2"/>
              </w:numPr>
              <w:spacing w:after="160" w:line="259" w:lineRule="auto"/>
              <w:rPr>
                <w:rFonts w:ascii="Arial" w:hAnsi="Arial" w:cs="Arial"/>
              </w:rPr>
            </w:pPr>
            <w:r>
              <w:rPr>
                <w:rFonts w:ascii="Arial" w:hAnsi="Arial" w:cs="Arial"/>
              </w:rPr>
              <w:t xml:space="preserve">Working towards the </w:t>
            </w:r>
            <w:r>
              <w:rPr>
                <w:rFonts w:ascii="Arial" w:hAnsi="Arial" w:cs="Arial"/>
              </w:rPr>
              <w:t>organizational</w:t>
            </w:r>
            <w:r>
              <w:rPr>
                <w:rFonts w:ascii="Arial" w:hAnsi="Arial" w:cs="Arial"/>
              </w:rPr>
              <w:t xml:space="preserve"> objectives</w:t>
            </w:r>
          </w:p>
          <w:p w14:paraId="40BB0632" w14:textId="77777777" w:rsidR="003C1440" w:rsidRDefault="003C1440" w:rsidP="003C1440">
            <w:pPr>
              <w:pStyle w:val="ListParagraph"/>
              <w:numPr>
                <w:ilvl w:val="0"/>
                <w:numId w:val="2"/>
              </w:numPr>
              <w:spacing w:after="160" w:line="259" w:lineRule="auto"/>
              <w:rPr>
                <w:rFonts w:ascii="Arial" w:hAnsi="Arial" w:cs="Arial"/>
              </w:rPr>
            </w:pPr>
            <w:r>
              <w:rPr>
                <w:rFonts w:ascii="Arial" w:hAnsi="Arial" w:cs="Arial"/>
              </w:rPr>
              <w:t>Undertaking a Needs Assessment Analysis</w:t>
            </w:r>
          </w:p>
          <w:p w14:paraId="61E97238" w14:textId="77777777" w:rsidR="003C1440" w:rsidRDefault="003C1440" w:rsidP="003C1440">
            <w:pPr>
              <w:pStyle w:val="ListParagraph"/>
              <w:numPr>
                <w:ilvl w:val="0"/>
                <w:numId w:val="2"/>
              </w:numPr>
              <w:spacing w:after="160" w:line="259" w:lineRule="auto"/>
              <w:rPr>
                <w:rFonts w:ascii="Arial" w:hAnsi="Arial" w:cs="Arial"/>
              </w:rPr>
            </w:pPr>
            <w:r>
              <w:rPr>
                <w:rFonts w:ascii="Arial" w:hAnsi="Arial" w:cs="Arial"/>
              </w:rPr>
              <w:t>Detecting gaps</w:t>
            </w:r>
          </w:p>
          <w:p w14:paraId="53CFC82D" w14:textId="77777777" w:rsidR="003C1440" w:rsidRDefault="003C1440" w:rsidP="003C1440">
            <w:pPr>
              <w:pStyle w:val="ListParagraph"/>
              <w:numPr>
                <w:ilvl w:val="0"/>
                <w:numId w:val="2"/>
              </w:numPr>
              <w:spacing w:after="160" w:line="259" w:lineRule="auto"/>
              <w:rPr>
                <w:rFonts w:ascii="Arial" w:hAnsi="Arial" w:cs="Arial"/>
              </w:rPr>
            </w:pPr>
            <w:r>
              <w:rPr>
                <w:rFonts w:ascii="Arial" w:hAnsi="Arial" w:cs="Arial"/>
              </w:rPr>
              <w:t>Agreeing the training objectives</w:t>
            </w:r>
          </w:p>
          <w:p w14:paraId="653F4D86" w14:textId="77777777" w:rsidR="003C1440" w:rsidRDefault="003C1440" w:rsidP="003C1440">
            <w:pPr>
              <w:pStyle w:val="ListParagraph"/>
              <w:numPr>
                <w:ilvl w:val="0"/>
                <w:numId w:val="2"/>
              </w:numPr>
              <w:spacing w:after="160" w:line="259" w:lineRule="auto"/>
              <w:rPr>
                <w:rFonts w:ascii="Arial" w:hAnsi="Arial" w:cs="Arial"/>
              </w:rPr>
            </w:pPr>
            <w:r>
              <w:rPr>
                <w:rFonts w:ascii="Arial" w:hAnsi="Arial" w:cs="Arial"/>
              </w:rPr>
              <w:t>Choosing the trainers</w:t>
            </w:r>
          </w:p>
          <w:p w14:paraId="488DEC17" w14:textId="77777777" w:rsidR="003C1440" w:rsidRDefault="003C1440" w:rsidP="003C1440">
            <w:pPr>
              <w:pStyle w:val="ListParagraph"/>
              <w:numPr>
                <w:ilvl w:val="0"/>
                <w:numId w:val="2"/>
              </w:numPr>
              <w:spacing w:after="160" w:line="259" w:lineRule="auto"/>
              <w:rPr>
                <w:rFonts w:ascii="Arial" w:hAnsi="Arial" w:cs="Arial"/>
              </w:rPr>
            </w:pPr>
            <w:r>
              <w:rPr>
                <w:rFonts w:ascii="Arial" w:hAnsi="Arial" w:cs="Arial"/>
              </w:rPr>
              <w:t>Choosing training methods</w:t>
            </w:r>
          </w:p>
          <w:p w14:paraId="07A7031A" w14:textId="77777777" w:rsidR="003C1440" w:rsidRDefault="003C1440" w:rsidP="003C1440">
            <w:pPr>
              <w:pStyle w:val="ListParagraph"/>
              <w:numPr>
                <w:ilvl w:val="0"/>
                <w:numId w:val="2"/>
              </w:numPr>
              <w:spacing w:after="160" w:line="259" w:lineRule="auto"/>
              <w:rPr>
                <w:rFonts w:ascii="Arial" w:hAnsi="Arial" w:cs="Arial"/>
              </w:rPr>
            </w:pPr>
            <w:r>
              <w:rPr>
                <w:rFonts w:ascii="Arial" w:hAnsi="Arial" w:cs="Arial"/>
              </w:rPr>
              <w:t>Determining the means of evaluation</w:t>
            </w:r>
          </w:p>
          <w:p w14:paraId="2D2EC0A2" w14:textId="77777777" w:rsidR="003C1440" w:rsidRDefault="003C1440" w:rsidP="003C1440">
            <w:pPr>
              <w:pStyle w:val="ListParagraph"/>
              <w:numPr>
                <w:ilvl w:val="0"/>
                <w:numId w:val="2"/>
              </w:numPr>
              <w:spacing w:after="160" w:line="259" w:lineRule="auto"/>
              <w:rPr>
                <w:rFonts w:ascii="Arial" w:hAnsi="Arial" w:cs="Arial"/>
              </w:rPr>
            </w:pPr>
            <w:r>
              <w:rPr>
                <w:rFonts w:ascii="Arial" w:hAnsi="Arial" w:cs="Arial"/>
              </w:rPr>
              <w:t xml:space="preserve">Delivering the training </w:t>
            </w:r>
          </w:p>
          <w:p w14:paraId="75A0C590" w14:textId="77777777" w:rsidR="003C1440" w:rsidRDefault="003C1440" w:rsidP="003C1440">
            <w:pPr>
              <w:pStyle w:val="ListParagraph"/>
              <w:numPr>
                <w:ilvl w:val="0"/>
                <w:numId w:val="2"/>
              </w:numPr>
              <w:spacing w:after="160" w:line="259" w:lineRule="auto"/>
              <w:rPr>
                <w:rFonts w:ascii="Arial" w:hAnsi="Arial" w:cs="Arial"/>
              </w:rPr>
            </w:pPr>
            <w:r>
              <w:rPr>
                <w:rFonts w:ascii="Arial" w:hAnsi="Arial" w:cs="Arial"/>
              </w:rPr>
              <w:t>Evaluation of the training</w:t>
            </w:r>
          </w:p>
          <w:p w14:paraId="33C826CA" w14:textId="5EC7987E" w:rsidR="003C1440" w:rsidRDefault="003C1440" w:rsidP="003C1440">
            <w:pPr>
              <w:rPr>
                <w:rFonts w:ascii="Arial" w:hAnsi="Arial" w:cs="Arial"/>
              </w:rPr>
            </w:pPr>
            <w:r>
              <w:rPr>
                <w:rFonts w:ascii="Arial" w:hAnsi="Arial" w:cs="Arial"/>
              </w:rPr>
              <w:t>(BOLC, P7).</w:t>
            </w:r>
          </w:p>
          <w:p w14:paraId="2A3213E9" w14:textId="77777777" w:rsidR="003C1440" w:rsidRPr="005D3E25" w:rsidRDefault="003C1440" w:rsidP="003C1440">
            <w:pPr>
              <w:rPr>
                <w:rFonts w:ascii="Arial" w:hAnsi="Arial" w:cs="Arial"/>
              </w:rPr>
            </w:pPr>
          </w:p>
          <w:p w14:paraId="2084E86E" w14:textId="77777777" w:rsidR="003C1440" w:rsidRDefault="003C1440" w:rsidP="003C1440">
            <w:pPr>
              <w:rPr>
                <w:rFonts w:ascii="Arial" w:hAnsi="Arial" w:cs="Arial"/>
                <w:b/>
                <w:bCs/>
              </w:rPr>
            </w:pPr>
            <w:r w:rsidRPr="00163DD8">
              <w:rPr>
                <w:rFonts w:ascii="Arial" w:hAnsi="Arial" w:cs="Arial"/>
                <w:b/>
                <w:bCs/>
              </w:rPr>
              <w:t xml:space="preserve">iv. List some job training techniques. </w:t>
            </w:r>
          </w:p>
          <w:p w14:paraId="25D57DA8" w14:textId="77777777" w:rsidR="003C1440" w:rsidRPr="005D3E25" w:rsidRDefault="003C1440" w:rsidP="003C1440">
            <w:pPr>
              <w:rPr>
                <w:rFonts w:ascii="Arial" w:hAnsi="Arial" w:cs="Arial"/>
              </w:rPr>
            </w:pPr>
            <w:r w:rsidRPr="005D3E25">
              <w:rPr>
                <w:rFonts w:ascii="Arial" w:hAnsi="Arial" w:cs="Arial"/>
              </w:rPr>
              <w:t>Job training techniques may include the following:</w:t>
            </w:r>
          </w:p>
          <w:p w14:paraId="0A426AA1"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On-the-job training</w:t>
            </w:r>
          </w:p>
          <w:p w14:paraId="310158BD"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Off-the-job training</w:t>
            </w:r>
          </w:p>
          <w:p w14:paraId="1BB6119F"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Orientations</w:t>
            </w:r>
          </w:p>
          <w:p w14:paraId="32CEB4C3"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Lectures</w:t>
            </w:r>
          </w:p>
          <w:p w14:paraId="3EF978ED"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Role playing and simulation</w:t>
            </w:r>
          </w:p>
          <w:p w14:paraId="03A0FF02"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Job rotation</w:t>
            </w:r>
          </w:p>
          <w:p w14:paraId="52639A36"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Apprenticeships</w:t>
            </w:r>
          </w:p>
          <w:p w14:paraId="521FE315"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Internships and Assistantships</w:t>
            </w:r>
          </w:p>
          <w:p w14:paraId="2C5771D3"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Programmed learning</w:t>
            </w:r>
          </w:p>
          <w:p w14:paraId="31B67349" w14:textId="77777777" w:rsidR="003C1440" w:rsidRDefault="003C1440" w:rsidP="003C1440">
            <w:pPr>
              <w:pStyle w:val="ListParagraph"/>
              <w:numPr>
                <w:ilvl w:val="0"/>
                <w:numId w:val="3"/>
              </w:numPr>
              <w:spacing w:after="160" w:line="259" w:lineRule="auto"/>
              <w:rPr>
                <w:rFonts w:ascii="Arial" w:hAnsi="Arial" w:cs="Arial"/>
              </w:rPr>
            </w:pPr>
            <w:r>
              <w:rPr>
                <w:rFonts w:ascii="Arial" w:hAnsi="Arial" w:cs="Arial"/>
              </w:rPr>
              <w:t>Laboratory training</w:t>
            </w:r>
          </w:p>
          <w:p w14:paraId="3F7183DF" w14:textId="5E3287F7" w:rsidR="003C1440" w:rsidRDefault="003C1440" w:rsidP="003C1440">
            <w:pPr>
              <w:rPr>
                <w:rFonts w:ascii="Arial" w:hAnsi="Arial" w:cs="Arial"/>
              </w:rPr>
            </w:pPr>
            <w:r>
              <w:rPr>
                <w:rFonts w:ascii="Arial" w:hAnsi="Arial" w:cs="Arial"/>
              </w:rPr>
              <w:t>(BOLC, P11)</w:t>
            </w:r>
          </w:p>
          <w:p w14:paraId="53970305" w14:textId="77777777" w:rsidR="003C1440" w:rsidRPr="005D3E25" w:rsidRDefault="003C1440" w:rsidP="003C1440">
            <w:pPr>
              <w:rPr>
                <w:rFonts w:ascii="Arial" w:hAnsi="Arial" w:cs="Arial"/>
              </w:rPr>
            </w:pPr>
          </w:p>
          <w:p w14:paraId="00DCDF60" w14:textId="78BF87C8" w:rsidR="003C1440" w:rsidRDefault="003C1440" w:rsidP="003C1440">
            <w:pPr>
              <w:rPr>
                <w:rFonts w:ascii="Arial" w:hAnsi="Arial" w:cs="Arial"/>
                <w:b/>
                <w:bCs/>
              </w:rPr>
            </w:pPr>
            <w:r w:rsidRPr="00163DD8">
              <w:rPr>
                <w:rFonts w:ascii="Arial" w:hAnsi="Arial" w:cs="Arial"/>
                <w:b/>
                <w:bCs/>
              </w:rPr>
              <w:t xml:space="preserve">v. How do </w:t>
            </w:r>
            <w:proofErr w:type="gramStart"/>
            <w:r w:rsidRPr="00163DD8">
              <w:rPr>
                <w:rFonts w:ascii="Arial" w:hAnsi="Arial" w:cs="Arial"/>
                <w:b/>
                <w:bCs/>
              </w:rPr>
              <w:t>training</w:t>
            </w:r>
            <w:proofErr w:type="gramEnd"/>
            <w:r w:rsidRPr="00163DD8">
              <w:rPr>
                <w:rFonts w:ascii="Arial" w:hAnsi="Arial" w:cs="Arial"/>
                <w:b/>
                <w:bCs/>
              </w:rPr>
              <w:t xml:space="preserve"> </w:t>
            </w:r>
            <w:r w:rsidRPr="00163DD8">
              <w:rPr>
                <w:rFonts w:ascii="Arial" w:hAnsi="Arial" w:cs="Arial"/>
                <w:b/>
                <w:bCs/>
              </w:rPr>
              <w:t>programs</w:t>
            </w:r>
            <w:r w:rsidRPr="00163DD8">
              <w:rPr>
                <w:rFonts w:ascii="Arial" w:hAnsi="Arial" w:cs="Arial"/>
                <w:b/>
                <w:bCs/>
              </w:rPr>
              <w:t xml:space="preserve"> benefit an organization? </w:t>
            </w:r>
          </w:p>
          <w:p w14:paraId="347225CA" w14:textId="635BAD0F" w:rsidR="003C1440" w:rsidRDefault="003C1440" w:rsidP="003C1440">
            <w:pPr>
              <w:rPr>
                <w:rFonts w:ascii="Arial" w:hAnsi="Arial" w:cs="Arial"/>
              </w:rPr>
            </w:pPr>
            <w:r w:rsidRPr="000B5D77">
              <w:rPr>
                <w:rFonts w:ascii="Arial" w:hAnsi="Arial" w:cs="Arial"/>
              </w:rPr>
              <w:t>Training can benefit an organization by increasing productivity, reducing staff turnover, improving efficiencies and a reduction in the need for supervision. Employees may also feel more valued and attain greater satisfaction in their work and from achieving company and personal goals.</w:t>
            </w:r>
          </w:p>
          <w:p w14:paraId="4F0AF4E9" w14:textId="77777777" w:rsidR="003C1440" w:rsidRPr="000B5D77" w:rsidRDefault="003C1440" w:rsidP="003C1440">
            <w:pPr>
              <w:rPr>
                <w:rFonts w:ascii="Arial" w:hAnsi="Arial" w:cs="Arial"/>
              </w:rPr>
            </w:pPr>
          </w:p>
          <w:p w14:paraId="1A208DE7" w14:textId="77777777" w:rsidR="003C1440" w:rsidRPr="00163DD8" w:rsidRDefault="003C1440" w:rsidP="003C1440">
            <w:pPr>
              <w:rPr>
                <w:rFonts w:ascii="Arial" w:hAnsi="Arial" w:cs="Arial"/>
                <w:b/>
                <w:bCs/>
              </w:rPr>
            </w:pPr>
            <w:r w:rsidRPr="00163DD8">
              <w:rPr>
                <w:rFonts w:ascii="Arial" w:hAnsi="Arial" w:cs="Arial"/>
                <w:b/>
                <w:bCs/>
              </w:rPr>
              <w:t>vi. What is the difference between training and development?</w:t>
            </w:r>
          </w:p>
          <w:p w14:paraId="6DF09BE3" w14:textId="72B3C13C" w:rsidR="003C1440" w:rsidRDefault="003C1440" w:rsidP="003C1440">
            <w:pPr>
              <w:rPr>
                <w:rFonts w:ascii="Arial" w:hAnsi="Arial" w:cs="Arial"/>
              </w:rPr>
            </w:pPr>
            <w:r>
              <w:rPr>
                <w:rFonts w:ascii="Arial" w:hAnsi="Arial" w:cs="Arial"/>
              </w:rPr>
              <w:t xml:space="preserve">Training can be defined as “learning skills and knowledge to do a particular job successfully.” (BOLC, P14). The term ‘training’ refers to the ‘trainer led’ passing on of skills to operative workers and is a short-term perspective that is </w:t>
            </w:r>
            <w:r>
              <w:rPr>
                <w:rFonts w:ascii="Arial" w:hAnsi="Arial" w:cs="Arial"/>
              </w:rPr>
              <w:t>focused</w:t>
            </w:r>
            <w:r>
              <w:rPr>
                <w:rFonts w:ascii="Arial" w:hAnsi="Arial" w:cs="Arial"/>
              </w:rPr>
              <w:t xml:space="preserve"> on maintaining and improving current job performance.</w:t>
            </w:r>
          </w:p>
          <w:p w14:paraId="4523E526" w14:textId="77777777" w:rsidR="003C1440" w:rsidRDefault="003C1440" w:rsidP="003C1440">
            <w:pPr>
              <w:rPr>
                <w:rFonts w:ascii="Arial" w:hAnsi="Arial" w:cs="Arial"/>
              </w:rPr>
            </w:pPr>
          </w:p>
          <w:p w14:paraId="4299482A" w14:textId="66C8FFF6" w:rsidR="003C1440" w:rsidRDefault="003C1440" w:rsidP="003C1440">
            <w:pPr>
              <w:rPr>
                <w:rFonts w:ascii="Arial" w:hAnsi="Arial" w:cs="Arial"/>
              </w:rPr>
            </w:pPr>
            <w:r>
              <w:rPr>
                <w:rFonts w:ascii="Arial" w:hAnsi="Arial" w:cs="Arial"/>
              </w:rPr>
              <w:lastRenderedPageBreak/>
              <w:t>Development however can be defined as “the growth of an employee in all respects including attitudes and encompasses the overall growth of the executive. Development is self-motivated and focusses on career development and includes developing competencies and skills for future performance. (BOLC, P14)</w:t>
            </w:r>
          </w:p>
          <w:p w14:paraId="48106765" w14:textId="77777777" w:rsidR="003C1440" w:rsidRPr="000B5D77" w:rsidRDefault="003C1440" w:rsidP="003C1440">
            <w:pPr>
              <w:rPr>
                <w:rFonts w:ascii="Arial" w:hAnsi="Arial" w:cs="Arial"/>
              </w:rPr>
            </w:pPr>
          </w:p>
          <w:p w14:paraId="0D725CAF" w14:textId="77777777" w:rsidR="003C1440" w:rsidRPr="00163DD8" w:rsidRDefault="003C1440" w:rsidP="003C1440">
            <w:pPr>
              <w:rPr>
                <w:rFonts w:ascii="Arial" w:hAnsi="Arial" w:cs="Arial"/>
                <w:b/>
                <w:bCs/>
              </w:rPr>
            </w:pPr>
            <w:r w:rsidRPr="00163DD8">
              <w:rPr>
                <w:rFonts w:ascii="Arial" w:hAnsi="Arial" w:cs="Arial"/>
                <w:b/>
                <w:bCs/>
              </w:rPr>
              <w:t>Activity (12)</w:t>
            </w:r>
          </w:p>
          <w:p w14:paraId="775A6EDA" w14:textId="704807F4" w:rsidR="003C1440" w:rsidRDefault="003C1440" w:rsidP="003C1440">
            <w:pPr>
              <w:rPr>
                <w:rFonts w:ascii="Arial" w:hAnsi="Arial" w:cs="Arial"/>
                <w:b/>
                <w:bCs/>
              </w:rPr>
            </w:pPr>
            <w:r w:rsidRPr="00163DD8">
              <w:rPr>
                <w:rFonts w:ascii="Arial" w:hAnsi="Arial" w:cs="Arial"/>
                <w:b/>
                <w:bCs/>
              </w:rPr>
              <w:t xml:space="preserve">Devise a training programme for six </w:t>
            </w:r>
            <w:r w:rsidRPr="00163DD8">
              <w:rPr>
                <w:rFonts w:ascii="Arial" w:hAnsi="Arial" w:cs="Arial"/>
                <w:b/>
                <w:bCs/>
              </w:rPr>
              <w:t>employees in</w:t>
            </w:r>
            <w:r w:rsidRPr="00163DD8">
              <w:rPr>
                <w:rFonts w:ascii="Arial" w:hAnsi="Arial" w:cs="Arial"/>
                <w:b/>
                <w:bCs/>
              </w:rPr>
              <w:t xml:space="preserve"> your organization after performing the following activities:</w:t>
            </w:r>
          </w:p>
          <w:p w14:paraId="24384E3F" w14:textId="77777777" w:rsidR="003C1440" w:rsidRDefault="003C1440" w:rsidP="003C1440">
            <w:pPr>
              <w:rPr>
                <w:rFonts w:ascii="Arial" w:hAnsi="Arial" w:cs="Arial"/>
                <w:b/>
                <w:bCs/>
              </w:rPr>
            </w:pPr>
          </w:p>
          <w:p w14:paraId="635B93C2" w14:textId="368402C2" w:rsidR="003C1440" w:rsidRDefault="003C1440" w:rsidP="003C1440">
            <w:pPr>
              <w:rPr>
                <w:rFonts w:ascii="Arial" w:hAnsi="Arial" w:cs="Arial"/>
              </w:rPr>
            </w:pPr>
            <w:r>
              <w:rPr>
                <w:rFonts w:ascii="Arial" w:hAnsi="Arial" w:cs="Arial"/>
              </w:rPr>
              <w:t xml:space="preserve">I currently work as a Parish Priest in the Church in Wales with responsibility for three churches. We are undergoing </w:t>
            </w:r>
            <w:r>
              <w:rPr>
                <w:rFonts w:ascii="Arial" w:hAnsi="Arial" w:cs="Arial"/>
              </w:rPr>
              <w:t>organizational</w:t>
            </w:r>
            <w:r>
              <w:rPr>
                <w:rFonts w:ascii="Arial" w:hAnsi="Arial" w:cs="Arial"/>
              </w:rPr>
              <w:t xml:space="preserve"> change whereby individual parishes will be combined to form ‘Local Ministry Area’ bring several priests together in ministry teams.</w:t>
            </w:r>
          </w:p>
          <w:p w14:paraId="4B406F57" w14:textId="1F1E8A53" w:rsidR="003C1440" w:rsidRDefault="003C1440" w:rsidP="003C1440">
            <w:pPr>
              <w:rPr>
                <w:rFonts w:ascii="Arial" w:hAnsi="Arial" w:cs="Arial"/>
              </w:rPr>
            </w:pPr>
            <w:r>
              <w:rPr>
                <w:rFonts w:ascii="Arial" w:hAnsi="Arial" w:cs="Arial"/>
              </w:rPr>
              <w:t>I have therefore undertaken the following activities with the 6 Priests who will form the Ministry Team for the Bro Amman Ministry Area.</w:t>
            </w:r>
          </w:p>
          <w:p w14:paraId="71AD57E8" w14:textId="77777777" w:rsidR="003C1440" w:rsidRPr="00BF5FEC" w:rsidRDefault="003C1440" w:rsidP="003C1440">
            <w:pPr>
              <w:rPr>
                <w:rFonts w:ascii="Arial" w:hAnsi="Arial" w:cs="Arial"/>
              </w:rPr>
            </w:pPr>
          </w:p>
          <w:p w14:paraId="01FC2BBC" w14:textId="77777777" w:rsidR="003C1440" w:rsidRDefault="003C1440" w:rsidP="003C1440">
            <w:pPr>
              <w:rPr>
                <w:rFonts w:ascii="Arial" w:hAnsi="Arial" w:cs="Arial"/>
                <w:b/>
                <w:bCs/>
              </w:rPr>
            </w:pPr>
            <w:r w:rsidRPr="00163DD8">
              <w:rPr>
                <w:rFonts w:ascii="Arial" w:hAnsi="Arial" w:cs="Arial"/>
                <w:b/>
                <w:bCs/>
              </w:rPr>
              <w:t>a) Assess staff training needs</w:t>
            </w:r>
          </w:p>
          <w:p w14:paraId="42267794" w14:textId="77777777" w:rsidR="003C1440" w:rsidRDefault="003C1440" w:rsidP="003C1440">
            <w:pPr>
              <w:rPr>
                <w:rFonts w:ascii="Arial" w:hAnsi="Arial" w:cs="Arial"/>
              </w:rPr>
            </w:pPr>
            <w:r>
              <w:rPr>
                <w:rFonts w:ascii="Arial" w:hAnsi="Arial" w:cs="Arial"/>
              </w:rPr>
              <w:t xml:space="preserve">I have distributed a questionnaire to each team member, that asks them to identify three areas of their work that </w:t>
            </w:r>
            <w:proofErr w:type="spellStart"/>
            <w:r>
              <w:rPr>
                <w:rFonts w:ascii="Arial" w:hAnsi="Arial" w:cs="Arial"/>
              </w:rPr>
              <w:t>the</w:t>
            </w:r>
            <w:proofErr w:type="spellEnd"/>
            <w:r>
              <w:rPr>
                <w:rFonts w:ascii="Arial" w:hAnsi="Arial" w:cs="Arial"/>
              </w:rPr>
              <w:t xml:space="preserve"> do not feel they have </w:t>
            </w:r>
            <w:proofErr w:type="gramStart"/>
            <w:r>
              <w:rPr>
                <w:rFonts w:ascii="Arial" w:hAnsi="Arial" w:cs="Arial"/>
              </w:rPr>
              <w:t>sufficient</w:t>
            </w:r>
            <w:proofErr w:type="gramEnd"/>
            <w:r>
              <w:rPr>
                <w:rFonts w:ascii="Arial" w:hAnsi="Arial" w:cs="Arial"/>
              </w:rPr>
              <w:t xml:space="preserve"> training to perform effectively. On receipt of the questionnaires the result has been collated by </w:t>
            </w:r>
            <w:proofErr w:type="gramStart"/>
            <w:r>
              <w:rPr>
                <w:rFonts w:ascii="Arial" w:hAnsi="Arial" w:cs="Arial"/>
              </w:rPr>
              <w:t>myself</w:t>
            </w:r>
            <w:proofErr w:type="gramEnd"/>
            <w:r>
              <w:rPr>
                <w:rFonts w:ascii="Arial" w:hAnsi="Arial" w:cs="Arial"/>
              </w:rPr>
              <w:t>, and explored further in a focus group comprising all of the Ministry Team members.</w:t>
            </w:r>
          </w:p>
          <w:p w14:paraId="58C65005" w14:textId="16660CA3" w:rsidR="003C1440" w:rsidRDefault="003C1440" w:rsidP="003C1440">
            <w:pPr>
              <w:rPr>
                <w:rFonts w:ascii="Arial" w:hAnsi="Arial" w:cs="Arial"/>
              </w:rPr>
            </w:pPr>
            <w:r>
              <w:rPr>
                <w:rFonts w:ascii="Arial" w:hAnsi="Arial" w:cs="Arial"/>
              </w:rPr>
              <w:t>The focus group has discussed the specific feature of each identified area to formulate a detailed training needs analysis.</w:t>
            </w:r>
          </w:p>
          <w:p w14:paraId="63FF84EE" w14:textId="77777777" w:rsidR="003C1440" w:rsidRPr="00BF5FEC" w:rsidRDefault="003C1440" w:rsidP="003C1440">
            <w:pPr>
              <w:rPr>
                <w:rFonts w:ascii="Arial" w:hAnsi="Arial" w:cs="Arial"/>
              </w:rPr>
            </w:pPr>
          </w:p>
          <w:p w14:paraId="4AF8A5D5" w14:textId="77777777" w:rsidR="003C1440" w:rsidRDefault="003C1440" w:rsidP="003C1440">
            <w:pPr>
              <w:rPr>
                <w:rFonts w:ascii="Arial" w:hAnsi="Arial" w:cs="Arial"/>
                <w:b/>
                <w:bCs/>
              </w:rPr>
            </w:pPr>
            <w:r w:rsidRPr="00163DD8">
              <w:rPr>
                <w:rFonts w:ascii="Arial" w:hAnsi="Arial" w:cs="Arial"/>
                <w:b/>
                <w:bCs/>
              </w:rPr>
              <w:t xml:space="preserve"> b) Identify the areas need to focus on for training</w:t>
            </w:r>
          </w:p>
          <w:p w14:paraId="3FFECA4D" w14:textId="5C9B95BF" w:rsidR="003C1440" w:rsidRDefault="003C1440" w:rsidP="003C1440">
            <w:pPr>
              <w:rPr>
                <w:rFonts w:ascii="Arial" w:hAnsi="Arial" w:cs="Arial"/>
              </w:rPr>
            </w:pPr>
            <w:r w:rsidRPr="0098433C">
              <w:rPr>
                <w:rFonts w:ascii="Arial" w:hAnsi="Arial" w:cs="Arial"/>
              </w:rPr>
              <w:t>The three key areas of training needs identified are</w:t>
            </w:r>
            <w:r>
              <w:rPr>
                <w:rFonts w:ascii="Arial" w:hAnsi="Arial" w:cs="Arial"/>
              </w:rPr>
              <w:t>:</w:t>
            </w:r>
          </w:p>
          <w:p w14:paraId="57CCA0D1" w14:textId="77777777" w:rsidR="003C1440" w:rsidRPr="0098433C" w:rsidRDefault="003C1440" w:rsidP="003C1440">
            <w:pPr>
              <w:rPr>
                <w:rFonts w:ascii="Arial" w:hAnsi="Arial" w:cs="Arial"/>
              </w:rPr>
            </w:pPr>
          </w:p>
          <w:p w14:paraId="2CA3B15C" w14:textId="6042695C" w:rsidR="003C1440" w:rsidRDefault="003C1440" w:rsidP="003C1440">
            <w:pPr>
              <w:rPr>
                <w:rFonts w:ascii="Arial" w:hAnsi="Arial" w:cs="Arial"/>
              </w:rPr>
            </w:pPr>
            <w:r>
              <w:rPr>
                <w:rFonts w:ascii="Arial" w:hAnsi="Arial" w:cs="Arial"/>
                <w:b/>
                <w:bCs/>
              </w:rPr>
              <w:t xml:space="preserve">1. </w:t>
            </w:r>
            <w:r>
              <w:rPr>
                <w:rFonts w:ascii="Arial" w:hAnsi="Arial" w:cs="Arial"/>
              </w:rPr>
              <w:t>A lack of knowledge of managing ‘</w:t>
            </w:r>
            <w:proofErr w:type="spellStart"/>
            <w:r>
              <w:rPr>
                <w:rFonts w:ascii="Arial" w:hAnsi="Arial" w:cs="Arial"/>
              </w:rPr>
              <w:t>Heath</w:t>
            </w:r>
            <w:proofErr w:type="spellEnd"/>
            <w:r>
              <w:rPr>
                <w:rFonts w:ascii="Arial" w:hAnsi="Arial" w:cs="Arial"/>
              </w:rPr>
              <w:t xml:space="preserve"> and Safety’ </w:t>
            </w:r>
            <w:proofErr w:type="gramStart"/>
            <w:r>
              <w:rPr>
                <w:rFonts w:ascii="Arial" w:hAnsi="Arial" w:cs="Arial"/>
              </w:rPr>
              <w:t>in particular the</w:t>
            </w:r>
            <w:proofErr w:type="gramEnd"/>
            <w:r>
              <w:rPr>
                <w:rFonts w:ascii="Arial" w:hAnsi="Arial" w:cs="Arial"/>
              </w:rPr>
              <w:t xml:space="preserve"> completion of ‘Risk Assessments. It is a requirement of the Church in Wales Health and Safety policy that risk assessments should be undertaken in all church buildings, however this is not being completed.</w:t>
            </w:r>
          </w:p>
          <w:p w14:paraId="6ED0DCCA" w14:textId="77777777" w:rsidR="003C1440" w:rsidRDefault="003C1440" w:rsidP="003C1440">
            <w:pPr>
              <w:rPr>
                <w:rFonts w:ascii="Arial" w:hAnsi="Arial" w:cs="Arial"/>
              </w:rPr>
            </w:pPr>
          </w:p>
          <w:p w14:paraId="1ED7D18B" w14:textId="5DB32093" w:rsidR="003C1440" w:rsidRDefault="003C1440" w:rsidP="003C1440">
            <w:pPr>
              <w:rPr>
                <w:rFonts w:ascii="Arial" w:hAnsi="Arial" w:cs="Arial"/>
              </w:rPr>
            </w:pPr>
            <w:r>
              <w:rPr>
                <w:rFonts w:ascii="Arial" w:hAnsi="Arial" w:cs="Arial"/>
              </w:rPr>
              <w:t xml:space="preserve">2. Insufficient knowledge of ‘Safeguarding Vulnerable People’ </w:t>
            </w:r>
            <w:proofErr w:type="gramStart"/>
            <w:r>
              <w:rPr>
                <w:rFonts w:ascii="Arial" w:hAnsi="Arial" w:cs="Arial"/>
              </w:rPr>
              <w:t>in particular the</w:t>
            </w:r>
            <w:proofErr w:type="gramEnd"/>
            <w:r>
              <w:rPr>
                <w:rFonts w:ascii="Arial" w:hAnsi="Arial" w:cs="Arial"/>
              </w:rPr>
              <w:t xml:space="preserve"> process to be followed in reporting any safeguarding concerns. The Safeguarding policy requires all safeguarding concerns to be reported to the Provincial Safeguarding Officer however this has not been consistently complied with and some individuals are contacting social services directly.</w:t>
            </w:r>
          </w:p>
          <w:p w14:paraId="3BF59686" w14:textId="77777777" w:rsidR="003C1440" w:rsidRDefault="003C1440" w:rsidP="003C1440">
            <w:pPr>
              <w:rPr>
                <w:rFonts w:ascii="Arial" w:hAnsi="Arial" w:cs="Arial"/>
              </w:rPr>
            </w:pPr>
          </w:p>
          <w:p w14:paraId="588E8109" w14:textId="65B42B65" w:rsidR="003C1440" w:rsidRDefault="003C1440" w:rsidP="003C1440">
            <w:pPr>
              <w:rPr>
                <w:rFonts w:ascii="Arial" w:hAnsi="Arial" w:cs="Arial"/>
              </w:rPr>
            </w:pPr>
            <w:r>
              <w:rPr>
                <w:rFonts w:ascii="Arial" w:hAnsi="Arial" w:cs="Arial"/>
              </w:rPr>
              <w:t xml:space="preserve">3. Ministry team leaders identify a lack of leadership knowledge </w:t>
            </w:r>
            <w:proofErr w:type="gramStart"/>
            <w:r>
              <w:rPr>
                <w:rFonts w:ascii="Arial" w:hAnsi="Arial" w:cs="Arial"/>
              </w:rPr>
              <w:t>in particular in</w:t>
            </w:r>
            <w:proofErr w:type="gramEnd"/>
            <w:r>
              <w:rPr>
                <w:rFonts w:ascii="Arial" w:hAnsi="Arial" w:cs="Arial"/>
              </w:rPr>
              <w:t xml:space="preserve"> managing teams.</w:t>
            </w:r>
          </w:p>
          <w:p w14:paraId="4BF1B11C" w14:textId="77777777" w:rsidR="003C1440" w:rsidRDefault="003C1440" w:rsidP="003C1440">
            <w:pPr>
              <w:rPr>
                <w:rFonts w:ascii="Arial" w:hAnsi="Arial" w:cs="Arial"/>
              </w:rPr>
            </w:pPr>
          </w:p>
          <w:p w14:paraId="6DF9114E" w14:textId="579C5477" w:rsidR="003C1440" w:rsidRDefault="003C1440" w:rsidP="003C1440">
            <w:pPr>
              <w:rPr>
                <w:rFonts w:ascii="Arial" w:hAnsi="Arial" w:cs="Arial"/>
                <w:b/>
                <w:bCs/>
              </w:rPr>
            </w:pPr>
            <w:r w:rsidRPr="00163DD8">
              <w:rPr>
                <w:rFonts w:ascii="Arial" w:hAnsi="Arial" w:cs="Arial"/>
                <w:b/>
                <w:bCs/>
              </w:rPr>
              <w:t xml:space="preserve"> c) Explain the training procedure.</w:t>
            </w:r>
          </w:p>
          <w:p w14:paraId="23614581" w14:textId="77777777" w:rsidR="003C1440" w:rsidRDefault="003C1440" w:rsidP="003C1440">
            <w:pPr>
              <w:rPr>
                <w:rFonts w:ascii="Arial" w:hAnsi="Arial" w:cs="Arial"/>
                <w:b/>
                <w:bCs/>
              </w:rPr>
            </w:pPr>
          </w:p>
          <w:p w14:paraId="0719D1C7" w14:textId="12245CD6" w:rsidR="003C1440" w:rsidRDefault="003C1440" w:rsidP="003C1440">
            <w:pPr>
              <w:rPr>
                <w:rFonts w:ascii="Arial" w:hAnsi="Arial" w:cs="Arial"/>
              </w:rPr>
            </w:pPr>
            <w:r w:rsidRPr="00052352">
              <w:rPr>
                <w:rFonts w:ascii="Arial" w:hAnsi="Arial" w:cs="Arial"/>
              </w:rPr>
              <w:t>Training will be delivered in response to the identified needs and will be compulsory for each team member.</w:t>
            </w:r>
          </w:p>
          <w:p w14:paraId="180A332B" w14:textId="77777777" w:rsidR="003C1440" w:rsidRDefault="003C1440" w:rsidP="003C1440">
            <w:pPr>
              <w:rPr>
                <w:rFonts w:ascii="Arial" w:hAnsi="Arial" w:cs="Arial"/>
              </w:rPr>
            </w:pPr>
          </w:p>
          <w:p w14:paraId="04917D43" w14:textId="5A59BFA7" w:rsidR="003C1440" w:rsidRDefault="003C1440" w:rsidP="003C1440">
            <w:pPr>
              <w:rPr>
                <w:rFonts w:ascii="Arial" w:hAnsi="Arial" w:cs="Arial"/>
              </w:rPr>
            </w:pPr>
            <w:r>
              <w:rPr>
                <w:rFonts w:ascii="Arial" w:hAnsi="Arial" w:cs="Arial"/>
              </w:rPr>
              <w:t>The decision has been taken to use an online training provider to deliver IOSH ‘Health and Safety training’ which is to an accredited national standard, as there is no internal training available.</w:t>
            </w:r>
          </w:p>
          <w:p w14:paraId="401A4B00" w14:textId="77777777" w:rsidR="003C1440" w:rsidRDefault="003C1440" w:rsidP="003C1440">
            <w:pPr>
              <w:rPr>
                <w:rFonts w:ascii="Arial" w:hAnsi="Arial" w:cs="Arial"/>
              </w:rPr>
            </w:pPr>
          </w:p>
          <w:p w14:paraId="1640033F" w14:textId="09C9E504" w:rsidR="003C1440" w:rsidRDefault="003C1440" w:rsidP="003C1440">
            <w:pPr>
              <w:rPr>
                <w:rFonts w:ascii="Arial" w:hAnsi="Arial" w:cs="Arial"/>
              </w:rPr>
            </w:pPr>
            <w:r>
              <w:rPr>
                <w:rFonts w:ascii="Arial" w:hAnsi="Arial" w:cs="Arial"/>
              </w:rPr>
              <w:t xml:space="preserve">Safeguarding training will be delivered as part of a national </w:t>
            </w:r>
            <w:proofErr w:type="spellStart"/>
            <w:r>
              <w:rPr>
                <w:rFonts w:ascii="Arial" w:hAnsi="Arial" w:cs="Arial"/>
              </w:rPr>
              <w:t>role</w:t>
            </w:r>
            <w:proofErr w:type="spellEnd"/>
            <w:r>
              <w:rPr>
                <w:rFonts w:ascii="Arial" w:hAnsi="Arial" w:cs="Arial"/>
              </w:rPr>
              <w:t xml:space="preserve"> out of a classroom based safeguarding training course, that all clergy are required to complete.</w:t>
            </w:r>
            <w:r>
              <w:rPr>
                <w:rFonts w:ascii="Arial" w:hAnsi="Arial" w:cs="Arial"/>
              </w:rPr>
              <w:t xml:space="preserve"> </w:t>
            </w:r>
            <w:r>
              <w:rPr>
                <w:rFonts w:ascii="Arial" w:hAnsi="Arial" w:cs="Arial"/>
              </w:rPr>
              <w:t>All Ministry Team leaders will be offered the opportunity to participate in a Local Authority led ‘Coaching and Mentoring’ network using managers from the Local Health Board, Police Service and Local Authority to provide leadership expertise to clergy as qualified coaches and mentors.</w:t>
            </w:r>
          </w:p>
          <w:p w14:paraId="30C93DD6" w14:textId="2163716B" w:rsidR="003C1440" w:rsidRDefault="003C1440" w:rsidP="003C1440">
            <w:pPr>
              <w:rPr>
                <w:rFonts w:ascii="Arial" w:hAnsi="Arial" w:cs="Arial"/>
              </w:rPr>
            </w:pPr>
            <w:r>
              <w:rPr>
                <w:rFonts w:ascii="Arial" w:hAnsi="Arial" w:cs="Arial"/>
              </w:rPr>
              <w:lastRenderedPageBreak/>
              <w:t xml:space="preserve">Following delivery of the training an evaluation will be completed with all Ministry Team members to identify their feedback. An evaluation of the impact of the training will be undertaken through an audit and inspection process to ensure policy compliance, i.e. that risk assessment forms are being completed. </w:t>
            </w:r>
          </w:p>
          <w:p w14:paraId="7F02DABA" w14:textId="77777777" w:rsidR="003C1440" w:rsidRPr="00052352" w:rsidRDefault="003C1440" w:rsidP="003C1440">
            <w:pPr>
              <w:rPr>
                <w:rFonts w:ascii="Arial" w:hAnsi="Arial" w:cs="Arial"/>
              </w:rPr>
            </w:pPr>
          </w:p>
          <w:p w14:paraId="33560C31" w14:textId="77777777" w:rsidR="003C1440" w:rsidRPr="003C1440" w:rsidRDefault="003C1440" w:rsidP="003C1440">
            <w:pPr>
              <w:rPr>
                <w:rFonts w:ascii="Arial" w:hAnsi="Arial" w:cs="Arial"/>
                <w:b/>
              </w:rPr>
            </w:pPr>
            <w:r w:rsidRPr="003C1440">
              <w:rPr>
                <w:rFonts w:ascii="Arial" w:hAnsi="Arial" w:cs="Arial"/>
                <w:b/>
              </w:rPr>
              <w:t>Bibliography:</w:t>
            </w:r>
          </w:p>
          <w:p w14:paraId="071E784A" w14:textId="77777777" w:rsidR="003C1440" w:rsidRPr="003C1440" w:rsidRDefault="003C1440" w:rsidP="003C1440">
            <w:pPr>
              <w:rPr>
                <w:rFonts w:ascii="Arial" w:hAnsi="Arial" w:cs="Arial"/>
              </w:rPr>
            </w:pPr>
            <w:r w:rsidRPr="003C1440">
              <w:rPr>
                <w:rFonts w:ascii="Arial" w:hAnsi="Arial" w:cs="Arial"/>
              </w:rPr>
              <w:t>ARMSTRONG, M. (2003) Human Resource Management Practice. Kogan-Page. London</w:t>
            </w:r>
          </w:p>
          <w:p w14:paraId="36F9631C" w14:textId="77777777" w:rsidR="003C1440" w:rsidRPr="003C1440" w:rsidRDefault="003C1440" w:rsidP="003C1440">
            <w:pPr>
              <w:rPr>
                <w:rFonts w:ascii="Arial" w:hAnsi="Arial" w:cs="Arial"/>
              </w:rPr>
            </w:pPr>
            <w:r w:rsidRPr="003C1440">
              <w:rPr>
                <w:rFonts w:ascii="Arial" w:hAnsi="Arial" w:cs="Arial"/>
              </w:rPr>
              <w:t xml:space="preserve">BOLC, (2019) </w:t>
            </w:r>
            <w:r w:rsidRPr="003C1440">
              <w:rPr>
                <w:rFonts w:ascii="Arial" w:hAnsi="Arial" w:cs="Arial"/>
                <w:i/>
              </w:rPr>
              <w:t>Unit 2 Course Book Introduction to Human Resources Management</w:t>
            </w:r>
            <w:r w:rsidRPr="003C1440">
              <w:rPr>
                <w:rFonts w:ascii="Arial" w:hAnsi="Arial" w:cs="Arial"/>
              </w:rPr>
              <w:t xml:space="preserve">. BOLC. </w:t>
            </w:r>
          </w:p>
          <w:p w14:paraId="185BF3CE" w14:textId="77777777" w:rsidR="003C1440" w:rsidRPr="003C1440" w:rsidRDefault="003C1440" w:rsidP="003C1440">
            <w:pPr>
              <w:rPr>
                <w:rFonts w:ascii="Arial" w:hAnsi="Arial" w:cs="Arial"/>
              </w:rPr>
            </w:pPr>
            <w:r w:rsidRPr="003C1440">
              <w:rPr>
                <w:rFonts w:ascii="Arial" w:hAnsi="Arial" w:cs="Arial"/>
              </w:rPr>
              <w:t xml:space="preserve">Wilton, N. (2013) </w:t>
            </w:r>
            <w:r w:rsidRPr="003C1440">
              <w:rPr>
                <w:rFonts w:ascii="Arial" w:hAnsi="Arial" w:cs="Arial"/>
                <w:i/>
              </w:rPr>
              <w:t>An Introduction to Human Resource Management.</w:t>
            </w:r>
            <w:r w:rsidRPr="003C1440">
              <w:rPr>
                <w:rFonts w:ascii="Arial" w:hAnsi="Arial" w:cs="Arial"/>
              </w:rPr>
              <w:t xml:space="preserve"> Sage. London. </w:t>
            </w:r>
          </w:p>
          <w:p w14:paraId="1AA4D604" w14:textId="77777777" w:rsidR="003C1440" w:rsidRPr="00163DD8" w:rsidRDefault="003C1440" w:rsidP="003C1440">
            <w:pPr>
              <w:rPr>
                <w:rFonts w:ascii="Arial" w:hAnsi="Arial" w:cs="Arial"/>
                <w:b/>
                <w:bCs/>
              </w:rPr>
            </w:pPr>
          </w:p>
          <w:p w14:paraId="177190D6" w14:textId="1C122120" w:rsidR="001957ED" w:rsidRPr="00A67E1B" w:rsidRDefault="001957ED" w:rsidP="001957ED"/>
          <w:p w14:paraId="0B4F7FAB" w14:textId="77777777" w:rsidR="00CC2FB3" w:rsidRDefault="00CC2FB3" w:rsidP="00A851DA">
            <w:pPr>
              <w:rPr>
                <w:b/>
              </w:rPr>
            </w:pPr>
          </w:p>
          <w:p w14:paraId="1734B57E" w14:textId="77777777" w:rsidR="00CC2FB3" w:rsidRDefault="00CC2FB3" w:rsidP="00A851DA">
            <w:pPr>
              <w:rPr>
                <w:b/>
              </w:rPr>
            </w:pPr>
          </w:p>
        </w:tc>
      </w:tr>
    </w:tbl>
    <w:p w14:paraId="2A1F155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6593B34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E50F032" w14:textId="77777777"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5"/>
        <w:gridCol w:w="1252"/>
        <w:gridCol w:w="1597"/>
      </w:tblGrid>
      <w:tr w:rsidR="00405895" w:rsidRPr="00B0415E" w14:paraId="41A72EEF" w14:textId="77777777" w:rsidTr="00405895">
        <w:tc>
          <w:tcPr>
            <w:tcW w:w="2310" w:type="dxa"/>
            <w:shd w:val="clear" w:color="auto" w:fill="D9D9D9" w:themeFill="background1" w:themeFillShade="D9"/>
          </w:tcPr>
          <w:p w14:paraId="1163A0F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62298DE" w14:textId="3EF9A476" w:rsidR="00405895" w:rsidRPr="00B0415E" w:rsidRDefault="001957ED" w:rsidP="00A851DA">
            <w:pPr>
              <w:rPr>
                <w:rFonts w:cs="Bliss-Regular"/>
                <w:color w:val="000000"/>
              </w:rPr>
            </w:pPr>
            <w:r>
              <w:rPr>
                <w:rFonts w:cs="Bliss-Regular"/>
                <w:color w:val="000000"/>
              </w:rPr>
              <w:t>Lynn Rees</w:t>
            </w:r>
          </w:p>
        </w:tc>
        <w:tc>
          <w:tcPr>
            <w:tcW w:w="1276" w:type="dxa"/>
            <w:shd w:val="clear" w:color="auto" w:fill="D9D9D9" w:themeFill="background1" w:themeFillShade="D9"/>
          </w:tcPr>
          <w:p w14:paraId="684F498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4C48175" w14:textId="182F5B5D" w:rsidR="00405895" w:rsidRPr="00B0415E" w:rsidRDefault="003C1440" w:rsidP="00A851DA">
            <w:pPr>
              <w:rPr>
                <w:rFonts w:cs="Bliss-Regular"/>
                <w:color w:val="000000"/>
              </w:rPr>
            </w:pPr>
            <w:r>
              <w:rPr>
                <w:rFonts w:cs="Bliss-Regular"/>
                <w:color w:val="000000"/>
              </w:rPr>
              <w:t>26.06.19</w:t>
            </w:r>
          </w:p>
        </w:tc>
      </w:tr>
    </w:tbl>
    <w:p w14:paraId="4B2D9BE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8BF3D2F" w14:textId="77777777" w:rsidTr="00B0415E">
        <w:trPr>
          <w:trHeight w:val="249"/>
        </w:trPr>
        <w:tc>
          <w:tcPr>
            <w:tcW w:w="4621" w:type="dxa"/>
            <w:shd w:val="clear" w:color="auto" w:fill="D9D9D9" w:themeFill="background1" w:themeFillShade="D9"/>
          </w:tcPr>
          <w:p w14:paraId="2FC32FBC" w14:textId="77777777" w:rsidR="00503D7E" w:rsidRPr="00B0415E" w:rsidRDefault="00503D7E" w:rsidP="00503D7E">
            <w:pPr>
              <w:rPr>
                <w:b/>
                <w:color w:val="002060"/>
              </w:rPr>
            </w:pPr>
            <w:r w:rsidRPr="00B0415E">
              <w:rPr>
                <w:b/>
                <w:color w:val="002060"/>
              </w:rPr>
              <w:t>Total Marks</w:t>
            </w:r>
          </w:p>
        </w:tc>
        <w:tc>
          <w:tcPr>
            <w:tcW w:w="4621" w:type="dxa"/>
          </w:tcPr>
          <w:p w14:paraId="6E0B0B59" w14:textId="77777777" w:rsidR="00503D7E" w:rsidRPr="00B0415E" w:rsidRDefault="00503D7E" w:rsidP="00503D7E">
            <w:pPr>
              <w:rPr>
                <w:rFonts w:cs="Times New Roman"/>
                <w:szCs w:val="32"/>
              </w:rPr>
            </w:pPr>
            <w:bookmarkStart w:id="0" w:name="_GoBack"/>
            <w:bookmarkEnd w:id="0"/>
          </w:p>
        </w:tc>
      </w:tr>
      <w:tr w:rsidR="00503D7E" w:rsidRPr="00B0415E" w14:paraId="0552F129" w14:textId="77777777" w:rsidTr="00B0415E">
        <w:tc>
          <w:tcPr>
            <w:tcW w:w="4621" w:type="dxa"/>
            <w:shd w:val="clear" w:color="auto" w:fill="D9D9D9" w:themeFill="background1" w:themeFillShade="D9"/>
          </w:tcPr>
          <w:p w14:paraId="1B9B04A0" w14:textId="77777777" w:rsidR="00503D7E" w:rsidRPr="00B0415E" w:rsidRDefault="00503D7E" w:rsidP="00503D7E">
            <w:pPr>
              <w:rPr>
                <w:b/>
                <w:color w:val="002060"/>
              </w:rPr>
            </w:pPr>
            <w:r w:rsidRPr="00B0415E">
              <w:rPr>
                <w:b/>
                <w:color w:val="002060"/>
              </w:rPr>
              <w:t>Marks Obtained</w:t>
            </w:r>
          </w:p>
        </w:tc>
        <w:tc>
          <w:tcPr>
            <w:tcW w:w="4621" w:type="dxa"/>
          </w:tcPr>
          <w:p w14:paraId="250D2BB8" w14:textId="77777777" w:rsidR="00503D7E" w:rsidRPr="00B0415E" w:rsidRDefault="00503D7E" w:rsidP="00503D7E">
            <w:pPr>
              <w:rPr>
                <w:rFonts w:cs="Times New Roman"/>
                <w:szCs w:val="32"/>
              </w:rPr>
            </w:pPr>
          </w:p>
        </w:tc>
      </w:tr>
      <w:tr w:rsidR="00503D7E" w:rsidRPr="00B0415E" w14:paraId="17A3463E" w14:textId="77777777" w:rsidTr="00B0415E">
        <w:tc>
          <w:tcPr>
            <w:tcW w:w="4621" w:type="dxa"/>
            <w:shd w:val="clear" w:color="auto" w:fill="D9D9D9" w:themeFill="background1" w:themeFillShade="D9"/>
          </w:tcPr>
          <w:p w14:paraId="59FA7807" w14:textId="77777777" w:rsidR="00503D7E" w:rsidRPr="00B0415E" w:rsidRDefault="00B0415E" w:rsidP="00503D7E">
            <w:pPr>
              <w:rPr>
                <w:b/>
                <w:color w:val="002060"/>
              </w:rPr>
            </w:pPr>
            <w:r w:rsidRPr="00B0415E">
              <w:rPr>
                <w:b/>
                <w:color w:val="002060"/>
              </w:rPr>
              <w:t>Percentage / Grade</w:t>
            </w:r>
          </w:p>
        </w:tc>
        <w:tc>
          <w:tcPr>
            <w:tcW w:w="4621" w:type="dxa"/>
          </w:tcPr>
          <w:p w14:paraId="78DB7EFA" w14:textId="77777777" w:rsidR="00503D7E" w:rsidRPr="00B0415E" w:rsidRDefault="00503D7E" w:rsidP="00503D7E">
            <w:pPr>
              <w:rPr>
                <w:rFonts w:cs="Times New Roman"/>
                <w:szCs w:val="32"/>
              </w:rPr>
            </w:pPr>
          </w:p>
        </w:tc>
      </w:tr>
    </w:tbl>
    <w:p w14:paraId="6DCA7118" w14:textId="77777777" w:rsidR="00A851DA" w:rsidRDefault="00A851DA" w:rsidP="00503D7E">
      <w:pPr>
        <w:rPr>
          <w:rFonts w:cs="Times New Roman"/>
          <w:sz w:val="24"/>
          <w:szCs w:val="32"/>
        </w:rPr>
      </w:pPr>
    </w:p>
    <w:p w14:paraId="0A6184E2" w14:textId="77777777" w:rsidR="00607874" w:rsidRDefault="00607874" w:rsidP="00503D7E">
      <w:pPr>
        <w:rPr>
          <w:rFonts w:cs="Times New Roman"/>
          <w:sz w:val="24"/>
          <w:szCs w:val="32"/>
        </w:rPr>
      </w:pPr>
    </w:p>
    <w:p w14:paraId="5A337996" w14:textId="77777777" w:rsidR="00607874" w:rsidRDefault="00607874" w:rsidP="00503D7E">
      <w:pPr>
        <w:rPr>
          <w:rFonts w:cs="Times New Roman"/>
          <w:sz w:val="24"/>
          <w:szCs w:val="32"/>
        </w:rPr>
      </w:pPr>
    </w:p>
    <w:p w14:paraId="03CC6522" w14:textId="77777777" w:rsidR="00607874" w:rsidRDefault="00607874" w:rsidP="00503D7E">
      <w:pPr>
        <w:rPr>
          <w:rFonts w:cs="Times New Roman"/>
          <w:sz w:val="24"/>
          <w:szCs w:val="32"/>
        </w:rPr>
      </w:pPr>
    </w:p>
    <w:p w14:paraId="53508392" w14:textId="77777777" w:rsidR="00607874" w:rsidRDefault="00607874" w:rsidP="00503D7E">
      <w:pPr>
        <w:rPr>
          <w:rFonts w:cs="Times New Roman"/>
          <w:sz w:val="24"/>
          <w:szCs w:val="32"/>
        </w:rPr>
      </w:pPr>
    </w:p>
    <w:p w14:paraId="52D4570C" w14:textId="77777777" w:rsidR="00607874" w:rsidRDefault="00607874" w:rsidP="00503D7E">
      <w:pPr>
        <w:rPr>
          <w:rFonts w:cs="Times New Roman"/>
          <w:sz w:val="24"/>
          <w:szCs w:val="32"/>
        </w:rPr>
      </w:pPr>
    </w:p>
    <w:p w14:paraId="371C4D7D" w14:textId="77777777" w:rsidR="00607874" w:rsidRDefault="00607874" w:rsidP="00503D7E">
      <w:pPr>
        <w:rPr>
          <w:rFonts w:cs="Times New Roman"/>
          <w:sz w:val="24"/>
          <w:szCs w:val="32"/>
        </w:rPr>
      </w:pPr>
    </w:p>
    <w:p w14:paraId="53D57DFD" w14:textId="77777777" w:rsidR="00607874" w:rsidRDefault="00607874" w:rsidP="00503D7E">
      <w:pPr>
        <w:rPr>
          <w:rFonts w:cs="Times New Roman"/>
          <w:sz w:val="24"/>
          <w:szCs w:val="32"/>
        </w:rPr>
      </w:pPr>
    </w:p>
    <w:p w14:paraId="404F3AFC" w14:textId="77777777" w:rsidR="00EA30AB" w:rsidRDefault="00EA30AB" w:rsidP="00503D7E">
      <w:pPr>
        <w:rPr>
          <w:rFonts w:cs="Times New Roman"/>
          <w:sz w:val="24"/>
          <w:szCs w:val="32"/>
        </w:rPr>
      </w:pPr>
    </w:p>
    <w:p w14:paraId="3A96BADA" w14:textId="77777777" w:rsidR="00EA30AB" w:rsidRDefault="00EA30AB" w:rsidP="00503D7E">
      <w:pPr>
        <w:rPr>
          <w:rFonts w:cs="Times New Roman"/>
          <w:sz w:val="24"/>
          <w:szCs w:val="32"/>
        </w:rPr>
      </w:pPr>
    </w:p>
    <w:p w14:paraId="438B06D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D776F" w14:textId="77777777" w:rsidR="00A370D5" w:rsidRDefault="00A370D5" w:rsidP="00CB4D0A">
      <w:pPr>
        <w:spacing w:after="0" w:line="240" w:lineRule="auto"/>
      </w:pPr>
      <w:r>
        <w:separator/>
      </w:r>
    </w:p>
  </w:endnote>
  <w:endnote w:type="continuationSeparator" w:id="0">
    <w:p w14:paraId="0F52BB47" w14:textId="77777777" w:rsidR="00A370D5" w:rsidRDefault="00A370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993C2" w14:textId="77777777" w:rsidR="00A370D5" w:rsidRDefault="00A370D5" w:rsidP="00CB4D0A">
      <w:pPr>
        <w:spacing w:after="0" w:line="240" w:lineRule="auto"/>
      </w:pPr>
      <w:r>
        <w:separator/>
      </w:r>
    </w:p>
  </w:footnote>
  <w:footnote w:type="continuationSeparator" w:id="0">
    <w:p w14:paraId="50C181CA" w14:textId="77777777" w:rsidR="00A370D5" w:rsidRDefault="00A370D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D2BAC"/>
    <w:multiLevelType w:val="hybridMultilevel"/>
    <w:tmpl w:val="28CEE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C81E02"/>
    <w:multiLevelType w:val="hybridMultilevel"/>
    <w:tmpl w:val="F28C8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275AED"/>
    <w:multiLevelType w:val="hybridMultilevel"/>
    <w:tmpl w:val="06A2A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957ED"/>
    <w:rsid w:val="001F0481"/>
    <w:rsid w:val="00200C92"/>
    <w:rsid w:val="0020451E"/>
    <w:rsid w:val="00206B9D"/>
    <w:rsid w:val="0023259C"/>
    <w:rsid w:val="00264A8E"/>
    <w:rsid w:val="002B0BD7"/>
    <w:rsid w:val="002B573D"/>
    <w:rsid w:val="002C5CB2"/>
    <w:rsid w:val="002F779F"/>
    <w:rsid w:val="00371885"/>
    <w:rsid w:val="003C144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70D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558B0"/>
  <w15:docId w15:val="{D9AFB802-2518-4621-B1D8-012BC150E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EAD7B-D7FC-4591-9ED8-8F2D251E0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Lynn Rees</cp:lastModifiedBy>
  <cp:revision>2</cp:revision>
  <dcterms:created xsi:type="dcterms:W3CDTF">2019-06-26T11:20:00Z</dcterms:created>
  <dcterms:modified xsi:type="dcterms:W3CDTF">2019-06-26T11:20:00Z</dcterms:modified>
</cp:coreProperties>
</file>