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E22171" w14:textId="77777777" w:rsidR="00A851DA" w:rsidRPr="000C2ED1" w:rsidRDefault="00607874" w:rsidP="00A851DA">
      <w:pPr>
        <w:pStyle w:val="Default"/>
        <w:rPr>
          <w:rFonts w:ascii="Times New Roman" w:hAnsi="Times New Roman" w:cs="Times New Roman"/>
          <w:lang w:val="en-GB"/>
        </w:rPr>
      </w:pPr>
      <w:r w:rsidRPr="000C2ED1">
        <w:rPr>
          <w:rFonts w:ascii="Times New Roman" w:hAnsi="Times New Roman" w:cs="Times New Roman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6A8B5EAD" wp14:editId="7FBC131F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0C2ED1">
        <w:rPr>
          <w:rFonts w:ascii="Times New Roman" w:hAnsi="Times New Roman" w:cs="Times New Roman"/>
          <w:lang w:val="en-GB"/>
        </w:rPr>
        <w:t xml:space="preserve">                                                             </w:t>
      </w:r>
      <w:r w:rsidR="00405895" w:rsidRPr="000C2ED1">
        <w:rPr>
          <w:rFonts w:ascii="Times New Roman" w:hAnsi="Times New Roman" w:cs="Times New Roman"/>
          <w:lang w:val="en-GB"/>
        </w:rPr>
        <w:t xml:space="preserve">     </w:t>
      </w:r>
    </w:p>
    <w:p w14:paraId="2529D15B" w14:textId="22111537" w:rsidR="00607874" w:rsidRPr="000C2ED1" w:rsidRDefault="00BA5C33" w:rsidP="00A851DA">
      <w:r w:rsidRPr="000C2ED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368B43" wp14:editId="621D88AC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690E68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365A5B96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368B43"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9Mgto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mxKeazcpmuZmlW3pSLtCiLu833QDArqlYwxtW9UPykwKz4uwofe2HUTtQg6mtcziE7Ma4p&#10;ezcNMo3fn4LshIeGlKKr8ersRKpQ2NeKQdik8kTIcZ78TD9mGXJw+sesRBmEyo8a8MN2AJSgja1m&#10;TyAIq6FeUFp4RWDSavsVox46ssbuy55YjpF8q0BUZVYEBfi4KObLHBZ2atlOLURRgKqxx2ic3vqx&#10;7ffGil0LN40yVvoahNiIqJFnVkf5QtfFYI4vRGjr6Tp6Pb9j6x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j0yC2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01690E68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365A5B96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505159B6" w14:textId="77777777" w:rsidR="00607874" w:rsidRPr="000C2ED1" w:rsidRDefault="00607874" w:rsidP="00A851DA"/>
    <w:p w14:paraId="5BEB8A29" w14:textId="77777777" w:rsidR="00607874" w:rsidRPr="000C2ED1" w:rsidRDefault="00607874" w:rsidP="00A851DA"/>
    <w:p w14:paraId="76202813" w14:textId="77777777" w:rsidR="00607874" w:rsidRPr="000C2ED1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5"/>
        <w:gridCol w:w="6491"/>
      </w:tblGrid>
      <w:tr w:rsidR="00A851DA" w:rsidRPr="000C2ED1" w14:paraId="4C8B732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AE514B" w14:textId="77777777" w:rsidR="00A851DA" w:rsidRPr="000C2ED1" w:rsidRDefault="00A851DA">
            <w:pPr>
              <w:rPr>
                <w:b/>
                <w:color w:val="002060"/>
                <w:lang w:val="en-GB"/>
              </w:rPr>
            </w:pPr>
            <w:r w:rsidRPr="000C2ED1">
              <w:rPr>
                <w:b/>
                <w:color w:val="002060"/>
                <w:lang w:val="en-GB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195C5" w14:textId="231ECC34" w:rsidR="00A851DA" w:rsidRPr="000C2ED1" w:rsidRDefault="00047996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  <w:r w:rsidRPr="000C2ED1">
              <w:rPr>
                <w:rFonts w:ascii="Times New Roman" w:hAnsi="Times New Roman" w:cs="Times New Roman"/>
                <w:lang w:val="en-GB"/>
              </w:rPr>
              <w:t>Anastasiia Golovkina</w:t>
            </w:r>
          </w:p>
        </w:tc>
      </w:tr>
      <w:tr w:rsidR="00A851DA" w:rsidRPr="000C2ED1" w14:paraId="3F2C89B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CCD1E59" w14:textId="77777777" w:rsidR="00A851DA" w:rsidRPr="000C2ED1" w:rsidRDefault="00A851DA">
            <w:pPr>
              <w:rPr>
                <w:b/>
                <w:color w:val="002060"/>
                <w:lang w:val="en-GB"/>
              </w:rPr>
            </w:pPr>
            <w:r w:rsidRPr="000C2ED1">
              <w:rPr>
                <w:b/>
                <w:color w:val="002060"/>
                <w:lang w:val="en-GB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EFE3" w14:textId="00FEE858" w:rsidR="00A851DA" w:rsidRPr="000C2ED1" w:rsidRDefault="00474739" w:rsidP="00474739">
            <w:pPr>
              <w:rPr>
                <w:rFonts w:eastAsia="Times New Roman"/>
                <w:lang w:val="en-GB"/>
              </w:rPr>
            </w:pPr>
            <w:r w:rsidRPr="000C2ED1">
              <w:rPr>
                <w:rFonts w:eastAsia="Times New Roman"/>
                <w:color w:val="000000"/>
                <w:lang w:val="en-GB"/>
              </w:rPr>
              <w:t>32893</w:t>
            </w:r>
          </w:p>
        </w:tc>
      </w:tr>
      <w:tr w:rsidR="00A851DA" w:rsidRPr="000C2ED1" w14:paraId="7A76370F" w14:textId="77777777" w:rsidTr="00714C54">
        <w:trPr>
          <w:trHeight w:val="323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AAD134B" w14:textId="77777777" w:rsidR="00A851DA" w:rsidRPr="000C2ED1" w:rsidRDefault="00A851DA">
            <w:pPr>
              <w:rPr>
                <w:b/>
                <w:color w:val="002060"/>
                <w:lang w:val="en-GB"/>
              </w:rPr>
            </w:pPr>
            <w:r w:rsidRPr="000C2ED1">
              <w:rPr>
                <w:b/>
                <w:color w:val="002060"/>
                <w:lang w:val="en-GB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9F2D8" w14:textId="6A0F87B3" w:rsidR="00A851DA" w:rsidRPr="000C2ED1" w:rsidRDefault="00C92EEC" w:rsidP="00C92EEC">
            <w:pPr>
              <w:rPr>
                <w:rFonts w:eastAsia="Times New Roman"/>
                <w:lang w:val="en-GB"/>
              </w:rPr>
            </w:pPr>
            <w:r w:rsidRPr="000C2ED1">
              <w:rPr>
                <w:rFonts w:eastAsia="Times New Roman"/>
                <w:lang w:val="en-GB"/>
              </w:rPr>
              <w:t>Advanced Diploma in Human Resource Management Level 5</w:t>
            </w:r>
          </w:p>
        </w:tc>
      </w:tr>
      <w:tr w:rsidR="00A851DA" w:rsidRPr="000C2ED1" w14:paraId="11FC472F" w14:textId="77777777" w:rsidTr="00C92EEC">
        <w:trPr>
          <w:trHeight w:val="233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2B3E8D" w14:textId="77777777" w:rsidR="00A851DA" w:rsidRPr="000C2ED1" w:rsidRDefault="00A851DA">
            <w:pPr>
              <w:rPr>
                <w:b/>
                <w:color w:val="002060"/>
                <w:lang w:val="en-GB"/>
              </w:rPr>
            </w:pPr>
            <w:r w:rsidRPr="000C2ED1">
              <w:rPr>
                <w:b/>
                <w:color w:val="002060"/>
                <w:lang w:val="en-GB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B63B1" w14:textId="69275690" w:rsidR="00A851DA" w:rsidRPr="000C2ED1" w:rsidRDefault="0066375F">
            <w:pPr>
              <w:rPr>
                <w:lang w:val="en-GB"/>
              </w:rPr>
            </w:pPr>
            <w:r w:rsidRPr="000C2ED1">
              <w:rPr>
                <w:lang w:val="en-GB"/>
              </w:rPr>
              <w:t>Managing Performance and Appraisal: Assessment № 3</w:t>
            </w:r>
          </w:p>
        </w:tc>
      </w:tr>
    </w:tbl>
    <w:p w14:paraId="16438D4D" w14:textId="77777777" w:rsidR="00CC2FB3" w:rsidRPr="000C2ED1" w:rsidRDefault="00CC2FB3" w:rsidP="00A851DA">
      <w:pPr>
        <w:rPr>
          <w:b/>
        </w:rPr>
      </w:pPr>
    </w:p>
    <w:p w14:paraId="3890716E" w14:textId="77777777" w:rsidR="00443E6F" w:rsidRPr="000C2ED1" w:rsidRDefault="00527C11" w:rsidP="00A851DA">
      <w:pPr>
        <w:rPr>
          <w:b/>
          <w:sz w:val="28"/>
        </w:rPr>
      </w:pPr>
      <w:r w:rsidRPr="000C2ED1">
        <w:rPr>
          <w:b/>
          <w:sz w:val="28"/>
        </w:rPr>
        <w:t>Marking Criteria:</w:t>
      </w:r>
    </w:p>
    <w:p w14:paraId="185C541E" w14:textId="77777777" w:rsidR="00443E6F" w:rsidRPr="000C2ED1" w:rsidRDefault="00527C11" w:rsidP="00A851DA">
      <w:r w:rsidRPr="000C2ED1">
        <w:rPr>
          <w:b/>
        </w:rPr>
        <w:t xml:space="preserve"> </w:t>
      </w:r>
      <w:r w:rsidRPr="000C2ED1">
        <w:t>We expect the learner</w:t>
      </w:r>
      <w:r w:rsidR="00443E6F" w:rsidRPr="000C2ED1">
        <w:t>s</w:t>
      </w:r>
      <w:r w:rsidRPr="000C2ED1">
        <w:t xml:space="preserve"> to write minimum one well expressed point in</w:t>
      </w:r>
      <w:r w:rsidR="00443E6F" w:rsidRPr="000C2ED1">
        <w:t xml:space="preserve"> </w:t>
      </w:r>
      <w:r w:rsidRPr="000C2ED1">
        <w:t>three lines</w:t>
      </w:r>
      <w:r w:rsidR="00443E6F" w:rsidRPr="000C2ED1">
        <w:t xml:space="preserve"> against each allocated mark. This means one need</w:t>
      </w:r>
      <w:r w:rsidR="009E41F4" w:rsidRPr="000C2ED1">
        <w:t>s</w:t>
      </w:r>
      <w:r w:rsidR="00443E6F" w:rsidRPr="000C2ED1">
        <w:t xml:space="preserve"> to write 15 lines with </w:t>
      </w:r>
      <w:r w:rsidR="00402786" w:rsidRPr="000C2ED1">
        <w:t>5 well expressed</w:t>
      </w:r>
      <w:r w:rsidR="00443E6F" w:rsidRPr="000C2ED1">
        <w:t xml:space="preserve"> points to get high grades for a 5 marks question.</w:t>
      </w:r>
    </w:p>
    <w:p w14:paraId="2913BD7E" w14:textId="77777777" w:rsidR="00527C11" w:rsidRPr="000C2ED1" w:rsidRDefault="00687EE8" w:rsidP="00A851DA">
      <w:r w:rsidRPr="000C2ED1">
        <w:t xml:space="preserve">For high grades use </w:t>
      </w:r>
      <w:r w:rsidR="00527C11" w:rsidRPr="000C2ED1">
        <w:t xml:space="preserve">examples and illustrations </w:t>
      </w:r>
      <w:r w:rsidR="00443E6F" w:rsidRPr="000C2ED1">
        <w:t>where appropriate</w:t>
      </w:r>
      <w:r w:rsidRPr="000C2ED1">
        <w:t>.</w:t>
      </w:r>
      <w:r w:rsidR="00443E6F" w:rsidRPr="000C2ED1">
        <w:t xml:space="preserve"> </w:t>
      </w:r>
    </w:p>
    <w:p w14:paraId="24B58628" w14:textId="77777777" w:rsidR="00871508" w:rsidRPr="000C2ED1" w:rsidRDefault="00871508" w:rsidP="00A851DA"/>
    <w:tbl>
      <w:tblPr>
        <w:tblStyle w:val="TableGrid"/>
        <w:tblW w:w="0" w:type="auto"/>
        <w:tblInd w:w="-455" w:type="dxa"/>
        <w:tblLook w:val="04A0" w:firstRow="1" w:lastRow="0" w:firstColumn="1" w:lastColumn="0" w:noHBand="0" w:noVBand="1"/>
      </w:tblPr>
      <w:tblGrid>
        <w:gridCol w:w="9471"/>
      </w:tblGrid>
      <w:tr w:rsidR="00CC2FB3" w:rsidRPr="000C2ED1" w14:paraId="4E92F075" w14:textId="77777777" w:rsidTr="000C2ED1">
        <w:trPr>
          <w:trHeight w:val="2303"/>
        </w:trPr>
        <w:tc>
          <w:tcPr>
            <w:tcW w:w="9471" w:type="dxa"/>
          </w:tcPr>
          <w:p w14:paraId="58854EF5" w14:textId="5AC911E8" w:rsidR="00EC4535" w:rsidRPr="000C2ED1" w:rsidRDefault="00EC4535" w:rsidP="00EC4535">
            <w:pPr>
              <w:pStyle w:val="ListParagraph"/>
              <w:numPr>
                <w:ilvl w:val="0"/>
                <w:numId w:val="25"/>
              </w:numPr>
              <w:rPr>
                <w:rFonts w:ascii="Times New Roman" w:eastAsia="Times New Roman" w:hAnsi="Times New Roman"/>
                <w:b/>
                <w:i/>
                <w:lang w:val="en-GB"/>
              </w:rPr>
            </w:pPr>
            <w:r w:rsidRPr="000C2ED1">
              <w:rPr>
                <w:rFonts w:ascii="Times New Roman" w:eastAsia="Times New Roman" w:hAnsi="Times New Roman"/>
                <w:b/>
                <w:i/>
                <w:lang w:val="en-GB"/>
              </w:rPr>
              <w:t>What is Appraisal</w:t>
            </w:r>
            <w:r w:rsidR="00CC7DFC" w:rsidRPr="000C2ED1">
              <w:rPr>
                <w:rFonts w:ascii="Times New Roman" w:eastAsia="Times New Roman" w:hAnsi="Times New Roman"/>
                <w:b/>
                <w:i/>
                <w:lang w:val="en-GB"/>
              </w:rPr>
              <w:t xml:space="preserve">? </w:t>
            </w:r>
          </w:p>
          <w:p w14:paraId="081212CC" w14:textId="77777777" w:rsidR="00EC4535" w:rsidRPr="000C2ED1" w:rsidRDefault="00EC4535" w:rsidP="00EC4535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0C2ED1">
              <w:rPr>
                <w:rFonts w:ascii="Times New Roman" w:hAnsi="Times New Roman"/>
                <w:lang w:val="en-GB"/>
              </w:rPr>
              <w:t xml:space="preserve">Appraisal is the performance of characteristics or judgments of people. </w:t>
            </w:r>
          </w:p>
          <w:p w14:paraId="7EBDE678" w14:textId="77777777" w:rsidR="00EC4535" w:rsidRPr="000C2ED1" w:rsidRDefault="00EC4535" w:rsidP="00EC4535">
            <w:pPr>
              <w:rPr>
                <w:sz w:val="22"/>
                <w:szCs w:val="22"/>
                <w:lang w:val="en-GB"/>
              </w:rPr>
            </w:pPr>
          </w:p>
          <w:p w14:paraId="7150E0A9" w14:textId="3867D4D5" w:rsidR="002B00BA" w:rsidRPr="000C2ED1" w:rsidRDefault="002B00BA" w:rsidP="00EC4535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0C2ED1">
              <w:rPr>
                <w:rFonts w:ascii="Times New Roman" w:eastAsia="Times New Roman" w:hAnsi="Times New Roman"/>
                <w:b/>
                <w:i/>
                <w:lang w:val="en-GB"/>
              </w:rPr>
              <w:t xml:space="preserve">Outline the </w:t>
            </w:r>
            <w:r w:rsidR="00EC4535" w:rsidRPr="000C2ED1">
              <w:rPr>
                <w:rFonts w:ascii="Times New Roman" w:eastAsia="Times New Roman" w:hAnsi="Times New Roman"/>
                <w:b/>
                <w:i/>
                <w:lang w:val="en-GB"/>
              </w:rPr>
              <w:t>goals of an effective performance appraisal</w:t>
            </w:r>
            <w:r w:rsidRPr="000C2ED1">
              <w:rPr>
                <w:rFonts w:ascii="Times New Roman" w:eastAsia="Times New Roman" w:hAnsi="Times New Roman"/>
                <w:b/>
                <w:i/>
                <w:lang w:val="en-GB"/>
              </w:rPr>
              <w:t>.</w:t>
            </w:r>
          </w:p>
          <w:p w14:paraId="16C3F36F" w14:textId="77777777" w:rsidR="002B222B" w:rsidRPr="000C2ED1" w:rsidRDefault="002B222B" w:rsidP="002B222B">
            <w:pPr>
              <w:rPr>
                <w:rFonts w:eastAsia="Times New Roman"/>
                <w:sz w:val="22"/>
                <w:szCs w:val="22"/>
                <w:lang w:val="en-GB"/>
              </w:rPr>
            </w:pPr>
            <w:r w:rsidRPr="000C2ED1">
              <w:rPr>
                <w:rFonts w:eastAsia="Times New Roman"/>
                <w:sz w:val="22"/>
                <w:szCs w:val="22"/>
                <w:lang w:val="en-GB"/>
              </w:rPr>
              <w:t>Purpose of the appraisal process</w:t>
            </w:r>
          </w:p>
          <w:p w14:paraId="765E9E4C" w14:textId="77777777" w:rsidR="002B222B" w:rsidRPr="000C2ED1" w:rsidRDefault="002B222B" w:rsidP="002B222B">
            <w:pPr>
              <w:rPr>
                <w:sz w:val="22"/>
                <w:szCs w:val="22"/>
                <w:lang w:val="en-GB"/>
              </w:rPr>
            </w:pPr>
            <w:r w:rsidRPr="000C2ED1">
              <w:rPr>
                <w:sz w:val="22"/>
                <w:szCs w:val="22"/>
                <w:lang w:val="en-GB"/>
              </w:rPr>
              <w:t>The aim of appraisal is to achieve better work performance from employees. The following elements of a good appraisal process includes:</w:t>
            </w:r>
          </w:p>
          <w:p w14:paraId="26EBB38F" w14:textId="77777777" w:rsidR="002B222B" w:rsidRPr="000C2ED1" w:rsidRDefault="002B222B" w:rsidP="002B222B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val="en-GB" w:eastAsia="en-GB"/>
              </w:rPr>
            </w:pPr>
            <w:r w:rsidRPr="000C2ED1">
              <w:rPr>
                <w:rFonts w:ascii="Times New Roman" w:eastAsia="Times New Roman" w:hAnsi="Times New Roman"/>
                <w:lang w:val="en-GB" w:eastAsia="en-GB"/>
              </w:rPr>
              <w:t>Individual job objectives are linked to organisational goals.</w:t>
            </w:r>
          </w:p>
          <w:p w14:paraId="3B5448CB" w14:textId="77777777" w:rsidR="002B222B" w:rsidRPr="000C2ED1" w:rsidRDefault="002B222B" w:rsidP="002B222B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val="en-GB" w:eastAsia="en-GB"/>
              </w:rPr>
            </w:pPr>
            <w:r w:rsidRPr="000C2ED1">
              <w:rPr>
                <w:rFonts w:ascii="Times New Roman" w:eastAsia="Times New Roman" w:hAnsi="Times New Roman"/>
                <w:lang w:val="en-GB" w:eastAsia="en-GB"/>
              </w:rPr>
              <w:t>The organisation’s expectations of an employee’s performance are discussed.</w:t>
            </w:r>
          </w:p>
          <w:p w14:paraId="2B797767" w14:textId="77777777" w:rsidR="002B222B" w:rsidRPr="000C2ED1" w:rsidRDefault="002B222B" w:rsidP="002B222B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val="en-GB" w:eastAsia="en-GB"/>
              </w:rPr>
            </w:pPr>
            <w:r w:rsidRPr="000C2ED1">
              <w:rPr>
                <w:rFonts w:ascii="Times New Roman" w:eastAsia="Times New Roman" w:hAnsi="Times New Roman"/>
                <w:lang w:val="en-GB" w:eastAsia="en-GB"/>
              </w:rPr>
              <w:t>Performance is contrasted against objectives, and feedback is provided to the employee.</w:t>
            </w:r>
          </w:p>
          <w:p w14:paraId="6DE67438" w14:textId="77777777" w:rsidR="002B222B" w:rsidRPr="000C2ED1" w:rsidRDefault="002B222B" w:rsidP="002B222B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val="en-GB" w:eastAsia="en-GB"/>
              </w:rPr>
            </w:pPr>
            <w:r w:rsidRPr="000C2ED1">
              <w:rPr>
                <w:rFonts w:ascii="Times New Roman" w:eastAsia="Times New Roman" w:hAnsi="Times New Roman"/>
                <w:lang w:val="en-GB" w:eastAsia="en-GB"/>
              </w:rPr>
              <w:t>The employee is coached on how to achieve job objectives/requirements.</w:t>
            </w:r>
          </w:p>
          <w:p w14:paraId="3D058553" w14:textId="77777777" w:rsidR="002B222B" w:rsidRPr="000C2ED1" w:rsidRDefault="002B222B" w:rsidP="002B222B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val="en-GB" w:eastAsia="en-GB"/>
              </w:rPr>
            </w:pPr>
            <w:r w:rsidRPr="000C2ED1">
              <w:rPr>
                <w:rFonts w:ascii="Times New Roman" w:eastAsia="Times New Roman" w:hAnsi="Times New Roman"/>
                <w:lang w:val="en-GB" w:eastAsia="en-GB"/>
              </w:rPr>
              <w:t>The employee’s strengths and weaknesses are analysed.</w:t>
            </w:r>
          </w:p>
          <w:p w14:paraId="17D89A18" w14:textId="77777777" w:rsidR="002B222B" w:rsidRPr="000C2ED1" w:rsidRDefault="002B222B" w:rsidP="002B222B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val="en-GB" w:eastAsia="en-GB"/>
              </w:rPr>
            </w:pPr>
            <w:r w:rsidRPr="000C2ED1">
              <w:rPr>
                <w:rFonts w:ascii="Times New Roman" w:eastAsia="Times New Roman" w:hAnsi="Times New Roman"/>
                <w:lang w:val="en-GB" w:eastAsia="en-GB"/>
              </w:rPr>
              <w:t>The types of development activities that might help the employee to make better use of his skills and thus improve performance in his current job are identified.</w:t>
            </w:r>
          </w:p>
          <w:p w14:paraId="6B9C557F" w14:textId="77777777" w:rsidR="002B222B" w:rsidRPr="000C2ED1" w:rsidRDefault="002B222B" w:rsidP="002B222B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val="en-GB" w:eastAsia="en-GB"/>
              </w:rPr>
            </w:pPr>
            <w:r w:rsidRPr="000C2ED1">
              <w:rPr>
                <w:rFonts w:ascii="Times New Roman" w:eastAsia="Times New Roman" w:hAnsi="Times New Roman"/>
                <w:lang w:val="en-GB" w:eastAsia="en-GB"/>
              </w:rPr>
              <w:t>Performance expectations are clarified for the employee by providing a communications structure.</w:t>
            </w:r>
          </w:p>
          <w:p w14:paraId="6788CD9D" w14:textId="77777777" w:rsidR="002B222B" w:rsidRPr="000C2ED1" w:rsidRDefault="002B222B" w:rsidP="002B222B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val="en-GB" w:eastAsia="en-GB"/>
              </w:rPr>
            </w:pPr>
            <w:r w:rsidRPr="000C2ED1">
              <w:rPr>
                <w:rFonts w:ascii="Times New Roman" w:eastAsia="Times New Roman" w:hAnsi="Times New Roman"/>
                <w:lang w:val="en-GB" w:eastAsia="en-GB"/>
              </w:rPr>
              <w:t>The employee who has been trying to perform well is given encouragement.</w:t>
            </w:r>
          </w:p>
          <w:p w14:paraId="2E9D72E1" w14:textId="23D5CC73" w:rsidR="00EC4535" w:rsidRPr="000C2ED1" w:rsidRDefault="002B222B" w:rsidP="002B222B">
            <w:pPr>
              <w:ind w:left="180"/>
              <w:rPr>
                <w:rFonts w:eastAsia="Times New Roman"/>
                <w:sz w:val="22"/>
                <w:szCs w:val="22"/>
                <w:lang w:val="en-GB"/>
              </w:rPr>
            </w:pPr>
            <w:r w:rsidRPr="000C2ED1">
              <w:rPr>
                <w:rFonts w:eastAsia="Times New Roman"/>
                <w:sz w:val="22"/>
                <w:szCs w:val="22"/>
                <w:lang w:val="en-GB"/>
              </w:rPr>
              <w:t>Employees are provided with the opportunity to indicate their career aspirations on a formal basis.</w:t>
            </w:r>
          </w:p>
          <w:p w14:paraId="5C112780" w14:textId="77777777" w:rsidR="002B222B" w:rsidRPr="000C2ED1" w:rsidRDefault="002B222B" w:rsidP="002B222B">
            <w:pPr>
              <w:ind w:left="180"/>
              <w:rPr>
                <w:rFonts w:eastAsia="Times New Roman"/>
                <w:sz w:val="22"/>
                <w:szCs w:val="22"/>
                <w:lang w:val="en-GB"/>
              </w:rPr>
            </w:pPr>
          </w:p>
          <w:p w14:paraId="19253D88" w14:textId="21425851" w:rsidR="002B222B" w:rsidRPr="000C2ED1" w:rsidRDefault="002B222B" w:rsidP="002B222B">
            <w:pPr>
              <w:pStyle w:val="ListParagraph"/>
              <w:numPr>
                <w:ilvl w:val="0"/>
                <w:numId w:val="24"/>
              </w:numPr>
              <w:rPr>
                <w:rFonts w:ascii="Times New Roman" w:eastAsia="Times New Roman" w:hAnsi="Times New Roman"/>
                <w:b/>
                <w:i/>
                <w:lang w:val="en-GB"/>
              </w:rPr>
            </w:pPr>
            <w:r w:rsidRPr="000C2ED1">
              <w:rPr>
                <w:rFonts w:ascii="Times New Roman" w:eastAsia="Times New Roman" w:hAnsi="Times New Roman"/>
                <w:b/>
                <w:i/>
                <w:lang w:val="en-GB"/>
              </w:rPr>
              <w:t>Explained the steps involved in the appraisal process.</w:t>
            </w:r>
          </w:p>
          <w:p w14:paraId="09F4D4CA" w14:textId="77777777" w:rsidR="002B222B" w:rsidRPr="000C2ED1" w:rsidRDefault="002B222B" w:rsidP="002B222B">
            <w:pPr>
              <w:rPr>
                <w:sz w:val="22"/>
                <w:szCs w:val="22"/>
                <w:lang w:val="en-GB"/>
              </w:rPr>
            </w:pPr>
            <w:r w:rsidRPr="000C2ED1">
              <w:rPr>
                <w:sz w:val="22"/>
                <w:szCs w:val="22"/>
                <w:lang w:val="en-GB"/>
              </w:rPr>
              <w:t>The performance appraisal process typically consists of several steps:</w:t>
            </w:r>
          </w:p>
          <w:p w14:paraId="109407A7" w14:textId="77777777" w:rsidR="002B222B" w:rsidRPr="000C2ED1" w:rsidRDefault="002B222B" w:rsidP="002B222B">
            <w:pPr>
              <w:pStyle w:val="ListParagraph"/>
              <w:numPr>
                <w:ilvl w:val="0"/>
                <w:numId w:val="28"/>
              </w:numPr>
              <w:rPr>
                <w:rFonts w:ascii="Times New Roman" w:eastAsia="Times New Roman" w:hAnsi="Times New Roman"/>
                <w:lang w:val="en-GB"/>
              </w:rPr>
            </w:pPr>
            <w:r w:rsidRPr="000C2ED1">
              <w:rPr>
                <w:rFonts w:ascii="Times New Roman" w:eastAsia="Times New Roman" w:hAnsi="Times New Roman"/>
                <w:lang w:val="en-GB"/>
              </w:rPr>
              <w:t>Establishment of a common understanding between manager and employee regarding work expectations</w:t>
            </w:r>
          </w:p>
          <w:p w14:paraId="19F642F9" w14:textId="77777777" w:rsidR="002B222B" w:rsidRPr="000C2ED1" w:rsidRDefault="002B222B" w:rsidP="002B222B">
            <w:pPr>
              <w:pStyle w:val="ListParagraph"/>
              <w:numPr>
                <w:ilvl w:val="0"/>
                <w:numId w:val="28"/>
              </w:numPr>
              <w:rPr>
                <w:rFonts w:ascii="Times New Roman" w:eastAsia="Times New Roman" w:hAnsi="Times New Roman"/>
                <w:lang w:val="en-GB"/>
              </w:rPr>
            </w:pPr>
            <w:r w:rsidRPr="000C2ED1">
              <w:rPr>
                <w:rFonts w:ascii="Times New Roman" w:eastAsia="Times New Roman" w:hAnsi="Times New Roman"/>
                <w:lang w:val="en-GB"/>
              </w:rPr>
              <w:t>Assessment of work performance against work expectation on an ongoing basis</w:t>
            </w:r>
          </w:p>
          <w:p w14:paraId="177411DE" w14:textId="77777777" w:rsidR="002B222B" w:rsidRPr="000C2ED1" w:rsidRDefault="002B222B" w:rsidP="002B222B">
            <w:pPr>
              <w:pStyle w:val="ListParagraph"/>
              <w:numPr>
                <w:ilvl w:val="0"/>
                <w:numId w:val="28"/>
              </w:numPr>
              <w:rPr>
                <w:rFonts w:ascii="Times New Roman" w:eastAsia="Times New Roman" w:hAnsi="Times New Roman"/>
                <w:lang w:val="en-GB"/>
              </w:rPr>
            </w:pPr>
            <w:r w:rsidRPr="000C2ED1">
              <w:rPr>
                <w:rFonts w:ascii="Times New Roman" w:eastAsia="Times New Roman" w:hAnsi="Times New Roman"/>
                <w:lang w:val="en-GB"/>
              </w:rPr>
              <w:t>The formal performance and development appraisal discussion</w:t>
            </w:r>
          </w:p>
          <w:p w14:paraId="5ADE2918" w14:textId="77777777" w:rsidR="002B222B" w:rsidRPr="000C2ED1" w:rsidRDefault="002B222B" w:rsidP="002B222B">
            <w:pPr>
              <w:pStyle w:val="ListParagraph"/>
              <w:numPr>
                <w:ilvl w:val="0"/>
                <w:numId w:val="28"/>
              </w:numPr>
              <w:rPr>
                <w:rFonts w:ascii="Times New Roman" w:eastAsia="Times New Roman" w:hAnsi="Times New Roman"/>
                <w:lang w:val="en-GB"/>
              </w:rPr>
            </w:pPr>
            <w:r w:rsidRPr="000C2ED1">
              <w:rPr>
                <w:rFonts w:ascii="Times New Roman" w:eastAsia="Times New Roman" w:hAnsi="Times New Roman"/>
                <w:lang w:val="en-GB"/>
              </w:rPr>
              <w:t>Agreement of an individual performance plan, including agreement on how the performance is to be monitored and measured</w:t>
            </w:r>
          </w:p>
          <w:p w14:paraId="17DB6772" w14:textId="77777777" w:rsidR="002B222B" w:rsidRPr="000C2ED1" w:rsidRDefault="002B222B" w:rsidP="002B222B">
            <w:pPr>
              <w:pStyle w:val="ListParagraph"/>
              <w:numPr>
                <w:ilvl w:val="0"/>
                <w:numId w:val="28"/>
              </w:numPr>
              <w:rPr>
                <w:rFonts w:ascii="Times New Roman" w:eastAsia="Times New Roman" w:hAnsi="Times New Roman"/>
                <w:lang w:val="en-GB"/>
              </w:rPr>
            </w:pPr>
            <w:r w:rsidRPr="000C2ED1">
              <w:rPr>
                <w:rFonts w:ascii="Times New Roman" w:eastAsia="Times New Roman" w:hAnsi="Times New Roman"/>
                <w:lang w:val="en-GB"/>
              </w:rPr>
              <w:t>Formal documentation of the agreements reached at the appraisal</w:t>
            </w:r>
          </w:p>
          <w:p w14:paraId="0003611D" w14:textId="77777777" w:rsidR="00871508" w:rsidRPr="000C2ED1" w:rsidRDefault="002B222B" w:rsidP="002B222B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/>
                <w:b/>
                <w:i/>
                <w:lang w:val="en-GB"/>
              </w:rPr>
            </w:pPr>
            <w:r w:rsidRPr="000C2ED1">
              <w:rPr>
                <w:rFonts w:ascii="Times New Roman" w:hAnsi="Times New Roman"/>
                <w:b/>
                <w:i/>
                <w:lang w:val="en-GB"/>
              </w:rPr>
              <w:t xml:space="preserve">What are the benefits of an appraisal programme? </w:t>
            </w:r>
          </w:p>
          <w:p w14:paraId="7F962547" w14:textId="77777777" w:rsidR="002B222B" w:rsidRPr="000C2ED1" w:rsidRDefault="002B222B" w:rsidP="002B222B">
            <w:pPr>
              <w:rPr>
                <w:sz w:val="22"/>
                <w:szCs w:val="22"/>
                <w:lang w:val="en-GB"/>
              </w:rPr>
            </w:pPr>
            <w:r w:rsidRPr="000C2ED1">
              <w:rPr>
                <w:sz w:val="22"/>
                <w:szCs w:val="22"/>
                <w:lang w:val="en-GB"/>
              </w:rPr>
              <w:t>Figure 1. presents the process from resource management.</w:t>
            </w:r>
          </w:p>
          <w:p w14:paraId="38A60D22" w14:textId="7F04AAB8" w:rsidR="002B222B" w:rsidRPr="000C2ED1" w:rsidRDefault="002B222B" w:rsidP="002B222B">
            <w:pPr>
              <w:rPr>
                <w:sz w:val="22"/>
                <w:szCs w:val="22"/>
                <w:lang w:val="en-GB"/>
              </w:rPr>
            </w:pPr>
            <w:r w:rsidRPr="000C2ED1">
              <w:rPr>
                <w:sz w:val="22"/>
                <w:szCs w:val="22"/>
                <w:lang w:val="en-GB"/>
              </w:rPr>
              <w:t xml:space="preserve">From the course material provided, advantages from performance appraisal can be classified into the three ways: For </w:t>
            </w:r>
            <w:r w:rsidR="00A61EA2" w:rsidRPr="000C2ED1">
              <w:rPr>
                <w:sz w:val="22"/>
                <w:szCs w:val="22"/>
                <w:lang w:val="en-GB"/>
              </w:rPr>
              <w:t xml:space="preserve">Organisation, appraisers and for person being appraised the benefits.  </w:t>
            </w:r>
          </w:p>
          <w:p w14:paraId="71164190" w14:textId="77777777" w:rsidR="002B222B" w:rsidRPr="000C2ED1" w:rsidRDefault="002B222B" w:rsidP="002B222B">
            <w:pPr>
              <w:jc w:val="center"/>
              <w:rPr>
                <w:sz w:val="22"/>
                <w:szCs w:val="22"/>
                <w:lang w:val="en-GB"/>
              </w:rPr>
            </w:pPr>
            <w:r w:rsidRPr="000C2ED1">
              <w:rPr>
                <w:noProof/>
                <w:sz w:val="22"/>
                <w:szCs w:val="22"/>
              </w:rPr>
              <w:lastRenderedPageBreak/>
              <w:drawing>
                <wp:inline distT="0" distB="0" distL="0" distR="0" wp14:anchorId="0B281DF5" wp14:editId="181A0106">
                  <wp:extent cx="3464899" cy="2588885"/>
                  <wp:effectExtent l="0" t="0" r="0" b="254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creen Shot 2019-05-23 at 17.52.49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6069" cy="2604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36F5B0" w14:textId="7BF6EAC7" w:rsidR="00A61EA2" w:rsidRPr="000C2ED1" w:rsidRDefault="00A61EA2" w:rsidP="00A61EA2">
            <w:pPr>
              <w:rPr>
                <w:sz w:val="22"/>
                <w:szCs w:val="22"/>
                <w:lang w:val="en-GB"/>
              </w:rPr>
            </w:pPr>
            <w:r w:rsidRPr="000C2ED1">
              <w:rPr>
                <w:sz w:val="22"/>
                <w:szCs w:val="22"/>
                <w:lang w:val="en-GB"/>
              </w:rPr>
              <w:t>Considering each individually</w:t>
            </w:r>
            <w:r w:rsidR="00D1004F" w:rsidRPr="000C2ED1">
              <w:rPr>
                <w:sz w:val="22"/>
                <w:szCs w:val="22"/>
                <w:lang w:val="en-GB"/>
              </w:rPr>
              <w:t>:</w:t>
            </w:r>
          </w:p>
          <w:p w14:paraId="4A99C73C" w14:textId="1969EB8D" w:rsidR="00D1004F" w:rsidRPr="000C2ED1" w:rsidRDefault="00D1004F" w:rsidP="00A61EA2">
            <w:pPr>
              <w:rPr>
                <w:b/>
                <w:i/>
                <w:sz w:val="22"/>
                <w:szCs w:val="22"/>
                <w:lang w:val="en-GB"/>
              </w:rPr>
            </w:pPr>
            <w:r w:rsidRPr="000C2ED1">
              <w:rPr>
                <w:b/>
                <w:i/>
                <w:sz w:val="22"/>
                <w:szCs w:val="22"/>
                <w:lang w:val="en-GB"/>
              </w:rPr>
              <w:t xml:space="preserve">Organisation’s benefits are: </w:t>
            </w:r>
          </w:p>
          <w:p w14:paraId="04C10220" w14:textId="77777777" w:rsidR="00D1004F" w:rsidRPr="000C2ED1" w:rsidRDefault="00D1004F" w:rsidP="00D1004F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/>
              </w:rPr>
            </w:pPr>
            <w:r w:rsidRPr="000C2ED1">
              <w:rPr>
                <w:rFonts w:ascii="Times New Roman" w:hAnsi="Times New Roman"/>
              </w:rPr>
              <w:t>Improved organisational performance because the organisation’s objectives and values have been effectively communicated. More cohesiveness, loyalty, and improved relationships between management and staff will also flow on.</w:t>
            </w:r>
          </w:p>
          <w:p w14:paraId="08CC8F73" w14:textId="05354E13" w:rsidR="00D1004F" w:rsidRPr="000C2ED1" w:rsidRDefault="00D1004F" w:rsidP="00D1004F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/>
              </w:rPr>
            </w:pPr>
            <w:r w:rsidRPr="000C2ED1">
              <w:rPr>
                <w:rFonts w:ascii="Times New Roman" w:hAnsi="Times New Roman"/>
              </w:rPr>
              <w:t>Employees perform tasks better and more efficiently.</w:t>
            </w:r>
          </w:p>
          <w:p w14:paraId="6434D8D2" w14:textId="77777777" w:rsidR="00D1004F" w:rsidRPr="000C2ED1" w:rsidRDefault="00D1004F" w:rsidP="00D1004F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/>
              </w:rPr>
            </w:pPr>
            <w:r w:rsidRPr="000C2ED1">
              <w:rPr>
                <w:rFonts w:ascii="Times New Roman" w:hAnsi="Times New Roman"/>
              </w:rPr>
              <w:t>Identification of training and development needs.</w:t>
            </w:r>
          </w:p>
          <w:p w14:paraId="43B7D81C" w14:textId="57A13E50" w:rsidR="00D1004F" w:rsidRPr="000C2ED1" w:rsidRDefault="00D1004F" w:rsidP="00D1004F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/>
              </w:rPr>
            </w:pPr>
            <w:r w:rsidRPr="000C2ED1">
              <w:rPr>
                <w:rFonts w:ascii="Times New Roman" w:hAnsi="Times New Roman"/>
                <w:lang w:val="en-GB"/>
              </w:rPr>
              <w:t>Creation of a culture that seeks to continually improve and succeed.</w:t>
            </w:r>
          </w:p>
          <w:p w14:paraId="5FE06CC9" w14:textId="02072E43" w:rsidR="00D1004F" w:rsidRPr="000C2ED1" w:rsidRDefault="00D1004F" w:rsidP="00D1004F">
            <w:pPr>
              <w:rPr>
                <w:b/>
                <w:i/>
                <w:sz w:val="22"/>
                <w:szCs w:val="22"/>
              </w:rPr>
            </w:pPr>
            <w:r w:rsidRPr="000C2ED1">
              <w:rPr>
                <w:b/>
                <w:i/>
                <w:sz w:val="22"/>
                <w:szCs w:val="22"/>
              </w:rPr>
              <w:t xml:space="preserve">Appraisal’s benefits are: </w:t>
            </w:r>
          </w:p>
          <w:p w14:paraId="7038ACD6" w14:textId="77777777" w:rsidR="00D1004F" w:rsidRPr="000C2ED1" w:rsidRDefault="00D1004F" w:rsidP="00D1004F">
            <w:pPr>
              <w:rPr>
                <w:lang w:val="en-GB"/>
              </w:rPr>
            </w:pPr>
          </w:p>
          <w:p w14:paraId="6524121B" w14:textId="77777777" w:rsidR="00D1004F" w:rsidRPr="000C2ED1" w:rsidRDefault="00D1004F" w:rsidP="00D1004F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/>
              </w:rPr>
            </w:pPr>
            <w:r w:rsidRPr="000C2ED1">
              <w:rPr>
                <w:rFonts w:ascii="Times New Roman" w:hAnsi="Times New Roman"/>
              </w:rPr>
              <w:t>To be able to come up with ideas for improvement.</w:t>
            </w:r>
          </w:p>
          <w:p w14:paraId="51FF26FC" w14:textId="4114E42C" w:rsidR="00D1004F" w:rsidRPr="000C2ED1" w:rsidRDefault="00D1004F" w:rsidP="00D1004F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/>
              </w:rPr>
            </w:pPr>
            <w:r w:rsidRPr="000C2ED1">
              <w:rPr>
                <w:rFonts w:ascii="Times New Roman" w:hAnsi="Times New Roman"/>
                <w:lang w:val="en-GB"/>
              </w:rPr>
              <w:t>The linking of team and individual goals and targets to departmental and organisational goals.</w:t>
            </w:r>
          </w:p>
          <w:p w14:paraId="07ACCB3A" w14:textId="77777777" w:rsidR="00D1004F" w:rsidRPr="000C2ED1" w:rsidRDefault="00D1004F" w:rsidP="00D1004F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/>
              </w:rPr>
            </w:pPr>
            <w:r w:rsidRPr="000C2ED1">
              <w:rPr>
                <w:rFonts w:ascii="Times New Roman" w:hAnsi="Times New Roman"/>
              </w:rPr>
              <w:t>The clarification of manager expectations of teams and individuals.</w:t>
            </w:r>
          </w:p>
          <w:p w14:paraId="7A90EAEE" w14:textId="558742A7" w:rsidR="00D1004F" w:rsidRPr="000C2ED1" w:rsidRDefault="00D1004F" w:rsidP="00D1004F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/>
              </w:rPr>
            </w:pPr>
            <w:r w:rsidRPr="000C2ED1">
              <w:rPr>
                <w:rFonts w:ascii="Times New Roman" w:hAnsi="Times New Roman"/>
                <w:lang w:val="en-GB"/>
              </w:rPr>
              <w:t xml:space="preserve">A chance to form a more productive relationship with staff and to attain mutual trust and </w:t>
            </w:r>
            <w:r w:rsidRPr="000C2ED1">
              <w:rPr>
                <w:rFonts w:ascii="Times New Roman" w:hAnsi="Times New Roman"/>
              </w:rPr>
              <w:t>understanding.</w:t>
            </w:r>
          </w:p>
          <w:p w14:paraId="4633DB44" w14:textId="6FEC6F83" w:rsidR="00D1004F" w:rsidRPr="000C2ED1" w:rsidRDefault="00D1004F" w:rsidP="00D1004F">
            <w:pPr>
              <w:rPr>
                <w:b/>
                <w:i/>
                <w:sz w:val="22"/>
                <w:szCs w:val="22"/>
              </w:rPr>
            </w:pPr>
            <w:r w:rsidRPr="000C2ED1">
              <w:rPr>
                <w:b/>
                <w:i/>
                <w:sz w:val="22"/>
                <w:szCs w:val="22"/>
              </w:rPr>
              <w:t xml:space="preserve">For the person being appraised the benefits are: </w:t>
            </w:r>
          </w:p>
          <w:p w14:paraId="59824E37" w14:textId="694116B8" w:rsidR="00D1004F" w:rsidRPr="000C2ED1" w:rsidRDefault="00D1004F" w:rsidP="00D1004F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/>
                <w:b/>
                <w:i/>
              </w:rPr>
            </w:pPr>
            <w:r w:rsidRPr="000C2ED1">
              <w:rPr>
                <w:rFonts w:ascii="Times New Roman" w:hAnsi="Times New Roman"/>
              </w:rPr>
              <w:t>Improved motivation.</w:t>
            </w:r>
          </w:p>
          <w:p w14:paraId="4B8C3A85" w14:textId="77777777" w:rsidR="00445AC4" w:rsidRPr="000C2ED1" w:rsidRDefault="00D1004F" w:rsidP="00D1004F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/>
                <w:b/>
                <w:i/>
              </w:rPr>
            </w:pPr>
            <w:r w:rsidRPr="000C2ED1">
              <w:rPr>
                <w:rFonts w:ascii="Times New Roman" w:hAnsi="Times New Roman"/>
              </w:rPr>
              <w:t xml:space="preserve">Job satisfaction </w:t>
            </w:r>
            <w:r w:rsidR="00445AC4" w:rsidRPr="000C2ED1">
              <w:rPr>
                <w:rFonts w:ascii="Times New Roman" w:hAnsi="Times New Roman"/>
              </w:rPr>
              <w:t>improvement.</w:t>
            </w:r>
          </w:p>
          <w:p w14:paraId="31EA462F" w14:textId="77777777" w:rsidR="00445AC4" w:rsidRPr="000C2ED1" w:rsidRDefault="00445AC4" w:rsidP="00445AC4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/>
                <w:b/>
                <w:i/>
              </w:rPr>
            </w:pPr>
            <w:r w:rsidRPr="000C2ED1">
              <w:rPr>
                <w:rFonts w:ascii="Times New Roman" w:hAnsi="Times New Roman"/>
              </w:rPr>
              <w:t>Self-esteem achievement as for employees.</w:t>
            </w:r>
          </w:p>
          <w:p w14:paraId="73E0334E" w14:textId="77777777" w:rsidR="00445AC4" w:rsidRPr="000C2ED1" w:rsidRDefault="00445AC4" w:rsidP="00445AC4">
            <w:pPr>
              <w:rPr>
                <w:b/>
                <w:i/>
              </w:rPr>
            </w:pPr>
          </w:p>
          <w:p w14:paraId="424E0120" w14:textId="77777777" w:rsidR="00445AC4" w:rsidRPr="000C2ED1" w:rsidRDefault="00445AC4" w:rsidP="00445AC4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/>
                <w:b/>
                <w:i/>
              </w:rPr>
            </w:pPr>
            <w:r w:rsidRPr="000C2ED1">
              <w:rPr>
                <w:rFonts w:ascii="Times New Roman" w:hAnsi="Times New Roman"/>
                <w:b/>
                <w:i/>
              </w:rPr>
              <w:t>Write short notes on the following appraisal methods:</w:t>
            </w:r>
          </w:p>
          <w:p w14:paraId="6CAC34F7" w14:textId="406872EF" w:rsidR="00445AC4" w:rsidRPr="000C2ED1" w:rsidRDefault="00445AC4" w:rsidP="00445AC4">
            <w:pPr>
              <w:ind w:left="360"/>
              <w:rPr>
                <w:b/>
                <w:i/>
                <w:sz w:val="22"/>
                <w:szCs w:val="22"/>
              </w:rPr>
            </w:pPr>
            <w:r w:rsidRPr="000C2ED1">
              <w:rPr>
                <w:b/>
                <w:i/>
                <w:sz w:val="22"/>
                <w:szCs w:val="22"/>
              </w:rPr>
              <w:t>-Critical incident methods.</w:t>
            </w:r>
          </w:p>
          <w:p w14:paraId="6EBA41BE" w14:textId="77777777" w:rsidR="00703031" w:rsidRPr="000C2ED1" w:rsidRDefault="00703031" w:rsidP="00445AC4">
            <w:pPr>
              <w:ind w:left="360"/>
              <w:rPr>
                <w:b/>
                <w:i/>
                <w:sz w:val="22"/>
                <w:szCs w:val="22"/>
              </w:rPr>
            </w:pPr>
          </w:p>
          <w:p w14:paraId="29C613DE" w14:textId="7AC886F9" w:rsidR="00DF4D08" w:rsidRPr="000C2ED1" w:rsidRDefault="00C0641A" w:rsidP="00A21621">
            <w:pPr>
              <w:rPr>
                <w:color w:val="000000"/>
                <w:sz w:val="22"/>
                <w:szCs w:val="22"/>
              </w:rPr>
            </w:pPr>
            <w:r w:rsidRPr="000C2ED1">
              <w:rPr>
                <w:sz w:val="22"/>
                <w:szCs w:val="22"/>
              </w:rPr>
              <w:t xml:space="preserve">Following this strategy, person in charge is focusing on the employees behaviour, i.e. deciding if the work proceeded effectively or vice versa. </w:t>
            </w:r>
            <w:r w:rsidR="00A21621" w:rsidRPr="000C2ED1">
              <w:rPr>
                <w:sz w:val="22"/>
                <w:szCs w:val="22"/>
              </w:rPr>
              <w:t xml:space="preserve">This </w:t>
            </w:r>
            <w:r w:rsidR="00A21621" w:rsidRPr="000C2ED1">
              <w:rPr>
                <w:color w:val="000000"/>
                <w:sz w:val="22"/>
                <w:szCs w:val="22"/>
              </w:rPr>
              <w:t>technique based on the description of the event, and does not rely on the assignment of ratings or rankings, although it is occasionally coupled with a ratings type system.</w:t>
            </w:r>
            <w:r w:rsidR="00A21621" w:rsidRPr="000C2ED1">
              <w:rPr>
                <w:sz w:val="22"/>
                <w:szCs w:val="22"/>
              </w:rPr>
              <w:t xml:space="preserve"> </w:t>
            </w:r>
            <w:r w:rsidR="00A21621" w:rsidRPr="000C2ED1">
              <w:rPr>
                <w:color w:val="000000"/>
                <w:sz w:val="22"/>
                <w:szCs w:val="22"/>
              </w:rPr>
              <w:t>The use of critical incidents is more demanding of the manager since it requires more tha</w:t>
            </w:r>
            <w:r w:rsidR="00A21621" w:rsidRPr="000C2ED1">
              <w:rPr>
                <w:color w:val="000000"/>
                <w:sz w:val="22"/>
                <w:szCs w:val="22"/>
              </w:rPr>
              <w:t xml:space="preserve">n ticking off things on a form in fact, </w:t>
            </w:r>
            <w:r w:rsidR="00A21621" w:rsidRPr="000C2ED1">
              <w:rPr>
                <w:color w:val="000000"/>
                <w:sz w:val="22"/>
                <w:szCs w:val="22"/>
              </w:rPr>
              <w:t>manager</w:t>
            </w:r>
            <w:r w:rsidR="00A21621" w:rsidRPr="000C2ED1">
              <w:rPr>
                <w:color w:val="000000"/>
                <w:sz w:val="22"/>
                <w:szCs w:val="22"/>
              </w:rPr>
              <w:t>s</w:t>
            </w:r>
            <w:r w:rsidR="00A21621" w:rsidRPr="000C2ED1">
              <w:rPr>
                <w:color w:val="000000"/>
                <w:sz w:val="22"/>
                <w:szCs w:val="22"/>
              </w:rPr>
              <w:t xml:space="preserve"> </w:t>
            </w:r>
            <w:r w:rsidR="00A21621" w:rsidRPr="000C2ED1">
              <w:rPr>
                <w:color w:val="000000"/>
                <w:sz w:val="22"/>
                <w:szCs w:val="22"/>
              </w:rPr>
              <w:t>ought to write a proper report</w:t>
            </w:r>
            <w:r w:rsidR="00A21621" w:rsidRPr="000C2ED1">
              <w:rPr>
                <w:color w:val="000000"/>
                <w:sz w:val="22"/>
                <w:szCs w:val="22"/>
              </w:rPr>
              <w:t xml:space="preserve">. On the other </w:t>
            </w:r>
            <w:r w:rsidR="00A21621" w:rsidRPr="000C2ED1">
              <w:rPr>
                <w:color w:val="000000"/>
                <w:sz w:val="22"/>
                <w:szCs w:val="22"/>
              </w:rPr>
              <w:t>hand,</w:t>
            </w:r>
            <w:r w:rsidR="00A21621" w:rsidRPr="000C2ED1">
              <w:rPr>
                <w:color w:val="000000"/>
                <w:sz w:val="22"/>
                <w:szCs w:val="22"/>
              </w:rPr>
              <w:t xml:space="preserve"> critical incidents can be exceedingly useful in helping employees improve since the informat</w:t>
            </w:r>
            <w:r w:rsidR="00A21621" w:rsidRPr="000C2ED1">
              <w:rPr>
                <w:color w:val="000000"/>
                <w:sz w:val="22"/>
                <w:szCs w:val="22"/>
              </w:rPr>
              <w:t>ion in them is more detailed and</w:t>
            </w:r>
            <w:r w:rsidR="00A21621" w:rsidRPr="000C2ED1">
              <w:rPr>
                <w:color w:val="000000"/>
                <w:sz w:val="22"/>
                <w:szCs w:val="22"/>
              </w:rPr>
              <w:t xml:space="preserve"> specific than in methods that involve rating employees.</w:t>
            </w:r>
          </w:p>
          <w:p w14:paraId="7A7912B3" w14:textId="77777777" w:rsidR="00703031" w:rsidRPr="000C2ED1" w:rsidRDefault="00703031" w:rsidP="00A21621">
            <w:pPr>
              <w:rPr>
                <w:sz w:val="22"/>
                <w:szCs w:val="22"/>
              </w:rPr>
            </w:pPr>
          </w:p>
          <w:p w14:paraId="79EEEE9F" w14:textId="77777777" w:rsidR="00A21621" w:rsidRPr="000C2ED1" w:rsidRDefault="00A21621" w:rsidP="00A21621">
            <w:pPr>
              <w:rPr>
                <w:sz w:val="22"/>
                <w:szCs w:val="22"/>
              </w:rPr>
            </w:pPr>
          </w:p>
          <w:p w14:paraId="5CA861A0" w14:textId="77777777" w:rsidR="00703031" w:rsidRPr="000C2ED1" w:rsidRDefault="00445AC4" w:rsidP="00703031">
            <w:pPr>
              <w:ind w:left="360"/>
              <w:rPr>
                <w:b/>
                <w:i/>
                <w:sz w:val="22"/>
                <w:szCs w:val="22"/>
              </w:rPr>
            </w:pPr>
            <w:r w:rsidRPr="000C2ED1">
              <w:rPr>
                <w:b/>
                <w:i/>
                <w:sz w:val="22"/>
                <w:szCs w:val="22"/>
              </w:rPr>
              <w:lastRenderedPageBreak/>
              <w:t>-Behaviorally - anchored rating scales.</w:t>
            </w:r>
          </w:p>
          <w:p w14:paraId="601FA998" w14:textId="77777777" w:rsidR="00703031" w:rsidRPr="000C2ED1" w:rsidRDefault="00703031" w:rsidP="00703031">
            <w:pPr>
              <w:rPr>
                <w:sz w:val="22"/>
                <w:szCs w:val="22"/>
                <w:lang w:val="en-GB"/>
              </w:rPr>
            </w:pPr>
          </w:p>
          <w:p w14:paraId="08F5BF49" w14:textId="3BCBE735" w:rsidR="00703031" w:rsidRPr="000C2ED1" w:rsidRDefault="00703031" w:rsidP="00703031">
            <w:pPr>
              <w:rPr>
                <w:b/>
                <w:i/>
                <w:sz w:val="22"/>
                <w:szCs w:val="22"/>
                <w:lang w:val="en-GB"/>
              </w:rPr>
            </w:pPr>
            <w:r w:rsidRPr="000C2ED1">
              <w:rPr>
                <w:sz w:val="22"/>
                <w:szCs w:val="22"/>
                <w:lang w:val="en-GB"/>
              </w:rPr>
              <w:t>Behaviourally</w:t>
            </w:r>
            <w:r w:rsidRPr="000C2ED1">
              <w:rPr>
                <w:sz w:val="22"/>
                <w:szCs w:val="22"/>
                <w:lang w:val="en-GB"/>
              </w:rPr>
              <w:t xml:space="preserve"> anchored rating scale is a measuring system which rates employees or trainees according to their performance and specific </w:t>
            </w:r>
            <w:r w:rsidRPr="000C2ED1">
              <w:rPr>
                <w:sz w:val="22"/>
                <w:szCs w:val="22"/>
                <w:lang w:val="en-GB"/>
              </w:rPr>
              <w:t>behavioural</w:t>
            </w:r>
            <w:r w:rsidRPr="000C2ED1">
              <w:rPr>
                <w:sz w:val="22"/>
                <w:szCs w:val="22"/>
                <w:lang w:val="en-GB"/>
              </w:rPr>
              <w:t xml:space="preserve"> patterns.</w:t>
            </w:r>
          </w:p>
          <w:p w14:paraId="56B812E8" w14:textId="77777777" w:rsidR="00703031" w:rsidRPr="000C2ED1" w:rsidRDefault="00703031" w:rsidP="00703031">
            <w:pPr>
              <w:rPr>
                <w:spacing w:val="-1"/>
                <w:sz w:val="22"/>
                <w:szCs w:val="22"/>
                <w:lang w:val="en-GB"/>
              </w:rPr>
            </w:pPr>
            <w:r w:rsidRPr="000C2ED1">
              <w:rPr>
                <w:spacing w:val="-1"/>
                <w:sz w:val="22"/>
                <w:szCs w:val="22"/>
                <w:lang w:val="en-GB"/>
              </w:rPr>
              <w:t>BARS is designed to bring the benefits of both quantitative and qualitative data to employee appraisal process as it mechanism combines the benefits of narratives, critical incidents and quantified ratings.</w:t>
            </w:r>
          </w:p>
          <w:p w14:paraId="700CBC48" w14:textId="36A8A419" w:rsidR="00703031" w:rsidRPr="000C2ED1" w:rsidRDefault="00703031" w:rsidP="0091281F">
            <w:pPr>
              <w:rPr>
                <w:sz w:val="22"/>
                <w:szCs w:val="22"/>
                <w:lang w:val="en-GB"/>
              </w:rPr>
            </w:pPr>
            <w:r w:rsidRPr="000C2ED1">
              <w:rPr>
                <w:sz w:val="22"/>
                <w:szCs w:val="22"/>
                <w:lang w:val="en-GB"/>
              </w:rPr>
              <w:t xml:space="preserve">This rating also includes graphical analysis (or rating scale). </w:t>
            </w:r>
            <w:r w:rsidR="00570BE0" w:rsidRPr="00570BE0">
              <w:rPr>
                <w:sz w:val="22"/>
                <w:szCs w:val="22"/>
                <w:lang w:val="en-GB"/>
              </w:rPr>
              <w:t xml:space="preserve">The </w:t>
            </w:r>
            <w:r w:rsidRPr="000C2ED1">
              <w:rPr>
                <w:sz w:val="22"/>
                <w:szCs w:val="22"/>
                <w:lang w:val="en-GB"/>
              </w:rPr>
              <w:t>behavioural</w:t>
            </w:r>
            <w:r w:rsidR="00570BE0" w:rsidRPr="00570BE0">
              <w:rPr>
                <w:sz w:val="22"/>
                <w:szCs w:val="22"/>
                <w:lang w:val="en-GB"/>
              </w:rPr>
              <w:t xml:space="preserve"> examples are then interpreted into appropriate performance dimensions. Those</w:t>
            </w:r>
            <w:r w:rsidRPr="000C2ED1">
              <w:rPr>
                <w:sz w:val="22"/>
                <w:szCs w:val="22"/>
                <w:lang w:val="en-GB"/>
              </w:rPr>
              <w:t xml:space="preserve"> </w:t>
            </w:r>
            <w:r w:rsidR="00570BE0" w:rsidRPr="00570BE0">
              <w:rPr>
                <w:sz w:val="22"/>
                <w:szCs w:val="22"/>
                <w:lang w:val="en-GB"/>
              </w:rPr>
              <w:t>that are put into the dimension, for which they were generated, are kept. The last group of</w:t>
            </w:r>
            <w:r w:rsidRPr="000C2ED1">
              <w:rPr>
                <w:sz w:val="22"/>
                <w:szCs w:val="22"/>
                <w:lang w:val="en-GB"/>
              </w:rPr>
              <w:t xml:space="preserve"> </w:t>
            </w:r>
            <w:r w:rsidR="00570BE0" w:rsidRPr="00570BE0">
              <w:rPr>
                <w:sz w:val="22"/>
                <w:szCs w:val="22"/>
                <w:lang w:val="en-GB"/>
              </w:rPr>
              <w:t>behaviour examples are then put into a numerical scale to a level of performance that each is</w:t>
            </w:r>
            <w:r w:rsidR="0091281F" w:rsidRPr="000C2ED1">
              <w:rPr>
                <w:sz w:val="22"/>
                <w:szCs w:val="22"/>
                <w:lang w:val="en-GB"/>
              </w:rPr>
              <w:t xml:space="preserve"> seen to represent. The examples that are viewed as having a high agreement on performance</w:t>
            </w:r>
            <w:r w:rsidRPr="000C2ED1">
              <w:rPr>
                <w:sz w:val="22"/>
                <w:szCs w:val="22"/>
                <w:lang w:val="en-GB"/>
              </w:rPr>
              <w:t xml:space="preserve"> </w:t>
            </w:r>
            <w:r w:rsidR="0091281F" w:rsidRPr="0091281F">
              <w:rPr>
                <w:sz w:val="22"/>
                <w:szCs w:val="22"/>
                <w:lang w:val="en-GB"/>
              </w:rPr>
              <w:t>effectiveness by the assessor are kept and used as anchors on the performance dimension.</w:t>
            </w:r>
          </w:p>
          <w:p w14:paraId="6A118FCC" w14:textId="77777777" w:rsidR="0091281F" w:rsidRPr="0091281F" w:rsidRDefault="0091281F" w:rsidP="0091281F">
            <w:pPr>
              <w:rPr>
                <w:sz w:val="22"/>
                <w:szCs w:val="22"/>
                <w:lang w:val="en-GB"/>
              </w:rPr>
            </w:pPr>
            <w:r w:rsidRPr="0091281F">
              <w:rPr>
                <w:sz w:val="22"/>
                <w:szCs w:val="22"/>
                <w:lang w:val="en-GB"/>
              </w:rPr>
              <w:t>This method has several advantages, such as:</w:t>
            </w:r>
          </w:p>
          <w:p w14:paraId="3EC687A3" w14:textId="7B1192E0" w:rsidR="0091281F" w:rsidRPr="000C2ED1" w:rsidRDefault="0091281F" w:rsidP="00703031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/>
                <w:lang w:val="en-GB"/>
              </w:rPr>
            </w:pPr>
            <w:r w:rsidRPr="000C2ED1">
              <w:rPr>
                <w:rFonts w:ascii="Times New Roman" w:hAnsi="Times New Roman"/>
                <w:lang w:val="en-GB"/>
              </w:rPr>
              <w:t>It tends to reduce rating errors.</w:t>
            </w:r>
          </w:p>
          <w:p w14:paraId="614E3BB9" w14:textId="689CF761" w:rsidR="0091281F" w:rsidRPr="000C2ED1" w:rsidRDefault="00703031" w:rsidP="00703031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/>
                <w:lang w:val="en-GB"/>
              </w:rPr>
            </w:pPr>
            <w:r w:rsidRPr="000C2ED1">
              <w:rPr>
                <w:rFonts w:ascii="Times New Roman" w:hAnsi="Times New Roman"/>
                <w:lang w:val="en-GB"/>
              </w:rPr>
              <w:t>It</w:t>
            </w:r>
            <w:r w:rsidR="0091281F" w:rsidRPr="000C2ED1">
              <w:rPr>
                <w:rFonts w:ascii="Times New Roman" w:hAnsi="Times New Roman"/>
                <w:lang w:val="en-GB"/>
              </w:rPr>
              <w:t xml:space="preserve"> assesses behaviour and not traits.</w:t>
            </w:r>
          </w:p>
          <w:p w14:paraId="2F620C73" w14:textId="3FD22911" w:rsidR="0091281F" w:rsidRPr="000C2ED1" w:rsidRDefault="00703031" w:rsidP="00703031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/>
                <w:lang w:val="en-GB"/>
              </w:rPr>
            </w:pPr>
            <w:r w:rsidRPr="000C2ED1">
              <w:rPr>
                <w:rFonts w:ascii="Times New Roman" w:hAnsi="Times New Roman"/>
                <w:lang w:val="en-GB"/>
              </w:rPr>
              <w:t>IT</w:t>
            </w:r>
            <w:r w:rsidR="0091281F" w:rsidRPr="000C2ED1">
              <w:rPr>
                <w:rFonts w:ascii="Times New Roman" w:hAnsi="Times New Roman"/>
                <w:lang w:val="en-GB"/>
              </w:rPr>
              <w:t xml:space="preserve"> makes it clear to the employee and the assessor which </w:t>
            </w:r>
            <w:r w:rsidRPr="000C2ED1">
              <w:rPr>
                <w:rFonts w:ascii="Times New Roman" w:hAnsi="Times New Roman"/>
                <w:lang w:val="en-GB"/>
              </w:rPr>
              <w:t>behaviours</w:t>
            </w:r>
            <w:r w:rsidR="0091281F" w:rsidRPr="000C2ED1">
              <w:rPr>
                <w:rFonts w:ascii="Times New Roman" w:hAnsi="Times New Roman"/>
                <w:lang w:val="en-GB"/>
              </w:rPr>
              <w:t xml:space="preserve"> show good performance</w:t>
            </w:r>
            <w:r w:rsidRPr="000C2ED1">
              <w:rPr>
                <w:rFonts w:ascii="Times New Roman" w:hAnsi="Times New Roman"/>
                <w:lang w:val="en-GB"/>
              </w:rPr>
              <w:t xml:space="preserve"> </w:t>
            </w:r>
            <w:r w:rsidR="0091281F" w:rsidRPr="000C2ED1">
              <w:rPr>
                <w:rFonts w:ascii="Times New Roman" w:hAnsi="Times New Roman"/>
                <w:lang w:val="en-GB"/>
              </w:rPr>
              <w:t>and which show bad performance.</w:t>
            </w:r>
          </w:p>
          <w:p w14:paraId="2E71BFBD" w14:textId="5CBBCBEE" w:rsidR="00570BE0" w:rsidRPr="000C2ED1" w:rsidRDefault="005D022F" w:rsidP="00570BE0">
            <w:pPr>
              <w:rPr>
                <w:b/>
                <w:i/>
                <w:sz w:val="22"/>
                <w:szCs w:val="22"/>
              </w:rPr>
            </w:pPr>
            <w:r w:rsidRPr="000C2ED1">
              <w:rPr>
                <w:b/>
                <w:i/>
                <w:sz w:val="22"/>
                <w:szCs w:val="22"/>
              </w:rPr>
              <w:t xml:space="preserve">Case Study </w:t>
            </w:r>
          </w:p>
          <w:p w14:paraId="635E7DFC" w14:textId="77777777" w:rsidR="005D022F" w:rsidRPr="000C2ED1" w:rsidRDefault="005D022F" w:rsidP="00570BE0">
            <w:pPr>
              <w:rPr>
                <w:b/>
                <w:i/>
                <w:sz w:val="22"/>
                <w:szCs w:val="22"/>
              </w:rPr>
            </w:pPr>
            <w:r w:rsidRPr="000C2ED1">
              <w:rPr>
                <w:b/>
                <w:i/>
                <w:sz w:val="22"/>
                <w:szCs w:val="22"/>
              </w:rPr>
              <w:t xml:space="preserve">Performance Objectives </w:t>
            </w:r>
          </w:p>
          <w:p w14:paraId="37288732" w14:textId="28D76C85" w:rsidR="000C2ED1" w:rsidRPr="000C2ED1" w:rsidRDefault="000C2ED1" w:rsidP="009F7C32">
            <w:pPr>
              <w:rPr>
                <w:i/>
                <w:sz w:val="22"/>
                <w:szCs w:val="22"/>
              </w:rPr>
            </w:pPr>
            <w:r w:rsidRPr="000C2ED1">
              <w:rPr>
                <w:i/>
                <w:sz w:val="22"/>
                <w:szCs w:val="22"/>
              </w:rPr>
              <w:t>Problems</w:t>
            </w:r>
          </w:p>
          <w:p w14:paraId="5C811906" w14:textId="4FE0A10D" w:rsidR="009F7C32" w:rsidRPr="000C2ED1" w:rsidRDefault="000C2ED1" w:rsidP="000C2ED1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/>
              </w:rPr>
            </w:pPr>
            <w:r w:rsidRPr="000C2ED1">
              <w:rPr>
                <w:rFonts w:ascii="Times New Roman" w:hAnsi="Times New Roman"/>
              </w:rPr>
              <w:t>Absence of store staff</w:t>
            </w:r>
          </w:p>
          <w:p w14:paraId="5FA9E640" w14:textId="636C6161" w:rsidR="009F7C32" w:rsidRPr="000C2ED1" w:rsidRDefault="009F7C32" w:rsidP="000C2ED1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/>
              </w:rPr>
            </w:pPr>
            <w:r w:rsidRPr="000C2ED1">
              <w:rPr>
                <w:rFonts w:ascii="Times New Roman" w:hAnsi="Times New Roman"/>
              </w:rPr>
              <w:t>Deterioration in staff morale, largely due to unpopularity of the previous manager,</w:t>
            </w:r>
          </w:p>
          <w:p w14:paraId="13F314BF" w14:textId="77777777" w:rsidR="009F7C32" w:rsidRPr="000C2ED1" w:rsidRDefault="009F7C32" w:rsidP="000C2ED1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/>
              </w:rPr>
            </w:pPr>
            <w:r w:rsidRPr="000C2ED1">
              <w:rPr>
                <w:rFonts w:ascii="Times New Roman" w:hAnsi="Times New Roman"/>
              </w:rPr>
              <w:t>who left suddenly a month ago</w:t>
            </w:r>
          </w:p>
          <w:p w14:paraId="6F6FA1A6" w14:textId="4FE06128" w:rsidR="009F7C32" w:rsidRPr="000C2ED1" w:rsidRDefault="009F7C32" w:rsidP="000C2ED1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/>
              </w:rPr>
            </w:pPr>
            <w:r w:rsidRPr="000C2ED1">
              <w:rPr>
                <w:rFonts w:ascii="Times New Roman" w:hAnsi="Times New Roman"/>
              </w:rPr>
              <w:t>Sales have been falling since a rival have opened a store on the same site.</w:t>
            </w:r>
          </w:p>
          <w:p w14:paraId="465CB83F" w14:textId="77777777" w:rsidR="009F7C32" w:rsidRPr="000C2ED1" w:rsidRDefault="009F7C32" w:rsidP="00570BE0">
            <w:pPr>
              <w:rPr>
                <w:b/>
                <w:i/>
                <w:sz w:val="22"/>
                <w:szCs w:val="22"/>
              </w:rPr>
            </w:pPr>
          </w:p>
          <w:p w14:paraId="30E40756" w14:textId="77777777" w:rsidR="009F7C32" w:rsidRDefault="009F7C32" w:rsidP="009F7C32">
            <w:pPr>
              <w:shd w:val="clear" w:color="auto" w:fill="FFFFFF"/>
              <w:outlineLvl w:val="4"/>
              <w:rPr>
                <w:rFonts w:eastAsia="Times New Roman"/>
                <w:i/>
                <w:iCs/>
                <w:sz w:val="22"/>
                <w:szCs w:val="22"/>
              </w:rPr>
            </w:pPr>
            <w:r w:rsidRPr="000C2ED1">
              <w:rPr>
                <w:rFonts w:eastAsia="Times New Roman"/>
                <w:i/>
                <w:iCs/>
                <w:sz w:val="22"/>
                <w:szCs w:val="22"/>
              </w:rPr>
              <w:t>Specific</w:t>
            </w:r>
          </w:p>
          <w:p w14:paraId="3114A9F8" w14:textId="77777777" w:rsidR="000C2ED1" w:rsidRPr="009F7C32" w:rsidRDefault="000C2ED1" w:rsidP="009F7C32">
            <w:pPr>
              <w:shd w:val="clear" w:color="auto" w:fill="FFFFFF"/>
              <w:outlineLvl w:val="4"/>
              <w:rPr>
                <w:rFonts w:eastAsia="Times New Roman"/>
                <w:sz w:val="22"/>
                <w:szCs w:val="22"/>
              </w:rPr>
            </w:pPr>
          </w:p>
          <w:p w14:paraId="36FA33ED" w14:textId="7BBF4F09" w:rsidR="009F7C32" w:rsidRPr="009F7C32" w:rsidRDefault="000C2ED1" w:rsidP="009F7C32">
            <w:pPr>
              <w:numPr>
                <w:ilvl w:val="0"/>
                <w:numId w:val="35"/>
              </w:numPr>
              <w:shd w:val="clear" w:color="auto" w:fill="FFFFFF"/>
              <w:spacing w:after="150"/>
              <w:ind w:left="450" w:right="300"/>
              <w:rPr>
                <w:rFonts w:eastAsia="Times New Roman"/>
                <w:sz w:val="22"/>
                <w:szCs w:val="22"/>
              </w:rPr>
            </w:pPr>
            <w:r w:rsidRPr="000C2ED1">
              <w:rPr>
                <w:rFonts w:eastAsia="Times New Roman"/>
                <w:sz w:val="22"/>
                <w:szCs w:val="22"/>
              </w:rPr>
              <w:t xml:space="preserve">Goals focus on results, </w:t>
            </w:r>
            <w:r w:rsidR="009F7C32" w:rsidRPr="000C2ED1">
              <w:rPr>
                <w:rFonts w:eastAsia="Times New Roman"/>
                <w:sz w:val="22"/>
                <w:szCs w:val="22"/>
              </w:rPr>
              <w:t>from the case study, “</w:t>
            </w:r>
            <w:r w:rsidRPr="000C2ED1">
              <w:rPr>
                <w:rFonts w:eastAsia="Times New Roman"/>
                <w:sz w:val="22"/>
                <w:szCs w:val="22"/>
              </w:rPr>
              <w:t>Falling sale”, had to be identified on the morale staff improvement</w:t>
            </w:r>
            <w:r w:rsidR="009F7C32" w:rsidRPr="009F7C32">
              <w:rPr>
                <w:rFonts w:eastAsia="Times New Roman"/>
                <w:sz w:val="22"/>
                <w:szCs w:val="22"/>
              </w:rPr>
              <w:t>.</w:t>
            </w:r>
          </w:p>
          <w:p w14:paraId="37A6E217" w14:textId="77777777" w:rsidR="009F7C32" w:rsidRPr="009F7C32" w:rsidRDefault="009F7C32" w:rsidP="009F7C32">
            <w:pPr>
              <w:numPr>
                <w:ilvl w:val="0"/>
                <w:numId w:val="35"/>
              </w:numPr>
              <w:shd w:val="clear" w:color="auto" w:fill="FFFFFF"/>
              <w:spacing w:after="150"/>
              <w:ind w:left="450" w:right="300"/>
              <w:rPr>
                <w:rFonts w:eastAsia="Times New Roman"/>
                <w:sz w:val="22"/>
                <w:szCs w:val="22"/>
              </w:rPr>
            </w:pPr>
            <w:r w:rsidRPr="009F7C32">
              <w:rPr>
                <w:rFonts w:eastAsia="Times New Roman"/>
                <w:sz w:val="22"/>
                <w:szCs w:val="22"/>
              </w:rPr>
              <w:t>Goals include imperative verbs (such as ‘reduce’, ‘develop’, ‘maintain’ or ‘negotiate’) so the employee knows that action is required.</w:t>
            </w:r>
          </w:p>
          <w:p w14:paraId="183C61C7" w14:textId="77777777" w:rsidR="009F7C32" w:rsidRDefault="009F7C32" w:rsidP="009F7C32">
            <w:pPr>
              <w:shd w:val="clear" w:color="auto" w:fill="FFFFFF"/>
              <w:outlineLvl w:val="4"/>
              <w:rPr>
                <w:rFonts w:eastAsia="Times New Roman"/>
                <w:i/>
                <w:iCs/>
                <w:sz w:val="22"/>
                <w:szCs w:val="22"/>
              </w:rPr>
            </w:pPr>
            <w:r w:rsidRPr="000C2ED1">
              <w:rPr>
                <w:rFonts w:eastAsia="Times New Roman"/>
                <w:i/>
                <w:iCs/>
                <w:sz w:val="22"/>
                <w:szCs w:val="22"/>
              </w:rPr>
              <w:t>Measurable</w:t>
            </w:r>
          </w:p>
          <w:p w14:paraId="00C95BC0" w14:textId="77777777" w:rsidR="000C2ED1" w:rsidRPr="009F7C32" w:rsidRDefault="000C2ED1" w:rsidP="009F7C32">
            <w:pPr>
              <w:shd w:val="clear" w:color="auto" w:fill="FFFFFF"/>
              <w:outlineLvl w:val="4"/>
              <w:rPr>
                <w:rFonts w:eastAsia="Times New Roman"/>
                <w:sz w:val="22"/>
                <w:szCs w:val="22"/>
              </w:rPr>
            </w:pPr>
          </w:p>
          <w:p w14:paraId="5F7FC577" w14:textId="77777777" w:rsidR="009F7C32" w:rsidRPr="009F7C32" w:rsidRDefault="009F7C32" w:rsidP="009F7C32">
            <w:pPr>
              <w:numPr>
                <w:ilvl w:val="0"/>
                <w:numId w:val="36"/>
              </w:numPr>
              <w:shd w:val="clear" w:color="auto" w:fill="FFFFFF"/>
              <w:spacing w:after="150"/>
              <w:ind w:left="450" w:right="300"/>
              <w:rPr>
                <w:rFonts w:eastAsia="Times New Roman"/>
                <w:sz w:val="22"/>
                <w:szCs w:val="22"/>
              </w:rPr>
            </w:pPr>
            <w:r w:rsidRPr="009F7C32">
              <w:rPr>
                <w:rFonts w:eastAsia="Times New Roman"/>
                <w:sz w:val="22"/>
                <w:szCs w:val="22"/>
              </w:rPr>
              <w:t>Results are assessable either qualitatively or quantitatively. Assessable goals include words like ‘on time’, ‘on budget’, ‘meets quality standards’, ‘required quantity’ or ‘to completion’.</w:t>
            </w:r>
          </w:p>
          <w:p w14:paraId="43C74C95" w14:textId="77777777" w:rsidR="009F7C32" w:rsidRDefault="009F7C32" w:rsidP="009F7C32">
            <w:pPr>
              <w:shd w:val="clear" w:color="auto" w:fill="FFFFFF"/>
              <w:outlineLvl w:val="4"/>
              <w:rPr>
                <w:rFonts w:eastAsia="Times New Roman"/>
                <w:i/>
                <w:iCs/>
                <w:sz w:val="22"/>
                <w:szCs w:val="22"/>
              </w:rPr>
            </w:pPr>
            <w:r w:rsidRPr="000C2ED1">
              <w:rPr>
                <w:rFonts w:eastAsia="Times New Roman"/>
                <w:i/>
                <w:iCs/>
                <w:sz w:val="22"/>
                <w:szCs w:val="22"/>
              </w:rPr>
              <w:t>Agreed</w:t>
            </w:r>
          </w:p>
          <w:p w14:paraId="47D18142" w14:textId="77777777" w:rsidR="000C2ED1" w:rsidRPr="009F7C32" w:rsidRDefault="000C2ED1" w:rsidP="009F7C32">
            <w:pPr>
              <w:shd w:val="clear" w:color="auto" w:fill="FFFFFF"/>
              <w:outlineLvl w:val="4"/>
              <w:rPr>
                <w:rFonts w:eastAsia="Times New Roman"/>
                <w:sz w:val="22"/>
                <w:szCs w:val="22"/>
              </w:rPr>
            </w:pPr>
          </w:p>
          <w:p w14:paraId="4FD1CE9D" w14:textId="16D2B74E" w:rsidR="009F7C32" w:rsidRPr="009F7C32" w:rsidRDefault="009F7C32" w:rsidP="009F7C32">
            <w:pPr>
              <w:numPr>
                <w:ilvl w:val="0"/>
                <w:numId w:val="37"/>
              </w:numPr>
              <w:shd w:val="clear" w:color="auto" w:fill="FFFFFF"/>
              <w:spacing w:after="150"/>
              <w:ind w:left="450" w:right="300"/>
              <w:rPr>
                <w:rFonts w:eastAsia="Times New Roman"/>
                <w:sz w:val="22"/>
                <w:szCs w:val="22"/>
              </w:rPr>
            </w:pPr>
            <w:r w:rsidRPr="009F7C32">
              <w:rPr>
                <w:rFonts w:eastAsia="Times New Roman"/>
                <w:sz w:val="22"/>
                <w:szCs w:val="22"/>
              </w:rPr>
              <w:t xml:space="preserve">One way to achieve this is for you to show the employee performance agreement, and for the employee to develop a set of objectives based on this and what they think meets the business’s objectives. </w:t>
            </w:r>
            <w:r w:rsidR="000C2ED1" w:rsidRPr="000C2ED1">
              <w:rPr>
                <w:rFonts w:eastAsia="Times New Roman"/>
                <w:sz w:val="22"/>
                <w:szCs w:val="22"/>
              </w:rPr>
              <w:t xml:space="preserve">Companies’ </w:t>
            </w:r>
            <w:r w:rsidRPr="009F7C32">
              <w:rPr>
                <w:rFonts w:eastAsia="Times New Roman"/>
                <w:sz w:val="22"/>
                <w:szCs w:val="22"/>
              </w:rPr>
              <w:t>employees then discuss these proposed objectives and come to an agreement. This also ensures that employees’ objectives are effectively linked to yours and the corporate strategy or business plan.</w:t>
            </w:r>
          </w:p>
          <w:p w14:paraId="3EF038BF" w14:textId="77777777" w:rsidR="009F7C32" w:rsidRPr="009F7C32" w:rsidRDefault="009F7C32" w:rsidP="009F7C32">
            <w:pPr>
              <w:numPr>
                <w:ilvl w:val="0"/>
                <w:numId w:val="37"/>
              </w:numPr>
              <w:shd w:val="clear" w:color="auto" w:fill="FFFFFF"/>
              <w:spacing w:after="150"/>
              <w:ind w:left="450" w:right="300"/>
              <w:rPr>
                <w:rFonts w:eastAsia="Times New Roman"/>
                <w:sz w:val="22"/>
                <w:szCs w:val="22"/>
              </w:rPr>
            </w:pPr>
            <w:r w:rsidRPr="009F7C32">
              <w:rPr>
                <w:rFonts w:eastAsia="Times New Roman"/>
                <w:sz w:val="22"/>
                <w:szCs w:val="22"/>
              </w:rPr>
              <w:t>It is important to note that there may be non-negotiable objectives that are set by the agency or mandated by the Government and must be included in the performance agreement.</w:t>
            </w:r>
          </w:p>
          <w:p w14:paraId="20BDDDD1" w14:textId="77777777" w:rsidR="009F7C32" w:rsidRDefault="009F7C32" w:rsidP="009F7C32">
            <w:pPr>
              <w:shd w:val="clear" w:color="auto" w:fill="FFFFFF"/>
              <w:outlineLvl w:val="4"/>
              <w:rPr>
                <w:rFonts w:eastAsia="Times New Roman"/>
                <w:i/>
                <w:iCs/>
                <w:sz w:val="22"/>
                <w:szCs w:val="22"/>
              </w:rPr>
            </w:pPr>
            <w:r w:rsidRPr="000C2ED1">
              <w:rPr>
                <w:rFonts w:eastAsia="Times New Roman"/>
                <w:i/>
                <w:iCs/>
                <w:sz w:val="22"/>
                <w:szCs w:val="22"/>
              </w:rPr>
              <w:t>Realistic</w:t>
            </w:r>
          </w:p>
          <w:p w14:paraId="4B5896C5" w14:textId="77777777" w:rsidR="000C2ED1" w:rsidRPr="009F7C32" w:rsidRDefault="000C2ED1" w:rsidP="009F7C32">
            <w:pPr>
              <w:shd w:val="clear" w:color="auto" w:fill="FFFFFF"/>
              <w:outlineLvl w:val="4"/>
              <w:rPr>
                <w:rFonts w:eastAsia="Times New Roman"/>
                <w:sz w:val="22"/>
                <w:szCs w:val="22"/>
              </w:rPr>
            </w:pPr>
          </w:p>
          <w:p w14:paraId="2EF35A04" w14:textId="77777777" w:rsidR="009F7C32" w:rsidRPr="009F7C32" w:rsidRDefault="009F7C32" w:rsidP="009F7C32">
            <w:pPr>
              <w:numPr>
                <w:ilvl w:val="0"/>
                <w:numId w:val="38"/>
              </w:numPr>
              <w:shd w:val="clear" w:color="auto" w:fill="FFFFFF"/>
              <w:spacing w:after="150"/>
              <w:ind w:left="450" w:right="300"/>
              <w:rPr>
                <w:rFonts w:eastAsia="Times New Roman"/>
                <w:sz w:val="22"/>
                <w:szCs w:val="22"/>
              </w:rPr>
            </w:pPr>
            <w:r w:rsidRPr="009F7C32">
              <w:rPr>
                <w:rFonts w:eastAsia="Times New Roman"/>
                <w:sz w:val="22"/>
                <w:szCs w:val="22"/>
              </w:rPr>
              <w:t>Objectives are designed to challenge employees but must be realistically within reach, otherwise they may not be motivated to achieve them.</w:t>
            </w:r>
          </w:p>
          <w:p w14:paraId="48D1230B" w14:textId="77777777" w:rsidR="009F7C32" w:rsidRPr="009F7C32" w:rsidRDefault="009F7C32" w:rsidP="009F7C32">
            <w:pPr>
              <w:numPr>
                <w:ilvl w:val="0"/>
                <w:numId w:val="38"/>
              </w:numPr>
              <w:shd w:val="clear" w:color="auto" w:fill="FFFFFF"/>
              <w:spacing w:after="150"/>
              <w:ind w:left="450" w:right="300"/>
              <w:rPr>
                <w:rFonts w:eastAsia="Times New Roman"/>
                <w:sz w:val="22"/>
                <w:szCs w:val="22"/>
              </w:rPr>
            </w:pPr>
            <w:r w:rsidRPr="009F7C32">
              <w:rPr>
                <w:rFonts w:eastAsia="Times New Roman"/>
                <w:sz w:val="22"/>
                <w:szCs w:val="22"/>
              </w:rPr>
              <w:lastRenderedPageBreak/>
              <w:t>The objectives should cover areas within the control of the employee or that they have influence over.</w:t>
            </w:r>
          </w:p>
          <w:p w14:paraId="1A3A43CD" w14:textId="77777777" w:rsidR="009F7C32" w:rsidRPr="009F7C32" w:rsidRDefault="009F7C32" w:rsidP="009F7C32">
            <w:pPr>
              <w:numPr>
                <w:ilvl w:val="0"/>
                <w:numId w:val="38"/>
              </w:numPr>
              <w:shd w:val="clear" w:color="auto" w:fill="FFFFFF"/>
              <w:spacing w:after="150"/>
              <w:ind w:left="450" w:right="300"/>
              <w:rPr>
                <w:rFonts w:eastAsia="Times New Roman"/>
                <w:sz w:val="22"/>
                <w:szCs w:val="22"/>
              </w:rPr>
            </w:pPr>
            <w:r w:rsidRPr="009F7C32">
              <w:rPr>
                <w:rFonts w:eastAsia="Times New Roman"/>
                <w:sz w:val="22"/>
                <w:szCs w:val="22"/>
              </w:rPr>
              <w:t>The objectives should not be set too far below the employee’s capabilities, which can demotivate them.</w:t>
            </w:r>
          </w:p>
          <w:p w14:paraId="4847CB0A" w14:textId="77777777" w:rsidR="009F7C32" w:rsidRPr="009F7C32" w:rsidRDefault="009F7C32" w:rsidP="009F7C32">
            <w:pPr>
              <w:shd w:val="clear" w:color="auto" w:fill="FFFFFF"/>
              <w:outlineLvl w:val="4"/>
              <w:rPr>
                <w:rFonts w:eastAsia="Times New Roman"/>
                <w:sz w:val="22"/>
                <w:szCs w:val="22"/>
              </w:rPr>
            </w:pPr>
            <w:r w:rsidRPr="000C2ED1">
              <w:rPr>
                <w:rFonts w:eastAsia="Times New Roman"/>
                <w:i/>
                <w:iCs/>
                <w:sz w:val="22"/>
                <w:szCs w:val="22"/>
              </w:rPr>
              <w:t>Time-based</w:t>
            </w:r>
          </w:p>
          <w:p w14:paraId="054527FC" w14:textId="77777777" w:rsidR="009F7C32" w:rsidRPr="009F7C32" w:rsidRDefault="009F7C32" w:rsidP="009F7C32">
            <w:pPr>
              <w:numPr>
                <w:ilvl w:val="0"/>
                <w:numId w:val="39"/>
              </w:numPr>
              <w:shd w:val="clear" w:color="auto" w:fill="FFFFFF"/>
              <w:spacing w:after="150"/>
              <w:ind w:left="450" w:right="300"/>
              <w:rPr>
                <w:rFonts w:eastAsia="Times New Roman"/>
                <w:sz w:val="22"/>
                <w:szCs w:val="22"/>
              </w:rPr>
            </w:pPr>
            <w:r w:rsidRPr="009F7C32">
              <w:rPr>
                <w:rFonts w:eastAsia="Times New Roman"/>
                <w:sz w:val="22"/>
                <w:szCs w:val="22"/>
              </w:rPr>
              <w:t>Each goal has a completion date, so the employee can plan their work.</w:t>
            </w:r>
          </w:p>
          <w:p w14:paraId="571B54D9" w14:textId="54B65F4C" w:rsidR="00D1004F" w:rsidRPr="000C2ED1" w:rsidRDefault="009F7C32" w:rsidP="000C2ED1">
            <w:pPr>
              <w:numPr>
                <w:ilvl w:val="0"/>
                <w:numId w:val="39"/>
              </w:numPr>
              <w:shd w:val="clear" w:color="auto" w:fill="FFFFFF"/>
              <w:spacing w:after="150"/>
              <w:ind w:left="450" w:right="300"/>
              <w:rPr>
                <w:rFonts w:eastAsia="Times New Roman"/>
                <w:color w:val="333333"/>
                <w:sz w:val="18"/>
                <w:szCs w:val="18"/>
              </w:rPr>
            </w:pPr>
            <w:r w:rsidRPr="009F7C32">
              <w:rPr>
                <w:rFonts w:eastAsia="Times New Roman"/>
                <w:sz w:val="22"/>
                <w:szCs w:val="22"/>
              </w:rPr>
              <w:t>Multiple deadlines are staggered</w:t>
            </w:r>
            <w:r w:rsidRPr="009F7C32">
              <w:rPr>
                <w:rFonts w:eastAsia="Times New Roman"/>
                <w:color w:val="333333"/>
                <w:sz w:val="22"/>
                <w:szCs w:val="22"/>
              </w:rPr>
              <w:t>.</w:t>
            </w:r>
          </w:p>
        </w:tc>
      </w:tr>
    </w:tbl>
    <w:p w14:paraId="7C87858F" w14:textId="77777777" w:rsidR="000C2ED1" w:rsidRDefault="000C2ED1" w:rsidP="00A851DA">
      <w:pPr>
        <w:autoSpaceDE w:val="0"/>
        <w:autoSpaceDN w:val="0"/>
        <w:adjustRightInd w:val="0"/>
        <w:rPr>
          <w:b/>
          <w:bCs/>
          <w:color w:val="002060"/>
          <w:sz w:val="28"/>
        </w:rPr>
      </w:pPr>
    </w:p>
    <w:p w14:paraId="35719DCE" w14:textId="77777777" w:rsidR="00A851DA" w:rsidRPr="000C2ED1" w:rsidRDefault="00AE1481" w:rsidP="00A851DA">
      <w:pPr>
        <w:autoSpaceDE w:val="0"/>
        <w:autoSpaceDN w:val="0"/>
        <w:adjustRightInd w:val="0"/>
        <w:rPr>
          <w:b/>
          <w:bCs/>
          <w:color w:val="002060"/>
          <w:sz w:val="28"/>
        </w:rPr>
      </w:pPr>
      <w:bookmarkStart w:id="0" w:name="_GoBack"/>
      <w:bookmarkEnd w:id="0"/>
      <w:r w:rsidRPr="000C2ED1">
        <w:rPr>
          <w:b/>
          <w:bCs/>
          <w:color w:val="002060"/>
          <w:sz w:val="28"/>
        </w:rPr>
        <w:t>Student</w:t>
      </w:r>
      <w:r w:rsidR="00A851DA" w:rsidRPr="000C2ED1">
        <w:rPr>
          <w:b/>
          <w:bCs/>
          <w:color w:val="002060"/>
          <w:sz w:val="28"/>
        </w:rPr>
        <w:t xml:space="preserve"> Statement:</w:t>
      </w:r>
    </w:p>
    <w:p w14:paraId="62BFAE57" w14:textId="77777777" w:rsidR="00A851DA" w:rsidRPr="000C2ED1" w:rsidRDefault="00A851DA" w:rsidP="00A851DA">
      <w:pPr>
        <w:autoSpaceDE w:val="0"/>
        <w:autoSpaceDN w:val="0"/>
        <w:adjustRightInd w:val="0"/>
        <w:rPr>
          <w:b/>
          <w:bCs/>
          <w:color w:val="001AE6"/>
        </w:rPr>
      </w:pPr>
    </w:p>
    <w:p w14:paraId="6E903CE2" w14:textId="77777777" w:rsidR="00A851DA" w:rsidRPr="000C2ED1" w:rsidRDefault="00405895" w:rsidP="00A851DA">
      <w:pPr>
        <w:autoSpaceDE w:val="0"/>
        <w:autoSpaceDN w:val="0"/>
        <w:adjustRightInd w:val="0"/>
        <w:rPr>
          <w:color w:val="000000"/>
        </w:rPr>
      </w:pPr>
      <w:r w:rsidRPr="000C2ED1">
        <w:rPr>
          <w:color w:val="000000"/>
        </w:rPr>
        <w:t>By submitting this assignment, I confirm that this is my own work.</w:t>
      </w:r>
    </w:p>
    <w:p w14:paraId="2E7C9EEB" w14:textId="77777777" w:rsidR="00503D7E" w:rsidRPr="000C2ED1" w:rsidRDefault="00503D7E" w:rsidP="00A851DA">
      <w:pPr>
        <w:autoSpaceDE w:val="0"/>
        <w:autoSpaceDN w:val="0"/>
        <w:adjustRightInd w:val="0"/>
        <w:rPr>
          <w:color w:val="000000"/>
        </w:rPr>
      </w:pPr>
    </w:p>
    <w:p w14:paraId="7BD7DA9A" w14:textId="77777777" w:rsidR="00A851DA" w:rsidRPr="000C2ED1" w:rsidRDefault="00A851DA" w:rsidP="00A851DA">
      <w:pPr>
        <w:autoSpaceDE w:val="0"/>
        <w:autoSpaceDN w:val="0"/>
        <w:adjustRightInd w:val="0"/>
        <w:rPr>
          <w:color w:val="000000"/>
        </w:rPr>
      </w:pPr>
    </w:p>
    <w:tbl>
      <w:tblPr>
        <w:tblStyle w:val="TableGrid"/>
        <w:tblW w:w="9252" w:type="dxa"/>
        <w:tblLook w:val="04A0" w:firstRow="1" w:lastRow="0" w:firstColumn="1" w:lastColumn="0" w:noHBand="0" w:noVBand="1"/>
      </w:tblPr>
      <w:tblGrid>
        <w:gridCol w:w="2240"/>
        <w:gridCol w:w="4170"/>
        <w:gridCol w:w="1240"/>
        <w:gridCol w:w="1602"/>
      </w:tblGrid>
      <w:tr w:rsidR="00474739" w:rsidRPr="000C2ED1" w14:paraId="420C4A97" w14:textId="77777777" w:rsidTr="00474739">
        <w:trPr>
          <w:trHeight w:val="332"/>
        </w:trPr>
        <w:tc>
          <w:tcPr>
            <w:tcW w:w="2240" w:type="dxa"/>
            <w:shd w:val="clear" w:color="auto" w:fill="D9D9D9" w:themeFill="background1" w:themeFillShade="D9"/>
          </w:tcPr>
          <w:p w14:paraId="22EA4A59" w14:textId="77777777" w:rsidR="00405895" w:rsidRPr="000C2ED1" w:rsidRDefault="00405895" w:rsidP="00A851DA">
            <w:pPr>
              <w:rPr>
                <w:color w:val="000000"/>
                <w:lang w:val="en-GB"/>
              </w:rPr>
            </w:pPr>
            <w:r w:rsidRPr="000C2ED1">
              <w:rPr>
                <w:color w:val="000000"/>
                <w:lang w:val="en-GB"/>
              </w:rPr>
              <w:t>Student Signature</w:t>
            </w:r>
          </w:p>
        </w:tc>
        <w:tc>
          <w:tcPr>
            <w:tcW w:w="4170" w:type="dxa"/>
          </w:tcPr>
          <w:p w14:paraId="7C7E3E0D" w14:textId="77777777" w:rsidR="00703031" w:rsidRPr="000C2ED1" w:rsidRDefault="00474739" w:rsidP="00A851DA">
            <w:pPr>
              <w:rPr>
                <w:color w:val="000000"/>
                <w:lang w:val="en-GB"/>
              </w:rPr>
            </w:pPr>
            <w:r w:rsidRPr="000C2ED1">
              <w:rPr>
                <w:noProof/>
                <w:color w:val="000000"/>
              </w:rPr>
              <w:drawing>
                <wp:inline distT="0" distB="0" distL="0" distR="0" wp14:anchorId="2ED1B716" wp14:editId="6E0D8ACC">
                  <wp:extent cx="1278384" cy="577048"/>
                  <wp:effectExtent l="0" t="0" r="0" b="762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creen Shot 2019-05-13 at 22.18.09.pn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3993" b="21593"/>
                          <a:stretch/>
                        </pic:blipFill>
                        <pic:spPr bwMode="auto">
                          <a:xfrm>
                            <a:off x="0" y="0"/>
                            <a:ext cx="1330001" cy="6003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0C2ED1">
              <w:rPr>
                <w:color w:val="000000"/>
                <w:lang w:val="en-GB"/>
              </w:rPr>
              <w:t xml:space="preserve"> </w:t>
            </w:r>
          </w:p>
          <w:p w14:paraId="58C5D801" w14:textId="77777777" w:rsidR="00703031" w:rsidRPr="000C2ED1" w:rsidRDefault="00703031" w:rsidP="00A851DA">
            <w:pPr>
              <w:rPr>
                <w:color w:val="000000"/>
                <w:lang w:val="en-GB"/>
              </w:rPr>
            </w:pPr>
          </w:p>
          <w:p w14:paraId="1132EA50" w14:textId="121F6080" w:rsidR="00405895" w:rsidRPr="000C2ED1" w:rsidRDefault="00474739" w:rsidP="00A851DA">
            <w:pPr>
              <w:rPr>
                <w:color w:val="000000"/>
                <w:lang w:val="en-GB"/>
              </w:rPr>
            </w:pPr>
            <w:r w:rsidRPr="000C2ED1">
              <w:rPr>
                <w:color w:val="000000"/>
                <w:lang w:val="en-GB"/>
              </w:rPr>
              <w:t>Anastasiia Golovkina</w:t>
            </w:r>
          </w:p>
        </w:tc>
        <w:tc>
          <w:tcPr>
            <w:tcW w:w="1240" w:type="dxa"/>
            <w:shd w:val="clear" w:color="auto" w:fill="D9D9D9" w:themeFill="background1" w:themeFillShade="D9"/>
          </w:tcPr>
          <w:p w14:paraId="6953B875" w14:textId="77777777" w:rsidR="00405895" w:rsidRPr="000C2ED1" w:rsidRDefault="00405895" w:rsidP="00A851DA">
            <w:pPr>
              <w:rPr>
                <w:color w:val="000000"/>
                <w:lang w:val="en-GB"/>
              </w:rPr>
            </w:pPr>
            <w:r w:rsidRPr="000C2ED1">
              <w:rPr>
                <w:color w:val="000000"/>
                <w:lang w:val="en-GB"/>
              </w:rPr>
              <w:t>Date</w:t>
            </w:r>
          </w:p>
        </w:tc>
        <w:tc>
          <w:tcPr>
            <w:tcW w:w="1602" w:type="dxa"/>
          </w:tcPr>
          <w:p w14:paraId="4BD83F96" w14:textId="4552B67E" w:rsidR="00405895" w:rsidRPr="000C2ED1" w:rsidRDefault="006F7EA8" w:rsidP="00A851DA">
            <w:pPr>
              <w:rPr>
                <w:color w:val="000000"/>
                <w:lang w:val="en-GB"/>
              </w:rPr>
            </w:pPr>
            <w:r w:rsidRPr="000C2ED1">
              <w:rPr>
                <w:color w:val="000000"/>
                <w:lang w:val="en-GB"/>
              </w:rPr>
              <w:t>16</w:t>
            </w:r>
            <w:r w:rsidR="00714C54" w:rsidRPr="000C2ED1">
              <w:rPr>
                <w:color w:val="000000"/>
                <w:lang w:val="en-GB"/>
              </w:rPr>
              <w:t>/05/2019</w:t>
            </w:r>
          </w:p>
        </w:tc>
      </w:tr>
    </w:tbl>
    <w:p w14:paraId="13464507" w14:textId="77777777" w:rsidR="00474739" w:rsidRPr="000C2ED1" w:rsidRDefault="00474739" w:rsidP="00A851DA">
      <w:pPr>
        <w:rPr>
          <w:color w:val="000000"/>
        </w:rPr>
      </w:pPr>
    </w:p>
    <w:p w14:paraId="5C610D83" w14:textId="77777777" w:rsidR="00A851DA" w:rsidRPr="000C2ED1" w:rsidRDefault="00A851DA" w:rsidP="00A851DA">
      <w:pPr>
        <w:rPr>
          <w:color w:val="000000"/>
        </w:rPr>
      </w:pPr>
    </w:p>
    <w:p w14:paraId="12503C86" w14:textId="77777777" w:rsidR="00A851DA" w:rsidRPr="000C2ED1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0C2ED1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5"/>
        <w:gridCol w:w="4491"/>
      </w:tblGrid>
      <w:tr w:rsidR="00503D7E" w:rsidRPr="000C2ED1" w14:paraId="1D9007A6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2B2EA3AB" w14:textId="77777777" w:rsidR="00503D7E" w:rsidRPr="000C2ED1" w:rsidRDefault="00503D7E" w:rsidP="00503D7E">
            <w:pPr>
              <w:rPr>
                <w:b/>
                <w:color w:val="002060"/>
                <w:lang w:val="en-GB"/>
              </w:rPr>
            </w:pPr>
            <w:r w:rsidRPr="000C2ED1">
              <w:rPr>
                <w:b/>
                <w:color w:val="002060"/>
                <w:lang w:val="en-GB"/>
              </w:rPr>
              <w:t>Total Marks</w:t>
            </w:r>
          </w:p>
        </w:tc>
        <w:tc>
          <w:tcPr>
            <w:tcW w:w="4621" w:type="dxa"/>
          </w:tcPr>
          <w:p w14:paraId="3749996F" w14:textId="77777777" w:rsidR="00503D7E" w:rsidRPr="000C2ED1" w:rsidRDefault="00503D7E" w:rsidP="00503D7E">
            <w:pPr>
              <w:rPr>
                <w:szCs w:val="32"/>
                <w:lang w:val="en-GB"/>
              </w:rPr>
            </w:pPr>
          </w:p>
        </w:tc>
      </w:tr>
      <w:tr w:rsidR="00503D7E" w:rsidRPr="000C2ED1" w14:paraId="722897AB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9823A5B" w14:textId="77777777" w:rsidR="00503D7E" w:rsidRPr="000C2ED1" w:rsidRDefault="00503D7E" w:rsidP="00503D7E">
            <w:pPr>
              <w:rPr>
                <w:b/>
                <w:color w:val="002060"/>
                <w:lang w:val="en-GB"/>
              </w:rPr>
            </w:pPr>
            <w:r w:rsidRPr="000C2ED1">
              <w:rPr>
                <w:b/>
                <w:color w:val="002060"/>
                <w:lang w:val="en-GB"/>
              </w:rPr>
              <w:t>Marks Obtained</w:t>
            </w:r>
          </w:p>
        </w:tc>
        <w:tc>
          <w:tcPr>
            <w:tcW w:w="4621" w:type="dxa"/>
          </w:tcPr>
          <w:p w14:paraId="540580BC" w14:textId="77777777" w:rsidR="00503D7E" w:rsidRPr="000C2ED1" w:rsidRDefault="00503D7E" w:rsidP="00503D7E">
            <w:pPr>
              <w:rPr>
                <w:szCs w:val="32"/>
                <w:lang w:val="en-GB"/>
              </w:rPr>
            </w:pPr>
          </w:p>
        </w:tc>
      </w:tr>
      <w:tr w:rsidR="00503D7E" w:rsidRPr="000C2ED1" w14:paraId="705D81BA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A4F6021" w14:textId="77777777" w:rsidR="00503D7E" w:rsidRPr="000C2ED1" w:rsidRDefault="00B0415E" w:rsidP="00503D7E">
            <w:pPr>
              <w:rPr>
                <w:b/>
                <w:color w:val="002060"/>
                <w:lang w:val="en-GB"/>
              </w:rPr>
            </w:pPr>
            <w:r w:rsidRPr="000C2ED1">
              <w:rPr>
                <w:b/>
                <w:color w:val="002060"/>
                <w:lang w:val="en-GB"/>
              </w:rPr>
              <w:t>Percentage / Grade</w:t>
            </w:r>
          </w:p>
        </w:tc>
        <w:tc>
          <w:tcPr>
            <w:tcW w:w="4621" w:type="dxa"/>
          </w:tcPr>
          <w:p w14:paraId="72277FC4" w14:textId="77777777" w:rsidR="00503D7E" w:rsidRPr="000C2ED1" w:rsidRDefault="00503D7E" w:rsidP="00503D7E">
            <w:pPr>
              <w:rPr>
                <w:szCs w:val="32"/>
                <w:lang w:val="en-GB"/>
              </w:rPr>
            </w:pPr>
          </w:p>
        </w:tc>
      </w:tr>
    </w:tbl>
    <w:p w14:paraId="4E46C2C4" w14:textId="77777777" w:rsidR="00A851DA" w:rsidRPr="000C2ED1" w:rsidRDefault="00A851DA" w:rsidP="00503D7E">
      <w:pPr>
        <w:rPr>
          <w:szCs w:val="32"/>
        </w:rPr>
      </w:pPr>
    </w:p>
    <w:p w14:paraId="5EBF4372" w14:textId="33FBFACD" w:rsidR="00EA30AB" w:rsidRPr="000C2ED1" w:rsidRDefault="00EA30AB" w:rsidP="00503D7E">
      <w:pPr>
        <w:rPr>
          <w:szCs w:val="32"/>
        </w:rPr>
      </w:pPr>
    </w:p>
    <w:sectPr w:rsidR="00EA30AB" w:rsidRPr="000C2ED1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7794FF" w14:textId="77777777" w:rsidR="00C87307" w:rsidRDefault="00C87307" w:rsidP="00CB4D0A">
      <w:r>
        <w:separator/>
      </w:r>
    </w:p>
  </w:endnote>
  <w:endnote w:type="continuationSeparator" w:id="0">
    <w:p w14:paraId="050E4235" w14:textId="77777777" w:rsidR="00C87307" w:rsidRDefault="00C87307" w:rsidP="00CB4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3262FC" w14:textId="77777777" w:rsidR="00C87307" w:rsidRDefault="00C87307" w:rsidP="00CB4D0A">
      <w:r>
        <w:separator/>
      </w:r>
    </w:p>
  </w:footnote>
  <w:footnote w:type="continuationSeparator" w:id="0">
    <w:p w14:paraId="4B1557EB" w14:textId="77777777" w:rsidR="00C87307" w:rsidRDefault="00C87307" w:rsidP="00CB4D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B46BC"/>
    <w:multiLevelType w:val="hybridMultilevel"/>
    <w:tmpl w:val="C6040F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1F2E08"/>
    <w:multiLevelType w:val="hybridMultilevel"/>
    <w:tmpl w:val="4D30C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D17D11"/>
    <w:multiLevelType w:val="hybridMultilevel"/>
    <w:tmpl w:val="7DB29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B228CC"/>
    <w:multiLevelType w:val="multilevel"/>
    <w:tmpl w:val="571681D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A714DCF"/>
    <w:multiLevelType w:val="multilevel"/>
    <w:tmpl w:val="71C2B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4E4E3B"/>
    <w:multiLevelType w:val="hybridMultilevel"/>
    <w:tmpl w:val="D1A2CC0C"/>
    <w:lvl w:ilvl="0" w:tplc="08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>
    <w:nsid w:val="0C1A61D3"/>
    <w:multiLevelType w:val="hybridMultilevel"/>
    <w:tmpl w:val="28000B7C"/>
    <w:lvl w:ilvl="0" w:tplc="08090013">
      <w:start w:val="1"/>
      <w:numFmt w:val="upperRoman"/>
      <w:lvlText w:val="%1."/>
      <w:lvlJc w:val="right"/>
      <w:pPr>
        <w:ind w:left="420" w:hanging="360"/>
      </w:pPr>
    </w:lvl>
    <w:lvl w:ilvl="1" w:tplc="08090019" w:tentative="1">
      <w:start w:val="1"/>
      <w:numFmt w:val="lowerLetter"/>
      <w:lvlText w:val="%2."/>
      <w:lvlJc w:val="left"/>
      <w:pPr>
        <w:ind w:left="1552" w:hanging="360"/>
      </w:pPr>
    </w:lvl>
    <w:lvl w:ilvl="2" w:tplc="0809001B" w:tentative="1">
      <w:start w:val="1"/>
      <w:numFmt w:val="lowerRoman"/>
      <w:lvlText w:val="%3."/>
      <w:lvlJc w:val="right"/>
      <w:pPr>
        <w:ind w:left="2272" w:hanging="180"/>
      </w:pPr>
    </w:lvl>
    <w:lvl w:ilvl="3" w:tplc="0809000F" w:tentative="1">
      <w:start w:val="1"/>
      <w:numFmt w:val="decimal"/>
      <w:lvlText w:val="%4."/>
      <w:lvlJc w:val="left"/>
      <w:pPr>
        <w:ind w:left="2992" w:hanging="360"/>
      </w:pPr>
    </w:lvl>
    <w:lvl w:ilvl="4" w:tplc="08090019" w:tentative="1">
      <w:start w:val="1"/>
      <w:numFmt w:val="lowerLetter"/>
      <w:lvlText w:val="%5."/>
      <w:lvlJc w:val="left"/>
      <w:pPr>
        <w:ind w:left="3712" w:hanging="360"/>
      </w:pPr>
    </w:lvl>
    <w:lvl w:ilvl="5" w:tplc="0809001B" w:tentative="1">
      <w:start w:val="1"/>
      <w:numFmt w:val="lowerRoman"/>
      <w:lvlText w:val="%6."/>
      <w:lvlJc w:val="right"/>
      <w:pPr>
        <w:ind w:left="4432" w:hanging="180"/>
      </w:pPr>
    </w:lvl>
    <w:lvl w:ilvl="6" w:tplc="0809000F" w:tentative="1">
      <w:start w:val="1"/>
      <w:numFmt w:val="decimal"/>
      <w:lvlText w:val="%7."/>
      <w:lvlJc w:val="left"/>
      <w:pPr>
        <w:ind w:left="5152" w:hanging="360"/>
      </w:pPr>
    </w:lvl>
    <w:lvl w:ilvl="7" w:tplc="08090019" w:tentative="1">
      <w:start w:val="1"/>
      <w:numFmt w:val="lowerLetter"/>
      <w:lvlText w:val="%8."/>
      <w:lvlJc w:val="left"/>
      <w:pPr>
        <w:ind w:left="5872" w:hanging="360"/>
      </w:pPr>
    </w:lvl>
    <w:lvl w:ilvl="8" w:tplc="0809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7">
    <w:nsid w:val="0E3C3594"/>
    <w:multiLevelType w:val="hybridMultilevel"/>
    <w:tmpl w:val="7512C250"/>
    <w:lvl w:ilvl="0" w:tplc="08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>
    <w:nsid w:val="0ED77566"/>
    <w:multiLevelType w:val="multilevel"/>
    <w:tmpl w:val="3514D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D95E50"/>
    <w:multiLevelType w:val="multilevel"/>
    <w:tmpl w:val="BF9C5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602A7D"/>
    <w:multiLevelType w:val="hybridMultilevel"/>
    <w:tmpl w:val="70721F2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3E19B5"/>
    <w:multiLevelType w:val="hybridMultilevel"/>
    <w:tmpl w:val="0C764C7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403682"/>
    <w:multiLevelType w:val="multilevel"/>
    <w:tmpl w:val="571681D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A4E3FEC"/>
    <w:multiLevelType w:val="hybridMultilevel"/>
    <w:tmpl w:val="9F76FFE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342E76"/>
    <w:multiLevelType w:val="hybridMultilevel"/>
    <w:tmpl w:val="47B424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576454"/>
    <w:multiLevelType w:val="hybridMultilevel"/>
    <w:tmpl w:val="3B7EC5A8"/>
    <w:lvl w:ilvl="0" w:tplc="27BCB0FA">
      <w:start w:val="1"/>
      <w:numFmt w:val="decimal"/>
      <w:lvlText w:val="%1"/>
      <w:lvlJc w:val="left"/>
      <w:pPr>
        <w:ind w:left="4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>
    <w:nsid w:val="33480719"/>
    <w:multiLevelType w:val="hybridMultilevel"/>
    <w:tmpl w:val="97622726"/>
    <w:lvl w:ilvl="0" w:tplc="08090013">
      <w:start w:val="1"/>
      <w:numFmt w:val="upperRoman"/>
      <w:lvlText w:val="%1."/>
      <w:lvlJc w:val="righ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>
    <w:nsid w:val="39E9630D"/>
    <w:multiLevelType w:val="hybridMultilevel"/>
    <w:tmpl w:val="9124BF76"/>
    <w:lvl w:ilvl="0" w:tplc="08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3AD12E51"/>
    <w:multiLevelType w:val="hybridMultilevel"/>
    <w:tmpl w:val="2EF8558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FF2BFA"/>
    <w:multiLevelType w:val="hybridMultilevel"/>
    <w:tmpl w:val="F1340112"/>
    <w:lvl w:ilvl="0" w:tplc="F91E875A">
      <w:start w:val="1"/>
      <w:numFmt w:val="low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F01203"/>
    <w:multiLevelType w:val="hybridMultilevel"/>
    <w:tmpl w:val="42E8121A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494A43"/>
    <w:multiLevelType w:val="multilevel"/>
    <w:tmpl w:val="6DCA7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6539FE"/>
    <w:multiLevelType w:val="hybridMultilevel"/>
    <w:tmpl w:val="188065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AC373B"/>
    <w:multiLevelType w:val="hybridMultilevel"/>
    <w:tmpl w:val="6782480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CF5D6B"/>
    <w:multiLevelType w:val="multilevel"/>
    <w:tmpl w:val="571681D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26331E"/>
    <w:multiLevelType w:val="hybridMultilevel"/>
    <w:tmpl w:val="7BF0192A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1B71B0"/>
    <w:multiLevelType w:val="hybridMultilevel"/>
    <w:tmpl w:val="87D8F2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B57188"/>
    <w:multiLevelType w:val="multilevel"/>
    <w:tmpl w:val="92C2B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C7E0B68"/>
    <w:multiLevelType w:val="hybridMultilevel"/>
    <w:tmpl w:val="7A8264F0"/>
    <w:lvl w:ilvl="0" w:tplc="08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30">
    <w:nsid w:val="60D802B4"/>
    <w:multiLevelType w:val="hybridMultilevel"/>
    <w:tmpl w:val="C50276E8"/>
    <w:lvl w:ilvl="0" w:tplc="0809000B">
      <w:start w:val="1"/>
      <w:numFmt w:val="bullet"/>
      <w:lvlText w:val=""/>
      <w:lvlJc w:val="left"/>
      <w:pPr>
        <w:ind w:left="83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31">
    <w:nsid w:val="67242C2E"/>
    <w:multiLevelType w:val="hybridMultilevel"/>
    <w:tmpl w:val="47D896D6"/>
    <w:lvl w:ilvl="0" w:tplc="53D806A6">
      <w:start w:val="3"/>
      <w:numFmt w:val="decimal"/>
      <w:lvlText w:val="%1."/>
      <w:lvlJc w:val="left"/>
      <w:pPr>
        <w:ind w:left="45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2">
    <w:nsid w:val="68514358"/>
    <w:multiLevelType w:val="hybridMultilevel"/>
    <w:tmpl w:val="76F288A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8F41340"/>
    <w:multiLevelType w:val="hybridMultilevel"/>
    <w:tmpl w:val="734807D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DFB79CE"/>
    <w:multiLevelType w:val="hybridMultilevel"/>
    <w:tmpl w:val="6268B7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AC7B02"/>
    <w:multiLevelType w:val="multilevel"/>
    <w:tmpl w:val="571681D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6EB44148"/>
    <w:multiLevelType w:val="multilevel"/>
    <w:tmpl w:val="F250834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>
    <w:nsid w:val="72811308"/>
    <w:multiLevelType w:val="hybridMultilevel"/>
    <w:tmpl w:val="19984792"/>
    <w:lvl w:ilvl="0" w:tplc="346A1004">
      <w:start w:val="1"/>
      <w:numFmt w:val="upperRoman"/>
      <w:lvlText w:val="%1."/>
      <w:lvlJc w:val="left"/>
      <w:pPr>
        <w:ind w:left="780" w:hanging="7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8">
    <w:nsid w:val="780F2D40"/>
    <w:multiLevelType w:val="hybridMultilevel"/>
    <w:tmpl w:val="98CC75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295118"/>
    <w:multiLevelType w:val="multilevel"/>
    <w:tmpl w:val="9BF23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10"/>
  </w:num>
  <w:num w:numId="3">
    <w:abstractNumId w:val="26"/>
  </w:num>
  <w:num w:numId="4">
    <w:abstractNumId w:val="32"/>
  </w:num>
  <w:num w:numId="5">
    <w:abstractNumId w:val="33"/>
  </w:num>
  <w:num w:numId="6">
    <w:abstractNumId w:val="3"/>
  </w:num>
  <w:num w:numId="7">
    <w:abstractNumId w:val="36"/>
  </w:num>
  <w:num w:numId="8">
    <w:abstractNumId w:val="35"/>
  </w:num>
  <w:num w:numId="9">
    <w:abstractNumId w:val="24"/>
  </w:num>
  <w:num w:numId="10">
    <w:abstractNumId w:val="12"/>
  </w:num>
  <w:num w:numId="11">
    <w:abstractNumId w:val="31"/>
  </w:num>
  <w:num w:numId="12">
    <w:abstractNumId w:val="16"/>
  </w:num>
  <w:num w:numId="13">
    <w:abstractNumId w:val="7"/>
  </w:num>
  <w:num w:numId="14">
    <w:abstractNumId w:val="6"/>
  </w:num>
  <w:num w:numId="15">
    <w:abstractNumId w:val="37"/>
  </w:num>
  <w:num w:numId="16">
    <w:abstractNumId w:val="5"/>
  </w:num>
  <w:num w:numId="17">
    <w:abstractNumId w:val="30"/>
  </w:num>
  <w:num w:numId="18">
    <w:abstractNumId w:val="18"/>
  </w:num>
  <w:num w:numId="19">
    <w:abstractNumId w:val="17"/>
  </w:num>
  <w:num w:numId="20">
    <w:abstractNumId w:val="13"/>
  </w:num>
  <w:num w:numId="21">
    <w:abstractNumId w:val="11"/>
  </w:num>
  <w:num w:numId="22">
    <w:abstractNumId w:val="38"/>
  </w:num>
  <w:num w:numId="23">
    <w:abstractNumId w:val="23"/>
  </w:num>
  <w:num w:numId="24">
    <w:abstractNumId w:val="19"/>
  </w:num>
  <w:num w:numId="25">
    <w:abstractNumId w:val="15"/>
  </w:num>
  <w:num w:numId="26">
    <w:abstractNumId w:val="1"/>
  </w:num>
  <w:num w:numId="27">
    <w:abstractNumId w:val="28"/>
  </w:num>
  <w:num w:numId="28">
    <w:abstractNumId w:val="27"/>
  </w:num>
  <w:num w:numId="29">
    <w:abstractNumId w:val="2"/>
  </w:num>
  <w:num w:numId="30">
    <w:abstractNumId w:val="14"/>
  </w:num>
  <w:num w:numId="31">
    <w:abstractNumId w:val="22"/>
  </w:num>
  <w:num w:numId="32">
    <w:abstractNumId w:val="0"/>
  </w:num>
  <w:num w:numId="33">
    <w:abstractNumId w:val="29"/>
  </w:num>
  <w:num w:numId="34">
    <w:abstractNumId w:val="20"/>
  </w:num>
  <w:num w:numId="35">
    <w:abstractNumId w:val="8"/>
  </w:num>
  <w:num w:numId="36">
    <w:abstractNumId w:val="39"/>
  </w:num>
  <w:num w:numId="37">
    <w:abstractNumId w:val="9"/>
  </w:num>
  <w:num w:numId="38">
    <w:abstractNumId w:val="21"/>
  </w:num>
  <w:num w:numId="39">
    <w:abstractNumId w:val="4"/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8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47996"/>
    <w:rsid w:val="00055992"/>
    <w:rsid w:val="000820E8"/>
    <w:rsid w:val="000B0B0D"/>
    <w:rsid w:val="000C2ED1"/>
    <w:rsid w:val="001175EE"/>
    <w:rsid w:val="001501FA"/>
    <w:rsid w:val="00157CF6"/>
    <w:rsid w:val="00182416"/>
    <w:rsid w:val="00187EB4"/>
    <w:rsid w:val="001C2D2A"/>
    <w:rsid w:val="001F0481"/>
    <w:rsid w:val="00200C92"/>
    <w:rsid w:val="0020451E"/>
    <w:rsid w:val="00206B9D"/>
    <w:rsid w:val="0023259C"/>
    <w:rsid w:val="002800CC"/>
    <w:rsid w:val="002B00BA"/>
    <w:rsid w:val="002B0BD7"/>
    <w:rsid w:val="002B222B"/>
    <w:rsid w:val="002B573D"/>
    <w:rsid w:val="002C5CB2"/>
    <w:rsid w:val="002F779F"/>
    <w:rsid w:val="00325CE3"/>
    <w:rsid w:val="00371885"/>
    <w:rsid w:val="003D381A"/>
    <w:rsid w:val="003E2B87"/>
    <w:rsid w:val="00402786"/>
    <w:rsid w:val="00405895"/>
    <w:rsid w:val="004058DF"/>
    <w:rsid w:val="00443E6F"/>
    <w:rsid w:val="00445AC4"/>
    <w:rsid w:val="00474739"/>
    <w:rsid w:val="00486F1A"/>
    <w:rsid w:val="00490CB9"/>
    <w:rsid w:val="004A2CE2"/>
    <w:rsid w:val="004C0DEB"/>
    <w:rsid w:val="004C39A5"/>
    <w:rsid w:val="004E3CDA"/>
    <w:rsid w:val="004F4B4D"/>
    <w:rsid w:val="0050216D"/>
    <w:rsid w:val="00503D7E"/>
    <w:rsid w:val="0050778F"/>
    <w:rsid w:val="00527C11"/>
    <w:rsid w:val="00535F31"/>
    <w:rsid w:val="00570BE0"/>
    <w:rsid w:val="005749A2"/>
    <w:rsid w:val="00574D64"/>
    <w:rsid w:val="00591365"/>
    <w:rsid w:val="005B31E4"/>
    <w:rsid w:val="005B7F4F"/>
    <w:rsid w:val="005C4830"/>
    <w:rsid w:val="005D022F"/>
    <w:rsid w:val="006034F6"/>
    <w:rsid w:val="00607874"/>
    <w:rsid w:val="00607E77"/>
    <w:rsid w:val="00617BB3"/>
    <w:rsid w:val="0063180B"/>
    <w:rsid w:val="00645CDD"/>
    <w:rsid w:val="0066375F"/>
    <w:rsid w:val="006823A7"/>
    <w:rsid w:val="00687EE8"/>
    <w:rsid w:val="006B6EFA"/>
    <w:rsid w:val="006D685A"/>
    <w:rsid w:val="006E251C"/>
    <w:rsid w:val="006F7EA8"/>
    <w:rsid w:val="00703031"/>
    <w:rsid w:val="0070347F"/>
    <w:rsid w:val="0070678E"/>
    <w:rsid w:val="00714C54"/>
    <w:rsid w:val="00831C11"/>
    <w:rsid w:val="00854962"/>
    <w:rsid w:val="00871508"/>
    <w:rsid w:val="008A60B4"/>
    <w:rsid w:val="008B3C31"/>
    <w:rsid w:val="008B64FE"/>
    <w:rsid w:val="008B7D83"/>
    <w:rsid w:val="00902546"/>
    <w:rsid w:val="0091281F"/>
    <w:rsid w:val="00935BF7"/>
    <w:rsid w:val="0095442C"/>
    <w:rsid w:val="00983942"/>
    <w:rsid w:val="009942D3"/>
    <w:rsid w:val="009C37E0"/>
    <w:rsid w:val="009E41F4"/>
    <w:rsid w:val="009F7C32"/>
    <w:rsid w:val="00A14B66"/>
    <w:rsid w:val="00A21621"/>
    <w:rsid w:val="00A61EA2"/>
    <w:rsid w:val="00A65CF7"/>
    <w:rsid w:val="00A81AB4"/>
    <w:rsid w:val="00A851DA"/>
    <w:rsid w:val="00AC7D5B"/>
    <w:rsid w:val="00AE1481"/>
    <w:rsid w:val="00B0415E"/>
    <w:rsid w:val="00B04678"/>
    <w:rsid w:val="00B772BC"/>
    <w:rsid w:val="00BA5C33"/>
    <w:rsid w:val="00BC46DF"/>
    <w:rsid w:val="00BC7DD5"/>
    <w:rsid w:val="00C03577"/>
    <w:rsid w:val="00C0641A"/>
    <w:rsid w:val="00C17A97"/>
    <w:rsid w:val="00C53029"/>
    <w:rsid w:val="00C65FEA"/>
    <w:rsid w:val="00C87307"/>
    <w:rsid w:val="00C92EEC"/>
    <w:rsid w:val="00CA0AC2"/>
    <w:rsid w:val="00CB4D0A"/>
    <w:rsid w:val="00CC2FB3"/>
    <w:rsid w:val="00CC575A"/>
    <w:rsid w:val="00CC7DFC"/>
    <w:rsid w:val="00CF123B"/>
    <w:rsid w:val="00D039AC"/>
    <w:rsid w:val="00D1004F"/>
    <w:rsid w:val="00D427DE"/>
    <w:rsid w:val="00D5587D"/>
    <w:rsid w:val="00D707CC"/>
    <w:rsid w:val="00D821FE"/>
    <w:rsid w:val="00DB0793"/>
    <w:rsid w:val="00DF4241"/>
    <w:rsid w:val="00DF4D08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C4535"/>
    <w:rsid w:val="00F45E01"/>
    <w:rsid w:val="00F96EB3"/>
    <w:rsid w:val="00FC32AF"/>
    <w:rsid w:val="00FE45E2"/>
    <w:rsid w:val="00FF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FBB1C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70BE0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">
    <w:name w:val="p1"/>
    <w:basedOn w:val="Normal"/>
    <w:rsid w:val="00047996"/>
    <w:rPr>
      <w:rFonts w:ascii="Calibri" w:hAnsi="Calibri"/>
      <w:sz w:val="18"/>
      <w:szCs w:val="18"/>
    </w:rPr>
  </w:style>
  <w:style w:type="paragraph" w:customStyle="1" w:styleId="p2">
    <w:name w:val="p2"/>
    <w:basedOn w:val="Normal"/>
    <w:rsid w:val="00047996"/>
    <w:rPr>
      <w:rFonts w:ascii="Calibri" w:hAnsi="Calibri"/>
      <w:sz w:val="17"/>
      <w:szCs w:val="17"/>
    </w:rPr>
  </w:style>
  <w:style w:type="character" w:customStyle="1" w:styleId="apple-converted-space">
    <w:name w:val="apple-converted-space"/>
    <w:basedOn w:val="DefaultParagraphFont"/>
    <w:rsid w:val="00047996"/>
  </w:style>
  <w:style w:type="paragraph" w:styleId="NormalWeb">
    <w:name w:val="Normal (Web)"/>
    <w:basedOn w:val="Normal"/>
    <w:uiPriority w:val="99"/>
    <w:semiHidden/>
    <w:unhideWhenUsed/>
    <w:rsid w:val="0004799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A3A94-8A28-CD47-9876-A6BCBE393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1108</Words>
  <Characters>6318</Characters>
  <Application>Microsoft Macintosh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Golovkina, Anastasiia (Student)</cp:lastModifiedBy>
  <cp:revision>6</cp:revision>
  <dcterms:created xsi:type="dcterms:W3CDTF">2019-05-23T16:44:00Z</dcterms:created>
  <dcterms:modified xsi:type="dcterms:W3CDTF">2019-05-24T16:05:00Z</dcterms:modified>
</cp:coreProperties>
</file>