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540D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54CB6C7" wp14:editId="3B0CA8A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4635B9" w14:textId="62FDBE28" w:rsidR="00607874" w:rsidRDefault="003831F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FAE65D4" wp14:editId="012AD36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70E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72F70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AE65D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770E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72F70C" w14:textId="77777777" w:rsidR="00405895" w:rsidRDefault="00405895"/>
                  </w:txbxContent>
                </v:textbox>
              </v:shape>
            </w:pict>
          </mc:Fallback>
        </mc:AlternateContent>
      </w:r>
    </w:p>
    <w:p w14:paraId="7487F96F" w14:textId="77777777" w:rsidR="00607874" w:rsidRDefault="00607874" w:rsidP="00A851DA">
      <w:pPr>
        <w:rPr>
          <w:lang w:val="en-US"/>
        </w:rPr>
      </w:pPr>
    </w:p>
    <w:p w14:paraId="1F790180" w14:textId="77777777" w:rsidR="00607874" w:rsidRDefault="00607874" w:rsidP="00A851DA">
      <w:pPr>
        <w:rPr>
          <w:lang w:val="en-US"/>
        </w:rPr>
      </w:pPr>
    </w:p>
    <w:p w14:paraId="003B4DD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D9CDD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24F4E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D37783" w14:textId="4064E83B" w:rsidR="00A851DA" w:rsidRPr="00B0415E" w:rsidRDefault="003831F5">
            <w:pPr>
              <w:pStyle w:val="Default"/>
              <w:rPr>
                <w:rFonts w:asciiTheme="minorHAnsi" w:hAnsiTheme="minorHAnsi"/>
              </w:rPr>
            </w:pPr>
            <w:r>
              <w:rPr>
                <w:rFonts w:asciiTheme="minorHAnsi" w:hAnsiTheme="minorHAnsi"/>
              </w:rPr>
              <w:t>SHERI FOUCHE</w:t>
            </w:r>
          </w:p>
        </w:tc>
      </w:tr>
      <w:tr w:rsidR="00A851DA" w:rsidRPr="00B0415E" w14:paraId="6184CE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DAA8F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0914EB3" w14:textId="497102C7" w:rsidR="00A851DA" w:rsidRPr="00B0415E" w:rsidRDefault="003831F5">
            <w:pPr>
              <w:pStyle w:val="Default"/>
              <w:rPr>
                <w:rFonts w:asciiTheme="minorHAnsi" w:hAnsiTheme="minorHAnsi"/>
              </w:rPr>
            </w:pPr>
            <w:r>
              <w:rPr>
                <w:rFonts w:asciiTheme="minorHAnsi" w:hAnsiTheme="minorHAnsi"/>
              </w:rPr>
              <w:t>24529</w:t>
            </w:r>
          </w:p>
        </w:tc>
      </w:tr>
      <w:tr w:rsidR="00A851DA" w:rsidRPr="00B0415E" w14:paraId="637197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9EB1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EED5F66" w14:textId="4775DB0F" w:rsidR="00A851DA" w:rsidRPr="00B0415E" w:rsidRDefault="003831F5">
            <w:pPr>
              <w:pStyle w:val="Default"/>
              <w:rPr>
                <w:rFonts w:asciiTheme="minorHAnsi" w:hAnsiTheme="minorHAnsi"/>
              </w:rPr>
            </w:pPr>
            <w:r w:rsidRPr="003831F5">
              <w:rPr>
                <w:rFonts w:asciiTheme="minorHAnsi" w:hAnsiTheme="minorHAnsi"/>
              </w:rPr>
              <w:t>Certificate in Beauty Therapy and Salon Management Level 3</w:t>
            </w:r>
          </w:p>
        </w:tc>
      </w:tr>
      <w:tr w:rsidR="00A851DA" w:rsidRPr="00B0415E" w14:paraId="1CB47A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D9AC2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4AF1B3C" w14:textId="0F84707A" w:rsidR="00A851DA" w:rsidRPr="00B0415E" w:rsidRDefault="003831F5">
            <w:r>
              <w:t>4</w:t>
            </w:r>
          </w:p>
        </w:tc>
      </w:tr>
    </w:tbl>
    <w:p w14:paraId="52DDB848" w14:textId="77777777" w:rsidR="00CC2FB3" w:rsidRDefault="00CC2FB3" w:rsidP="00A851DA">
      <w:pPr>
        <w:rPr>
          <w:b/>
          <w:lang w:val="en-US"/>
        </w:rPr>
      </w:pPr>
    </w:p>
    <w:p w14:paraId="1EF3939A" w14:textId="77777777" w:rsidR="00443E6F" w:rsidRDefault="00527C11" w:rsidP="00A851DA">
      <w:pPr>
        <w:rPr>
          <w:b/>
          <w:sz w:val="28"/>
          <w:lang w:val="en-US"/>
        </w:rPr>
      </w:pPr>
      <w:r w:rsidRPr="00443E6F">
        <w:rPr>
          <w:b/>
          <w:sz w:val="28"/>
          <w:lang w:val="en-US"/>
        </w:rPr>
        <w:t>Marking Criteria:</w:t>
      </w:r>
    </w:p>
    <w:p w14:paraId="01722E9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7176A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351017B" w14:textId="77777777" w:rsidTr="00CC2FB3">
        <w:tc>
          <w:tcPr>
            <w:tcW w:w="9242" w:type="dxa"/>
          </w:tcPr>
          <w:p w14:paraId="5FE18F74"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B492F9D" w14:textId="77777777" w:rsidR="00CC2FB3" w:rsidRDefault="00CC2FB3" w:rsidP="00A851DA">
            <w:pPr>
              <w:rPr>
                <w:b/>
              </w:rPr>
            </w:pPr>
          </w:p>
          <w:p w14:paraId="672A8873" w14:textId="77777777" w:rsidR="00C92394" w:rsidRPr="00C92394" w:rsidRDefault="00C92394" w:rsidP="00C92394">
            <w:r w:rsidRPr="00C92394">
              <w:t>1.</w:t>
            </w:r>
            <w:r w:rsidRPr="00C92394">
              <w:tab/>
              <w:t>Make up is used to enhance the facial features, to make us look more attractive. The</w:t>
            </w:r>
          </w:p>
          <w:p w14:paraId="65C19465" w14:textId="3C6B8B02" w:rsidR="00C92394" w:rsidRPr="00C92394" w:rsidRDefault="00C92394" w:rsidP="00C92394">
            <w:r w:rsidRPr="00C92394">
              <w:t>skillful</w:t>
            </w:r>
            <w:r w:rsidRPr="00C92394">
              <w:t xml:space="preserve"> application of different cosmetic products can enhance the facial features and</w:t>
            </w:r>
          </w:p>
          <w:p w14:paraId="4E66C0C1" w14:textId="77777777" w:rsidR="00C92394" w:rsidRPr="00C92394" w:rsidRDefault="00C92394" w:rsidP="00C92394">
            <w:r w:rsidRPr="00C92394">
              <w:t>can create balance in the face. Keep in mind that each client is different and requires</w:t>
            </w:r>
          </w:p>
          <w:p w14:paraId="56FD92B0" w14:textId="77777777" w:rsidR="00C92394" w:rsidRPr="00C92394" w:rsidRDefault="00C92394" w:rsidP="00C92394">
            <w:r w:rsidRPr="00C92394">
              <w:t xml:space="preserve">an individual approach for her makeup. Do not give any a makeup treatment if any of the following is observed during the skin inspection and consultation: </w:t>
            </w:r>
          </w:p>
          <w:p w14:paraId="58F15D53" w14:textId="77777777" w:rsidR="00C92394" w:rsidRPr="00C92394" w:rsidRDefault="00C92394" w:rsidP="00C92394"/>
          <w:p w14:paraId="3E962EDD" w14:textId="77777777" w:rsidR="00C92394" w:rsidRPr="00C92394" w:rsidRDefault="00C92394" w:rsidP="00C92394">
            <w:r w:rsidRPr="00C92394">
              <w:t>Skin disorders</w:t>
            </w:r>
          </w:p>
          <w:p w14:paraId="2290BBD7" w14:textId="77777777" w:rsidR="00C92394" w:rsidRPr="00C92394" w:rsidRDefault="00C92394" w:rsidP="00C92394">
            <w:r w:rsidRPr="00C92394">
              <w:t>Swelling in the area</w:t>
            </w:r>
          </w:p>
          <w:p w14:paraId="2582DBA2" w14:textId="77777777" w:rsidR="00C92394" w:rsidRPr="00C92394" w:rsidRDefault="00C92394" w:rsidP="00C92394">
            <w:r w:rsidRPr="00C92394">
              <w:t>Recent scar tissue</w:t>
            </w:r>
          </w:p>
          <w:p w14:paraId="283095FE" w14:textId="77777777" w:rsidR="00C92394" w:rsidRPr="00C92394" w:rsidRDefault="00C92394" w:rsidP="00C92394">
            <w:r w:rsidRPr="00C92394">
              <w:t>Any cuts in the area</w:t>
            </w:r>
          </w:p>
          <w:p w14:paraId="6AF6F754" w14:textId="77777777" w:rsidR="00C92394" w:rsidRPr="00C92394" w:rsidRDefault="00C92394" w:rsidP="00C92394">
            <w:r w:rsidRPr="00C92394">
              <w:t>Bruising in the area</w:t>
            </w:r>
          </w:p>
          <w:p w14:paraId="1F7B4B5A" w14:textId="77777777" w:rsidR="00C92394" w:rsidRPr="00C92394" w:rsidRDefault="00C92394" w:rsidP="00C92394">
            <w:r w:rsidRPr="00C92394">
              <w:t>A recent operation in the area</w:t>
            </w:r>
          </w:p>
          <w:p w14:paraId="58067CA8" w14:textId="77777777" w:rsidR="00C92394" w:rsidRPr="00C92394" w:rsidRDefault="00C92394" w:rsidP="00C92394">
            <w:r w:rsidRPr="00C92394">
              <w:t>Eye disorders</w:t>
            </w:r>
          </w:p>
          <w:p w14:paraId="6CDEC5E1" w14:textId="77777777" w:rsidR="00C92394" w:rsidRDefault="00C92394" w:rsidP="00C92394">
            <w:r w:rsidRPr="00C92394">
              <w:t xml:space="preserve">Eczema  </w:t>
            </w:r>
          </w:p>
          <w:p w14:paraId="0BE92562" w14:textId="04C0A0A0" w:rsidR="00C92394" w:rsidRPr="00C92394" w:rsidRDefault="00C92394" w:rsidP="00C92394">
            <w:r w:rsidRPr="00C92394">
              <w:t xml:space="preserve"> </w:t>
            </w:r>
          </w:p>
          <w:p w14:paraId="0A4BC6BE" w14:textId="77777777" w:rsidR="00C92394" w:rsidRPr="00C92394" w:rsidRDefault="00C92394" w:rsidP="00C92394">
            <w:r w:rsidRPr="00C92394">
              <w:t>2.</w:t>
            </w:r>
            <w:r w:rsidRPr="00C92394">
              <w:tab/>
              <w:t>Basic trolley equipment for a makeup procedure, would consist of the following:</w:t>
            </w:r>
          </w:p>
          <w:p w14:paraId="18142BF6" w14:textId="77777777" w:rsidR="00C92394" w:rsidRPr="00C92394" w:rsidRDefault="00C92394" w:rsidP="00C92394"/>
          <w:p w14:paraId="58E7340A" w14:textId="77777777" w:rsidR="00C92394" w:rsidRPr="00C92394" w:rsidRDefault="00C92394" w:rsidP="00C92394">
            <w:r w:rsidRPr="00C92394">
              <w:t xml:space="preserve">• A Headband • Hand mirror • Gown • Tissues • Towels • Pads of damp cotton wool </w:t>
            </w:r>
          </w:p>
          <w:p w14:paraId="38C43BE6" w14:textId="77777777" w:rsidR="00C92394" w:rsidRPr="00C92394" w:rsidRDefault="00C92394" w:rsidP="00C92394">
            <w:r w:rsidRPr="00C92394">
              <w:t xml:space="preserve">• Spatulas • Palettes for decanting and mixing </w:t>
            </w:r>
            <w:proofErr w:type="spellStart"/>
            <w:r w:rsidRPr="00C92394">
              <w:t>colours</w:t>
            </w:r>
            <w:proofErr w:type="spellEnd"/>
            <w:r w:rsidRPr="00C92394">
              <w:t xml:space="preserve"> • A bowl of cold water </w:t>
            </w:r>
          </w:p>
          <w:p w14:paraId="5B3ABF58" w14:textId="77777777" w:rsidR="00C92394" w:rsidRPr="00C92394" w:rsidRDefault="00C92394" w:rsidP="00C92394">
            <w:r w:rsidRPr="00C92394">
              <w:t xml:space="preserve">• Selection of makeup brushes • Sharpener • Lip pencils • Cleansing cream • Toner </w:t>
            </w:r>
          </w:p>
          <w:p w14:paraId="77CB762C" w14:textId="77777777" w:rsidR="00C92394" w:rsidRPr="00C92394" w:rsidRDefault="00C92394" w:rsidP="00C92394">
            <w:r w:rsidRPr="00C92394">
              <w:t xml:space="preserve">• </w:t>
            </w:r>
            <w:proofErr w:type="spellStart"/>
            <w:r w:rsidRPr="00C92394">
              <w:t>Moisturiser</w:t>
            </w:r>
            <w:proofErr w:type="spellEnd"/>
            <w:r w:rsidRPr="00C92394">
              <w:t xml:space="preserve"> • Foundation • Blusher • Face powder • Mascara • Eye pencils</w:t>
            </w:r>
          </w:p>
          <w:p w14:paraId="538162B4" w14:textId="77777777" w:rsidR="00C92394" w:rsidRPr="00C92394" w:rsidRDefault="00C92394" w:rsidP="00C92394">
            <w:r w:rsidRPr="00C92394">
              <w:t xml:space="preserve">• Eye shadows </w:t>
            </w:r>
          </w:p>
          <w:p w14:paraId="25B482D0" w14:textId="77777777" w:rsidR="00C92394" w:rsidRPr="00C92394" w:rsidRDefault="00C92394" w:rsidP="00C92394"/>
          <w:p w14:paraId="190B1CDD" w14:textId="77777777" w:rsidR="00C92394" w:rsidRPr="00C92394" w:rsidRDefault="00C92394" w:rsidP="00C92394">
            <w:r w:rsidRPr="00C92394">
              <w:t>3.</w:t>
            </w:r>
            <w:r w:rsidRPr="00C92394">
              <w:tab/>
              <w:t>For dehydrated skin, cream foundations are best. These are oil based, therefore can blend easily on application and provide a heavy coverage. These are used for dry, normal and mature skins.</w:t>
            </w:r>
          </w:p>
          <w:p w14:paraId="5AC2E24F" w14:textId="77777777" w:rsidR="00C92394" w:rsidRDefault="00C92394" w:rsidP="00C92394"/>
          <w:p w14:paraId="5A5EFFB5" w14:textId="61642A98" w:rsidR="00C92394" w:rsidRDefault="00C92394" w:rsidP="00C92394">
            <w:bookmarkStart w:id="0" w:name="_GoBack"/>
            <w:bookmarkEnd w:id="0"/>
            <w:r w:rsidRPr="00C92394">
              <w:t>4.</w:t>
            </w:r>
            <w:r w:rsidRPr="00C92394">
              <w:tab/>
              <w:t xml:space="preserve">We apply make up to enhance facial features and how that is done is through corrective make-up techniques. For wide set eyes, use darker eye </w:t>
            </w:r>
            <w:proofErr w:type="spellStart"/>
            <w:r w:rsidRPr="00C92394">
              <w:t>colour</w:t>
            </w:r>
            <w:proofErr w:type="spellEnd"/>
            <w:r w:rsidRPr="00C92394">
              <w:t xml:space="preserve"> to the inner portion of the upper eyelid. Lighter shades to the outer portion of the eye lid. Eye brow pencil may be used to extend the inner brow line. For close set eyes, use light </w:t>
            </w:r>
            <w:proofErr w:type="spellStart"/>
            <w:r w:rsidRPr="00C92394">
              <w:t>colours</w:t>
            </w:r>
            <w:proofErr w:type="spellEnd"/>
            <w:r w:rsidRPr="00C92394">
              <w:t xml:space="preserve"> on the inner portion of the eye lids. This will make the eyes appear further apart. Use darker </w:t>
            </w:r>
            <w:proofErr w:type="spellStart"/>
            <w:r w:rsidRPr="00C92394">
              <w:t>colour</w:t>
            </w:r>
            <w:proofErr w:type="spellEnd"/>
            <w:r w:rsidRPr="00C92394">
              <w:t xml:space="preserve"> on the outer corner of the upper eyelid. Shape the eyebrows correctly to </w:t>
            </w:r>
            <w:proofErr w:type="spellStart"/>
            <w:r w:rsidRPr="00C92394">
              <w:t>maximise</w:t>
            </w:r>
            <w:proofErr w:type="spellEnd"/>
            <w:r w:rsidRPr="00C92394">
              <w:t xml:space="preserve"> the space between the eyes.</w:t>
            </w:r>
          </w:p>
          <w:p w14:paraId="58201220" w14:textId="77777777" w:rsidR="00C92394" w:rsidRPr="00C92394" w:rsidRDefault="00C92394" w:rsidP="00C92394"/>
          <w:p w14:paraId="0984B027" w14:textId="77777777" w:rsidR="00C92394" w:rsidRPr="00C92394" w:rsidRDefault="00C92394" w:rsidP="00C92394">
            <w:r w:rsidRPr="00C92394">
              <w:t>5.</w:t>
            </w:r>
            <w:r w:rsidRPr="00C92394">
              <w:tab/>
              <w:t>Few of us have a perfect face shape. The oval face with almond shaped eyes is said to</w:t>
            </w:r>
          </w:p>
          <w:p w14:paraId="42668323" w14:textId="77777777" w:rsidR="00C92394" w:rsidRPr="00C92394" w:rsidRDefault="00C92394" w:rsidP="00C92394">
            <w:r w:rsidRPr="00C92394">
              <w:t>be perfect. With the use of darker foundation, clever highlighters and blushers, it is</w:t>
            </w:r>
          </w:p>
          <w:p w14:paraId="71C1ADAE" w14:textId="77777777" w:rsidR="00C92394" w:rsidRPr="00C92394" w:rsidRDefault="00C92394" w:rsidP="00C92394">
            <w:r w:rsidRPr="00C92394">
              <w:t xml:space="preserve">possible to create the illusion of a different face shape. To contour a round face, the corrective </w:t>
            </w:r>
            <w:proofErr w:type="gramStart"/>
            <w:r w:rsidRPr="00C92394">
              <w:t>make</w:t>
            </w:r>
            <w:proofErr w:type="gramEnd"/>
            <w:r w:rsidRPr="00C92394">
              <w:t xml:space="preserve"> up should create an illusion of length. This is achieved by</w:t>
            </w:r>
          </w:p>
          <w:p w14:paraId="2E30CF7E" w14:textId="77777777" w:rsidR="00C92394" w:rsidRPr="00C92394" w:rsidRDefault="00C92394" w:rsidP="00C92394">
            <w:r w:rsidRPr="00C92394">
              <w:t xml:space="preserve">blending highlighter, in a narrow strip down the </w:t>
            </w:r>
            <w:proofErr w:type="spellStart"/>
            <w:r w:rsidRPr="00C92394">
              <w:t>centre</w:t>
            </w:r>
            <w:proofErr w:type="spellEnd"/>
            <w:r w:rsidRPr="00C92394">
              <w:t xml:space="preserve"> of the face. Blusher is applied to</w:t>
            </w:r>
          </w:p>
          <w:p w14:paraId="71B493B7" w14:textId="2194E22D" w:rsidR="00CC2FB3" w:rsidRPr="00C92394" w:rsidRDefault="00C92394" w:rsidP="00C92394">
            <w:r w:rsidRPr="00C92394">
              <w:t>the cheek-bones up to the temples. Shader over angles of the jaw and temple areas to “narrow” the face.</w:t>
            </w:r>
          </w:p>
          <w:p w14:paraId="3793D316" w14:textId="77777777" w:rsidR="00CC2FB3" w:rsidRDefault="00CC2FB3" w:rsidP="00A851DA">
            <w:pPr>
              <w:rPr>
                <w:b/>
              </w:rPr>
            </w:pPr>
          </w:p>
          <w:p w14:paraId="3D15B35B" w14:textId="77777777" w:rsidR="00CC2FB3" w:rsidRDefault="00CC2FB3" w:rsidP="00A851DA">
            <w:pPr>
              <w:rPr>
                <w:b/>
              </w:rPr>
            </w:pPr>
          </w:p>
          <w:p w14:paraId="048E8507" w14:textId="77777777" w:rsidR="00CC2FB3" w:rsidRDefault="00CC2FB3" w:rsidP="00A851DA">
            <w:pPr>
              <w:rPr>
                <w:b/>
              </w:rPr>
            </w:pPr>
          </w:p>
          <w:p w14:paraId="6A91FE49" w14:textId="77777777" w:rsidR="00CC2FB3" w:rsidRDefault="00CC2FB3" w:rsidP="00A851DA">
            <w:pPr>
              <w:rPr>
                <w:b/>
              </w:rPr>
            </w:pPr>
          </w:p>
          <w:p w14:paraId="7DD51ED1" w14:textId="77777777" w:rsidR="00CC2FB3" w:rsidRDefault="00CC2FB3" w:rsidP="00A851DA">
            <w:pPr>
              <w:rPr>
                <w:b/>
              </w:rPr>
            </w:pPr>
          </w:p>
          <w:p w14:paraId="740C3222" w14:textId="77777777" w:rsidR="00CC2FB3" w:rsidRDefault="00CC2FB3" w:rsidP="00A851DA">
            <w:pPr>
              <w:rPr>
                <w:b/>
              </w:rPr>
            </w:pPr>
          </w:p>
          <w:p w14:paraId="12EC2616" w14:textId="77777777" w:rsidR="00CC2FB3" w:rsidRDefault="00CC2FB3" w:rsidP="00A851DA">
            <w:pPr>
              <w:rPr>
                <w:b/>
              </w:rPr>
            </w:pPr>
          </w:p>
          <w:p w14:paraId="087DC47B" w14:textId="77777777" w:rsidR="00CC2FB3" w:rsidRDefault="00CC2FB3" w:rsidP="00A851DA">
            <w:pPr>
              <w:rPr>
                <w:b/>
              </w:rPr>
            </w:pPr>
          </w:p>
          <w:p w14:paraId="5BE755C9" w14:textId="77777777" w:rsidR="00CC2FB3" w:rsidRDefault="00CC2FB3" w:rsidP="00A851DA">
            <w:pPr>
              <w:rPr>
                <w:b/>
              </w:rPr>
            </w:pPr>
          </w:p>
          <w:p w14:paraId="54D2D536" w14:textId="77777777" w:rsidR="00CC2FB3" w:rsidRDefault="00CC2FB3" w:rsidP="00A851DA">
            <w:pPr>
              <w:rPr>
                <w:b/>
              </w:rPr>
            </w:pPr>
          </w:p>
          <w:p w14:paraId="374A669D" w14:textId="77777777" w:rsidR="00CC2FB3" w:rsidRDefault="00CC2FB3" w:rsidP="00A851DA">
            <w:pPr>
              <w:rPr>
                <w:b/>
              </w:rPr>
            </w:pPr>
          </w:p>
          <w:p w14:paraId="3C4F6163" w14:textId="77777777" w:rsidR="00CC2FB3" w:rsidRDefault="00CC2FB3" w:rsidP="00A851DA">
            <w:pPr>
              <w:rPr>
                <w:b/>
              </w:rPr>
            </w:pPr>
          </w:p>
          <w:p w14:paraId="4C57F053" w14:textId="77777777" w:rsidR="00CC2FB3" w:rsidRDefault="00CC2FB3" w:rsidP="00A851DA">
            <w:pPr>
              <w:rPr>
                <w:b/>
              </w:rPr>
            </w:pPr>
          </w:p>
          <w:p w14:paraId="64AB866D" w14:textId="77777777" w:rsidR="00CC2FB3" w:rsidRDefault="00CC2FB3" w:rsidP="00A851DA">
            <w:pPr>
              <w:rPr>
                <w:b/>
              </w:rPr>
            </w:pPr>
          </w:p>
        </w:tc>
      </w:tr>
    </w:tbl>
    <w:p w14:paraId="75B2852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CAB0F3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73C07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AB8F5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A7BF7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6952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9D7E5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DD45204" w14:textId="77777777" w:rsidTr="00405895">
        <w:tc>
          <w:tcPr>
            <w:tcW w:w="2310" w:type="dxa"/>
            <w:shd w:val="clear" w:color="auto" w:fill="D9D9D9" w:themeFill="background1" w:themeFillShade="D9"/>
          </w:tcPr>
          <w:p w14:paraId="4204D26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09A57E"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31EC35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E37CD86" w14:textId="77777777" w:rsidR="00405895" w:rsidRPr="00B0415E" w:rsidRDefault="00405895" w:rsidP="00A851DA">
            <w:pPr>
              <w:rPr>
                <w:rFonts w:cs="Bliss-Regular"/>
                <w:color w:val="000000"/>
              </w:rPr>
            </w:pPr>
          </w:p>
        </w:tc>
      </w:tr>
    </w:tbl>
    <w:p w14:paraId="455B301B" w14:textId="77777777" w:rsidR="00A851DA" w:rsidRPr="00B0415E" w:rsidRDefault="00A851DA" w:rsidP="00A851DA">
      <w:pPr>
        <w:rPr>
          <w:rFonts w:cs="Bliss-Regular"/>
          <w:color w:val="000000"/>
          <w:lang w:val="en-US"/>
        </w:rPr>
      </w:pPr>
    </w:p>
    <w:p w14:paraId="56514EAE" w14:textId="77777777" w:rsidR="00A851DA" w:rsidRPr="00B0415E" w:rsidRDefault="00A851DA" w:rsidP="00A851DA">
      <w:pPr>
        <w:rPr>
          <w:rFonts w:cs="Bliss-Regular"/>
          <w:color w:val="000000"/>
          <w:lang w:val="en-US"/>
        </w:rPr>
      </w:pPr>
    </w:p>
    <w:p w14:paraId="08443F0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182C7E9" w14:textId="77777777" w:rsidTr="00B0415E">
        <w:trPr>
          <w:trHeight w:val="249"/>
        </w:trPr>
        <w:tc>
          <w:tcPr>
            <w:tcW w:w="4621" w:type="dxa"/>
            <w:shd w:val="clear" w:color="auto" w:fill="D9D9D9" w:themeFill="background1" w:themeFillShade="D9"/>
          </w:tcPr>
          <w:p w14:paraId="3D31E261" w14:textId="77777777" w:rsidR="00503D7E" w:rsidRPr="00B0415E" w:rsidRDefault="00503D7E" w:rsidP="00503D7E">
            <w:pPr>
              <w:rPr>
                <w:b/>
                <w:color w:val="002060"/>
              </w:rPr>
            </w:pPr>
            <w:r w:rsidRPr="00B0415E">
              <w:rPr>
                <w:b/>
                <w:color w:val="002060"/>
              </w:rPr>
              <w:t>Total Marks</w:t>
            </w:r>
          </w:p>
        </w:tc>
        <w:tc>
          <w:tcPr>
            <w:tcW w:w="4621" w:type="dxa"/>
          </w:tcPr>
          <w:p w14:paraId="3DC674FC" w14:textId="77777777" w:rsidR="00503D7E" w:rsidRPr="00B0415E" w:rsidRDefault="00503D7E" w:rsidP="00503D7E">
            <w:pPr>
              <w:rPr>
                <w:rFonts w:cs="Times New Roman"/>
                <w:szCs w:val="32"/>
              </w:rPr>
            </w:pPr>
          </w:p>
        </w:tc>
      </w:tr>
      <w:tr w:rsidR="00503D7E" w:rsidRPr="00B0415E" w14:paraId="2C58A7AD" w14:textId="77777777" w:rsidTr="00B0415E">
        <w:tc>
          <w:tcPr>
            <w:tcW w:w="4621" w:type="dxa"/>
            <w:shd w:val="clear" w:color="auto" w:fill="D9D9D9" w:themeFill="background1" w:themeFillShade="D9"/>
          </w:tcPr>
          <w:p w14:paraId="113BD963" w14:textId="77777777" w:rsidR="00503D7E" w:rsidRPr="00B0415E" w:rsidRDefault="00503D7E" w:rsidP="00503D7E">
            <w:pPr>
              <w:rPr>
                <w:b/>
                <w:color w:val="002060"/>
              </w:rPr>
            </w:pPr>
            <w:r w:rsidRPr="00B0415E">
              <w:rPr>
                <w:b/>
                <w:color w:val="002060"/>
              </w:rPr>
              <w:t>Marks Obtained</w:t>
            </w:r>
          </w:p>
        </w:tc>
        <w:tc>
          <w:tcPr>
            <w:tcW w:w="4621" w:type="dxa"/>
          </w:tcPr>
          <w:p w14:paraId="400F7718" w14:textId="77777777" w:rsidR="00503D7E" w:rsidRPr="00B0415E" w:rsidRDefault="00503D7E" w:rsidP="00503D7E">
            <w:pPr>
              <w:rPr>
                <w:rFonts w:cs="Times New Roman"/>
                <w:szCs w:val="32"/>
              </w:rPr>
            </w:pPr>
          </w:p>
        </w:tc>
      </w:tr>
      <w:tr w:rsidR="00503D7E" w:rsidRPr="00B0415E" w14:paraId="3099F46C" w14:textId="77777777" w:rsidTr="00B0415E">
        <w:tc>
          <w:tcPr>
            <w:tcW w:w="4621" w:type="dxa"/>
            <w:shd w:val="clear" w:color="auto" w:fill="D9D9D9" w:themeFill="background1" w:themeFillShade="D9"/>
          </w:tcPr>
          <w:p w14:paraId="602572CF" w14:textId="77777777" w:rsidR="00503D7E" w:rsidRPr="00B0415E" w:rsidRDefault="00B0415E" w:rsidP="00503D7E">
            <w:pPr>
              <w:rPr>
                <w:b/>
                <w:color w:val="002060"/>
              </w:rPr>
            </w:pPr>
            <w:r w:rsidRPr="00B0415E">
              <w:rPr>
                <w:b/>
                <w:color w:val="002060"/>
              </w:rPr>
              <w:t>Percentage / Grade</w:t>
            </w:r>
          </w:p>
        </w:tc>
        <w:tc>
          <w:tcPr>
            <w:tcW w:w="4621" w:type="dxa"/>
          </w:tcPr>
          <w:p w14:paraId="17B25CAC" w14:textId="77777777" w:rsidR="00503D7E" w:rsidRPr="00B0415E" w:rsidRDefault="00503D7E" w:rsidP="00503D7E">
            <w:pPr>
              <w:rPr>
                <w:rFonts w:cs="Times New Roman"/>
                <w:szCs w:val="32"/>
              </w:rPr>
            </w:pPr>
          </w:p>
        </w:tc>
      </w:tr>
    </w:tbl>
    <w:p w14:paraId="1D42A715" w14:textId="77777777" w:rsidR="00A851DA" w:rsidRDefault="00A851DA" w:rsidP="00503D7E">
      <w:pPr>
        <w:rPr>
          <w:rFonts w:cs="Times New Roman"/>
          <w:sz w:val="24"/>
          <w:szCs w:val="32"/>
        </w:rPr>
      </w:pPr>
    </w:p>
    <w:p w14:paraId="21108DEC" w14:textId="77777777" w:rsidR="00607874" w:rsidRDefault="00607874" w:rsidP="00503D7E">
      <w:pPr>
        <w:rPr>
          <w:rFonts w:cs="Times New Roman"/>
          <w:sz w:val="24"/>
          <w:szCs w:val="32"/>
        </w:rPr>
      </w:pPr>
    </w:p>
    <w:p w14:paraId="1321608B" w14:textId="77777777" w:rsidR="00607874" w:rsidRDefault="00607874" w:rsidP="00503D7E">
      <w:pPr>
        <w:rPr>
          <w:rFonts w:cs="Times New Roman"/>
          <w:sz w:val="24"/>
          <w:szCs w:val="32"/>
        </w:rPr>
      </w:pPr>
    </w:p>
    <w:p w14:paraId="028164C1" w14:textId="77777777" w:rsidR="00607874" w:rsidRDefault="00607874" w:rsidP="00503D7E">
      <w:pPr>
        <w:rPr>
          <w:rFonts w:cs="Times New Roman"/>
          <w:sz w:val="24"/>
          <w:szCs w:val="32"/>
        </w:rPr>
      </w:pPr>
    </w:p>
    <w:p w14:paraId="3902F2B1" w14:textId="77777777" w:rsidR="00607874" w:rsidRDefault="00607874" w:rsidP="00503D7E">
      <w:pPr>
        <w:rPr>
          <w:rFonts w:cs="Times New Roman"/>
          <w:sz w:val="24"/>
          <w:szCs w:val="32"/>
        </w:rPr>
      </w:pPr>
    </w:p>
    <w:p w14:paraId="41253B15" w14:textId="77777777" w:rsidR="00607874" w:rsidRDefault="00607874" w:rsidP="00503D7E">
      <w:pPr>
        <w:rPr>
          <w:rFonts w:cs="Times New Roman"/>
          <w:sz w:val="24"/>
          <w:szCs w:val="32"/>
        </w:rPr>
      </w:pPr>
    </w:p>
    <w:p w14:paraId="4C5869BF" w14:textId="77777777" w:rsidR="00607874" w:rsidRDefault="00607874" w:rsidP="00503D7E">
      <w:pPr>
        <w:rPr>
          <w:rFonts w:cs="Times New Roman"/>
          <w:sz w:val="24"/>
          <w:szCs w:val="32"/>
        </w:rPr>
      </w:pPr>
    </w:p>
    <w:p w14:paraId="76DDAB69" w14:textId="77777777" w:rsidR="00607874" w:rsidRDefault="00607874" w:rsidP="00503D7E">
      <w:pPr>
        <w:rPr>
          <w:rFonts w:cs="Times New Roman"/>
          <w:sz w:val="24"/>
          <w:szCs w:val="32"/>
        </w:rPr>
      </w:pPr>
    </w:p>
    <w:p w14:paraId="3105D1FB" w14:textId="77777777" w:rsidR="00EA30AB" w:rsidRDefault="00EA30AB" w:rsidP="00503D7E">
      <w:pPr>
        <w:rPr>
          <w:rFonts w:cs="Times New Roman"/>
          <w:sz w:val="24"/>
          <w:szCs w:val="32"/>
        </w:rPr>
      </w:pPr>
    </w:p>
    <w:p w14:paraId="47556752" w14:textId="77777777" w:rsidR="00EA30AB" w:rsidRDefault="00EA30AB" w:rsidP="00503D7E">
      <w:pPr>
        <w:rPr>
          <w:rFonts w:cs="Times New Roman"/>
          <w:sz w:val="24"/>
          <w:szCs w:val="32"/>
        </w:rPr>
      </w:pPr>
    </w:p>
    <w:p w14:paraId="3269862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37D94" w14:textId="77777777" w:rsidR="00716567" w:rsidRDefault="00716567" w:rsidP="00CB4D0A">
      <w:pPr>
        <w:spacing w:after="0" w:line="240" w:lineRule="auto"/>
      </w:pPr>
      <w:r>
        <w:separator/>
      </w:r>
    </w:p>
  </w:endnote>
  <w:endnote w:type="continuationSeparator" w:id="0">
    <w:p w14:paraId="6AC32F40" w14:textId="77777777" w:rsidR="00716567" w:rsidRDefault="007165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D9C6D" w14:textId="77777777" w:rsidR="00716567" w:rsidRDefault="00716567" w:rsidP="00CB4D0A">
      <w:pPr>
        <w:spacing w:after="0" w:line="240" w:lineRule="auto"/>
      </w:pPr>
      <w:r>
        <w:separator/>
      </w:r>
    </w:p>
  </w:footnote>
  <w:footnote w:type="continuationSeparator" w:id="0">
    <w:p w14:paraId="78851AEE" w14:textId="77777777" w:rsidR="00716567" w:rsidRDefault="0071656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31F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656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2394"/>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A29397"/>
  <w15:docId w15:val="{1F7759D7-0F39-46C1-ABD7-2BA0C6FCB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098D7-11BC-4418-9E1C-697A4C2DC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Sheri Fouche</cp:lastModifiedBy>
  <cp:revision>2</cp:revision>
  <dcterms:created xsi:type="dcterms:W3CDTF">2015-01-26T12:24:00Z</dcterms:created>
  <dcterms:modified xsi:type="dcterms:W3CDTF">2018-11-22T16:40:00Z</dcterms:modified>
</cp:coreProperties>
</file>