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71B28" w:rsidP="00A851DA">
      <w:r>
        <w:rPr>
          <w:noProof/>
          <w:lang w:val="en-ZA" w:eastAsia="en-ZA"/>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71B28" w:rsidRDefault="00171B28">
            <w:pPr>
              <w:pStyle w:val="Default"/>
              <w:rPr>
                <w:rFonts w:asciiTheme="minorHAnsi" w:hAnsiTheme="minorHAnsi"/>
                <w:sz w:val="22"/>
                <w:szCs w:val="22"/>
              </w:rPr>
            </w:pPr>
            <w:r>
              <w:rPr>
                <w:rFonts w:asciiTheme="minorHAnsi" w:hAnsiTheme="minorHAnsi"/>
                <w:sz w:val="22"/>
                <w:szCs w:val="22"/>
              </w:rPr>
              <w:t>Lufuno Mudimeli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71B28" w:rsidRDefault="006A5911">
            <w:pPr>
              <w:pStyle w:val="Default"/>
              <w:rPr>
                <w:rFonts w:asciiTheme="minorHAnsi" w:hAnsiTheme="minorHAnsi"/>
                <w:sz w:val="22"/>
                <w:szCs w:val="22"/>
              </w:rPr>
            </w:pPr>
            <w:r w:rsidRPr="006A5911">
              <w:rPr>
                <w:rFonts w:asciiTheme="minorHAnsi" w:hAnsiTheme="minorHAnsi"/>
                <w:sz w:val="22"/>
                <w:szCs w:val="22"/>
              </w:rPr>
              <w:t>5/7376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71B28" w:rsidRDefault="00E731FA">
            <w:pPr>
              <w:pStyle w:val="Default"/>
              <w:rPr>
                <w:rFonts w:asciiTheme="minorHAnsi" w:hAnsiTheme="minorHAnsi"/>
                <w:sz w:val="22"/>
                <w:szCs w:val="22"/>
              </w:rPr>
            </w:pPr>
            <w:r w:rsidRPr="00E731FA">
              <w:rPr>
                <w:rFonts w:asciiTheme="minorHAnsi" w:hAnsiTheme="minorHAnsi"/>
                <w:sz w:val="22"/>
                <w:szCs w:val="22"/>
              </w:rPr>
              <w:t>Training and Development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93580" w:rsidRDefault="00293580" w:rsidP="00E731FA">
            <w:r w:rsidRPr="00293580">
              <w:t>#</w:t>
            </w:r>
            <w:r w:rsidR="00E731FA">
              <w:t xml:space="preserve">5 </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731FA" w:rsidRPr="00624B64" w:rsidRDefault="00E731FA" w:rsidP="00E731FA">
            <w:pPr>
              <w:rPr>
                <w:rFonts w:ascii="Arial" w:hAnsi="Arial" w:cs="Arial"/>
                <w:b/>
                <w:sz w:val="24"/>
                <w:szCs w:val="24"/>
              </w:rPr>
            </w:pPr>
            <w:r w:rsidRPr="00624B64">
              <w:rPr>
                <w:rFonts w:ascii="Arial" w:hAnsi="Arial" w:cs="Arial"/>
                <w:b/>
                <w:sz w:val="24"/>
                <w:szCs w:val="24"/>
              </w:rPr>
              <w:t>1. Give short answers for the following questions: (20)</w:t>
            </w:r>
          </w:p>
          <w:p w:rsidR="00624B64" w:rsidRPr="00E731FA" w:rsidRDefault="00624B64" w:rsidP="00E731FA">
            <w:pPr>
              <w:rPr>
                <w:rFonts w:ascii="Arial" w:hAnsi="Arial" w:cs="Arial"/>
                <w:sz w:val="24"/>
                <w:szCs w:val="24"/>
              </w:rPr>
            </w:pPr>
          </w:p>
          <w:p w:rsidR="00624B64" w:rsidRDefault="00E731FA" w:rsidP="00E731FA">
            <w:pPr>
              <w:rPr>
                <w:rFonts w:ascii="Arial" w:hAnsi="Arial" w:cs="Arial"/>
                <w:sz w:val="24"/>
                <w:szCs w:val="24"/>
              </w:rPr>
            </w:pPr>
            <w:r w:rsidRPr="00C7074F">
              <w:rPr>
                <w:rFonts w:ascii="Arial" w:hAnsi="Arial" w:cs="Arial"/>
                <w:b/>
                <w:sz w:val="24"/>
                <w:szCs w:val="24"/>
              </w:rPr>
              <w:t>i. Outline the benefits of training, particularly in the context of business performance</w:t>
            </w:r>
            <w:r w:rsidRPr="00AC6556">
              <w:rPr>
                <w:rFonts w:ascii="Arial" w:hAnsi="Arial" w:cs="Arial"/>
                <w:sz w:val="24"/>
                <w:szCs w:val="24"/>
              </w:rPr>
              <w:t xml:space="preserve">. </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improved productivity</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increased sales</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reductions in labour turnover</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reductions in waste</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quality improvements</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greater organizational commitment</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reductions in accidents</w:t>
            </w:r>
          </w:p>
          <w:p w:rsidR="00946632" w:rsidRPr="00946632" w:rsidRDefault="00946632" w:rsidP="00946632">
            <w:pPr>
              <w:pStyle w:val="ListParagraph"/>
              <w:numPr>
                <w:ilvl w:val="0"/>
                <w:numId w:val="19"/>
              </w:numPr>
              <w:rPr>
                <w:rFonts w:ascii="Arial" w:hAnsi="Arial" w:cs="Arial"/>
                <w:sz w:val="24"/>
                <w:szCs w:val="24"/>
              </w:rPr>
            </w:pPr>
            <w:r w:rsidRPr="00946632">
              <w:rPr>
                <w:rFonts w:ascii="Arial" w:hAnsi="Arial" w:cs="Arial"/>
                <w:sz w:val="24"/>
                <w:szCs w:val="24"/>
              </w:rPr>
              <w:t>Greater flexibility.</w:t>
            </w:r>
          </w:p>
          <w:p w:rsidR="00624B64" w:rsidRPr="00C7074F" w:rsidRDefault="00624B64" w:rsidP="00E731FA">
            <w:pPr>
              <w:rPr>
                <w:rFonts w:ascii="Arial" w:hAnsi="Arial" w:cs="Arial"/>
                <w:b/>
                <w:sz w:val="24"/>
                <w:szCs w:val="24"/>
              </w:rPr>
            </w:pPr>
          </w:p>
          <w:p w:rsidR="00AC6556" w:rsidRPr="00C7074F" w:rsidRDefault="00E731FA" w:rsidP="00E731FA">
            <w:pPr>
              <w:rPr>
                <w:rFonts w:ascii="Arial" w:hAnsi="Arial" w:cs="Arial"/>
                <w:b/>
                <w:sz w:val="24"/>
                <w:szCs w:val="24"/>
              </w:rPr>
            </w:pPr>
            <w:r w:rsidRPr="00C7074F">
              <w:rPr>
                <w:rFonts w:ascii="Arial" w:hAnsi="Arial" w:cs="Arial"/>
                <w:b/>
                <w:sz w:val="24"/>
                <w:szCs w:val="24"/>
              </w:rPr>
              <w:t>ii. How should a</w:t>
            </w:r>
            <w:r w:rsidR="00AC6556" w:rsidRPr="00C7074F">
              <w:rPr>
                <w:rFonts w:ascii="Arial" w:hAnsi="Arial" w:cs="Arial"/>
                <w:b/>
                <w:sz w:val="24"/>
                <w:szCs w:val="24"/>
              </w:rPr>
              <w:t xml:space="preserve"> </w:t>
            </w:r>
            <w:r w:rsidRPr="00C7074F">
              <w:rPr>
                <w:rFonts w:ascii="Arial" w:hAnsi="Arial" w:cs="Arial"/>
                <w:b/>
                <w:sz w:val="24"/>
                <w:szCs w:val="24"/>
              </w:rPr>
              <w:t>manager</w:t>
            </w:r>
            <w:r w:rsidR="00AC6556" w:rsidRPr="00C7074F">
              <w:rPr>
                <w:rFonts w:ascii="Arial" w:hAnsi="Arial" w:cs="Arial"/>
                <w:b/>
                <w:sz w:val="24"/>
                <w:szCs w:val="24"/>
              </w:rPr>
              <w:t xml:space="preserve"> </w:t>
            </w:r>
            <w:r w:rsidRPr="00C7074F">
              <w:rPr>
                <w:rFonts w:ascii="Arial" w:hAnsi="Arial" w:cs="Arial"/>
                <w:b/>
                <w:sz w:val="24"/>
                <w:szCs w:val="24"/>
              </w:rPr>
              <w:t>identify the</w:t>
            </w:r>
            <w:r w:rsidR="00AC6556" w:rsidRPr="00C7074F">
              <w:rPr>
                <w:rFonts w:ascii="Arial" w:hAnsi="Arial" w:cs="Arial"/>
                <w:b/>
                <w:sz w:val="24"/>
                <w:szCs w:val="24"/>
              </w:rPr>
              <w:t xml:space="preserve"> </w:t>
            </w:r>
            <w:r w:rsidRPr="00C7074F">
              <w:rPr>
                <w:rFonts w:ascii="Arial" w:hAnsi="Arial" w:cs="Arial"/>
                <w:b/>
                <w:sz w:val="24"/>
                <w:szCs w:val="24"/>
              </w:rPr>
              <w:t>training</w:t>
            </w:r>
            <w:r w:rsidR="00AC6556" w:rsidRPr="00C7074F">
              <w:rPr>
                <w:rFonts w:ascii="Arial" w:hAnsi="Arial" w:cs="Arial"/>
                <w:b/>
                <w:sz w:val="24"/>
                <w:szCs w:val="24"/>
              </w:rPr>
              <w:t xml:space="preserve"> </w:t>
            </w:r>
            <w:r w:rsidRPr="00C7074F">
              <w:rPr>
                <w:rFonts w:ascii="Arial" w:hAnsi="Arial" w:cs="Arial"/>
                <w:b/>
                <w:sz w:val="24"/>
                <w:szCs w:val="24"/>
              </w:rPr>
              <w:t>needs</w:t>
            </w:r>
            <w:r w:rsidR="00AC6556" w:rsidRPr="00C7074F">
              <w:rPr>
                <w:rFonts w:ascii="Arial" w:hAnsi="Arial" w:cs="Arial"/>
                <w:b/>
                <w:sz w:val="24"/>
                <w:szCs w:val="24"/>
              </w:rPr>
              <w:t xml:space="preserve"> </w:t>
            </w:r>
            <w:r w:rsidRPr="00C7074F">
              <w:rPr>
                <w:rFonts w:ascii="Arial" w:hAnsi="Arial" w:cs="Arial"/>
                <w:b/>
                <w:sz w:val="24"/>
                <w:szCs w:val="24"/>
              </w:rPr>
              <w:t>of</w:t>
            </w:r>
            <w:r w:rsidR="00AC6556" w:rsidRPr="00C7074F">
              <w:rPr>
                <w:rFonts w:ascii="Arial" w:hAnsi="Arial" w:cs="Arial"/>
                <w:b/>
                <w:sz w:val="24"/>
                <w:szCs w:val="24"/>
              </w:rPr>
              <w:t xml:space="preserve"> </w:t>
            </w:r>
            <w:r w:rsidRPr="00C7074F">
              <w:rPr>
                <w:rFonts w:ascii="Arial" w:hAnsi="Arial" w:cs="Arial"/>
                <w:b/>
                <w:sz w:val="24"/>
                <w:szCs w:val="24"/>
              </w:rPr>
              <w:t>the</w:t>
            </w:r>
            <w:r w:rsidR="00AC6556" w:rsidRPr="00C7074F">
              <w:rPr>
                <w:rFonts w:ascii="Arial" w:hAnsi="Arial" w:cs="Arial"/>
                <w:b/>
                <w:sz w:val="24"/>
                <w:szCs w:val="24"/>
              </w:rPr>
              <w:t xml:space="preserve"> </w:t>
            </w:r>
            <w:r w:rsidRPr="00C7074F">
              <w:rPr>
                <w:rFonts w:ascii="Arial" w:hAnsi="Arial" w:cs="Arial"/>
                <w:b/>
                <w:sz w:val="24"/>
                <w:szCs w:val="24"/>
              </w:rPr>
              <w:t>staff?</w:t>
            </w:r>
          </w:p>
          <w:p w:rsidR="00FC7040" w:rsidRDefault="00FC7040" w:rsidP="00FC7040">
            <w:pPr>
              <w:pStyle w:val="ListParagraph"/>
              <w:numPr>
                <w:ilvl w:val="0"/>
                <w:numId w:val="20"/>
              </w:numPr>
              <w:rPr>
                <w:rFonts w:ascii="Arial" w:hAnsi="Arial" w:cs="Arial"/>
                <w:sz w:val="24"/>
                <w:szCs w:val="24"/>
              </w:rPr>
            </w:pPr>
            <w:r w:rsidRPr="00FC7040">
              <w:rPr>
                <w:rFonts w:ascii="Arial" w:hAnsi="Arial" w:cs="Arial"/>
                <w:sz w:val="24"/>
                <w:szCs w:val="24"/>
              </w:rPr>
              <w:t xml:space="preserve">where the individual performance is not up to the required standard; </w:t>
            </w:r>
            <w:r w:rsidRPr="00FC7040">
              <w:rPr>
                <w:rFonts w:ascii="Arial" w:hAnsi="Arial" w:cs="Arial"/>
                <w:sz w:val="24"/>
                <w:szCs w:val="24"/>
              </w:rPr>
              <w:t></w:t>
            </w:r>
          </w:p>
          <w:p w:rsidR="00FC7040" w:rsidRDefault="00FC7040" w:rsidP="00FC7040">
            <w:pPr>
              <w:pStyle w:val="ListParagraph"/>
              <w:numPr>
                <w:ilvl w:val="0"/>
                <w:numId w:val="20"/>
              </w:numPr>
              <w:rPr>
                <w:rFonts w:ascii="Arial" w:hAnsi="Arial" w:cs="Arial"/>
                <w:sz w:val="24"/>
                <w:szCs w:val="24"/>
              </w:rPr>
            </w:pPr>
            <w:r w:rsidRPr="00FC7040">
              <w:rPr>
                <w:rFonts w:ascii="Arial" w:hAnsi="Arial" w:cs="Arial"/>
                <w:sz w:val="24"/>
                <w:szCs w:val="24"/>
              </w:rPr>
              <w:t xml:space="preserve">where the identified business goals require all staff to be trained to be more effective - say, to improve productivity or to increase up-selling; </w:t>
            </w:r>
          </w:p>
          <w:p w:rsidR="00FC7040" w:rsidRDefault="00FC7040" w:rsidP="00FC7040">
            <w:pPr>
              <w:pStyle w:val="ListParagraph"/>
              <w:numPr>
                <w:ilvl w:val="0"/>
                <w:numId w:val="20"/>
              </w:numPr>
              <w:rPr>
                <w:rFonts w:ascii="Arial" w:hAnsi="Arial" w:cs="Arial"/>
                <w:sz w:val="24"/>
                <w:szCs w:val="24"/>
              </w:rPr>
            </w:pPr>
            <w:r w:rsidRPr="00FC7040">
              <w:rPr>
                <w:rFonts w:ascii="Arial" w:hAnsi="Arial" w:cs="Arial"/>
                <w:sz w:val="24"/>
                <w:szCs w:val="24"/>
              </w:rPr>
              <w:t>new staff requiring induction training;</w:t>
            </w:r>
          </w:p>
          <w:p w:rsidR="00FC7040" w:rsidRDefault="00FC7040" w:rsidP="00FC7040">
            <w:pPr>
              <w:pStyle w:val="ListParagraph"/>
              <w:numPr>
                <w:ilvl w:val="0"/>
                <w:numId w:val="20"/>
              </w:numPr>
              <w:rPr>
                <w:rFonts w:ascii="Arial" w:hAnsi="Arial" w:cs="Arial"/>
                <w:sz w:val="24"/>
                <w:szCs w:val="24"/>
              </w:rPr>
            </w:pPr>
            <w:r w:rsidRPr="00FC7040">
              <w:rPr>
                <w:rFonts w:ascii="Arial" w:hAnsi="Arial" w:cs="Arial"/>
                <w:sz w:val="24"/>
                <w:szCs w:val="24"/>
              </w:rPr>
              <w:t xml:space="preserve">when planned changes need new skills or knowledge; and </w:t>
            </w:r>
          </w:p>
          <w:p w:rsidR="00624B64" w:rsidRDefault="00BF5A6B" w:rsidP="00FC7040">
            <w:pPr>
              <w:pStyle w:val="ListParagraph"/>
              <w:numPr>
                <w:ilvl w:val="0"/>
                <w:numId w:val="20"/>
              </w:numPr>
              <w:rPr>
                <w:rFonts w:ascii="Arial" w:hAnsi="Arial" w:cs="Arial"/>
                <w:sz w:val="24"/>
                <w:szCs w:val="24"/>
              </w:rPr>
            </w:pPr>
            <w:r w:rsidRPr="00FC7040">
              <w:rPr>
                <w:rFonts w:ascii="Arial" w:hAnsi="Arial" w:cs="Arial"/>
                <w:sz w:val="24"/>
                <w:szCs w:val="24"/>
              </w:rPr>
              <w:t>When</w:t>
            </w:r>
            <w:r w:rsidR="00FC7040" w:rsidRPr="00FC7040">
              <w:rPr>
                <w:rFonts w:ascii="Arial" w:hAnsi="Arial" w:cs="Arial"/>
                <w:sz w:val="24"/>
                <w:szCs w:val="24"/>
              </w:rPr>
              <w:t xml:space="preserve"> individuals or teams will be changing jobs in the future and training will lead to personal development.</w:t>
            </w:r>
          </w:p>
          <w:p w:rsidR="0006374A" w:rsidRPr="0006374A" w:rsidRDefault="0006374A" w:rsidP="0006374A">
            <w:pPr>
              <w:ind w:left="360"/>
              <w:rPr>
                <w:rFonts w:ascii="Arial" w:hAnsi="Arial" w:cs="Arial"/>
                <w:sz w:val="24"/>
                <w:szCs w:val="24"/>
              </w:rPr>
            </w:pPr>
          </w:p>
          <w:p w:rsidR="00624B64" w:rsidRPr="00C7074F" w:rsidRDefault="00E731FA" w:rsidP="00E731FA">
            <w:pPr>
              <w:rPr>
                <w:rFonts w:ascii="Arial" w:hAnsi="Arial" w:cs="Arial"/>
                <w:b/>
                <w:sz w:val="24"/>
                <w:szCs w:val="24"/>
              </w:rPr>
            </w:pPr>
            <w:r w:rsidRPr="00C7074F">
              <w:rPr>
                <w:rFonts w:ascii="Arial" w:hAnsi="Arial" w:cs="Arial"/>
                <w:b/>
                <w:sz w:val="24"/>
                <w:szCs w:val="24"/>
              </w:rPr>
              <w:t>iii. What</w:t>
            </w:r>
            <w:r w:rsidR="00AC6556" w:rsidRPr="00C7074F">
              <w:rPr>
                <w:rFonts w:ascii="Arial" w:hAnsi="Arial" w:cs="Arial"/>
                <w:b/>
                <w:sz w:val="24"/>
                <w:szCs w:val="24"/>
              </w:rPr>
              <w:t xml:space="preserve"> </w:t>
            </w:r>
            <w:r w:rsidRPr="00C7074F">
              <w:rPr>
                <w:rFonts w:ascii="Arial" w:hAnsi="Arial" w:cs="Arial"/>
                <w:b/>
                <w:sz w:val="24"/>
                <w:szCs w:val="24"/>
              </w:rPr>
              <w:t>could</w:t>
            </w:r>
            <w:r w:rsidR="00AC6556" w:rsidRPr="00C7074F">
              <w:rPr>
                <w:rFonts w:ascii="Arial" w:hAnsi="Arial" w:cs="Arial"/>
                <w:b/>
                <w:sz w:val="24"/>
                <w:szCs w:val="24"/>
              </w:rPr>
              <w:t xml:space="preserve"> </w:t>
            </w:r>
            <w:r w:rsidRPr="00C7074F">
              <w:rPr>
                <w:rFonts w:ascii="Arial" w:hAnsi="Arial" w:cs="Arial"/>
                <w:b/>
                <w:sz w:val="24"/>
                <w:szCs w:val="24"/>
              </w:rPr>
              <w:t>be</w:t>
            </w:r>
            <w:r w:rsidR="00AC6556" w:rsidRPr="00C7074F">
              <w:rPr>
                <w:rFonts w:ascii="Arial" w:hAnsi="Arial" w:cs="Arial"/>
                <w:b/>
                <w:sz w:val="24"/>
                <w:szCs w:val="24"/>
              </w:rPr>
              <w:t xml:space="preserve"> </w:t>
            </w:r>
            <w:r w:rsidRPr="00C7074F">
              <w:rPr>
                <w:rFonts w:ascii="Arial" w:hAnsi="Arial" w:cs="Arial"/>
                <w:b/>
                <w:sz w:val="24"/>
                <w:szCs w:val="24"/>
              </w:rPr>
              <w:t>the</w:t>
            </w:r>
            <w:r w:rsidR="00AC6556" w:rsidRPr="00C7074F">
              <w:rPr>
                <w:rFonts w:ascii="Arial" w:hAnsi="Arial" w:cs="Arial"/>
                <w:b/>
                <w:sz w:val="24"/>
                <w:szCs w:val="24"/>
              </w:rPr>
              <w:t xml:space="preserve"> </w:t>
            </w:r>
            <w:r w:rsidRPr="00C7074F">
              <w:rPr>
                <w:rFonts w:ascii="Arial" w:hAnsi="Arial" w:cs="Arial"/>
                <w:b/>
                <w:sz w:val="24"/>
                <w:szCs w:val="24"/>
              </w:rPr>
              <w:t>aims</w:t>
            </w:r>
            <w:r w:rsidR="00AC6556" w:rsidRPr="00C7074F">
              <w:rPr>
                <w:rFonts w:ascii="Arial" w:hAnsi="Arial" w:cs="Arial"/>
                <w:b/>
                <w:sz w:val="24"/>
                <w:szCs w:val="24"/>
              </w:rPr>
              <w:t xml:space="preserve"> </w:t>
            </w:r>
            <w:r w:rsidRPr="00C7074F">
              <w:rPr>
                <w:rFonts w:ascii="Arial" w:hAnsi="Arial" w:cs="Arial"/>
                <w:b/>
                <w:sz w:val="24"/>
                <w:szCs w:val="24"/>
              </w:rPr>
              <w:t>of</w:t>
            </w:r>
            <w:r w:rsidR="00AC6556" w:rsidRPr="00C7074F">
              <w:rPr>
                <w:rFonts w:ascii="Arial" w:hAnsi="Arial" w:cs="Arial"/>
                <w:b/>
                <w:sz w:val="24"/>
                <w:szCs w:val="24"/>
              </w:rPr>
              <w:t xml:space="preserve"> </w:t>
            </w:r>
            <w:r w:rsidRPr="00C7074F">
              <w:rPr>
                <w:rFonts w:ascii="Arial" w:hAnsi="Arial" w:cs="Arial"/>
                <w:b/>
                <w:sz w:val="24"/>
                <w:szCs w:val="24"/>
              </w:rPr>
              <w:t>training</w:t>
            </w:r>
            <w:r w:rsidR="00AC6556" w:rsidRPr="00C7074F">
              <w:rPr>
                <w:rFonts w:ascii="Arial" w:hAnsi="Arial" w:cs="Arial"/>
                <w:b/>
                <w:sz w:val="24"/>
                <w:szCs w:val="24"/>
              </w:rPr>
              <w:t xml:space="preserve"> </w:t>
            </w:r>
            <w:r w:rsidRPr="00C7074F">
              <w:rPr>
                <w:rFonts w:ascii="Arial" w:hAnsi="Arial" w:cs="Arial"/>
                <w:b/>
                <w:sz w:val="24"/>
                <w:szCs w:val="24"/>
              </w:rPr>
              <w:t>programmes</w:t>
            </w:r>
            <w:r w:rsidR="00AC6556" w:rsidRPr="00C7074F">
              <w:rPr>
                <w:rFonts w:ascii="Arial" w:hAnsi="Arial" w:cs="Arial"/>
                <w:b/>
                <w:sz w:val="24"/>
                <w:szCs w:val="24"/>
              </w:rPr>
              <w:t xml:space="preserve"> </w:t>
            </w:r>
            <w:r w:rsidRPr="00C7074F">
              <w:rPr>
                <w:rFonts w:ascii="Arial" w:hAnsi="Arial" w:cs="Arial"/>
                <w:b/>
                <w:sz w:val="24"/>
                <w:szCs w:val="24"/>
              </w:rPr>
              <w:t>in</w:t>
            </w:r>
            <w:r w:rsidR="00AC6556" w:rsidRPr="00C7074F">
              <w:rPr>
                <w:rFonts w:ascii="Arial" w:hAnsi="Arial" w:cs="Arial"/>
                <w:b/>
                <w:sz w:val="24"/>
                <w:szCs w:val="24"/>
              </w:rPr>
              <w:t xml:space="preserve"> </w:t>
            </w:r>
            <w:r w:rsidRPr="00C7074F">
              <w:rPr>
                <w:rFonts w:ascii="Arial" w:hAnsi="Arial" w:cs="Arial"/>
                <w:b/>
                <w:sz w:val="24"/>
                <w:szCs w:val="24"/>
              </w:rPr>
              <w:t>hospitality?</w:t>
            </w:r>
          </w:p>
          <w:p w:rsidR="00AC6556" w:rsidRDefault="009930F0" w:rsidP="009930F0">
            <w:pPr>
              <w:pStyle w:val="ListParagraph"/>
              <w:numPr>
                <w:ilvl w:val="0"/>
                <w:numId w:val="21"/>
              </w:numPr>
              <w:rPr>
                <w:rFonts w:ascii="Arial" w:hAnsi="Arial" w:cs="Arial"/>
                <w:sz w:val="24"/>
                <w:szCs w:val="24"/>
              </w:rPr>
            </w:pPr>
            <w:r w:rsidRPr="009930F0">
              <w:rPr>
                <w:rFonts w:ascii="Arial" w:hAnsi="Arial" w:cs="Arial"/>
                <w:sz w:val="24"/>
                <w:szCs w:val="24"/>
              </w:rPr>
              <w:t xml:space="preserve">hospitality retailers understand that trainings of staff are the key business techniques which </w:t>
            </w:r>
            <w:r>
              <w:rPr>
                <w:rFonts w:ascii="Arial" w:hAnsi="Arial" w:cs="Arial"/>
                <w:sz w:val="24"/>
                <w:szCs w:val="24"/>
              </w:rPr>
              <w:t>To improve</w:t>
            </w:r>
            <w:r w:rsidRPr="009930F0">
              <w:rPr>
                <w:rFonts w:ascii="Arial" w:hAnsi="Arial" w:cs="Arial"/>
                <w:sz w:val="24"/>
                <w:szCs w:val="24"/>
              </w:rPr>
              <w:t xml:space="preserve"> service quality, </w:t>
            </w:r>
            <w:r>
              <w:rPr>
                <w:rFonts w:ascii="Arial" w:hAnsi="Arial" w:cs="Arial"/>
                <w:sz w:val="24"/>
                <w:szCs w:val="24"/>
              </w:rPr>
              <w:t xml:space="preserve">To provide good </w:t>
            </w:r>
            <w:r w:rsidRPr="009930F0">
              <w:rPr>
                <w:rFonts w:ascii="Arial" w:hAnsi="Arial" w:cs="Arial"/>
                <w:sz w:val="24"/>
                <w:szCs w:val="24"/>
              </w:rPr>
              <w:t xml:space="preserve">customer </w:t>
            </w:r>
            <w:r>
              <w:rPr>
                <w:rFonts w:ascii="Arial" w:hAnsi="Arial" w:cs="Arial"/>
                <w:sz w:val="24"/>
                <w:szCs w:val="24"/>
              </w:rPr>
              <w:t xml:space="preserve">service </w:t>
            </w:r>
            <w:r w:rsidRPr="009930F0">
              <w:rPr>
                <w:rFonts w:ascii="Arial" w:hAnsi="Arial" w:cs="Arial"/>
                <w:sz w:val="24"/>
                <w:szCs w:val="24"/>
              </w:rPr>
              <w:t>satisfaction,</w:t>
            </w:r>
            <w:r>
              <w:rPr>
                <w:rFonts w:ascii="Arial" w:hAnsi="Arial" w:cs="Arial"/>
                <w:sz w:val="24"/>
                <w:szCs w:val="24"/>
              </w:rPr>
              <w:t xml:space="preserve"> To improve</w:t>
            </w:r>
            <w:r w:rsidRPr="009930F0">
              <w:rPr>
                <w:rFonts w:ascii="Arial" w:hAnsi="Arial" w:cs="Arial"/>
                <w:sz w:val="24"/>
                <w:szCs w:val="24"/>
              </w:rPr>
              <w:t xml:space="preserve"> profitability, and sales growth</w:t>
            </w:r>
          </w:p>
          <w:p w:rsidR="00D5470D" w:rsidRDefault="00D5470D" w:rsidP="00D5470D">
            <w:pPr>
              <w:rPr>
                <w:rFonts w:ascii="Arial" w:hAnsi="Arial" w:cs="Arial"/>
                <w:sz w:val="24"/>
                <w:szCs w:val="24"/>
              </w:rPr>
            </w:pPr>
          </w:p>
          <w:p w:rsidR="00D5470D" w:rsidRPr="00D5470D" w:rsidRDefault="00D5470D" w:rsidP="00D5470D">
            <w:pPr>
              <w:rPr>
                <w:rFonts w:ascii="Arial" w:hAnsi="Arial" w:cs="Arial"/>
                <w:sz w:val="24"/>
                <w:szCs w:val="24"/>
              </w:rPr>
            </w:pPr>
          </w:p>
          <w:p w:rsidR="00AC6556" w:rsidRPr="009F1551" w:rsidRDefault="00E731FA" w:rsidP="00E731FA">
            <w:pPr>
              <w:rPr>
                <w:rFonts w:ascii="Arial" w:hAnsi="Arial" w:cs="Arial"/>
                <w:b/>
                <w:sz w:val="24"/>
                <w:szCs w:val="24"/>
              </w:rPr>
            </w:pPr>
            <w:r w:rsidRPr="009F1551">
              <w:rPr>
                <w:rFonts w:ascii="Arial" w:hAnsi="Arial" w:cs="Arial"/>
                <w:b/>
                <w:sz w:val="24"/>
                <w:szCs w:val="24"/>
              </w:rPr>
              <w:t>iv. How is</w:t>
            </w:r>
            <w:r w:rsidR="00AC6556" w:rsidRPr="009F1551">
              <w:rPr>
                <w:rFonts w:ascii="Arial" w:hAnsi="Arial" w:cs="Arial"/>
                <w:b/>
                <w:sz w:val="24"/>
                <w:szCs w:val="24"/>
              </w:rPr>
              <w:t xml:space="preserve"> </w:t>
            </w:r>
            <w:r w:rsidRPr="009F1551">
              <w:rPr>
                <w:rFonts w:ascii="Arial" w:hAnsi="Arial" w:cs="Arial"/>
                <w:b/>
                <w:sz w:val="24"/>
                <w:szCs w:val="24"/>
              </w:rPr>
              <w:t>a</w:t>
            </w:r>
            <w:r w:rsidR="00AC6556" w:rsidRPr="009F1551">
              <w:rPr>
                <w:rFonts w:ascii="Arial" w:hAnsi="Arial" w:cs="Arial"/>
                <w:b/>
                <w:sz w:val="24"/>
                <w:szCs w:val="24"/>
              </w:rPr>
              <w:t xml:space="preserve"> </w:t>
            </w:r>
            <w:r w:rsidRPr="009F1551">
              <w:rPr>
                <w:rFonts w:ascii="Arial" w:hAnsi="Arial" w:cs="Arial"/>
                <w:b/>
                <w:sz w:val="24"/>
                <w:szCs w:val="24"/>
              </w:rPr>
              <w:t>training</w:t>
            </w:r>
            <w:r w:rsidR="00AC6556" w:rsidRPr="009F1551">
              <w:rPr>
                <w:rFonts w:ascii="Arial" w:hAnsi="Arial" w:cs="Arial"/>
                <w:b/>
                <w:sz w:val="24"/>
                <w:szCs w:val="24"/>
              </w:rPr>
              <w:t xml:space="preserve"> </w:t>
            </w:r>
            <w:r w:rsidRPr="009F1551">
              <w:rPr>
                <w:rFonts w:ascii="Arial" w:hAnsi="Arial" w:cs="Arial"/>
                <w:b/>
                <w:sz w:val="24"/>
                <w:szCs w:val="24"/>
              </w:rPr>
              <w:t>programme</w:t>
            </w:r>
            <w:r w:rsidR="00AC6556" w:rsidRPr="009F1551">
              <w:rPr>
                <w:rFonts w:ascii="Arial" w:hAnsi="Arial" w:cs="Arial"/>
                <w:b/>
                <w:sz w:val="24"/>
                <w:szCs w:val="24"/>
              </w:rPr>
              <w:t xml:space="preserve"> </w:t>
            </w:r>
            <w:r w:rsidRPr="009F1551">
              <w:rPr>
                <w:rFonts w:ascii="Arial" w:hAnsi="Arial" w:cs="Arial"/>
                <w:b/>
                <w:sz w:val="24"/>
                <w:szCs w:val="24"/>
              </w:rPr>
              <w:t xml:space="preserve">evaluated? </w:t>
            </w:r>
          </w:p>
          <w:p w:rsidR="009F1551" w:rsidRDefault="009F1551" w:rsidP="00E731FA">
            <w:pPr>
              <w:rPr>
                <w:rFonts w:ascii="Arial" w:hAnsi="Arial" w:cs="Arial"/>
                <w:sz w:val="24"/>
                <w:szCs w:val="24"/>
              </w:rPr>
            </w:pPr>
            <w:r w:rsidRPr="009F1551">
              <w:rPr>
                <w:rFonts w:ascii="Arial" w:hAnsi="Arial" w:cs="Arial"/>
                <w:sz w:val="24"/>
                <w:szCs w:val="24"/>
              </w:rPr>
              <w:t xml:space="preserve">Once the training program is finished, you have to assess its impact on the objectives established by you: </w:t>
            </w:r>
          </w:p>
          <w:p w:rsidR="009F1551" w:rsidRDefault="009F1551" w:rsidP="009F1551">
            <w:pPr>
              <w:pStyle w:val="ListParagraph"/>
              <w:numPr>
                <w:ilvl w:val="0"/>
                <w:numId w:val="22"/>
              </w:numPr>
              <w:rPr>
                <w:rFonts w:ascii="Arial" w:hAnsi="Arial" w:cs="Arial"/>
                <w:sz w:val="24"/>
                <w:szCs w:val="24"/>
              </w:rPr>
            </w:pPr>
            <w:r w:rsidRPr="009F1551">
              <w:rPr>
                <w:rFonts w:ascii="Arial" w:hAnsi="Arial" w:cs="Arial"/>
                <w:sz w:val="24"/>
                <w:szCs w:val="24"/>
              </w:rPr>
              <w:t>Was the entire plan completed? What were the problems encountered? How can they be overcome in the future?</w:t>
            </w:r>
          </w:p>
          <w:p w:rsidR="009F1551" w:rsidRDefault="009F1551" w:rsidP="009F1551">
            <w:pPr>
              <w:pStyle w:val="ListParagraph"/>
              <w:numPr>
                <w:ilvl w:val="0"/>
                <w:numId w:val="22"/>
              </w:numPr>
              <w:rPr>
                <w:rFonts w:ascii="Arial" w:hAnsi="Arial" w:cs="Arial"/>
                <w:sz w:val="24"/>
                <w:szCs w:val="24"/>
              </w:rPr>
            </w:pPr>
            <w:r w:rsidRPr="009F1551">
              <w:rPr>
                <w:rFonts w:ascii="Arial" w:hAnsi="Arial" w:cs="Arial"/>
                <w:sz w:val="24"/>
                <w:szCs w:val="24"/>
              </w:rPr>
              <w:t xml:space="preserve">Think over the facets of the program that worked the best and worst. What has this taught you?  </w:t>
            </w:r>
          </w:p>
          <w:p w:rsidR="009F1551" w:rsidRDefault="009F1551" w:rsidP="009F1551">
            <w:pPr>
              <w:pStyle w:val="ListParagraph"/>
              <w:numPr>
                <w:ilvl w:val="0"/>
                <w:numId w:val="22"/>
              </w:numPr>
              <w:rPr>
                <w:rFonts w:ascii="Arial" w:hAnsi="Arial" w:cs="Arial"/>
                <w:sz w:val="24"/>
                <w:szCs w:val="24"/>
              </w:rPr>
            </w:pPr>
            <w:r w:rsidRPr="009F1551">
              <w:rPr>
                <w:rFonts w:ascii="Arial" w:hAnsi="Arial" w:cs="Arial"/>
                <w:sz w:val="24"/>
                <w:szCs w:val="24"/>
              </w:rPr>
              <w:t>Go over the training conducted in detail. Which techniques were more successful which were not?</w:t>
            </w:r>
          </w:p>
          <w:p w:rsidR="009F1551" w:rsidRDefault="009F1551" w:rsidP="009F1551">
            <w:pPr>
              <w:pStyle w:val="ListParagraph"/>
              <w:numPr>
                <w:ilvl w:val="0"/>
                <w:numId w:val="22"/>
              </w:numPr>
              <w:rPr>
                <w:rFonts w:ascii="Arial" w:hAnsi="Arial" w:cs="Arial"/>
                <w:sz w:val="24"/>
                <w:szCs w:val="24"/>
              </w:rPr>
            </w:pPr>
            <w:r w:rsidRPr="009F1551">
              <w:rPr>
                <w:rFonts w:ascii="Arial" w:hAnsi="Arial" w:cs="Arial"/>
                <w:sz w:val="24"/>
                <w:szCs w:val="24"/>
              </w:rPr>
              <w:t xml:space="preserve">What priorities should be established for future trainings? Can the identified points that could not be included before be concentrated upon now? </w:t>
            </w:r>
          </w:p>
          <w:p w:rsidR="00624B64" w:rsidRDefault="009F1551" w:rsidP="009F1551">
            <w:pPr>
              <w:pStyle w:val="ListParagraph"/>
              <w:numPr>
                <w:ilvl w:val="0"/>
                <w:numId w:val="22"/>
              </w:numPr>
              <w:rPr>
                <w:rFonts w:ascii="Arial" w:hAnsi="Arial" w:cs="Arial"/>
                <w:sz w:val="24"/>
                <w:szCs w:val="24"/>
              </w:rPr>
            </w:pPr>
            <w:r w:rsidRPr="009F1551">
              <w:rPr>
                <w:rFonts w:ascii="Arial" w:hAnsi="Arial" w:cs="Arial"/>
                <w:sz w:val="24"/>
                <w:szCs w:val="24"/>
              </w:rPr>
              <w:t>Lastly, using the objectives outlined before, what benefits did the training activities bring to the business?</w:t>
            </w:r>
          </w:p>
          <w:p w:rsidR="009F1551" w:rsidRPr="009F1551" w:rsidRDefault="009F1551" w:rsidP="009F1551">
            <w:pPr>
              <w:pStyle w:val="ListParagraph"/>
              <w:ind w:left="502"/>
              <w:rPr>
                <w:rFonts w:ascii="Arial" w:hAnsi="Arial" w:cs="Arial"/>
                <w:sz w:val="24"/>
                <w:szCs w:val="24"/>
              </w:rPr>
            </w:pPr>
          </w:p>
          <w:p w:rsidR="00201B8B" w:rsidRDefault="00E731FA" w:rsidP="00E731FA">
            <w:pPr>
              <w:rPr>
                <w:rFonts w:ascii="Arial" w:hAnsi="Arial" w:cs="Arial"/>
                <w:b/>
                <w:sz w:val="24"/>
                <w:szCs w:val="24"/>
              </w:rPr>
            </w:pPr>
            <w:r w:rsidRPr="009F1551">
              <w:rPr>
                <w:rFonts w:ascii="Arial" w:hAnsi="Arial" w:cs="Arial"/>
                <w:b/>
                <w:sz w:val="24"/>
                <w:szCs w:val="24"/>
              </w:rPr>
              <w:t>v. Outline</w:t>
            </w:r>
            <w:r w:rsidR="00AC6556" w:rsidRPr="009F1551">
              <w:rPr>
                <w:rFonts w:ascii="Arial" w:hAnsi="Arial" w:cs="Arial"/>
                <w:b/>
                <w:sz w:val="24"/>
                <w:szCs w:val="24"/>
              </w:rPr>
              <w:t xml:space="preserve"> </w:t>
            </w:r>
            <w:r w:rsidRPr="009F1551">
              <w:rPr>
                <w:rFonts w:ascii="Arial" w:hAnsi="Arial" w:cs="Arial"/>
                <w:b/>
                <w:sz w:val="24"/>
                <w:szCs w:val="24"/>
              </w:rPr>
              <w:t>the</w:t>
            </w:r>
            <w:r w:rsidR="00AC6556" w:rsidRPr="009F1551">
              <w:rPr>
                <w:rFonts w:ascii="Arial" w:hAnsi="Arial" w:cs="Arial"/>
                <w:b/>
                <w:sz w:val="24"/>
                <w:szCs w:val="24"/>
              </w:rPr>
              <w:t xml:space="preserve"> </w:t>
            </w:r>
            <w:r w:rsidRPr="009F1551">
              <w:rPr>
                <w:rFonts w:ascii="Arial" w:hAnsi="Arial" w:cs="Arial"/>
                <w:b/>
                <w:sz w:val="24"/>
                <w:szCs w:val="24"/>
              </w:rPr>
              <w:t>steps</w:t>
            </w:r>
            <w:r w:rsidR="00AC6556" w:rsidRPr="009F1551">
              <w:rPr>
                <w:rFonts w:ascii="Arial" w:hAnsi="Arial" w:cs="Arial"/>
                <w:b/>
                <w:sz w:val="24"/>
                <w:szCs w:val="24"/>
              </w:rPr>
              <w:t xml:space="preserve"> </w:t>
            </w:r>
            <w:r w:rsidRPr="009F1551">
              <w:rPr>
                <w:rFonts w:ascii="Arial" w:hAnsi="Arial" w:cs="Arial"/>
                <w:b/>
                <w:sz w:val="24"/>
                <w:szCs w:val="24"/>
              </w:rPr>
              <w:t>to</w:t>
            </w:r>
            <w:r w:rsidR="00AC6556" w:rsidRPr="009F1551">
              <w:rPr>
                <w:rFonts w:ascii="Arial" w:hAnsi="Arial" w:cs="Arial"/>
                <w:b/>
                <w:sz w:val="24"/>
                <w:szCs w:val="24"/>
              </w:rPr>
              <w:t xml:space="preserve"> </w:t>
            </w:r>
            <w:r w:rsidRPr="009F1551">
              <w:rPr>
                <w:rFonts w:ascii="Arial" w:hAnsi="Arial" w:cs="Arial"/>
                <w:b/>
                <w:sz w:val="24"/>
                <w:szCs w:val="24"/>
              </w:rPr>
              <w:t>conduct a</w:t>
            </w:r>
            <w:r w:rsidR="00AC6556" w:rsidRPr="009F1551">
              <w:rPr>
                <w:rFonts w:ascii="Arial" w:hAnsi="Arial" w:cs="Arial"/>
                <w:b/>
                <w:sz w:val="24"/>
                <w:szCs w:val="24"/>
              </w:rPr>
              <w:t xml:space="preserve"> </w:t>
            </w:r>
            <w:r w:rsidRPr="009F1551">
              <w:rPr>
                <w:rFonts w:ascii="Arial" w:hAnsi="Arial" w:cs="Arial"/>
                <w:b/>
                <w:sz w:val="24"/>
                <w:szCs w:val="24"/>
              </w:rPr>
              <w:t>training</w:t>
            </w:r>
            <w:r w:rsidR="00AC6556" w:rsidRPr="009F1551">
              <w:rPr>
                <w:rFonts w:ascii="Arial" w:hAnsi="Arial" w:cs="Arial"/>
                <w:b/>
                <w:sz w:val="24"/>
                <w:szCs w:val="24"/>
              </w:rPr>
              <w:t xml:space="preserve"> </w:t>
            </w:r>
            <w:r w:rsidRPr="009F1551">
              <w:rPr>
                <w:rFonts w:ascii="Arial" w:hAnsi="Arial" w:cs="Arial"/>
                <w:b/>
                <w:sz w:val="24"/>
                <w:szCs w:val="24"/>
              </w:rPr>
              <w:t>programme,</w:t>
            </w:r>
            <w:r w:rsidR="00AC6556" w:rsidRPr="009F1551">
              <w:rPr>
                <w:rFonts w:ascii="Arial" w:hAnsi="Arial" w:cs="Arial"/>
                <w:b/>
                <w:sz w:val="24"/>
                <w:szCs w:val="24"/>
              </w:rPr>
              <w:t xml:space="preserve"> </w:t>
            </w:r>
            <w:r w:rsidRPr="009F1551">
              <w:rPr>
                <w:rFonts w:ascii="Arial" w:hAnsi="Arial" w:cs="Arial"/>
                <w:b/>
                <w:sz w:val="24"/>
                <w:szCs w:val="24"/>
              </w:rPr>
              <w:t>which</w:t>
            </w:r>
            <w:r w:rsidR="00AC6556" w:rsidRPr="009F1551">
              <w:rPr>
                <w:rFonts w:ascii="Arial" w:hAnsi="Arial" w:cs="Arial"/>
                <w:b/>
                <w:sz w:val="24"/>
                <w:szCs w:val="24"/>
              </w:rPr>
              <w:t xml:space="preserve"> </w:t>
            </w:r>
            <w:r w:rsidRPr="009F1551">
              <w:rPr>
                <w:rFonts w:ascii="Arial" w:hAnsi="Arial" w:cs="Arial"/>
                <w:b/>
                <w:sz w:val="24"/>
                <w:szCs w:val="24"/>
              </w:rPr>
              <w:t>could</w:t>
            </w:r>
            <w:r w:rsidR="00AC6556" w:rsidRPr="009F1551">
              <w:rPr>
                <w:rFonts w:ascii="Arial" w:hAnsi="Arial" w:cs="Arial"/>
                <w:b/>
                <w:sz w:val="24"/>
                <w:szCs w:val="24"/>
              </w:rPr>
              <w:t xml:space="preserve"> </w:t>
            </w:r>
            <w:r w:rsidRPr="009F1551">
              <w:rPr>
                <w:rFonts w:ascii="Arial" w:hAnsi="Arial" w:cs="Arial"/>
                <w:b/>
                <w:sz w:val="24"/>
                <w:szCs w:val="24"/>
              </w:rPr>
              <w:t>be</w:t>
            </w:r>
            <w:r w:rsidR="00AC6556" w:rsidRPr="009F1551">
              <w:rPr>
                <w:rFonts w:ascii="Arial" w:hAnsi="Arial" w:cs="Arial"/>
                <w:b/>
                <w:sz w:val="24"/>
                <w:szCs w:val="24"/>
              </w:rPr>
              <w:t xml:space="preserve"> </w:t>
            </w:r>
            <w:r w:rsidRPr="009F1551">
              <w:rPr>
                <w:rFonts w:ascii="Arial" w:hAnsi="Arial" w:cs="Arial"/>
                <w:b/>
                <w:sz w:val="24"/>
                <w:szCs w:val="24"/>
              </w:rPr>
              <w:t>of maximum benefit</w:t>
            </w:r>
            <w:r w:rsidR="00AC6556" w:rsidRPr="009F1551">
              <w:rPr>
                <w:rFonts w:ascii="Arial" w:hAnsi="Arial" w:cs="Arial"/>
                <w:b/>
                <w:sz w:val="24"/>
                <w:szCs w:val="24"/>
              </w:rPr>
              <w:t xml:space="preserve"> </w:t>
            </w:r>
            <w:r w:rsidRPr="009F1551">
              <w:rPr>
                <w:rFonts w:ascii="Arial" w:hAnsi="Arial" w:cs="Arial"/>
                <w:b/>
                <w:sz w:val="24"/>
                <w:szCs w:val="24"/>
              </w:rPr>
              <w:t>for</w:t>
            </w:r>
            <w:r w:rsidR="00AC6556" w:rsidRPr="009F1551">
              <w:rPr>
                <w:rFonts w:ascii="Arial" w:hAnsi="Arial" w:cs="Arial"/>
                <w:b/>
                <w:sz w:val="24"/>
                <w:szCs w:val="24"/>
              </w:rPr>
              <w:t xml:space="preserve"> </w:t>
            </w:r>
            <w:r w:rsidRPr="009F1551">
              <w:rPr>
                <w:rFonts w:ascii="Arial" w:hAnsi="Arial" w:cs="Arial"/>
                <w:b/>
                <w:sz w:val="24"/>
                <w:szCs w:val="24"/>
              </w:rPr>
              <w:t>the</w:t>
            </w:r>
            <w:r w:rsidR="00AC6556" w:rsidRPr="009F1551">
              <w:rPr>
                <w:rFonts w:ascii="Arial" w:hAnsi="Arial" w:cs="Arial"/>
                <w:b/>
                <w:sz w:val="24"/>
                <w:szCs w:val="24"/>
              </w:rPr>
              <w:t xml:space="preserve"> </w:t>
            </w:r>
            <w:r w:rsidRPr="009F1551">
              <w:rPr>
                <w:rFonts w:ascii="Arial" w:hAnsi="Arial" w:cs="Arial"/>
                <w:b/>
                <w:sz w:val="24"/>
                <w:szCs w:val="24"/>
              </w:rPr>
              <w:t>hotel.</w:t>
            </w:r>
          </w:p>
          <w:p w:rsidR="00AC6556" w:rsidRPr="00201B8B" w:rsidRDefault="00201B8B" w:rsidP="00E731FA">
            <w:pPr>
              <w:rPr>
                <w:rFonts w:ascii="Arial" w:hAnsi="Arial" w:cs="Arial"/>
                <w:sz w:val="24"/>
                <w:szCs w:val="24"/>
              </w:rPr>
            </w:pPr>
            <w:r w:rsidRPr="00201B8B">
              <w:rPr>
                <w:rFonts w:ascii="Arial" w:hAnsi="Arial" w:cs="Arial"/>
                <w:sz w:val="24"/>
                <w:szCs w:val="24"/>
              </w:rPr>
              <w:t>Preparation, delivery, trial and error, and follow-up are the recommended steps in the training procedure.</w:t>
            </w:r>
          </w:p>
          <w:p w:rsidR="00AC6556" w:rsidRDefault="00AC6556" w:rsidP="00E731FA">
            <w:pPr>
              <w:rPr>
                <w:rFonts w:ascii="Arial" w:hAnsi="Arial" w:cs="Arial"/>
                <w:sz w:val="24"/>
                <w:szCs w:val="24"/>
              </w:rPr>
            </w:pPr>
          </w:p>
          <w:p w:rsidR="008B2AB5" w:rsidRPr="008B2AB5" w:rsidRDefault="008B2AB5" w:rsidP="008B2AB5">
            <w:pPr>
              <w:pStyle w:val="ListParagraph"/>
              <w:numPr>
                <w:ilvl w:val="0"/>
                <w:numId w:val="21"/>
              </w:numPr>
              <w:rPr>
                <w:rFonts w:ascii="Arial" w:hAnsi="Arial" w:cs="Arial"/>
                <w:sz w:val="24"/>
                <w:szCs w:val="24"/>
              </w:rPr>
            </w:pPr>
            <w:r w:rsidRPr="008B2AB5">
              <w:rPr>
                <w:rFonts w:ascii="Arial" w:hAnsi="Arial" w:cs="Arial"/>
                <w:sz w:val="24"/>
                <w:szCs w:val="24"/>
              </w:rPr>
              <w:t>Methods of Presentation</w:t>
            </w:r>
          </w:p>
          <w:p w:rsidR="008B2AB5" w:rsidRPr="008B2AB5" w:rsidRDefault="008B2AB5" w:rsidP="008B2AB5">
            <w:pPr>
              <w:pStyle w:val="ListParagraph"/>
              <w:numPr>
                <w:ilvl w:val="0"/>
                <w:numId w:val="21"/>
              </w:numPr>
              <w:rPr>
                <w:rFonts w:ascii="Arial" w:hAnsi="Arial" w:cs="Arial"/>
                <w:sz w:val="24"/>
                <w:szCs w:val="24"/>
              </w:rPr>
            </w:pPr>
            <w:r w:rsidRPr="008B2AB5">
              <w:rPr>
                <w:rFonts w:ascii="Arial" w:hAnsi="Arial" w:cs="Arial"/>
                <w:sz w:val="24"/>
                <w:szCs w:val="24"/>
              </w:rPr>
              <w:t>Skill Demonstration</w:t>
            </w:r>
          </w:p>
          <w:p w:rsidR="008B2AB5" w:rsidRPr="008B2AB5" w:rsidRDefault="008B2AB5" w:rsidP="008B2AB5">
            <w:pPr>
              <w:pStyle w:val="ListParagraph"/>
              <w:numPr>
                <w:ilvl w:val="0"/>
                <w:numId w:val="21"/>
              </w:numPr>
              <w:rPr>
                <w:rFonts w:ascii="Arial" w:hAnsi="Arial" w:cs="Arial"/>
                <w:sz w:val="24"/>
                <w:szCs w:val="24"/>
              </w:rPr>
            </w:pPr>
            <w:r w:rsidRPr="008B2AB5">
              <w:rPr>
                <w:rFonts w:ascii="Arial" w:hAnsi="Arial" w:cs="Arial"/>
                <w:sz w:val="24"/>
                <w:szCs w:val="24"/>
              </w:rPr>
              <w:t>On-the-Job Training</w:t>
            </w:r>
          </w:p>
          <w:p w:rsidR="008B2AB5" w:rsidRPr="008B2AB5" w:rsidRDefault="008B2AB5" w:rsidP="008B2AB5">
            <w:pPr>
              <w:pStyle w:val="ListParagraph"/>
              <w:numPr>
                <w:ilvl w:val="0"/>
                <w:numId w:val="21"/>
              </w:numPr>
              <w:rPr>
                <w:rFonts w:ascii="Arial" w:hAnsi="Arial" w:cs="Arial"/>
                <w:sz w:val="24"/>
                <w:szCs w:val="24"/>
              </w:rPr>
            </w:pPr>
            <w:r w:rsidRPr="008B2AB5">
              <w:rPr>
                <w:rFonts w:ascii="Arial" w:hAnsi="Arial" w:cs="Arial"/>
                <w:sz w:val="24"/>
                <w:szCs w:val="24"/>
              </w:rPr>
              <w:t>Role-Playing</w:t>
            </w:r>
          </w:p>
          <w:p w:rsidR="008B2AB5" w:rsidRPr="008B2AB5" w:rsidRDefault="008B2AB5" w:rsidP="008B2AB5">
            <w:pPr>
              <w:pStyle w:val="ListParagraph"/>
              <w:numPr>
                <w:ilvl w:val="0"/>
                <w:numId w:val="21"/>
              </w:numPr>
              <w:rPr>
                <w:rFonts w:ascii="Arial" w:hAnsi="Arial" w:cs="Arial"/>
                <w:sz w:val="24"/>
                <w:szCs w:val="24"/>
              </w:rPr>
            </w:pPr>
            <w:r w:rsidRPr="008B2AB5">
              <w:rPr>
                <w:rFonts w:ascii="Arial" w:hAnsi="Arial" w:cs="Arial"/>
                <w:sz w:val="24"/>
                <w:szCs w:val="24"/>
              </w:rPr>
              <w:t>Commercial Videos</w:t>
            </w:r>
          </w:p>
          <w:p w:rsidR="009F1551" w:rsidRDefault="008B2AB5" w:rsidP="008B2AB5">
            <w:pPr>
              <w:numPr>
                <w:ilvl w:val="0"/>
                <w:numId w:val="21"/>
              </w:numPr>
              <w:rPr>
                <w:rFonts w:ascii="Arial" w:hAnsi="Arial" w:cs="Arial"/>
                <w:sz w:val="24"/>
                <w:szCs w:val="24"/>
              </w:rPr>
            </w:pPr>
            <w:r w:rsidRPr="008B2AB5">
              <w:rPr>
                <w:rFonts w:ascii="Arial" w:hAnsi="Arial" w:cs="Arial"/>
                <w:sz w:val="24"/>
                <w:szCs w:val="24"/>
              </w:rPr>
              <w:t>Distance Learning</w:t>
            </w:r>
          </w:p>
          <w:p w:rsidR="008B2AB5" w:rsidRDefault="008B2AB5" w:rsidP="008B2AB5">
            <w:pPr>
              <w:numPr>
                <w:ilvl w:val="0"/>
                <w:numId w:val="21"/>
              </w:numPr>
              <w:rPr>
                <w:rFonts w:ascii="Arial" w:hAnsi="Arial" w:cs="Arial"/>
                <w:sz w:val="24"/>
                <w:szCs w:val="24"/>
              </w:rPr>
            </w:pPr>
            <w:r w:rsidRPr="008B2AB5">
              <w:rPr>
                <w:rFonts w:ascii="Arial" w:hAnsi="Arial" w:cs="Arial"/>
                <w:sz w:val="24"/>
                <w:szCs w:val="24"/>
              </w:rPr>
              <w:t>Follow-up</w:t>
            </w:r>
          </w:p>
          <w:p w:rsidR="009F1551" w:rsidRPr="00B93354" w:rsidRDefault="008B2AB5" w:rsidP="00E731FA">
            <w:pPr>
              <w:numPr>
                <w:ilvl w:val="0"/>
                <w:numId w:val="21"/>
              </w:numPr>
              <w:rPr>
                <w:rFonts w:ascii="Arial" w:hAnsi="Arial" w:cs="Arial"/>
                <w:sz w:val="24"/>
                <w:szCs w:val="24"/>
              </w:rPr>
            </w:pPr>
            <w:r w:rsidRPr="008B2AB5">
              <w:rPr>
                <w:rFonts w:ascii="Arial" w:hAnsi="Arial" w:cs="Arial"/>
                <w:sz w:val="24"/>
                <w:szCs w:val="24"/>
              </w:rPr>
              <w:t>Trial and Error</w:t>
            </w:r>
            <w:bookmarkStart w:id="0" w:name="_GoBack"/>
            <w:bookmarkEnd w:id="0"/>
          </w:p>
          <w:p w:rsidR="00E731FA" w:rsidRPr="007E018C" w:rsidRDefault="00E731FA" w:rsidP="00E731FA">
            <w:pPr>
              <w:rPr>
                <w:rFonts w:ascii="Arial" w:hAnsi="Arial" w:cs="Arial"/>
                <w:b/>
                <w:sz w:val="24"/>
                <w:szCs w:val="24"/>
              </w:rPr>
            </w:pPr>
            <w:r w:rsidRPr="007E018C">
              <w:rPr>
                <w:rFonts w:ascii="Arial" w:hAnsi="Arial" w:cs="Arial"/>
                <w:b/>
                <w:sz w:val="24"/>
                <w:szCs w:val="24"/>
              </w:rPr>
              <w:t>Activity</w:t>
            </w:r>
          </w:p>
          <w:p w:rsidR="00452720" w:rsidRPr="007E018C" w:rsidRDefault="00E731FA" w:rsidP="00E731FA">
            <w:pPr>
              <w:rPr>
                <w:rFonts w:ascii="Arial" w:hAnsi="Arial" w:cs="Arial"/>
                <w:b/>
                <w:sz w:val="24"/>
                <w:szCs w:val="24"/>
              </w:rPr>
            </w:pPr>
            <w:r w:rsidRPr="007E018C">
              <w:rPr>
                <w:rFonts w:ascii="Arial" w:hAnsi="Arial" w:cs="Arial"/>
                <w:b/>
                <w:sz w:val="24"/>
                <w:szCs w:val="24"/>
              </w:rPr>
              <w:t>Prepare</w:t>
            </w:r>
            <w:r w:rsidR="00AC6556" w:rsidRPr="007E018C">
              <w:rPr>
                <w:rFonts w:ascii="Arial" w:hAnsi="Arial" w:cs="Arial"/>
                <w:b/>
                <w:sz w:val="24"/>
                <w:szCs w:val="24"/>
              </w:rPr>
              <w:t xml:space="preserve"> </w:t>
            </w:r>
            <w:r w:rsidRPr="007E018C">
              <w:rPr>
                <w:rFonts w:ascii="Arial" w:hAnsi="Arial" w:cs="Arial"/>
                <w:b/>
                <w:sz w:val="24"/>
                <w:szCs w:val="24"/>
              </w:rPr>
              <w:t>a</w:t>
            </w:r>
            <w:r w:rsidR="00AC6556" w:rsidRPr="007E018C">
              <w:rPr>
                <w:rFonts w:ascii="Arial" w:hAnsi="Arial" w:cs="Arial"/>
                <w:b/>
                <w:sz w:val="24"/>
                <w:szCs w:val="24"/>
              </w:rPr>
              <w:t xml:space="preserve"> </w:t>
            </w:r>
            <w:r w:rsidRPr="007E018C">
              <w:rPr>
                <w:rFonts w:ascii="Arial" w:hAnsi="Arial" w:cs="Arial"/>
                <w:b/>
                <w:sz w:val="24"/>
                <w:szCs w:val="24"/>
              </w:rPr>
              <w:t>training</w:t>
            </w:r>
            <w:r w:rsidR="00AC6556" w:rsidRPr="007E018C">
              <w:rPr>
                <w:rFonts w:ascii="Arial" w:hAnsi="Arial" w:cs="Arial"/>
                <w:b/>
                <w:sz w:val="24"/>
                <w:szCs w:val="24"/>
              </w:rPr>
              <w:t xml:space="preserve"> </w:t>
            </w:r>
            <w:r w:rsidRPr="007E018C">
              <w:rPr>
                <w:rFonts w:ascii="Arial" w:hAnsi="Arial" w:cs="Arial"/>
                <w:b/>
                <w:sz w:val="24"/>
                <w:szCs w:val="24"/>
              </w:rPr>
              <w:t>session</w:t>
            </w:r>
            <w:r w:rsidR="00AC6556" w:rsidRPr="007E018C">
              <w:rPr>
                <w:rFonts w:ascii="Arial" w:hAnsi="Arial" w:cs="Arial"/>
                <w:b/>
                <w:sz w:val="24"/>
                <w:szCs w:val="24"/>
              </w:rPr>
              <w:t xml:space="preserve"> </w:t>
            </w:r>
            <w:r w:rsidRPr="007E018C">
              <w:rPr>
                <w:rFonts w:ascii="Arial" w:hAnsi="Arial" w:cs="Arial"/>
                <w:b/>
                <w:sz w:val="24"/>
                <w:szCs w:val="24"/>
              </w:rPr>
              <w:t>plan</w:t>
            </w:r>
            <w:r w:rsidR="00AC6556" w:rsidRPr="007E018C">
              <w:rPr>
                <w:rFonts w:ascii="Arial" w:hAnsi="Arial" w:cs="Arial"/>
                <w:b/>
                <w:sz w:val="24"/>
                <w:szCs w:val="24"/>
              </w:rPr>
              <w:t xml:space="preserve"> </w:t>
            </w:r>
            <w:r w:rsidRPr="007E018C">
              <w:rPr>
                <w:rFonts w:ascii="Arial" w:hAnsi="Arial" w:cs="Arial"/>
                <w:b/>
                <w:sz w:val="24"/>
                <w:szCs w:val="24"/>
              </w:rPr>
              <w:t>for six</w:t>
            </w:r>
            <w:r w:rsidR="00AC6556" w:rsidRPr="007E018C">
              <w:rPr>
                <w:rFonts w:ascii="Arial" w:hAnsi="Arial" w:cs="Arial"/>
                <w:b/>
                <w:sz w:val="24"/>
                <w:szCs w:val="24"/>
              </w:rPr>
              <w:t xml:space="preserve"> new </w:t>
            </w:r>
            <w:r w:rsidRPr="007E018C">
              <w:rPr>
                <w:rFonts w:ascii="Arial" w:hAnsi="Arial" w:cs="Arial"/>
                <w:b/>
                <w:sz w:val="24"/>
                <w:szCs w:val="24"/>
              </w:rPr>
              <w:t>employees,</w:t>
            </w:r>
            <w:r w:rsidR="00AC6556" w:rsidRPr="007E018C">
              <w:rPr>
                <w:rFonts w:ascii="Arial" w:hAnsi="Arial" w:cs="Arial"/>
                <w:b/>
                <w:sz w:val="24"/>
                <w:szCs w:val="24"/>
              </w:rPr>
              <w:t xml:space="preserve"> </w:t>
            </w:r>
            <w:r w:rsidRPr="007E018C">
              <w:rPr>
                <w:rFonts w:ascii="Arial" w:hAnsi="Arial" w:cs="Arial"/>
                <w:b/>
                <w:sz w:val="24"/>
                <w:szCs w:val="24"/>
              </w:rPr>
              <w:t>who</w:t>
            </w:r>
            <w:r w:rsidR="00AC6556" w:rsidRPr="007E018C">
              <w:rPr>
                <w:rFonts w:ascii="Arial" w:hAnsi="Arial" w:cs="Arial"/>
                <w:b/>
                <w:sz w:val="24"/>
                <w:szCs w:val="24"/>
              </w:rPr>
              <w:t xml:space="preserve"> </w:t>
            </w:r>
            <w:r w:rsidRPr="007E018C">
              <w:rPr>
                <w:rFonts w:ascii="Arial" w:hAnsi="Arial" w:cs="Arial"/>
                <w:b/>
                <w:sz w:val="24"/>
                <w:szCs w:val="24"/>
              </w:rPr>
              <w:t>have</w:t>
            </w:r>
            <w:r w:rsidR="00AC6556" w:rsidRPr="007E018C">
              <w:rPr>
                <w:rFonts w:ascii="Arial" w:hAnsi="Arial" w:cs="Arial"/>
                <w:b/>
                <w:sz w:val="24"/>
                <w:szCs w:val="24"/>
              </w:rPr>
              <w:t xml:space="preserve"> </w:t>
            </w:r>
            <w:r w:rsidRPr="007E018C">
              <w:rPr>
                <w:rFonts w:ascii="Arial" w:hAnsi="Arial" w:cs="Arial"/>
                <w:b/>
                <w:sz w:val="24"/>
                <w:szCs w:val="24"/>
              </w:rPr>
              <w:t>just</w:t>
            </w:r>
            <w:r w:rsidR="00AC6556" w:rsidRPr="007E018C">
              <w:rPr>
                <w:rFonts w:ascii="Arial" w:hAnsi="Arial" w:cs="Arial"/>
                <w:b/>
                <w:sz w:val="24"/>
                <w:szCs w:val="24"/>
              </w:rPr>
              <w:t xml:space="preserve"> </w:t>
            </w:r>
            <w:r w:rsidRPr="007E018C">
              <w:rPr>
                <w:rFonts w:ascii="Arial" w:hAnsi="Arial" w:cs="Arial"/>
                <w:b/>
                <w:sz w:val="24"/>
                <w:szCs w:val="24"/>
              </w:rPr>
              <w:t>joined</w:t>
            </w:r>
            <w:r w:rsidR="00624B64" w:rsidRPr="007E018C">
              <w:rPr>
                <w:rFonts w:ascii="Arial" w:hAnsi="Arial" w:cs="Arial"/>
                <w:b/>
                <w:sz w:val="24"/>
                <w:szCs w:val="24"/>
              </w:rPr>
              <w:t xml:space="preserve"> </w:t>
            </w:r>
            <w:r w:rsidRPr="007E018C">
              <w:rPr>
                <w:rFonts w:ascii="Arial" w:hAnsi="Arial" w:cs="Arial"/>
                <w:b/>
                <w:sz w:val="24"/>
                <w:szCs w:val="24"/>
              </w:rPr>
              <w:t>your</w:t>
            </w:r>
            <w:r w:rsidR="00624B64" w:rsidRPr="007E018C">
              <w:rPr>
                <w:rFonts w:ascii="Arial" w:hAnsi="Arial" w:cs="Arial"/>
                <w:b/>
                <w:sz w:val="24"/>
                <w:szCs w:val="24"/>
              </w:rPr>
              <w:t xml:space="preserve"> </w:t>
            </w:r>
            <w:r w:rsidRPr="007E018C">
              <w:rPr>
                <w:rFonts w:ascii="Arial" w:hAnsi="Arial" w:cs="Arial"/>
                <w:b/>
                <w:sz w:val="24"/>
                <w:szCs w:val="24"/>
              </w:rPr>
              <w:t>customer</w:t>
            </w:r>
            <w:r w:rsidR="00624B64" w:rsidRPr="007E018C">
              <w:rPr>
                <w:rFonts w:ascii="Arial" w:hAnsi="Arial" w:cs="Arial"/>
                <w:b/>
                <w:sz w:val="24"/>
                <w:szCs w:val="24"/>
              </w:rPr>
              <w:t xml:space="preserve"> </w:t>
            </w:r>
            <w:r w:rsidRPr="007E018C">
              <w:rPr>
                <w:rFonts w:ascii="Arial" w:hAnsi="Arial" w:cs="Arial"/>
                <w:b/>
                <w:sz w:val="24"/>
                <w:szCs w:val="24"/>
              </w:rPr>
              <w:t>service team.</w:t>
            </w:r>
            <w:r w:rsidR="00624B64" w:rsidRPr="007E018C">
              <w:rPr>
                <w:rFonts w:ascii="Arial" w:hAnsi="Arial" w:cs="Arial"/>
                <w:b/>
                <w:sz w:val="24"/>
                <w:szCs w:val="24"/>
              </w:rPr>
              <w:t xml:space="preserve"> </w:t>
            </w:r>
            <w:r w:rsidRPr="007E018C">
              <w:rPr>
                <w:rFonts w:ascii="Arial" w:hAnsi="Arial" w:cs="Arial"/>
                <w:b/>
                <w:sz w:val="24"/>
                <w:szCs w:val="24"/>
              </w:rPr>
              <w:t>Your</w:t>
            </w:r>
            <w:r w:rsidR="00624B64" w:rsidRPr="007E018C">
              <w:rPr>
                <w:rFonts w:ascii="Arial" w:hAnsi="Arial" w:cs="Arial"/>
                <w:b/>
                <w:sz w:val="24"/>
                <w:szCs w:val="24"/>
              </w:rPr>
              <w:t xml:space="preserve"> </w:t>
            </w:r>
            <w:r w:rsidRPr="007E018C">
              <w:rPr>
                <w:rFonts w:ascii="Arial" w:hAnsi="Arial" w:cs="Arial"/>
                <w:b/>
                <w:sz w:val="24"/>
                <w:szCs w:val="24"/>
              </w:rPr>
              <w:t>aim</w:t>
            </w:r>
            <w:r w:rsidR="00624B64" w:rsidRPr="007E018C">
              <w:rPr>
                <w:rFonts w:ascii="Arial" w:hAnsi="Arial" w:cs="Arial"/>
                <w:b/>
                <w:sz w:val="24"/>
                <w:szCs w:val="24"/>
              </w:rPr>
              <w:t xml:space="preserve"> </w:t>
            </w:r>
            <w:r w:rsidRPr="007E018C">
              <w:rPr>
                <w:rFonts w:ascii="Arial" w:hAnsi="Arial" w:cs="Arial"/>
                <w:b/>
                <w:sz w:val="24"/>
                <w:szCs w:val="24"/>
              </w:rPr>
              <w:t>is</w:t>
            </w:r>
            <w:r w:rsidR="00624B64" w:rsidRPr="007E018C">
              <w:rPr>
                <w:rFonts w:ascii="Arial" w:hAnsi="Arial" w:cs="Arial"/>
                <w:b/>
                <w:sz w:val="24"/>
                <w:szCs w:val="24"/>
              </w:rPr>
              <w:t xml:space="preserve"> </w:t>
            </w:r>
            <w:r w:rsidRPr="007E018C">
              <w:rPr>
                <w:rFonts w:ascii="Arial" w:hAnsi="Arial" w:cs="Arial"/>
                <w:b/>
                <w:sz w:val="24"/>
                <w:szCs w:val="24"/>
              </w:rPr>
              <w:t>to</w:t>
            </w:r>
            <w:r w:rsidR="00624B64" w:rsidRPr="007E018C">
              <w:rPr>
                <w:rFonts w:ascii="Arial" w:hAnsi="Arial" w:cs="Arial"/>
                <w:b/>
                <w:sz w:val="24"/>
                <w:szCs w:val="24"/>
              </w:rPr>
              <w:t xml:space="preserve"> </w:t>
            </w:r>
            <w:r w:rsidRPr="007E018C">
              <w:rPr>
                <w:rFonts w:ascii="Arial" w:hAnsi="Arial" w:cs="Arial"/>
                <w:b/>
                <w:sz w:val="24"/>
                <w:szCs w:val="24"/>
              </w:rPr>
              <w:t>train</w:t>
            </w:r>
            <w:r w:rsidR="00624B64" w:rsidRPr="007E018C">
              <w:rPr>
                <w:rFonts w:ascii="Arial" w:hAnsi="Arial" w:cs="Arial"/>
                <w:b/>
                <w:sz w:val="24"/>
                <w:szCs w:val="24"/>
              </w:rPr>
              <w:t xml:space="preserve"> </w:t>
            </w:r>
            <w:r w:rsidRPr="007E018C">
              <w:rPr>
                <w:rFonts w:ascii="Arial" w:hAnsi="Arial" w:cs="Arial"/>
                <w:b/>
                <w:sz w:val="24"/>
                <w:szCs w:val="24"/>
              </w:rPr>
              <w:t>them</w:t>
            </w:r>
            <w:r w:rsidR="00624B64" w:rsidRPr="007E018C">
              <w:rPr>
                <w:rFonts w:ascii="Arial" w:hAnsi="Arial" w:cs="Arial"/>
                <w:b/>
                <w:sz w:val="24"/>
                <w:szCs w:val="24"/>
              </w:rPr>
              <w:t xml:space="preserve"> in ‘handling </w:t>
            </w:r>
            <w:r w:rsidRPr="007E018C">
              <w:rPr>
                <w:rFonts w:ascii="Arial" w:hAnsi="Arial" w:cs="Arial"/>
                <w:b/>
                <w:sz w:val="24"/>
                <w:szCs w:val="24"/>
              </w:rPr>
              <w:t>customer</w:t>
            </w:r>
            <w:r w:rsidR="00624B64" w:rsidRPr="007E018C">
              <w:rPr>
                <w:rFonts w:ascii="Arial" w:hAnsi="Arial" w:cs="Arial"/>
                <w:b/>
                <w:sz w:val="24"/>
                <w:szCs w:val="24"/>
              </w:rPr>
              <w:t xml:space="preserve"> </w:t>
            </w:r>
            <w:r w:rsidRPr="007E018C">
              <w:rPr>
                <w:rFonts w:ascii="Arial" w:hAnsi="Arial" w:cs="Arial"/>
                <w:b/>
                <w:sz w:val="24"/>
                <w:szCs w:val="24"/>
              </w:rPr>
              <w:t>complaints effectively.’ (10)</w:t>
            </w:r>
          </w:p>
          <w:p w:rsidR="005B5071" w:rsidRDefault="005B5071" w:rsidP="00E731FA">
            <w:pPr>
              <w:rPr>
                <w:rFonts w:ascii="Arial" w:hAnsi="Arial" w:cs="Arial"/>
                <w:sz w:val="24"/>
                <w:szCs w:val="24"/>
              </w:rPr>
            </w:pPr>
          </w:p>
          <w:p w:rsidR="00A610F0" w:rsidRPr="00A610F0" w:rsidRDefault="00A610F0" w:rsidP="00A610F0">
            <w:pPr>
              <w:rPr>
                <w:rFonts w:ascii="Arial" w:hAnsi="Arial" w:cs="Arial"/>
                <w:sz w:val="24"/>
                <w:szCs w:val="24"/>
              </w:rPr>
            </w:pPr>
            <w:r w:rsidRPr="00A610F0">
              <w:rPr>
                <w:rFonts w:ascii="Arial" w:hAnsi="Arial" w:cs="Arial"/>
                <w:sz w:val="24"/>
                <w:szCs w:val="24"/>
              </w:rPr>
              <w:t>Complaints happen every day. When a customer complains, it is usually for a good reason or genuine concern. They usually have made a purchase that did not meet their expectation—a product, service, or maybe a combination of the two. In the customer service industry, we cannot avoid complaints. We must take care of the customer by listening to the complaint, and resolving it, to ensure a happy customer.</w:t>
            </w:r>
          </w:p>
          <w:p w:rsidR="00A610F0" w:rsidRPr="00A610F0" w:rsidRDefault="00A610F0" w:rsidP="00A610F0">
            <w:pPr>
              <w:rPr>
                <w:rFonts w:ascii="Arial" w:hAnsi="Arial" w:cs="Arial"/>
                <w:sz w:val="24"/>
                <w:szCs w:val="24"/>
              </w:rPr>
            </w:pPr>
          </w:p>
          <w:p w:rsidR="00A610F0" w:rsidRPr="00A610F0" w:rsidRDefault="00A610F0" w:rsidP="00A610F0">
            <w:pPr>
              <w:rPr>
                <w:rFonts w:ascii="Arial" w:hAnsi="Arial" w:cs="Arial"/>
                <w:sz w:val="24"/>
                <w:szCs w:val="24"/>
              </w:rPr>
            </w:pPr>
            <w:r w:rsidRPr="00A610F0">
              <w:rPr>
                <w:rFonts w:ascii="Arial" w:hAnsi="Arial" w:cs="Arial"/>
                <w:sz w:val="24"/>
                <w:szCs w:val="24"/>
              </w:rPr>
              <w:t>Fewer than half of unhappy customers will bring a complaint to your attention. Those who never say anything will tell an average of 11 other people about their bad experience. It is important that we recognize complaints as opportunities, so we can sway these averages, one resolved complaint at a time.</w:t>
            </w:r>
          </w:p>
          <w:p w:rsidR="00A610F0" w:rsidRPr="00A610F0" w:rsidRDefault="00A610F0" w:rsidP="00A610F0">
            <w:pPr>
              <w:rPr>
                <w:rFonts w:ascii="Arial" w:hAnsi="Arial" w:cs="Arial"/>
                <w:sz w:val="24"/>
                <w:szCs w:val="24"/>
              </w:rPr>
            </w:pPr>
          </w:p>
          <w:p w:rsidR="00A610F0" w:rsidRPr="00A610F0" w:rsidRDefault="00A610F0" w:rsidP="00A610F0">
            <w:pPr>
              <w:rPr>
                <w:rFonts w:ascii="Arial" w:hAnsi="Arial" w:cs="Arial"/>
                <w:sz w:val="24"/>
                <w:szCs w:val="24"/>
              </w:rPr>
            </w:pPr>
            <w:r w:rsidRPr="00A610F0">
              <w:rPr>
                <w:rFonts w:ascii="Arial" w:hAnsi="Arial" w:cs="Arial"/>
                <w:sz w:val="24"/>
                <w:szCs w:val="24"/>
              </w:rPr>
              <w:t>Customers want to know someone is listening and they are understood, and they are hoping you are willing to take care of the problem to their satisfaction. No matter what the situation is, when a customer brings a complaint to your attention—even if they do it in a less-than-desirable way—be thankful. As the old saying goes, “We can’t fix it, if we don’t know it’s broken.” Moreover, we must realize that improper handling of a customer complaint can be costly to the business.</w:t>
            </w:r>
          </w:p>
          <w:p w:rsidR="00A610F0" w:rsidRPr="00A610F0" w:rsidRDefault="00A610F0" w:rsidP="00A610F0">
            <w:pPr>
              <w:rPr>
                <w:rFonts w:ascii="Arial" w:hAnsi="Arial" w:cs="Arial"/>
                <w:sz w:val="24"/>
                <w:szCs w:val="24"/>
              </w:rPr>
            </w:pPr>
          </w:p>
          <w:p w:rsidR="00A610F0" w:rsidRDefault="00A610F0" w:rsidP="00A610F0">
            <w:pPr>
              <w:rPr>
                <w:rFonts w:ascii="Arial" w:hAnsi="Arial" w:cs="Arial"/>
                <w:b/>
                <w:sz w:val="24"/>
                <w:szCs w:val="24"/>
              </w:rPr>
            </w:pPr>
            <w:r w:rsidRPr="00A610F0">
              <w:rPr>
                <w:rFonts w:ascii="Arial" w:hAnsi="Arial" w:cs="Arial"/>
                <w:b/>
                <w:sz w:val="24"/>
                <w:szCs w:val="24"/>
              </w:rPr>
              <w:t>Here are five strategies that will help you handle a customer complaint in a smooth and professional manner:</w:t>
            </w:r>
          </w:p>
          <w:p w:rsidR="00A610F0" w:rsidRPr="00A610F0" w:rsidRDefault="00A610F0" w:rsidP="00A610F0">
            <w:pPr>
              <w:rPr>
                <w:rFonts w:ascii="Arial" w:hAnsi="Arial" w:cs="Arial"/>
                <w:b/>
                <w:sz w:val="24"/>
                <w:szCs w:val="24"/>
              </w:rPr>
            </w:pPr>
          </w:p>
          <w:p w:rsidR="00A610F0" w:rsidRPr="00A610F0" w:rsidRDefault="00A610F0" w:rsidP="00A610F0">
            <w:pPr>
              <w:rPr>
                <w:rFonts w:ascii="Arial" w:hAnsi="Arial" w:cs="Arial"/>
                <w:sz w:val="24"/>
                <w:szCs w:val="24"/>
              </w:rPr>
            </w:pPr>
            <w:r w:rsidRPr="00A610F0">
              <w:rPr>
                <w:rFonts w:ascii="Arial" w:hAnsi="Arial" w:cs="Arial"/>
                <w:b/>
                <w:sz w:val="24"/>
                <w:szCs w:val="24"/>
              </w:rPr>
              <w:t>Stay calm</w:t>
            </w:r>
            <w:r w:rsidRPr="00A610F0">
              <w:rPr>
                <w:rFonts w:ascii="Arial" w:hAnsi="Arial" w:cs="Arial"/>
                <w:sz w:val="24"/>
                <w:szCs w:val="24"/>
              </w:rPr>
              <w:t>. When a customer presents you with a complaint, keep in mind that the issue is not personal; he or she is not attacking you directly but rather the situation at hand. “Winning” the confrontation accomplishes nothing. A person who remains in control of his or her emotions deals from a position of strength. While it is perfectly natural to get defensive when attacked, choose to be the “professional” and keep your cool.</w:t>
            </w:r>
          </w:p>
          <w:p w:rsidR="00A610F0" w:rsidRPr="00A610F0" w:rsidRDefault="00A610F0" w:rsidP="00A610F0">
            <w:pPr>
              <w:rPr>
                <w:rFonts w:ascii="Arial" w:hAnsi="Arial" w:cs="Arial"/>
                <w:sz w:val="24"/>
                <w:szCs w:val="24"/>
              </w:rPr>
            </w:pPr>
            <w:r w:rsidRPr="00A610F0">
              <w:rPr>
                <w:rFonts w:ascii="Arial" w:hAnsi="Arial" w:cs="Arial"/>
                <w:b/>
                <w:sz w:val="24"/>
                <w:szCs w:val="24"/>
              </w:rPr>
              <w:t>Listen well</w:t>
            </w:r>
            <w:r w:rsidRPr="00A610F0">
              <w:rPr>
                <w:rFonts w:ascii="Arial" w:hAnsi="Arial" w:cs="Arial"/>
                <w:sz w:val="24"/>
                <w:szCs w:val="24"/>
              </w:rPr>
              <w:t>. Let the irate customer blow off steam. Respond with phrases such as, “Hmm,” “I see,” and “Tell me more.” Do not interrupt. As the customer vents and sees you are not reacting, he or she will begin to calm down. The customer needs to get into a calm frame of mind before he or she can hear your solution—or anything you say, for that matter.</w:t>
            </w:r>
          </w:p>
          <w:p w:rsidR="00A610F0" w:rsidRPr="00A610F0" w:rsidRDefault="00A610F0" w:rsidP="00A610F0">
            <w:pPr>
              <w:rPr>
                <w:rFonts w:ascii="Arial" w:hAnsi="Arial" w:cs="Arial"/>
                <w:sz w:val="24"/>
                <w:szCs w:val="24"/>
              </w:rPr>
            </w:pPr>
            <w:r w:rsidRPr="00A610F0">
              <w:rPr>
                <w:rFonts w:ascii="Arial" w:hAnsi="Arial" w:cs="Arial"/>
                <w:b/>
                <w:sz w:val="24"/>
                <w:szCs w:val="24"/>
              </w:rPr>
              <w:t>Acknowledge the problem</w:t>
            </w:r>
            <w:r w:rsidRPr="00A610F0">
              <w:rPr>
                <w:rFonts w:ascii="Arial" w:hAnsi="Arial" w:cs="Arial"/>
                <w:sz w:val="24"/>
                <w:szCs w:val="24"/>
              </w:rPr>
              <w:t>. Let the customer know you hear what he or she is saying. If you or your company made a mistake, admit it. If you did not make a mistake and it is a misunderstanding, simply explain it to the customer: “I can see how that would be incredibly frustrating for you.” You are not necessarily agreeing with what the customer is saying, but respecting how he or she perceives and feels about the situation. An excellent phrase for opening up this particular conversation would be, “So, if I understand you correctly…” After the customer responds, follow up with, “So, if I understand you correctly, we were to resolve the problem by noon today. I can see how that must be frustrating for you.” Then be quiet. Usually, the customer will respond with “That’s right” or “Exactly.” By repeating to the customer what you think you heard, you lower his or her defenses, and win the right to be heard.</w:t>
            </w:r>
          </w:p>
          <w:p w:rsidR="00A610F0" w:rsidRPr="00A610F0" w:rsidRDefault="00A610F0" w:rsidP="00A610F0">
            <w:pPr>
              <w:rPr>
                <w:rFonts w:ascii="Arial" w:hAnsi="Arial" w:cs="Arial"/>
                <w:sz w:val="24"/>
                <w:szCs w:val="24"/>
              </w:rPr>
            </w:pPr>
            <w:r w:rsidRPr="00A610F0">
              <w:rPr>
                <w:rFonts w:ascii="Arial" w:hAnsi="Arial" w:cs="Arial"/>
                <w:b/>
                <w:sz w:val="24"/>
                <w:szCs w:val="24"/>
              </w:rPr>
              <w:t>Get the facts</w:t>
            </w:r>
            <w:r w:rsidRPr="00A610F0">
              <w:rPr>
                <w:rFonts w:ascii="Arial" w:hAnsi="Arial" w:cs="Arial"/>
                <w:sz w:val="24"/>
                <w:szCs w:val="24"/>
              </w:rPr>
              <w:t>. After listening, take the initiative in the conversation. Now that the customer has calmed down and feels you have heard his or her side, begin asking questions. Be careful not to speak scripted replies, but use this as an opportunity to start a genuine conversation, building a trusting relationship with your customer. To help you understand the situation, get as many details as possible.</w:t>
            </w:r>
          </w:p>
          <w:p w:rsidR="00A610F0" w:rsidRPr="00A610F0" w:rsidRDefault="00A610F0" w:rsidP="00A610F0">
            <w:pPr>
              <w:rPr>
                <w:rFonts w:ascii="Arial" w:hAnsi="Arial" w:cs="Arial"/>
                <w:sz w:val="24"/>
                <w:szCs w:val="24"/>
              </w:rPr>
            </w:pPr>
            <w:r w:rsidRPr="00A610F0">
              <w:rPr>
                <w:rFonts w:ascii="Arial" w:hAnsi="Arial" w:cs="Arial"/>
                <w:b/>
                <w:sz w:val="24"/>
                <w:szCs w:val="24"/>
              </w:rPr>
              <w:t>Offer a solution</w:t>
            </w:r>
            <w:r w:rsidRPr="00A610F0">
              <w:rPr>
                <w:rFonts w:ascii="Arial" w:hAnsi="Arial" w:cs="Arial"/>
                <w:sz w:val="24"/>
                <w:szCs w:val="24"/>
              </w:rPr>
              <w:t>. This happens only after you have sufficient details. One thing to keep in mind: Know what you can and cannot do within your company’s guidelines. Making a promise you cannot commit to will only set you back. Remember, when offering a solution, be courteous and respectful. Let the customer know you are willing to take ownership of the issue, even if it was out of your control. Take charge of the situation and let the customer know what you are going to do to solve the problem.</w:t>
            </w:r>
          </w:p>
          <w:p w:rsidR="00A610F0" w:rsidRPr="00A610F0" w:rsidRDefault="00A610F0" w:rsidP="00A610F0">
            <w:pPr>
              <w:rPr>
                <w:rFonts w:ascii="Arial" w:hAnsi="Arial" w:cs="Arial"/>
                <w:sz w:val="24"/>
                <w:szCs w:val="24"/>
              </w:rPr>
            </w:pPr>
          </w:p>
          <w:p w:rsidR="00A610F0" w:rsidRPr="00A610F0" w:rsidRDefault="00A610F0" w:rsidP="00A610F0">
            <w:pPr>
              <w:rPr>
                <w:rFonts w:ascii="Arial" w:hAnsi="Arial" w:cs="Arial"/>
                <w:sz w:val="24"/>
                <w:szCs w:val="24"/>
              </w:rPr>
            </w:pPr>
            <w:r w:rsidRPr="00A610F0">
              <w:rPr>
                <w:rFonts w:ascii="Arial" w:hAnsi="Arial" w:cs="Arial"/>
                <w:b/>
                <w:sz w:val="24"/>
                <w:szCs w:val="24"/>
              </w:rPr>
              <w:t>A quick follow</w:t>
            </w:r>
            <w:r w:rsidRPr="00A610F0">
              <w:rPr>
                <w:rFonts w:ascii="Arial" w:hAnsi="Arial" w:cs="Arial"/>
                <w:sz w:val="24"/>
                <w:szCs w:val="24"/>
              </w:rPr>
              <w:t>-up phone call a few days later to make sure everything is OK is icing on the cake. Even a small gesture of apology can turn this interaction from disaster to legendary. The cost could be minimal—maybe a simple upgrade on the customer’s next purchase or a small gift certificate. A simple gesture like this could result in a future referral or a positive word-of-mouth marketing recommendation.</w:t>
            </w:r>
          </w:p>
          <w:p w:rsidR="00A610F0" w:rsidRPr="00A610F0" w:rsidRDefault="00A610F0" w:rsidP="00A610F0">
            <w:pPr>
              <w:rPr>
                <w:rFonts w:ascii="Arial" w:hAnsi="Arial" w:cs="Arial"/>
                <w:sz w:val="24"/>
                <w:szCs w:val="24"/>
              </w:rPr>
            </w:pPr>
          </w:p>
          <w:p w:rsidR="005B5071" w:rsidRDefault="00A610F0" w:rsidP="00E731FA">
            <w:pPr>
              <w:rPr>
                <w:rFonts w:ascii="Arial" w:hAnsi="Arial" w:cs="Arial"/>
                <w:sz w:val="24"/>
                <w:szCs w:val="24"/>
              </w:rPr>
            </w:pPr>
            <w:r w:rsidRPr="00A610F0">
              <w:rPr>
                <w:rFonts w:ascii="Arial" w:hAnsi="Arial" w:cs="Arial"/>
                <w:sz w:val="24"/>
                <w:szCs w:val="24"/>
              </w:rPr>
              <w:t>When you resolve customer complaints successfully, you will better understand their needs, retain them as loyal customers, and enhance your business.</w:t>
            </w:r>
          </w:p>
          <w:p w:rsidR="005B5071" w:rsidRDefault="005B5071" w:rsidP="00E731FA">
            <w:pPr>
              <w:rPr>
                <w:rFonts w:ascii="Arial" w:hAnsi="Arial" w:cs="Arial"/>
                <w:sz w:val="24"/>
                <w:szCs w:val="24"/>
              </w:rPr>
            </w:pPr>
          </w:p>
          <w:p w:rsidR="005B5071" w:rsidRPr="00452720" w:rsidRDefault="005B5071" w:rsidP="00E731F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C1734" w:rsidP="00A851DA">
            <w:pPr>
              <w:rPr>
                <w:rFonts w:cs="Bliss-Regular"/>
                <w:color w:val="000000"/>
              </w:rPr>
            </w:pPr>
            <w:r>
              <w:rPr>
                <w:rFonts w:cs="Bliss-Regular"/>
                <w:color w:val="000000"/>
              </w:rPr>
              <w:t>L Mudimeli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C1734" w:rsidP="00A851DA">
            <w:pPr>
              <w:rPr>
                <w:rFonts w:cs="Bliss-Regular"/>
                <w:color w:val="000000"/>
              </w:rPr>
            </w:pPr>
            <w:r>
              <w:rPr>
                <w:rFonts w:cs="Bliss-Regular"/>
                <w:color w:val="000000"/>
              </w:rPr>
              <w:t>21 April 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7BF" w:rsidRDefault="00E917BF" w:rsidP="00CB4D0A">
      <w:pPr>
        <w:spacing w:after="0" w:line="240" w:lineRule="auto"/>
      </w:pPr>
      <w:r>
        <w:separator/>
      </w:r>
    </w:p>
  </w:endnote>
  <w:endnote w:type="continuationSeparator" w:id="0">
    <w:p w:rsidR="00E917BF" w:rsidRDefault="00E917B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7BF" w:rsidRDefault="00E917BF" w:rsidP="00CB4D0A">
      <w:pPr>
        <w:spacing w:after="0" w:line="240" w:lineRule="auto"/>
      </w:pPr>
      <w:r>
        <w:separator/>
      </w:r>
    </w:p>
  </w:footnote>
  <w:footnote w:type="continuationSeparator" w:id="0">
    <w:p w:rsidR="00E917BF" w:rsidRDefault="00E917B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96125"/>
    <w:multiLevelType w:val="hybridMultilevel"/>
    <w:tmpl w:val="57105A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06B46"/>
    <w:multiLevelType w:val="hybridMultilevel"/>
    <w:tmpl w:val="C74AEE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2D76B85"/>
    <w:multiLevelType w:val="hybridMultilevel"/>
    <w:tmpl w:val="4D4EF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4B4AC3"/>
    <w:multiLevelType w:val="hybridMultilevel"/>
    <w:tmpl w:val="B5B2DF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8C3BD3"/>
    <w:multiLevelType w:val="hybridMultilevel"/>
    <w:tmpl w:val="CF600F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D6643B"/>
    <w:multiLevelType w:val="hybridMultilevel"/>
    <w:tmpl w:val="F702B4DC"/>
    <w:lvl w:ilvl="0" w:tplc="15F25BD8">
      <w:start w:val="1"/>
      <w:numFmt w:val="low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21E50415"/>
    <w:multiLevelType w:val="hybridMultilevel"/>
    <w:tmpl w:val="6040030A"/>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7">
    <w:nsid w:val="2BC275AC"/>
    <w:multiLevelType w:val="hybridMultilevel"/>
    <w:tmpl w:val="3C608A4C"/>
    <w:lvl w:ilvl="0" w:tplc="7C401E3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240070C"/>
    <w:multiLevelType w:val="hybridMultilevel"/>
    <w:tmpl w:val="17DCC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832331"/>
    <w:multiLevelType w:val="hybridMultilevel"/>
    <w:tmpl w:val="A9E8CF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8D78AB"/>
    <w:multiLevelType w:val="hybridMultilevel"/>
    <w:tmpl w:val="39223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2503C6E"/>
    <w:multiLevelType w:val="hybridMultilevel"/>
    <w:tmpl w:val="A9D4C1A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3581ED3"/>
    <w:multiLevelType w:val="hybridMultilevel"/>
    <w:tmpl w:val="A6D231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57907067"/>
    <w:multiLevelType w:val="hybridMultilevel"/>
    <w:tmpl w:val="D8DAA5D6"/>
    <w:lvl w:ilvl="0" w:tplc="0409000F">
      <w:start w:val="1"/>
      <w:numFmt w:val="decimal"/>
      <w:lvlText w:val="%1."/>
      <w:lvlJc w:val="left"/>
      <w:pPr>
        <w:ind w:left="502"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9207D3"/>
    <w:multiLevelType w:val="hybridMultilevel"/>
    <w:tmpl w:val="A51A56D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9286158"/>
    <w:multiLevelType w:val="hybridMultilevel"/>
    <w:tmpl w:val="69020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6B5F65BB"/>
    <w:multiLevelType w:val="hybridMultilevel"/>
    <w:tmpl w:val="EC70218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FE74E2E"/>
    <w:multiLevelType w:val="hybridMultilevel"/>
    <w:tmpl w:val="03D698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1AC300F"/>
    <w:multiLevelType w:val="hybridMultilevel"/>
    <w:tmpl w:val="0AEE96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9BE48E7"/>
    <w:multiLevelType w:val="hybridMultilevel"/>
    <w:tmpl w:val="208A96E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7BD72C44"/>
    <w:multiLevelType w:val="hybridMultilevel"/>
    <w:tmpl w:val="D62AC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7"/>
  </w:num>
  <w:num w:numId="3">
    <w:abstractNumId w:val="7"/>
  </w:num>
  <w:num w:numId="4">
    <w:abstractNumId w:val="5"/>
  </w:num>
  <w:num w:numId="5">
    <w:abstractNumId w:val="15"/>
  </w:num>
  <w:num w:numId="6">
    <w:abstractNumId w:val="1"/>
  </w:num>
  <w:num w:numId="7">
    <w:abstractNumId w:val="20"/>
  </w:num>
  <w:num w:numId="8">
    <w:abstractNumId w:val="9"/>
  </w:num>
  <w:num w:numId="9">
    <w:abstractNumId w:val="0"/>
  </w:num>
  <w:num w:numId="10">
    <w:abstractNumId w:val="19"/>
  </w:num>
  <w:num w:numId="11">
    <w:abstractNumId w:val="18"/>
  </w:num>
  <w:num w:numId="12">
    <w:abstractNumId w:val="10"/>
  </w:num>
  <w:num w:numId="13">
    <w:abstractNumId w:val="11"/>
  </w:num>
  <w:num w:numId="14">
    <w:abstractNumId w:val="3"/>
  </w:num>
  <w:num w:numId="15">
    <w:abstractNumId w:val="4"/>
  </w:num>
  <w:num w:numId="16">
    <w:abstractNumId w:val="8"/>
  </w:num>
  <w:num w:numId="17">
    <w:abstractNumId w:val="13"/>
  </w:num>
  <w:num w:numId="18">
    <w:abstractNumId w:val="16"/>
  </w:num>
  <w:num w:numId="19">
    <w:abstractNumId w:val="21"/>
  </w:num>
  <w:num w:numId="20">
    <w:abstractNumId w:val="2"/>
  </w:num>
  <w:num w:numId="21">
    <w:abstractNumId w:val="6"/>
  </w:num>
  <w:num w:numId="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3B7F"/>
    <w:rsid w:val="00035CDD"/>
    <w:rsid w:val="00040083"/>
    <w:rsid w:val="00055992"/>
    <w:rsid w:val="0006374A"/>
    <w:rsid w:val="000820E8"/>
    <w:rsid w:val="000C1734"/>
    <w:rsid w:val="000D7CD4"/>
    <w:rsid w:val="000E19CD"/>
    <w:rsid w:val="000E5D7F"/>
    <w:rsid w:val="000F1076"/>
    <w:rsid w:val="00107BDB"/>
    <w:rsid w:val="001175EE"/>
    <w:rsid w:val="001307D1"/>
    <w:rsid w:val="00157CF6"/>
    <w:rsid w:val="00171B28"/>
    <w:rsid w:val="00182416"/>
    <w:rsid w:val="00187EB4"/>
    <w:rsid w:val="001B1791"/>
    <w:rsid w:val="001D7CBE"/>
    <w:rsid w:val="001F0481"/>
    <w:rsid w:val="001F1121"/>
    <w:rsid w:val="001F6673"/>
    <w:rsid w:val="00200C92"/>
    <w:rsid w:val="00201B8B"/>
    <w:rsid w:val="0020451E"/>
    <w:rsid w:val="00206B9D"/>
    <w:rsid w:val="002128C8"/>
    <w:rsid w:val="0023259C"/>
    <w:rsid w:val="00234F10"/>
    <w:rsid w:val="00293580"/>
    <w:rsid w:val="002B0BD7"/>
    <w:rsid w:val="002B573D"/>
    <w:rsid w:val="002C5CB2"/>
    <w:rsid w:val="002F779F"/>
    <w:rsid w:val="00334504"/>
    <w:rsid w:val="00371885"/>
    <w:rsid w:val="003C7E00"/>
    <w:rsid w:val="003E2B87"/>
    <w:rsid w:val="00402786"/>
    <w:rsid w:val="00405895"/>
    <w:rsid w:val="004058DF"/>
    <w:rsid w:val="00414F02"/>
    <w:rsid w:val="00443C4F"/>
    <w:rsid w:val="00443E6F"/>
    <w:rsid w:val="00443FE8"/>
    <w:rsid w:val="00452720"/>
    <w:rsid w:val="00461D44"/>
    <w:rsid w:val="00463E55"/>
    <w:rsid w:val="004759C7"/>
    <w:rsid w:val="004826F3"/>
    <w:rsid w:val="00486F1A"/>
    <w:rsid w:val="00490CB9"/>
    <w:rsid w:val="004949E2"/>
    <w:rsid w:val="00496798"/>
    <w:rsid w:val="004A2616"/>
    <w:rsid w:val="004A2CE2"/>
    <w:rsid w:val="004C51CE"/>
    <w:rsid w:val="004E3CDA"/>
    <w:rsid w:val="004F429E"/>
    <w:rsid w:val="004F4B4D"/>
    <w:rsid w:val="0050216D"/>
    <w:rsid w:val="00503D7E"/>
    <w:rsid w:val="0050778F"/>
    <w:rsid w:val="005133E6"/>
    <w:rsid w:val="00527C11"/>
    <w:rsid w:val="00535F31"/>
    <w:rsid w:val="00552C96"/>
    <w:rsid w:val="00574D64"/>
    <w:rsid w:val="00575DD2"/>
    <w:rsid w:val="00591365"/>
    <w:rsid w:val="00592C22"/>
    <w:rsid w:val="005B31E4"/>
    <w:rsid w:val="005B5071"/>
    <w:rsid w:val="005D2306"/>
    <w:rsid w:val="006034F6"/>
    <w:rsid w:val="00607874"/>
    <w:rsid w:val="00607E77"/>
    <w:rsid w:val="00617BB3"/>
    <w:rsid w:val="00621082"/>
    <w:rsid w:val="00624B64"/>
    <w:rsid w:val="00645CDD"/>
    <w:rsid w:val="0064701E"/>
    <w:rsid w:val="00655F27"/>
    <w:rsid w:val="00661D5A"/>
    <w:rsid w:val="006823A7"/>
    <w:rsid w:val="00687EE8"/>
    <w:rsid w:val="006A5911"/>
    <w:rsid w:val="0070347F"/>
    <w:rsid w:val="0070678E"/>
    <w:rsid w:val="00720B2F"/>
    <w:rsid w:val="00741144"/>
    <w:rsid w:val="00773A48"/>
    <w:rsid w:val="00774B54"/>
    <w:rsid w:val="00780704"/>
    <w:rsid w:val="00794377"/>
    <w:rsid w:val="007A3E1A"/>
    <w:rsid w:val="007A6C03"/>
    <w:rsid w:val="007E018C"/>
    <w:rsid w:val="008204D5"/>
    <w:rsid w:val="00831C11"/>
    <w:rsid w:val="008578BA"/>
    <w:rsid w:val="008674D9"/>
    <w:rsid w:val="008A60B4"/>
    <w:rsid w:val="008B2AB5"/>
    <w:rsid w:val="008B3C31"/>
    <w:rsid w:val="008B64FE"/>
    <w:rsid w:val="008B78AA"/>
    <w:rsid w:val="008D5B26"/>
    <w:rsid w:val="008D7C9C"/>
    <w:rsid w:val="008F54E0"/>
    <w:rsid w:val="008F7836"/>
    <w:rsid w:val="00915E16"/>
    <w:rsid w:val="00932D0C"/>
    <w:rsid w:val="00935BF7"/>
    <w:rsid w:val="00946632"/>
    <w:rsid w:val="0095442C"/>
    <w:rsid w:val="00983942"/>
    <w:rsid w:val="009930F0"/>
    <w:rsid w:val="009C37E0"/>
    <w:rsid w:val="009E41F4"/>
    <w:rsid w:val="009F1551"/>
    <w:rsid w:val="00A14B66"/>
    <w:rsid w:val="00A30E71"/>
    <w:rsid w:val="00A60BCF"/>
    <w:rsid w:val="00A610F0"/>
    <w:rsid w:val="00A65CF7"/>
    <w:rsid w:val="00A66E99"/>
    <w:rsid w:val="00A81AB4"/>
    <w:rsid w:val="00A851DA"/>
    <w:rsid w:val="00AA2AFD"/>
    <w:rsid w:val="00AB4FFE"/>
    <w:rsid w:val="00AC021B"/>
    <w:rsid w:val="00AC6556"/>
    <w:rsid w:val="00AC7D5B"/>
    <w:rsid w:val="00AE1481"/>
    <w:rsid w:val="00AE6520"/>
    <w:rsid w:val="00B0415E"/>
    <w:rsid w:val="00B04678"/>
    <w:rsid w:val="00B93354"/>
    <w:rsid w:val="00BB75AA"/>
    <w:rsid w:val="00BC46DF"/>
    <w:rsid w:val="00BC6DC1"/>
    <w:rsid w:val="00BE3561"/>
    <w:rsid w:val="00BF5A6B"/>
    <w:rsid w:val="00C03577"/>
    <w:rsid w:val="00C36B51"/>
    <w:rsid w:val="00C42261"/>
    <w:rsid w:val="00C53029"/>
    <w:rsid w:val="00C65FEA"/>
    <w:rsid w:val="00C7074F"/>
    <w:rsid w:val="00C93B7E"/>
    <w:rsid w:val="00CA0AC2"/>
    <w:rsid w:val="00CB4D0A"/>
    <w:rsid w:val="00CC2FB3"/>
    <w:rsid w:val="00CC575A"/>
    <w:rsid w:val="00CE6D75"/>
    <w:rsid w:val="00CF123B"/>
    <w:rsid w:val="00D039AC"/>
    <w:rsid w:val="00D427DE"/>
    <w:rsid w:val="00D43E04"/>
    <w:rsid w:val="00D5470D"/>
    <w:rsid w:val="00D5587D"/>
    <w:rsid w:val="00D707CC"/>
    <w:rsid w:val="00D821FE"/>
    <w:rsid w:val="00DA3D45"/>
    <w:rsid w:val="00DB0793"/>
    <w:rsid w:val="00DC5CD1"/>
    <w:rsid w:val="00DE0273"/>
    <w:rsid w:val="00E00821"/>
    <w:rsid w:val="00E024A0"/>
    <w:rsid w:val="00E03045"/>
    <w:rsid w:val="00E04DB4"/>
    <w:rsid w:val="00E24F00"/>
    <w:rsid w:val="00E30679"/>
    <w:rsid w:val="00E4597D"/>
    <w:rsid w:val="00E54832"/>
    <w:rsid w:val="00E56A90"/>
    <w:rsid w:val="00E641CC"/>
    <w:rsid w:val="00E731FA"/>
    <w:rsid w:val="00E75266"/>
    <w:rsid w:val="00E917BF"/>
    <w:rsid w:val="00EA1884"/>
    <w:rsid w:val="00EA30AB"/>
    <w:rsid w:val="00EB3925"/>
    <w:rsid w:val="00F05167"/>
    <w:rsid w:val="00F13B03"/>
    <w:rsid w:val="00F81516"/>
    <w:rsid w:val="00F87871"/>
    <w:rsid w:val="00F96EB3"/>
    <w:rsid w:val="00FC7040"/>
    <w:rsid w:val="00FC749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0C6D0C1-5FC2-4402-BB59-808CA6A29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731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836A49-99E1-4F04-A321-D47250EBA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wsjhb-deBeersCEL</cp:lastModifiedBy>
  <cp:revision>21</cp:revision>
  <dcterms:created xsi:type="dcterms:W3CDTF">2017-04-20T16:04:00Z</dcterms:created>
  <dcterms:modified xsi:type="dcterms:W3CDTF">2017-04-21T09:19:00Z</dcterms:modified>
</cp:coreProperties>
</file>