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2358" w:rsidRPr="003E3F1F" w:rsidRDefault="00062358" w:rsidP="00062358">
      <w:pPr>
        <w:spacing w:after="0" w:line="240" w:lineRule="auto"/>
        <w:rPr>
          <w:rFonts w:ascii="Arial" w:eastAsia="Times New Roman" w:hAnsi="Arial" w:cs="Arial"/>
          <w:b/>
          <w:sz w:val="32"/>
          <w:szCs w:val="32"/>
          <w:u w:val="single"/>
          <w:lang w:eastAsia="en-GB"/>
        </w:rPr>
      </w:pPr>
      <w:r w:rsidRPr="003E3F1F">
        <w:rPr>
          <w:rFonts w:ascii="Arial" w:eastAsia="Times New Roman" w:hAnsi="Arial" w:cs="Arial"/>
          <w:b/>
          <w:sz w:val="32"/>
          <w:szCs w:val="32"/>
          <w:u w:val="single"/>
          <w:lang w:eastAsia="en-GB"/>
        </w:rPr>
        <w:t>ASSESSMENT [</w:t>
      </w:r>
      <w:r w:rsidRPr="00062358">
        <w:rPr>
          <w:rFonts w:ascii="Arial" w:eastAsia="Times New Roman" w:hAnsi="Arial" w:cs="Arial"/>
          <w:b/>
          <w:sz w:val="32"/>
          <w:szCs w:val="32"/>
          <w:u w:val="single"/>
          <w:lang w:eastAsia="en-GB"/>
        </w:rPr>
        <w:t xml:space="preserve"> 1</w:t>
      </w:r>
      <w:r w:rsidRPr="003E3F1F">
        <w:rPr>
          <w:rFonts w:ascii="Arial" w:eastAsia="Times New Roman" w:hAnsi="Arial" w:cs="Arial"/>
          <w:b/>
          <w:sz w:val="32"/>
          <w:szCs w:val="32"/>
          <w:u w:val="single"/>
          <w:lang w:eastAsia="en-GB"/>
        </w:rPr>
        <w:t xml:space="preserve"> ]</w:t>
      </w:r>
    </w:p>
    <w:p w:rsidR="00062358" w:rsidRPr="003E3F1F" w:rsidRDefault="00062358" w:rsidP="00062358">
      <w:pPr>
        <w:spacing w:after="0" w:line="240" w:lineRule="auto"/>
        <w:rPr>
          <w:rFonts w:ascii="Arial" w:eastAsia="Times New Roman" w:hAnsi="Arial" w:cs="Arial"/>
          <w:b/>
          <w:sz w:val="32"/>
          <w:szCs w:val="32"/>
          <w:lang w:eastAsia="en-GB"/>
        </w:rPr>
      </w:pPr>
    </w:p>
    <w:p w:rsidR="00062358" w:rsidRPr="003E3F1F" w:rsidRDefault="00062358" w:rsidP="00062358">
      <w:pPr>
        <w:spacing w:after="0" w:line="240" w:lineRule="auto"/>
        <w:rPr>
          <w:rFonts w:ascii="Arial" w:eastAsia="Times New Roman" w:hAnsi="Arial" w:cs="Arial"/>
          <w:sz w:val="20"/>
          <w:szCs w:val="20"/>
          <w:lang w:eastAsia="en-GB"/>
        </w:rPr>
      </w:pPr>
      <w:r w:rsidRPr="003E3F1F">
        <w:rPr>
          <w:rFonts w:ascii="Arial" w:eastAsia="Times New Roman" w:hAnsi="Arial" w:cs="Arial"/>
          <w:sz w:val="20"/>
          <w:szCs w:val="20"/>
          <w:lang w:eastAsia="en-GB"/>
        </w:rPr>
        <w:t>03/02/2018</w:t>
      </w:r>
    </w:p>
    <w:p w:rsidR="00062358" w:rsidRPr="003E3F1F" w:rsidRDefault="00062358" w:rsidP="00062358">
      <w:pPr>
        <w:spacing w:after="0" w:line="240" w:lineRule="auto"/>
        <w:rPr>
          <w:rFonts w:ascii="Arial" w:eastAsia="Times New Roman" w:hAnsi="Arial" w:cs="Arial"/>
          <w:sz w:val="20"/>
          <w:szCs w:val="20"/>
          <w:lang w:eastAsia="en-GB"/>
        </w:rPr>
      </w:pPr>
    </w:p>
    <w:p w:rsidR="00062358" w:rsidRPr="003E3F1F" w:rsidRDefault="00062358" w:rsidP="00062358">
      <w:pPr>
        <w:spacing w:after="0" w:line="240" w:lineRule="auto"/>
        <w:rPr>
          <w:rFonts w:ascii="Arial" w:eastAsia="Times New Roman" w:hAnsi="Arial" w:cs="Arial"/>
          <w:sz w:val="20"/>
          <w:szCs w:val="20"/>
          <w:lang w:eastAsia="en-GB"/>
        </w:rPr>
      </w:pPr>
    </w:p>
    <w:p w:rsidR="00062358" w:rsidRPr="003E3F1F" w:rsidRDefault="00062358" w:rsidP="00062358">
      <w:pPr>
        <w:spacing w:after="0" w:line="240" w:lineRule="auto"/>
        <w:rPr>
          <w:rFonts w:ascii="Arial" w:eastAsia="Times New Roman" w:hAnsi="Arial" w:cs="Arial"/>
          <w:sz w:val="24"/>
          <w:szCs w:val="24"/>
          <w:u w:val="single"/>
          <w:lang w:eastAsia="en-GB"/>
        </w:rPr>
      </w:pPr>
      <w:r w:rsidRPr="00062358">
        <w:rPr>
          <w:rFonts w:ascii="Arial" w:eastAsia="Times New Roman" w:hAnsi="Arial" w:cs="Arial"/>
          <w:sz w:val="24"/>
          <w:szCs w:val="24"/>
          <w:u w:val="single"/>
          <w:lang w:eastAsia="en-GB"/>
        </w:rPr>
        <w:t>The Basics of H</w:t>
      </w:r>
      <w:r w:rsidRPr="003E3F1F">
        <w:rPr>
          <w:rFonts w:ascii="Arial" w:eastAsia="Times New Roman" w:hAnsi="Arial" w:cs="Arial"/>
          <w:sz w:val="24"/>
          <w:szCs w:val="24"/>
          <w:u w:val="single"/>
          <w:lang w:eastAsia="en-GB"/>
        </w:rPr>
        <w:t xml:space="preserve">uman </w:t>
      </w:r>
      <w:r w:rsidRPr="00062358">
        <w:rPr>
          <w:rFonts w:ascii="Arial" w:eastAsia="Times New Roman" w:hAnsi="Arial" w:cs="Arial"/>
          <w:sz w:val="24"/>
          <w:szCs w:val="24"/>
          <w:u w:val="single"/>
          <w:lang w:eastAsia="en-GB"/>
        </w:rPr>
        <w:t>R</w:t>
      </w:r>
      <w:r w:rsidRPr="003E3F1F">
        <w:rPr>
          <w:rFonts w:ascii="Arial" w:eastAsia="Times New Roman" w:hAnsi="Arial" w:cs="Arial"/>
          <w:sz w:val="24"/>
          <w:szCs w:val="24"/>
          <w:u w:val="single"/>
          <w:lang w:eastAsia="en-GB"/>
        </w:rPr>
        <w:t xml:space="preserve">esource </w:t>
      </w:r>
      <w:r w:rsidRPr="00062358">
        <w:rPr>
          <w:rFonts w:ascii="Arial" w:eastAsia="Times New Roman" w:hAnsi="Arial" w:cs="Arial"/>
          <w:sz w:val="24"/>
          <w:szCs w:val="24"/>
          <w:u w:val="single"/>
          <w:lang w:eastAsia="en-GB"/>
        </w:rPr>
        <w:t>Management</w:t>
      </w:r>
    </w:p>
    <w:p w:rsidR="00062358" w:rsidRPr="003E3F1F" w:rsidRDefault="00062358" w:rsidP="00062358">
      <w:pPr>
        <w:spacing w:after="0" w:line="240" w:lineRule="auto"/>
        <w:rPr>
          <w:rFonts w:ascii="Arial" w:eastAsia="Times New Roman" w:hAnsi="Arial" w:cs="Arial"/>
          <w:sz w:val="24"/>
          <w:szCs w:val="24"/>
          <w:lang w:eastAsia="en-GB"/>
        </w:rPr>
      </w:pPr>
    </w:p>
    <w:p w:rsidR="003E3F1F" w:rsidRPr="003E3F1F" w:rsidRDefault="003E3F1F" w:rsidP="003E3F1F">
      <w:pPr>
        <w:spacing w:after="0" w:line="240" w:lineRule="auto"/>
        <w:rPr>
          <w:rFonts w:ascii="Arial" w:eastAsia="Times New Roman" w:hAnsi="Arial" w:cs="Arial"/>
          <w:sz w:val="24"/>
          <w:szCs w:val="24"/>
          <w:lang w:eastAsia="en-GB"/>
        </w:rPr>
      </w:pPr>
      <w:r w:rsidRPr="003E3F1F">
        <w:rPr>
          <w:rFonts w:ascii="Arial" w:eastAsia="Times New Roman" w:hAnsi="Arial" w:cs="Arial"/>
          <w:sz w:val="24"/>
          <w:szCs w:val="24"/>
          <w:lang w:eastAsia="en-GB"/>
        </w:rPr>
        <w:t>1.</w:t>
      </w:r>
    </w:p>
    <w:p w:rsidR="003E3F1F" w:rsidRPr="009F5F29" w:rsidRDefault="003E3F1F" w:rsidP="003E3F1F">
      <w:pPr>
        <w:spacing w:after="0" w:line="240" w:lineRule="auto"/>
        <w:rPr>
          <w:rFonts w:ascii="Arial" w:eastAsia="Times New Roman" w:hAnsi="Arial" w:cs="Arial"/>
          <w:sz w:val="24"/>
          <w:szCs w:val="24"/>
          <w:u w:val="single"/>
          <w:lang w:eastAsia="en-GB"/>
        </w:rPr>
      </w:pPr>
      <w:r w:rsidRPr="009F5F29">
        <w:rPr>
          <w:rFonts w:ascii="Arial" w:eastAsia="Times New Roman" w:hAnsi="Arial" w:cs="Arial"/>
          <w:sz w:val="24"/>
          <w:szCs w:val="24"/>
          <w:u w:val="single"/>
          <w:lang w:eastAsia="en-GB"/>
        </w:rPr>
        <w:t>What does Human Resource Department do?</w:t>
      </w:r>
    </w:p>
    <w:p w:rsidR="00337AE7" w:rsidRDefault="003E3F1F" w:rsidP="003E3F1F">
      <w:pPr>
        <w:spacing w:after="0" w:line="240" w:lineRule="auto"/>
        <w:rPr>
          <w:rFonts w:ascii="Arial" w:eastAsia="Times New Roman" w:hAnsi="Arial" w:cs="Arial"/>
          <w:sz w:val="24"/>
          <w:szCs w:val="24"/>
          <w:lang w:eastAsia="en-GB"/>
        </w:rPr>
      </w:pPr>
      <w:r w:rsidRPr="003E3F1F">
        <w:rPr>
          <w:rFonts w:ascii="Arial" w:eastAsia="Times New Roman" w:hAnsi="Arial" w:cs="Arial"/>
          <w:sz w:val="24"/>
          <w:szCs w:val="24"/>
          <w:lang w:eastAsia="en-GB"/>
        </w:rPr>
        <w:t>The Human Resource</w:t>
      </w:r>
      <w:r w:rsidR="00337AE7">
        <w:rPr>
          <w:rFonts w:ascii="Arial" w:eastAsia="Times New Roman" w:hAnsi="Arial" w:cs="Arial"/>
          <w:sz w:val="24"/>
          <w:szCs w:val="24"/>
          <w:lang w:eastAsia="en-GB"/>
        </w:rPr>
        <w:t xml:space="preserve"> </w:t>
      </w:r>
      <w:r w:rsidR="006775D2">
        <w:rPr>
          <w:rFonts w:ascii="Arial" w:eastAsia="Times New Roman" w:hAnsi="Arial" w:cs="Arial"/>
          <w:sz w:val="24"/>
          <w:szCs w:val="24"/>
          <w:lang w:eastAsia="en-GB"/>
        </w:rPr>
        <w:t xml:space="preserve">Department </w:t>
      </w:r>
      <w:r w:rsidR="00337AE7">
        <w:rPr>
          <w:rFonts w:ascii="Arial" w:eastAsia="Times New Roman" w:hAnsi="Arial" w:cs="Arial"/>
          <w:sz w:val="24"/>
          <w:szCs w:val="24"/>
          <w:lang w:eastAsia="en-GB"/>
        </w:rPr>
        <w:t>manages people</w:t>
      </w:r>
      <w:r w:rsidR="00513E64">
        <w:rPr>
          <w:rFonts w:ascii="Arial" w:eastAsia="Times New Roman" w:hAnsi="Arial" w:cs="Arial"/>
          <w:sz w:val="24"/>
          <w:szCs w:val="24"/>
          <w:lang w:eastAsia="en-GB"/>
        </w:rPr>
        <w:t xml:space="preserve"> related issues</w:t>
      </w:r>
      <w:r w:rsidR="00337AE7">
        <w:rPr>
          <w:rFonts w:ascii="Arial" w:eastAsia="Times New Roman" w:hAnsi="Arial" w:cs="Arial"/>
          <w:sz w:val="24"/>
          <w:szCs w:val="24"/>
          <w:lang w:eastAsia="en-GB"/>
        </w:rPr>
        <w:t xml:space="preserve"> formally.  It is</w:t>
      </w:r>
      <w:r w:rsidRPr="003E3F1F">
        <w:rPr>
          <w:rFonts w:ascii="Arial" w:eastAsia="Times New Roman" w:hAnsi="Arial" w:cs="Arial"/>
          <w:sz w:val="24"/>
          <w:szCs w:val="24"/>
          <w:lang w:eastAsia="en-GB"/>
        </w:rPr>
        <w:t xml:space="preserve"> a very important entity of any organisation and the organisations management.</w:t>
      </w:r>
      <w:r w:rsidR="00122D67">
        <w:rPr>
          <w:rFonts w:ascii="Arial" w:eastAsia="Times New Roman" w:hAnsi="Arial" w:cs="Arial"/>
          <w:sz w:val="24"/>
          <w:szCs w:val="24"/>
          <w:lang w:eastAsia="en-GB"/>
        </w:rPr>
        <w:t xml:space="preserve"> Enhancing planning, staffing, employee development and employee maintenance. </w:t>
      </w:r>
      <w:r w:rsidRPr="003E3F1F">
        <w:rPr>
          <w:rFonts w:ascii="Arial" w:eastAsia="Times New Roman" w:hAnsi="Arial" w:cs="Arial"/>
          <w:sz w:val="24"/>
          <w:szCs w:val="24"/>
          <w:lang w:eastAsia="en-GB"/>
        </w:rPr>
        <w:t xml:space="preserve"> </w:t>
      </w:r>
    </w:p>
    <w:p w:rsidR="003E3F1F" w:rsidRDefault="003E3F1F" w:rsidP="003E3F1F">
      <w:pPr>
        <w:spacing w:after="0" w:line="240" w:lineRule="auto"/>
        <w:rPr>
          <w:rFonts w:ascii="Arial" w:eastAsia="Times New Roman" w:hAnsi="Arial" w:cs="Arial"/>
          <w:sz w:val="24"/>
          <w:szCs w:val="24"/>
          <w:lang w:eastAsia="en-GB"/>
        </w:rPr>
      </w:pPr>
      <w:r w:rsidRPr="003E3F1F">
        <w:rPr>
          <w:rFonts w:ascii="Arial" w:eastAsia="Times New Roman" w:hAnsi="Arial" w:cs="Arial"/>
          <w:sz w:val="24"/>
          <w:szCs w:val="24"/>
          <w:lang w:eastAsia="en-GB"/>
        </w:rPr>
        <w:t xml:space="preserve">Therefore, the </w:t>
      </w:r>
      <w:r w:rsidR="00337AE7" w:rsidRPr="003E3F1F">
        <w:rPr>
          <w:rFonts w:ascii="Arial" w:eastAsia="Times New Roman" w:hAnsi="Arial" w:cs="Arial"/>
          <w:sz w:val="24"/>
          <w:szCs w:val="24"/>
          <w:lang w:eastAsia="en-GB"/>
        </w:rPr>
        <w:t>department’s</w:t>
      </w:r>
      <w:r w:rsidRPr="003E3F1F">
        <w:rPr>
          <w:rFonts w:ascii="Arial" w:eastAsia="Times New Roman" w:hAnsi="Arial" w:cs="Arial"/>
          <w:sz w:val="24"/>
          <w:szCs w:val="24"/>
          <w:lang w:eastAsia="en-GB"/>
        </w:rPr>
        <w:t xml:space="preserve"> duties and </w:t>
      </w:r>
      <w:r w:rsidR="00337AE7" w:rsidRPr="003E3F1F">
        <w:rPr>
          <w:rFonts w:ascii="Arial" w:eastAsia="Times New Roman" w:hAnsi="Arial" w:cs="Arial"/>
          <w:sz w:val="24"/>
          <w:szCs w:val="24"/>
          <w:lang w:eastAsia="en-GB"/>
        </w:rPr>
        <w:t>responsibilities</w:t>
      </w:r>
      <w:r w:rsidRPr="003E3F1F">
        <w:rPr>
          <w:rFonts w:ascii="Arial" w:eastAsia="Times New Roman" w:hAnsi="Arial" w:cs="Arial"/>
          <w:sz w:val="24"/>
          <w:szCs w:val="24"/>
          <w:lang w:eastAsia="en-GB"/>
        </w:rPr>
        <w:t xml:space="preserve"> </w:t>
      </w:r>
      <w:r w:rsidR="00337AE7" w:rsidRPr="003E3F1F">
        <w:rPr>
          <w:rFonts w:ascii="Arial" w:eastAsia="Times New Roman" w:hAnsi="Arial" w:cs="Arial"/>
          <w:sz w:val="24"/>
          <w:szCs w:val="24"/>
          <w:lang w:eastAsia="en-GB"/>
        </w:rPr>
        <w:t>include:</w:t>
      </w:r>
    </w:p>
    <w:p w:rsidR="006775D2" w:rsidRPr="003E3F1F" w:rsidRDefault="006775D2" w:rsidP="003E3F1F">
      <w:pPr>
        <w:spacing w:after="0" w:line="240" w:lineRule="auto"/>
        <w:rPr>
          <w:rFonts w:ascii="Arial" w:eastAsia="Times New Roman" w:hAnsi="Arial" w:cs="Arial"/>
          <w:sz w:val="24"/>
          <w:szCs w:val="24"/>
          <w:lang w:eastAsia="en-GB"/>
        </w:rPr>
      </w:pPr>
    </w:p>
    <w:p w:rsidR="003E3F1F" w:rsidRPr="00337AE7" w:rsidRDefault="00337AE7" w:rsidP="00337AE7">
      <w:pPr>
        <w:pStyle w:val="ListParagraph"/>
        <w:numPr>
          <w:ilvl w:val="0"/>
          <w:numId w:val="1"/>
        </w:numPr>
        <w:spacing w:after="0" w:line="240" w:lineRule="auto"/>
        <w:rPr>
          <w:rFonts w:ascii="Arial" w:eastAsia="Times New Roman" w:hAnsi="Arial" w:cs="Arial"/>
          <w:sz w:val="24"/>
          <w:szCs w:val="24"/>
          <w:lang w:eastAsia="en-GB"/>
        </w:rPr>
      </w:pPr>
      <w:r>
        <w:rPr>
          <w:rFonts w:ascii="Arial" w:eastAsia="Times New Roman" w:hAnsi="Arial" w:cs="Arial"/>
          <w:sz w:val="24"/>
          <w:szCs w:val="24"/>
          <w:lang w:eastAsia="en-GB"/>
        </w:rPr>
        <w:t>H</w:t>
      </w:r>
      <w:r w:rsidR="003E3F1F" w:rsidRPr="00337AE7">
        <w:rPr>
          <w:rFonts w:ascii="Arial" w:eastAsia="Times New Roman" w:hAnsi="Arial" w:cs="Arial"/>
          <w:sz w:val="24"/>
          <w:szCs w:val="24"/>
          <w:lang w:eastAsia="en-GB"/>
        </w:rPr>
        <w:t>iring</w:t>
      </w:r>
    </w:p>
    <w:p w:rsidR="003E3F1F" w:rsidRPr="00337AE7" w:rsidRDefault="00337AE7" w:rsidP="00337AE7">
      <w:pPr>
        <w:pStyle w:val="ListParagraph"/>
        <w:numPr>
          <w:ilvl w:val="0"/>
          <w:numId w:val="1"/>
        </w:numPr>
        <w:spacing w:after="0" w:line="240" w:lineRule="auto"/>
        <w:rPr>
          <w:rFonts w:ascii="Arial" w:eastAsia="Times New Roman" w:hAnsi="Arial" w:cs="Arial"/>
          <w:sz w:val="24"/>
          <w:szCs w:val="24"/>
          <w:lang w:eastAsia="en-GB"/>
        </w:rPr>
      </w:pPr>
      <w:r>
        <w:rPr>
          <w:rFonts w:ascii="Arial" w:eastAsia="Times New Roman" w:hAnsi="Arial" w:cs="Arial"/>
          <w:sz w:val="24"/>
          <w:szCs w:val="24"/>
          <w:lang w:eastAsia="en-GB"/>
        </w:rPr>
        <w:t>E</w:t>
      </w:r>
      <w:r w:rsidR="003E3F1F" w:rsidRPr="00337AE7">
        <w:rPr>
          <w:rFonts w:ascii="Arial" w:eastAsia="Times New Roman" w:hAnsi="Arial" w:cs="Arial"/>
          <w:sz w:val="24"/>
          <w:szCs w:val="24"/>
          <w:lang w:eastAsia="en-GB"/>
        </w:rPr>
        <w:t xml:space="preserve">valuating </w:t>
      </w:r>
    </w:p>
    <w:p w:rsidR="003E3F1F" w:rsidRPr="00337AE7" w:rsidRDefault="00337AE7" w:rsidP="00337AE7">
      <w:pPr>
        <w:pStyle w:val="ListParagraph"/>
        <w:numPr>
          <w:ilvl w:val="0"/>
          <w:numId w:val="1"/>
        </w:numPr>
        <w:spacing w:after="0" w:line="240" w:lineRule="auto"/>
        <w:rPr>
          <w:rFonts w:ascii="Arial" w:eastAsia="Times New Roman" w:hAnsi="Arial" w:cs="Arial"/>
          <w:sz w:val="24"/>
          <w:szCs w:val="24"/>
          <w:lang w:eastAsia="en-GB"/>
        </w:rPr>
      </w:pPr>
      <w:r>
        <w:rPr>
          <w:rFonts w:ascii="Arial" w:eastAsia="Times New Roman" w:hAnsi="Arial" w:cs="Arial"/>
          <w:sz w:val="24"/>
          <w:szCs w:val="24"/>
          <w:lang w:eastAsia="en-GB"/>
        </w:rPr>
        <w:t>T</w:t>
      </w:r>
      <w:r w:rsidR="003E3F1F" w:rsidRPr="00337AE7">
        <w:rPr>
          <w:rFonts w:ascii="Arial" w:eastAsia="Times New Roman" w:hAnsi="Arial" w:cs="Arial"/>
          <w:sz w:val="24"/>
          <w:szCs w:val="24"/>
          <w:lang w:eastAsia="en-GB"/>
        </w:rPr>
        <w:t xml:space="preserve">raining </w:t>
      </w:r>
    </w:p>
    <w:p w:rsidR="003E3F1F" w:rsidRDefault="00337AE7" w:rsidP="00337AE7">
      <w:pPr>
        <w:pStyle w:val="ListParagraph"/>
        <w:numPr>
          <w:ilvl w:val="0"/>
          <w:numId w:val="1"/>
        </w:numPr>
        <w:spacing w:after="0" w:line="240" w:lineRule="auto"/>
        <w:rPr>
          <w:rFonts w:ascii="Arial" w:eastAsia="Times New Roman" w:hAnsi="Arial" w:cs="Arial"/>
          <w:sz w:val="24"/>
          <w:szCs w:val="24"/>
          <w:lang w:eastAsia="en-GB"/>
        </w:rPr>
      </w:pPr>
      <w:r>
        <w:rPr>
          <w:rFonts w:ascii="Arial" w:eastAsia="Times New Roman" w:hAnsi="Arial" w:cs="Arial"/>
          <w:sz w:val="24"/>
          <w:szCs w:val="24"/>
          <w:lang w:eastAsia="en-GB"/>
        </w:rPr>
        <w:t>Compensation</w:t>
      </w:r>
      <w:r w:rsidR="006775D2">
        <w:rPr>
          <w:rFonts w:ascii="Arial" w:eastAsia="Times New Roman" w:hAnsi="Arial" w:cs="Arial"/>
          <w:sz w:val="24"/>
          <w:szCs w:val="24"/>
          <w:lang w:eastAsia="en-GB"/>
        </w:rPr>
        <w:t xml:space="preserve"> of workers</w:t>
      </w:r>
    </w:p>
    <w:p w:rsidR="006775D2" w:rsidRPr="006775D2" w:rsidRDefault="006775D2" w:rsidP="006775D2">
      <w:pPr>
        <w:pStyle w:val="ListParagraph"/>
        <w:numPr>
          <w:ilvl w:val="0"/>
          <w:numId w:val="1"/>
        </w:numPr>
        <w:spacing w:after="0" w:line="240" w:lineRule="auto"/>
        <w:rPr>
          <w:rFonts w:ascii="Arial" w:eastAsia="Times New Roman" w:hAnsi="Arial" w:cs="Arial"/>
          <w:sz w:val="24"/>
          <w:szCs w:val="24"/>
          <w:lang w:eastAsia="en-GB"/>
        </w:rPr>
      </w:pPr>
      <w:r>
        <w:rPr>
          <w:rFonts w:ascii="Arial" w:eastAsia="Times New Roman" w:hAnsi="Arial" w:cs="Arial"/>
          <w:sz w:val="24"/>
          <w:szCs w:val="24"/>
          <w:lang w:eastAsia="en-GB"/>
        </w:rPr>
        <w:t>Decision making</w:t>
      </w:r>
    </w:p>
    <w:p w:rsidR="006775D2" w:rsidRPr="006775D2" w:rsidRDefault="006775D2" w:rsidP="006775D2">
      <w:pPr>
        <w:pStyle w:val="ListParagraph"/>
        <w:numPr>
          <w:ilvl w:val="0"/>
          <w:numId w:val="1"/>
        </w:numPr>
        <w:spacing w:after="0" w:line="240" w:lineRule="auto"/>
        <w:rPr>
          <w:rFonts w:ascii="Arial" w:eastAsia="Times New Roman" w:hAnsi="Arial" w:cs="Arial"/>
          <w:sz w:val="24"/>
          <w:szCs w:val="24"/>
          <w:lang w:eastAsia="en-GB"/>
        </w:rPr>
      </w:pPr>
      <w:r>
        <w:rPr>
          <w:rFonts w:ascii="Arial" w:eastAsia="Times New Roman" w:hAnsi="Arial" w:cs="Arial"/>
          <w:sz w:val="24"/>
          <w:szCs w:val="24"/>
          <w:lang w:eastAsia="en-GB"/>
        </w:rPr>
        <w:t>Strategic Operations</w:t>
      </w:r>
      <w:r w:rsidRPr="006775D2">
        <w:rPr>
          <w:rFonts w:ascii="Arial" w:eastAsia="Times New Roman" w:hAnsi="Arial" w:cs="Arial"/>
          <w:sz w:val="24"/>
          <w:szCs w:val="24"/>
          <w:lang w:eastAsia="en-GB"/>
        </w:rPr>
        <w:t xml:space="preserve"> </w:t>
      </w:r>
    </w:p>
    <w:p w:rsidR="006775D2" w:rsidRPr="006775D2" w:rsidRDefault="006775D2" w:rsidP="006775D2">
      <w:pPr>
        <w:pStyle w:val="ListParagraph"/>
        <w:numPr>
          <w:ilvl w:val="0"/>
          <w:numId w:val="1"/>
        </w:numPr>
        <w:spacing w:after="0" w:line="240" w:lineRule="auto"/>
        <w:rPr>
          <w:rFonts w:ascii="Arial" w:eastAsia="Times New Roman" w:hAnsi="Arial" w:cs="Arial"/>
          <w:sz w:val="24"/>
          <w:szCs w:val="24"/>
          <w:lang w:eastAsia="en-GB"/>
        </w:rPr>
      </w:pPr>
      <w:r>
        <w:rPr>
          <w:rFonts w:ascii="Arial" w:eastAsia="Times New Roman" w:hAnsi="Arial" w:cs="Arial"/>
          <w:sz w:val="24"/>
          <w:szCs w:val="24"/>
          <w:lang w:eastAsia="en-GB"/>
        </w:rPr>
        <w:t xml:space="preserve">Principle activities </w:t>
      </w:r>
    </w:p>
    <w:p w:rsidR="006775D2" w:rsidRPr="006775D2" w:rsidRDefault="006775D2" w:rsidP="006775D2">
      <w:pPr>
        <w:pStyle w:val="ListParagraph"/>
        <w:numPr>
          <w:ilvl w:val="0"/>
          <w:numId w:val="1"/>
        </w:numPr>
        <w:spacing w:after="0" w:line="240" w:lineRule="auto"/>
        <w:rPr>
          <w:rFonts w:ascii="Arial" w:eastAsia="Times New Roman" w:hAnsi="Arial" w:cs="Arial"/>
          <w:sz w:val="24"/>
          <w:szCs w:val="24"/>
          <w:lang w:eastAsia="en-GB"/>
        </w:rPr>
      </w:pPr>
      <w:r>
        <w:rPr>
          <w:rFonts w:ascii="Arial" w:eastAsia="Times New Roman" w:hAnsi="Arial" w:cs="Arial"/>
          <w:sz w:val="24"/>
          <w:szCs w:val="24"/>
          <w:lang w:eastAsia="en-GB"/>
        </w:rPr>
        <w:t>Operational Procedures</w:t>
      </w:r>
    </w:p>
    <w:p w:rsidR="006775D2" w:rsidRPr="006775D2" w:rsidRDefault="006775D2" w:rsidP="006775D2">
      <w:pPr>
        <w:pStyle w:val="ListParagraph"/>
        <w:numPr>
          <w:ilvl w:val="0"/>
          <w:numId w:val="1"/>
        </w:numPr>
        <w:spacing w:after="0" w:line="240" w:lineRule="auto"/>
        <w:rPr>
          <w:rFonts w:ascii="Arial" w:eastAsia="Times New Roman" w:hAnsi="Arial" w:cs="Arial"/>
          <w:sz w:val="24"/>
          <w:szCs w:val="24"/>
          <w:lang w:eastAsia="en-GB"/>
        </w:rPr>
      </w:pPr>
      <w:r>
        <w:rPr>
          <w:rFonts w:ascii="Arial" w:eastAsia="Times New Roman" w:hAnsi="Arial" w:cs="Arial"/>
          <w:sz w:val="24"/>
          <w:szCs w:val="24"/>
          <w:lang w:eastAsia="en-GB"/>
        </w:rPr>
        <w:t>Practice policies</w:t>
      </w:r>
      <w:r w:rsidRPr="006775D2">
        <w:rPr>
          <w:rFonts w:ascii="Arial" w:eastAsia="Times New Roman" w:hAnsi="Arial" w:cs="Arial"/>
          <w:sz w:val="24"/>
          <w:szCs w:val="24"/>
          <w:lang w:eastAsia="en-GB"/>
        </w:rPr>
        <w:t xml:space="preserve">, </w:t>
      </w:r>
    </w:p>
    <w:p w:rsidR="006775D2" w:rsidRPr="006775D2" w:rsidRDefault="006775D2" w:rsidP="006775D2">
      <w:pPr>
        <w:pStyle w:val="ListParagraph"/>
        <w:numPr>
          <w:ilvl w:val="0"/>
          <w:numId w:val="1"/>
        </w:numPr>
        <w:spacing w:after="0" w:line="240" w:lineRule="auto"/>
        <w:rPr>
          <w:rFonts w:ascii="Arial" w:eastAsia="Times New Roman" w:hAnsi="Arial" w:cs="Arial"/>
          <w:sz w:val="24"/>
          <w:szCs w:val="24"/>
          <w:lang w:eastAsia="en-GB"/>
        </w:rPr>
      </w:pPr>
      <w:r w:rsidRPr="006775D2">
        <w:rPr>
          <w:rFonts w:ascii="Arial" w:eastAsia="Times New Roman" w:hAnsi="Arial" w:cs="Arial"/>
          <w:sz w:val="24"/>
          <w:szCs w:val="24"/>
          <w:lang w:eastAsia="en-GB"/>
        </w:rPr>
        <w:t>F</w:t>
      </w:r>
      <w:r>
        <w:rPr>
          <w:rFonts w:ascii="Arial" w:eastAsia="Times New Roman" w:hAnsi="Arial" w:cs="Arial"/>
          <w:sz w:val="24"/>
          <w:szCs w:val="24"/>
          <w:lang w:eastAsia="en-GB"/>
        </w:rPr>
        <w:t>unctional duties</w:t>
      </w:r>
      <w:r w:rsidRPr="006775D2">
        <w:rPr>
          <w:rFonts w:ascii="Arial" w:eastAsia="Times New Roman" w:hAnsi="Arial" w:cs="Arial"/>
          <w:sz w:val="24"/>
          <w:szCs w:val="24"/>
          <w:lang w:eastAsia="en-GB"/>
        </w:rPr>
        <w:t xml:space="preserve"> </w:t>
      </w:r>
    </w:p>
    <w:p w:rsidR="006775D2" w:rsidRPr="006775D2" w:rsidRDefault="006775D2" w:rsidP="006775D2">
      <w:pPr>
        <w:pStyle w:val="ListParagraph"/>
        <w:numPr>
          <w:ilvl w:val="0"/>
          <w:numId w:val="1"/>
        </w:numPr>
        <w:spacing w:after="0" w:line="240" w:lineRule="auto"/>
        <w:rPr>
          <w:rFonts w:ascii="Arial" w:eastAsia="Times New Roman" w:hAnsi="Arial" w:cs="Arial"/>
          <w:sz w:val="24"/>
          <w:szCs w:val="24"/>
          <w:lang w:eastAsia="en-GB"/>
        </w:rPr>
      </w:pPr>
      <w:r w:rsidRPr="006775D2">
        <w:rPr>
          <w:rFonts w:ascii="Arial" w:eastAsia="Times New Roman" w:hAnsi="Arial" w:cs="Arial"/>
          <w:sz w:val="24"/>
          <w:szCs w:val="24"/>
          <w:lang w:eastAsia="en-GB"/>
        </w:rPr>
        <w:t>Activities.</w:t>
      </w:r>
    </w:p>
    <w:p w:rsidR="003E3F1F" w:rsidRPr="003E3F1F" w:rsidRDefault="003E3F1F" w:rsidP="003E3F1F">
      <w:pPr>
        <w:spacing w:after="0" w:line="240" w:lineRule="auto"/>
        <w:rPr>
          <w:rFonts w:ascii="Arial" w:eastAsia="Times New Roman" w:hAnsi="Arial" w:cs="Arial"/>
          <w:sz w:val="24"/>
          <w:szCs w:val="24"/>
          <w:lang w:eastAsia="en-GB"/>
        </w:rPr>
      </w:pPr>
    </w:p>
    <w:p w:rsidR="003E3F1F" w:rsidRPr="003E3F1F" w:rsidRDefault="003E3F1F" w:rsidP="003E3F1F">
      <w:pPr>
        <w:spacing w:after="0" w:line="240" w:lineRule="auto"/>
        <w:rPr>
          <w:rFonts w:ascii="Arial" w:eastAsia="Times New Roman" w:hAnsi="Arial" w:cs="Arial"/>
          <w:sz w:val="24"/>
          <w:szCs w:val="24"/>
          <w:lang w:eastAsia="en-GB"/>
        </w:rPr>
      </w:pPr>
    </w:p>
    <w:p w:rsidR="003E3F1F" w:rsidRPr="003E3F1F" w:rsidRDefault="003E3F1F" w:rsidP="003E3F1F">
      <w:pPr>
        <w:spacing w:after="0" w:line="240" w:lineRule="auto"/>
        <w:rPr>
          <w:rFonts w:ascii="Arial" w:eastAsia="Times New Roman" w:hAnsi="Arial" w:cs="Arial"/>
          <w:sz w:val="24"/>
          <w:szCs w:val="24"/>
          <w:lang w:eastAsia="en-GB"/>
        </w:rPr>
      </w:pPr>
      <w:r w:rsidRPr="003E3F1F">
        <w:rPr>
          <w:rFonts w:ascii="Arial" w:eastAsia="Times New Roman" w:hAnsi="Arial" w:cs="Arial"/>
          <w:sz w:val="24"/>
          <w:szCs w:val="24"/>
          <w:lang w:eastAsia="en-GB"/>
        </w:rPr>
        <w:t>2.</w:t>
      </w:r>
    </w:p>
    <w:p w:rsidR="003E3F1F" w:rsidRPr="009F5F29" w:rsidRDefault="003E3F1F" w:rsidP="003E3F1F">
      <w:pPr>
        <w:spacing w:after="0" w:line="240" w:lineRule="auto"/>
        <w:rPr>
          <w:rFonts w:ascii="Arial" w:eastAsia="Times New Roman" w:hAnsi="Arial" w:cs="Arial"/>
          <w:sz w:val="24"/>
          <w:szCs w:val="24"/>
          <w:u w:val="single"/>
          <w:lang w:eastAsia="en-GB"/>
        </w:rPr>
      </w:pPr>
      <w:r w:rsidRPr="009F5F29">
        <w:rPr>
          <w:rFonts w:ascii="Arial" w:eastAsia="Times New Roman" w:hAnsi="Arial" w:cs="Arial"/>
          <w:sz w:val="24"/>
          <w:szCs w:val="24"/>
          <w:u w:val="single"/>
          <w:lang w:eastAsia="en-GB"/>
        </w:rPr>
        <w:t>Outline the objectives of Human Resource Management in an organization.</w:t>
      </w:r>
    </w:p>
    <w:p w:rsidR="003E3F1F" w:rsidRDefault="003E3F1F" w:rsidP="003E3F1F">
      <w:pPr>
        <w:spacing w:after="0" w:line="240" w:lineRule="auto"/>
        <w:rPr>
          <w:rFonts w:ascii="Arial" w:eastAsia="Times New Roman" w:hAnsi="Arial" w:cs="Arial"/>
          <w:sz w:val="24"/>
          <w:szCs w:val="24"/>
          <w:lang w:eastAsia="en-GB"/>
        </w:rPr>
      </w:pPr>
    </w:p>
    <w:p w:rsidR="00337AE7" w:rsidRDefault="00337AE7" w:rsidP="003E3F1F">
      <w:pPr>
        <w:spacing w:after="0" w:line="240" w:lineRule="auto"/>
        <w:rPr>
          <w:rFonts w:ascii="Arial" w:eastAsia="Times New Roman" w:hAnsi="Arial" w:cs="Arial"/>
          <w:sz w:val="24"/>
          <w:szCs w:val="24"/>
          <w:lang w:eastAsia="en-GB"/>
        </w:rPr>
      </w:pPr>
      <w:r>
        <w:rPr>
          <w:rFonts w:ascii="Arial" w:eastAsia="Times New Roman" w:hAnsi="Arial" w:cs="Arial"/>
          <w:sz w:val="24"/>
          <w:szCs w:val="24"/>
          <w:lang w:eastAsia="en-GB"/>
        </w:rPr>
        <w:t xml:space="preserve">The objectives of the Human Resource Management Department must be successful within an organisation, </w:t>
      </w:r>
      <w:r w:rsidR="002E640F">
        <w:rPr>
          <w:rFonts w:ascii="Arial" w:eastAsia="Times New Roman" w:hAnsi="Arial" w:cs="Arial"/>
          <w:sz w:val="24"/>
          <w:szCs w:val="24"/>
          <w:lang w:eastAsia="en-GB"/>
        </w:rPr>
        <w:t xml:space="preserve">to achieve </w:t>
      </w:r>
      <w:r w:rsidR="002E640F" w:rsidRPr="002E640F">
        <w:rPr>
          <w:rFonts w:ascii="Arial" w:eastAsia="Times New Roman" w:hAnsi="Arial" w:cs="Arial"/>
          <w:i/>
          <w:sz w:val="24"/>
          <w:szCs w:val="24"/>
          <w:lang w:eastAsia="en-GB"/>
        </w:rPr>
        <w:t>goals</w:t>
      </w:r>
      <w:r w:rsidR="002E640F">
        <w:rPr>
          <w:rFonts w:ascii="Arial" w:eastAsia="Times New Roman" w:hAnsi="Arial" w:cs="Arial"/>
          <w:sz w:val="24"/>
          <w:szCs w:val="24"/>
          <w:lang w:eastAsia="en-GB"/>
        </w:rPr>
        <w:t xml:space="preserve">, </w:t>
      </w:r>
      <w:r>
        <w:rPr>
          <w:rFonts w:ascii="Arial" w:eastAsia="Times New Roman" w:hAnsi="Arial" w:cs="Arial"/>
          <w:sz w:val="24"/>
          <w:szCs w:val="24"/>
          <w:lang w:eastAsia="en-GB"/>
        </w:rPr>
        <w:t>therefore, objectives such as:</w:t>
      </w:r>
    </w:p>
    <w:p w:rsidR="00337AE7" w:rsidRDefault="00337AE7" w:rsidP="003E3F1F">
      <w:pPr>
        <w:spacing w:after="0" w:line="240" w:lineRule="auto"/>
        <w:rPr>
          <w:rFonts w:ascii="Arial" w:eastAsia="Times New Roman" w:hAnsi="Arial" w:cs="Arial"/>
          <w:sz w:val="24"/>
          <w:szCs w:val="24"/>
          <w:lang w:eastAsia="en-GB"/>
        </w:rPr>
      </w:pPr>
    </w:p>
    <w:p w:rsidR="006775D2" w:rsidRPr="002E640F" w:rsidRDefault="006775D2" w:rsidP="002E640F">
      <w:pPr>
        <w:pStyle w:val="ListParagraph"/>
        <w:numPr>
          <w:ilvl w:val="0"/>
          <w:numId w:val="2"/>
        </w:numPr>
        <w:spacing w:after="0" w:line="240" w:lineRule="auto"/>
        <w:rPr>
          <w:rFonts w:ascii="Arial" w:eastAsia="Times New Roman" w:hAnsi="Arial" w:cs="Arial"/>
          <w:sz w:val="24"/>
          <w:szCs w:val="24"/>
          <w:lang w:eastAsia="en-GB"/>
        </w:rPr>
      </w:pPr>
      <w:r w:rsidRPr="002E640F">
        <w:rPr>
          <w:rFonts w:ascii="Arial" w:eastAsia="Times New Roman" w:hAnsi="Arial" w:cs="Arial"/>
          <w:sz w:val="24"/>
          <w:szCs w:val="24"/>
          <w:lang w:eastAsia="en-GB"/>
        </w:rPr>
        <w:t>Effective management of the performance of employees</w:t>
      </w:r>
    </w:p>
    <w:p w:rsidR="002E640F" w:rsidRPr="002E640F" w:rsidRDefault="002E640F" w:rsidP="002E640F">
      <w:pPr>
        <w:pStyle w:val="ListParagraph"/>
        <w:numPr>
          <w:ilvl w:val="0"/>
          <w:numId w:val="2"/>
        </w:numPr>
        <w:spacing w:after="0" w:line="240" w:lineRule="auto"/>
        <w:rPr>
          <w:rFonts w:ascii="Arial" w:eastAsia="Times New Roman" w:hAnsi="Arial" w:cs="Arial"/>
          <w:sz w:val="24"/>
          <w:szCs w:val="24"/>
          <w:lang w:eastAsia="en-GB"/>
        </w:rPr>
      </w:pPr>
      <w:r w:rsidRPr="002E640F">
        <w:rPr>
          <w:rFonts w:ascii="Arial" w:eastAsia="Times New Roman" w:hAnsi="Arial" w:cs="Arial"/>
          <w:sz w:val="24"/>
          <w:szCs w:val="24"/>
          <w:lang w:eastAsia="en-GB"/>
        </w:rPr>
        <w:t xml:space="preserve">Hiring </w:t>
      </w:r>
      <w:r w:rsidR="00A12EF3">
        <w:rPr>
          <w:rFonts w:ascii="Arial" w:eastAsia="Times New Roman" w:hAnsi="Arial" w:cs="Arial"/>
          <w:sz w:val="24"/>
          <w:szCs w:val="24"/>
          <w:lang w:eastAsia="en-GB"/>
        </w:rPr>
        <w:t>[recruitment]</w:t>
      </w:r>
    </w:p>
    <w:p w:rsidR="002E640F" w:rsidRPr="002E640F" w:rsidRDefault="002E640F" w:rsidP="002E640F">
      <w:pPr>
        <w:pStyle w:val="ListParagraph"/>
        <w:numPr>
          <w:ilvl w:val="0"/>
          <w:numId w:val="2"/>
        </w:numPr>
        <w:spacing w:after="0" w:line="240" w:lineRule="auto"/>
        <w:rPr>
          <w:rFonts w:ascii="Arial" w:eastAsia="Times New Roman" w:hAnsi="Arial" w:cs="Arial"/>
          <w:sz w:val="24"/>
          <w:szCs w:val="24"/>
          <w:lang w:eastAsia="en-GB"/>
        </w:rPr>
      </w:pPr>
      <w:r w:rsidRPr="002E640F">
        <w:rPr>
          <w:rFonts w:ascii="Arial" w:eastAsia="Times New Roman" w:hAnsi="Arial" w:cs="Arial"/>
          <w:sz w:val="24"/>
          <w:szCs w:val="24"/>
          <w:lang w:eastAsia="en-GB"/>
        </w:rPr>
        <w:t>Evaluating</w:t>
      </w:r>
      <w:r w:rsidR="00A12EF3">
        <w:rPr>
          <w:rFonts w:ascii="Arial" w:eastAsia="Times New Roman" w:hAnsi="Arial" w:cs="Arial"/>
          <w:sz w:val="24"/>
          <w:szCs w:val="24"/>
          <w:lang w:eastAsia="en-GB"/>
        </w:rPr>
        <w:t xml:space="preserve"> [staff issues]</w:t>
      </w:r>
    </w:p>
    <w:p w:rsidR="002E640F" w:rsidRPr="002E640F" w:rsidRDefault="002E640F" w:rsidP="002E640F">
      <w:pPr>
        <w:pStyle w:val="ListParagraph"/>
        <w:numPr>
          <w:ilvl w:val="0"/>
          <w:numId w:val="2"/>
        </w:numPr>
        <w:spacing w:after="0" w:line="240" w:lineRule="auto"/>
        <w:rPr>
          <w:rFonts w:ascii="Arial" w:eastAsia="Times New Roman" w:hAnsi="Arial" w:cs="Arial"/>
          <w:sz w:val="24"/>
          <w:szCs w:val="24"/>
          <w:lang w:eastAsia="en-GB"/>
        </w:rPr>
      </w:pPr>
      <w:r w:rsidRPr="002E640F">
        <w:rPr>
          <w:rFonts w:ascii="Arial" w:eastAsia="Times New Roman" w:hAnsi="Arial" w:cs="Arial"/>
          <w:sz w:val="24"/>
          <w:szCs w:val="24"/>
          <w:lang w:eastAsia="en-GB"/>
        </w:rPr>
        <w:t>Compensation of workers</w:t>
      </w:r>
      <w:r w:rsidR="00A12EF3">
        <w:rPr>
          <w:rFonts w:ascii="Arial" w:eastAsia="Times New Roman" w:hAnsi="Arial" w:cs="Arial"/>
          <w:sz w:val="24"/>
          <w:szCs w:val="24"/>
          <w:lang w:eastAsia="en-GB"/>
        </w:rPr>
        <w:t xml:space="preserve"> [schemes]</w:t>
      </w:r>
    </w:p>
    <w:p w:rsidR="002E640F" w:rsidRPr="002E640F" w:rsidRDefault="002E640F" w:rsidP="002E640F">
      <w:pPr>
        <w:pStyle w:val="ListParagraph"/>
        <w:numPr>
          <w:ilvl w:val="0"/>
          <w:numId w:val="2"/>
        </w:numPr>
        <w:spacing w:after="0" w:line="240" w:lineRule="auto"/>
        <w:rPr>
          <w:rFonts w:ascii="Arial" w:eastAsia="Times New Roman" w:hAnsi="Arial" w:cs="Arial"/>
          <w:sz w:val="24"/>
          <w:szCs w:val="24"/>
          <w:lang w:eastAsia="en-GB"/>
        </w:rPr>
      </w:pPr>
      <w:r w:rsidRPr="002E640F">
        <w:rPr>
          <w:rFonts w:ascii="Arial" w:eastAsia="Times New Roman" w:hAnsi="Arial" w:cs="Arial"/>
          <w:sz w:val="24"/>
          <w:szCs w:val="24"/>
          <w:lang w:eastAsia="en-GB"/>
        </w:rPr>
        <w:t>Decision making</w:t>
      </w:r>
      <w:r w:rsidR="00A12EF3">
        <w:rPr>
          <w:rFonts w:ascii="Arial" w:eastAsia="Times New Roman" w:hAnsi="Arial" w:cs="Arial"/>
          <w:sz w:val="24"/>
          <w:szCs w:val="24"/>
          <w:lang w:eastAsia="en-GB"/>
        </w:rPr>
        <w:t xml:space="preserve"> [working relationships]</w:t>
      </w:r>
    </w:p>
    <w:p w:rsidR="002E640F" w:rsidRPr="002E640F" w:rsidRDefault="002E640F" w:rsidP="002E640F">
      <w:pPr>
        <w:pStyle w:val="ListParagraph"/>
        <w:numPr>
          <w:ilvl w:val="0"/>
          <w:numId w:val="2"/>
        </w:numPr>
        <w:spacing w:after="0" w:line="240" w:lineRule="auto"/>
        <w:rPr>
          <w:rFonts w:ascii="Arial" w:eastAsia="Times New Roman" w:hAnsi="Arial" w:cs="Arial"/>
          <w:sz w:val="24"/>
          <w:szCs w:val="24"/>
          <w:lang w:eastAsia="en-GB"/>
        </w:rPr>
      </w:pPr>
      <w:r w:rsidRPr="002E640F">
        <w:rPr>
          <w:rFonts w:ascii="Arial" w:eastAsia="Times New Roman" w:hAnsi="Arial" w:cs="Arial"/>
          <w:sz w:val="24"/>
          <w:szCs w:val="24"/>
          <w:lang w:eastAsia="en-GB"/>
        </w:rPr>
        <w:t xml:space="preserve">Strategic operations </w:t>
      </w:r>
      <w:r w:rsidR="00A12EF3">
        <w:rPr>
          <w:rFonts w:ascii="Arial" w:eastAsia="Times New Roman" w:hAnsi="Arial" w:cs="Arial"/>
          <w:sz w:val="24"/>
          <w:szCs w:val="24"/>
          <w:lang w:eastAsia="en-GB"/>
        </w:rPr>
        <w:t>[matching goals to that of the company]</w:t>
      </w:r>
    </w:p>
    <w:p w:rsidR="002E640F" w:rsidRPr="002E640F" w:rsidRDefault="002E640F" w:rsidP="002E640F">
      <w:pPr>
        <w:pStyle w:val="ListParagraph"/>
        <w:numPr>
          <w:ilvl w:val="0"/>
          <w:numId w:val="2"/>
        </w:numPr>
        <w:spacing w:after="0" w:line="240" w:lineRule="auto"/>
        <w:rPr>
          <w:rFonts w:ascii="Arial" w:eastAsia="Times New Roman" w:hAnsi="Arial" w:cs="Arial"/>
          <w:sz w:val="24"/>
          <w:szCs w:val="24"/>
          <w:lang w:eastAsia="en-GB"/>
        </w:rPr>
      </w:pPr>
      <w:r w:rsidRPr="002E640F">
        <w:rPr>
          <w:rFonts w:ascii="Arial" w:eastAsia="Times New Roman" w:hAnsi="Arial" w:cs="Arial"/>
          <w:sz w:val="24"/>
          <w:szCs w:val="24"/>
          <w:lang w:eastAsia="en-GB"/>
        </w:rPr>
        <w:t>Principle activities</w:t>
      </w:r>
      <w:r w:rsidR="00A12EF3">
        <w:rPr>
          <w:rFonts w:ascii="Arial" w:eastAsia="Times New Roman" w:hAnsi="Arial" w:cs="Arial"/>
          <w:sz w:val="24"/>
          <w:szCs w:val="24"/>
          <w:lang w:eastAsia="en-GB"/>
        </w:rPr>
        <w:t xml:space="preserve"> </w:t>
      </w:r>
    </w:p>
    <w:p w:rsidR="002E640F" w:rsidRPr="002E640F" w:rsidRDefault="002E640F" w:rsidP="002E640F">
      <w:pPr>
        <w:pStyle w:val="ListParagraph"/>
        <w:numPr>
          <w:ilvl w:val="0"/>
          <w:numId w:val="2"/>
        </w:numPr>
        <w:spacing w:after="0" w:line="240" w:lineRule="auto"/>
        <w:rPr>
          <w:rFonts w:ascii="Arial" w:eastAsia="Times New Roman" w:hAnsi="Arial" w:cs="Arial"/>
          <w:sz w:val="24"/>
          <w:szCs w:val="24"/>
          <w:lang w:eastAsia="en-GB"/>
        </w:rPr>
      </w:pPr>
      <w:r w:rsidRPr="002E640F">
        <w:rPr>
          <w:rFonts w:ascii="Arial" w:eastAsia="Times New Roman" w:hAnsi="Arial" w:cs="Arial"/>
          <w:sz w:val="24"/>
          <w:szCs w:val="24"/>
          <w:lang w:eastAsia="en-GB"/>
        </w:rPr>
        <w:t>Operational procedures</w:t>
      </w:r>
    </w:p>
    <w:p w:rsidR="002E640F" w:rsidRPr="002E640F" w:rsidRDefault="002E640F" w:rsidP="002E640F">
      <w:pPr>
        <w:pStyle w:val="ListParagraph"/>
        <w:numPr>
          <w:ilvl w:val="0"/>
          <w:numId w:val="2"/>
        </w:numPr>
        <w:spacing w:after="0" w:line="240" w:lineRule="auto"/>
        <w:rPr>
          <w:rFonts w:ascii="Arial" w:eastAsia="Times New Roman" w:hAnsi="Arial" w:cs="Arial"/>
          <w:sz w:val="24"/>
          <w:szCs w:val="24"/>
          <w:lang w:eastAsia="en-GB"/>
        </w:rPr>
      </w:pPr>
      <w:r w:rsidRPr="002E640F">
        <w:rPr>
          <w:rFonts w:ascii="Arial" w:eastAsia="Times New Roman" w:hAnsi="Arial" w:cs="Arial"/>
          <w:sz w:val="24"/>
          <w:szCs w:val="24"/>
          <w:lang w:eastAsia="en-GB"/>
        </w:rPr>
        <w:t xml:space="preserve">Practice policies </w:t>
      </w:r>
    </w:p>
    <w:p w:rsidR="002E640F" w:rsidRDefault="002E640F" w:rsidP="002E640F">
      <w:pPr>
        <w:pStyle w:val="ListParagraph"/>
        <w:numPr>
          <w:ilvl w:val="0"/>
          <w:numId w:val="2"/>
        </w:numPr>
        <w:spacing w:after="0" w:line="240" w:lineRule="auto"/>
        <w:rPr>
          <w:rFonts w:ascii="Arial" w:eastAsia="Times New Roman" w:hAnsi="Arial" w:cs="Arial"/>
          <w:sz w:val="24"/>
          <w:szCs w:val="24"/>
          <w:lang w:eastAsia="en-GB"/>
        </w:rPr>
      </w:pPr>
      <w:r w:rsidRPr="002E640F">
        <w:rPr>
          <w:rFonts w:ascii="Arial" w:eastAsia="Times New Roman" w:hAnsi="Arial" w:cs="Arial"/>
          <w:sz w:val="24"/>
          <w:szCs w:val="24"/>
          <w:lang w:eastAsia="en-GB"/>
        </w:rPr>
        <w:t>Functional duties and activities</w:t>
      </w:r>
      <w:r w:rsidR="00122D67">
        <w:rPr>
          <w:rFonts w:ascii="Arial" w:eastAsia="Times New Roman" w:hAnsi="Arial" w:cs="Arial"/>
          <w:sz w:val="24"/>
          <w:szCs w:val="24"/>
          <w:lang w:eastAsia="en-GB"/>
        </w:rPr>
        <w:t xml:space="preserve"> [needs]</w:t>
      </w:r>
    </w:p>
    <w:p w:rsidR="002E640F" w:rsidRDefault="002E640F" w:rsidP="002E640F">
      <w:pPr>
        <w:pStyle w:val="ListParagraph"/>
        <w:spacing w:after="0" w:line="240" w:lineRule="auto"/>
        <w:rPr>
          <w:rFonts w:ascii="Arial" w:eastAsia="Times New Roman" w:hAnsi="Arial" w:cs="Arial"/>
          <w:sz w:val="24"/>
          <w:szCs w:val="24"/>
          <w:lang w:eastAsia="en-GB"/>
        </w:rPr>
      </w:pPr>
    </w:p>
    <w:p w:rsidR="004B7EE3" w:rsidRDefault="002E640F" w:rsidP="003E3F1F">
      <w:pPr>
        <w:spacing w:after="0" w:line="240" w:lineRule="auto"/>
        <w:rPr>
          <w:rFonts w:ascii="Arial" w:eastAsia="Times New Roman" w:hAnsi="Arial" w:cs="Arial"/>
          <w:sz w:val="24"/>
          <w:szCs w:val="24"/>
          <w:lang w:eastAsia="en-GB"/>
        </w:rPr>
      </w:pPr>
      <w:r w:rsidRPr="002E640F">
        <w:rPr>
          <w:rFonts w:ascii="Arial" w:eastAsia="Times New Roman" w:hAnsi="Arial" w:cs="Arial"/>
          <w:sz w:val="24"/>
          <w:szCs w:val="24"/>
          <w:lang w:eastAsia="en-GB"/>
        </w:rPr>
        <w:t xml:space="preserve">must be successful to achieve these goals. </w:t>
      </w:r>
      <w:r>
        <w:rPr>
          <w:rFonts w:ascii="Arial" w:eastAsia="Times New Roman" w:hAnsi="Arial" w:cs="Arial"/>
          <w:sz w:val="24"/>
          <w:szCs w:val="24"/>
          <w:lang w:eastAsia="en-GB"/>
        </w:rPr>
        <w:t xml:space="preserve">Thus, the Department aims to </w:t>
      </w:r>
      <w:r w:rsidR="00A12EF3">
        <w:rPr>
          <w:rFonts w:ascii="Arial" w:eastAsia="Times New Roman" w:hAnsi="Arial" w:cs="Arial"/>
          <w:sz w:val="24"/>
          <w:szCs w:val="24"/>
          <w:lang w:eastAsia="en-GB"/>
        </w:rPr>
        <w:t xml:space="preserve">achieve these objectives and/or goals.  </w:t>
      </w:r>
      <w:r>
        <w:rPr>
          <w:rFonts w:ascii="Arial" w:eastAsia="Times New Roman" w:hAnsi="Arial" w:cs="Arial"/>
          <w:sz w:val="24"/>
          <w:szCs w:val="24"/>
          <w:lang w:eastAsia="en-GB"/>
        </w:rPr>
        <w:t xml:space="preserve">Therefore, </w:t>
      </w:r>
      <w:r w:rsidR="00A12EF3">
        <w:rPr>
          <w:rFonts w:ascii="Arial" w:eastAsia="Times New Roman" w:hAnsi="Arial" w:cs="Arial"/>
          <w:sz w:val="24"/>
          <w:szCs w:val="24"/>
          <w:lang w:eastAsia="en-GB"/>
        </w:rPr>
        <w:t xml:space="preserve">a goal such as, </w:t>
      </w:r>
      <w:r>
        <w:rPr>
          <w:rFonts w:ascii="Arial" w:eastAsia="Times New Roman" w:hAnsi="Arial" w:cs="Arial"/>
          <w:sz w:val="24"/>
          <w:szCs w:val="24"/>
          <w:lang w:eastAsia="en-GB"/>
        </w:rPr>
        <w:t>employee satisfaction within the conditions of their em</w:t>
      </w:r>
      <w:r w:rsidR="00A12EF3">
        <w:rPr>
          <w:rFonts w:ascii="Arial" w:eastAsia="Times New Roman" w:hAnsi="Arial" w:cs="Arial"/>
          <w:sz w:val="24"/>
          <w:szCs w:val="24"/>
          <w:lang w:eastAsia="en-GB"/>
        </w:rPr>
        <w:t>ployment which leads</w:t>
      </w:r>
      <w:r>
        <w:rPr>
          <w:rFonts w:ascii="Arial" w:eastAsia="Times New Roman" w:hAnsi="Arial" w:cs="Arial"/>
          <w:sz w:val="24"/>
          <w:szCs w:val="24"/>
          <w:lang w:eastAsia="en-GB"/>
        </w:rPr>
        <w:t xml:space="preserve"> to production and company success.   Staff issues including health and safety must be a focus point.  </w:t>
      </w:r>
      <w:r w:rsidR="00122D67">
        <w:rPr>
          <w:rFonts w:ascii="Arial" w:eastAsia="Times New Roman" w:hAnsi="Arial" w:cs="Arial"/>
          <w:sz w:val="24"/>
          <w:szCs w:val="24"/>
          <w:lang w:eastAsia="en-GB"/>
        </w:rPr>
        <w:t>To make available a competent workforce</w:t>
      </w:r>
      <w:r w:rsidR="009F5F29">
        <w:rPr>
          <w:rFonts w:ascii="Arial" w:eastAsia="Times New Roman" w:hAnsi="Arial" w:cs="Arial"/>
          <w:sz w:val="24"/>
          <w:szCs w:val="24"/>
          <w:lang w:eastAsia="en-GB"/>
        </w:rPr>
        <w:t xml:space="preserve"> for the benefit of the organisation.</w:t>
      </w:r>
    </w:p>
    <w:p w:rsidR="00436339" w:rsidRDefault="00436339" w:rsidP="003E3F1F">
      <w:pPr>
        <w:spacing w:after="0" w:line="240" w:lineRule="auto"/>
        <w:rPr>
          <w:rFonts w:ascii="Arial" w:eastAsia="Times New Roman" w:hAnsi="Arial" w:cs="Arial"/>
          <w:sz w:val="24"/>
          <w:szCs w:val="24"/>
          <w:lang w:eastAsia="en-GB"/>
        </w:rPr>
      </w:pPr>
      <w:r>
        <w:rPr>
          <w:rFonts w:ascii="Arial" w:eastAsia="Times New Roman" w:hAnsi="Arial" w:cs="Arial"/>
          <w:sz w:val="24"/>
          <w:szCs w:val="24"/>
          <w:lang w:eastAsia="en-GB"/>
        </w:rPr>
        <w:lastRenderedPageBreak/>
        <w:t>3.</w:t>
      </w:r>
    </w:p>
    <w:p w:rsidR="003E3F1F" w:rsidRPr="009F5F29" w:rsidRDefault="003E3F1F" w:rsidP="003E3F1F">
      <w:pPr>
        <w:spacing w:after="0" w:line="240" w:lineRule="auto"/>
        <w:rPr>
          <w:rFonts w:ascii="Arial" w:eastAsia="Times New Roman" w:hAnsi="Arial" w:cs="Arial"/>
          <w:sz w:val="24"/>
          <w:szCs w:val="24"/>
          <w:u w:val="single"/>
          <w:lang w:eastAsia="en-GB"/>
        </w:rPr>
      </w:pPr>
      <w:r w:rsidRPr="009F5F29">
        <w:rPr>
          <w:rFonts w:ascii="Arial" w:eastAsia="Times New Roman" w:hAnsi="Arial" w:cs="Arial"/>
          <w:sz w:val="24"/>
          <w:szCs w:val="24"/>
          <w:u w:val="single"/>
          <w:lang w:eastAsia="en-GB"/>
        </w:rPr>
        <w:t>What are the benefits of clear recruitment process?</w:t>
      </w:r>
    </w:p>
    <w:p w:rsidR="003E3F1F" w:rsidRDefault="003E3F1F" w:rsidP="003E3F1F">
      <w:pPr>
        <w:spacing w:after="0" w:line="240" w:lineRule="auto"/>
        <w:rPr>
          <w:rFonts w:ascii="Arial" w:eastAsia="Times New Roman" w:hAnsi="Arial" w:cs="Arial"/>
          <w:sz w:val="24"/>
          <w:szCs w:val="24"/>
          <w:lang w:eastAsia="en-GB"/>
        </w:rPr>
      </w:pPr>
    </w:p>
    <w:p w:rsidR="00513E64" w:rsidRDefault="00122D67" w:rsidP="00513E64">
      <w:pPr>
        <w:spacing w:after="0" w:line="240" w:lineRule="auto"/>
        <w:rPr>
          <w:rFonts w:ascii="Arial" w:eastAsia="Times New Roman" w:hAnsi="Arial" w:cs="Arial"/>
          <w:sz w:val="24"/>
          <w:szCs w:val="24"/>
          <w:lang w:eastAsia="en-GB"/>
        </w:rPr>
      </w:pPr>
      <w:r>
        <w:rPr>
          <w:rFonts w:ascii="Arial" w:eastAsia="Times New Roman" w:hAnsi="Arial" w:cs="Arial"/>
          <w:sz w:val="24"/>
          <w:szCs w:val="24"/>
          <w:lang w:eastAsia="en-GB"/>
        </w:rPr>
        <w:t>The benefits of clear recruitment process within Human resource management include:</w:t>
      </w:r>
    </w:p>
    <w:p w:rsidR="00FF10DB" w:rsidRDefault="00FF10DB" w:rsidP="00FF10DB">
      <w:pPr>
        <w:pStyle w:val="Heading2"/>
        <w:rPr>
          <w:rFonts w:asciiTheme="minorHAnsi" w:hAnsiTheme="minorHAnsi" w:cstheme="minorHAnsi"/>
          <w:b w:val="0"/>
          <w:sz w:val="24"/>
          <w:szCs w:val="24"/>
        </w:rPr>
      </w:pPr>
      <w:r w:rsidRPr="003826CF">
        <w:rPr>
          <w:rFonts w:asciiTheme="minorHAnsi" w:hAnsiTheme="minorHAnsi" w:cstheme="minorHAnsi"/>
          <w:sz w:val="24"/>
          <w:szCs w:val="24"/>
        </w:rPr>
        <w:t>Employee Engagement,</w:t>
      </w:r>
      <w:r w:rsidRPr="00FF10DB">
        <w:rPr>
          <w:rFonts w:asciiTheme="minorHAnsi" w:hAnsiTheme="minorHAnsi" w:cstheme="minorHAnsi"/>
          <w:b w:val="0"/>
          <w:sz w:val="24"/>
          <w:szCs w:val="24"/>
        </w:rPr>
        <w:t xml:space="preserve"> enthusiasm, motivation and level of commitment is maintained.</w:t>
      </w:r>
      <w:r>
        <w:rPr>
          <w:rFonts w:asciiTheme="minorHAnsi" w:hAnsiTheme="minorHAnsi" w:cstheme="minorHAnsi"/>
          <w:b w:val="0"/>
          <w:sz w:val="24"/>
          <w:szCs w:val="24"/>
        </w:rPr>
        <w:t xml:space="preserve">  </w:t>
      </w:r>
      <w:r w:rsidR="003826CF" w:rsidRPr="003826CF">
        <w:rPr>
          <w:rFonts w:asciiTheme="minorHAnsi" w:hAnsiTheme="minorHAnsi" w:cstheme="minorHAnsi"/>
          <w:b w:val="0"/>
          <w:sz w:val="24"/>
          <w:szCs w:val="24"/>
        </w:rPr>
        <w:t>Selection and recruitment of educated applicants lead directly and impact employee engagement. While recruiting, identifying candidates whose work behaviours portray they have demonstrated commitment is a way to understand their level of commitment to another organization. Vital interviews are also an ideal way to inherit candidates who are committed about the skills and qualities they bring to another organization.</w:t>
      </w:r>
    </w:p>
    <w:p w:rsidR="00C12552" w:rsidRDefault="00C12552" w:rsidP="00C12552">
      <w:pPr>
        <w:pStyle w:val="Heading2"/>
        <w:rPr>
          <w:rFonts w:asciiTheme="minorHAnsi" w:hAnsiTheme="minorHAnsi" w:cstheme="minorHAnsi"/>
          <w:b w:val="0"/>
          <w:sz w:val="24"/>
          <w:szCs w:val="24"/>
        </w:rPr>
      </w:pPr>
      <w:r w:rsidRPr="00C12552">
        <w:rPr>
          <w:rFonts w:asciiTheme="minorHAnsi" w:hAnsiTheme="minorHAnsi" w:cstheme="minorHAnsi"/>
          <w:sz w:val="24"/>
          <w:szCs w:val="24"/>
        </w:rPr>
        <w:t>Job Performance</w:t>
      </w:r>
      <w:r>
        <w:rPr>
          <w:rFonts w:asciiTheme="minorHAnsi" w:hAnsiTheme="minorHAnsi" w:cstheme="minorHAnsi"/>
          <w:sz w:val="24"/>
          <w:szCs w:val="24"/>
        </w:rPr>
        <w:t xml:space="preserve">, </w:t>
      </w:r>
      <w:r w:rsidRPr="00C12552">
        <w:rPr>
          <w:rFonts w:asciiTheme="minorHAnsi" w:hAnsiTheme="minorHAnsi" w:cstheme="minorHAnsi"/>
          <w:b w:val="0"/>
          <w:sz w:val="24"/>
          <w:szCs w:val="24"/>
        </w:rPr>
        <w:t>interviewing applicants to shed light on other values the candidates may have increase job performance strategies within an organisation.</w:t>
      </w:r>
      <w:r>
        <w:rPr>
          <w:rFonts w:asciiTheme="minorHAnsi" w:hAnsiTheme="minorHAnsi" w:cstheme="minorHAnsi"/>
          <w:b w:val="0"/>
          <w:sz w:val="24"/>
          <w:szCs w:val="24"/>
        </w:rPr>
        <w:t xml:space="preserve"> </w:t>
      </w:r>
      <w:r w:rsidRPr="00C12552">
        <w:rPr>
          <w:rFonts w:asciiTheme="minorHAnsi" w:hAnsiTheme="minorHAnsi" w:cstheme="minorHAnsi"/>
          <w:b w:val="0"/>
          <w:sz w:val="24"/>
          <w:szCs w:val="24"/>
        </w:rPr>
        <w:t xml:space="preserve">Strengths and weaknesses </w:t>
      </w:r>
      <w:r>
        <w:rPr>
          <w:rFonts w:asciiTheme="minorHAnsi" w:hAnsiTheme="minorHAnsi" w:cstheme="minorHAnsi"/>
          <w:b w:val="0"/>
          <w:sz w:val="24"/>
          <w:szCs w:val="24"/>
        </w:rPr>
        <w:t xml:space="preserve">are </w:t>
      </w:r>
      <w:r w:rsidRPr="00C12552">
        <w:rPr>
          <w:rFonts w:asciiTheme="minorHAnsi" w:hAnsiTheme="minorHAnsi" w:cstheme="minorHAnsi"/>
          <w:b w:val="0"/>
          <w:sz w:val="24"/>
          <w:szCs w:val="24"/>
        </w:rPr>
        <w:t>evaluat</w:t>
      </w:r>
      <w:r>
        <w:rPr>
          <w:rFonts w:asciiTheme="minorHAnsi" w:hAnsiTheme="minorHAnsi" w:cstheme="minorHAnsi"/>
          <w:b w:val="0"/>
          <w:sz w:val="24"/>
          <w:szCs w:val="24"/>
        </w:rPr>
        <w:t>ed</w:t>
      </w:r>
      <w:r w:rsidRPr="00C12552">
        <w:rPr>
          <w:rFonts w:asciiTheme="minorHAnsi" w:hAnsiTheme="minorHAnsi" w:cstheme="minorHAnsi"/>
          <w:b w:val="0"/>
          <w:sz w:val="24"/>
          <w:szCs w:val="24"/>
        </w:rPr>
        <w:t xml:space="preserve"> </w:t>
      </w:r>
      <w:r>
        <w:rPr>
          <w:rFonts w:asciiTheme="minorHAnsi" w:hAnsiTheme="minorHAnsi" w:cstheme="minorHAnsi"/>
          <w:b w:val="0"/>
          <w:sz w:val="24"/>
          <w:szCs w:val="24"/>
        </w:rPr>
        <w:t>to comprehend</w:t>
      </w:r>
      <w:r w:rsidRPr="00C12552">
        <w:rPr>
          <w:rFonts w:asciiTheme="minorHAnsi" w:hAnsiTheme="minorHAnsi" w:cstheme="minorHAnsi"/>
          <w:b w:val="0"/>
          <w:sz w:val="24"/>
          <w:szCs w:val="24"/>
        </w:rPr>
        <w:t xml:space="preserve"> a prospective worker's future performance.</w:t>
      </w:r>
    </w:p>
    <w:p w:rsidR="00C12552" w:rsidRPr="00B60169" w:rsidRDefault="00C12552" w:rsidP="00C12552">
      <w:pPr>
        <w:pStyle w:val="Heading2"/>
        <w:rPr>
          <w:rFonts w:asciiTheme="minorHAnsi" w:hAnsiTheme="minorHAnsi" w:cstheme="minorHAnsi"/>
          <w:b w:val="0"/>
          <w:sz w:val="24"/>
          <w:szCs w:val="24"/>
        </w:rPr>
      </w:pPr>
      <w:r w:rsidRPr="00C12552">
        <w:rPr>
          <w:rFonts w:asciiTheme="minorHAnsi" w:hAnsiTheme="minorHAnsi" w:cstheme="minorHAnsi"/>
          <w:sz w:val="24"/>
          <w:szCs w:val="24"/>
        </w:rPr>
        <w:t>Low Turnover</w:t>
      </w:r>
      <w:r w:rsidR="00B60169">
        <w:rPr>
          <w:rFonts w:asciiTheme="minorHAnsi" w:hAnsiTheme="minorHAnsi" w:cstheme="minorHAnsi"/>
          <w:sz w:val="24"/>
          <w:szCs w:val="24"/>
        </w:rPr>
        <w:t xml:space="preserve">, </w:t>
      </w:r>
      <w:r w:rsidR="00B60169" w:rsidRPr="00B60169">
        <w:rPr>
          <w:rFonts w:asciiTheme="minorHAnsi" w:hAnsiTheme="minorHAnsi" w:cstheme="minorHAnsi"/>
          <w:b w:val="0"/>
          <w:sz w:val="24"/>
          <w:szCs w:val="24"/>
        </w:rPr>
        <w:t xml:space="preserve">a sign of the effectiveness of a clear recruitment process. </w:t>
      </w:r>
    </w:p>
    <w:p w:rsidR="00B60169" w:rsidRDefault="00B60169" w:rsidP="003E3F1F">
      <w:pPr>
        <w:spacing w:after="0" w:line="240" w:lineRule="auto"/>
        <w:rPr>
          <w:rFonts w:ascii="Arial" w:eastAsia="Times New Roman" w:hAnsi="Arial" w:cs="Arial"/>
          <w:sz w:val="24"/>
          <w:szCs w:val="24"/>
          <w:lang w:eastAsia="en-GB"/>
        </w:rPr>
      </w:pPr>
      <w:r>
        <w:rPr>
          <w:rFonts w:ascii="Arial" w:eastAsia="Times New Roman" w:hAnsi="Arial" w:cs="Arial"/>
          <w:sz w:val="24"/>
          <w:szCs w:val="24"/>
          <w:lang w:eastAsia="en-GB"/>
        </w:rPr>
        <w:t>Candidates with unique talents are evaluated</w:t>
      </w:r>
      <w:r w:rsidR="009F5F29">
        <w:rPr>
          <w:rFonts w:ascii="Arial" w:eastAsia="Times New Roman" w:hAnsi="Arial" w:cs="Arial"/>
          <w:sz w:val="24"/>
          <w:szCs w:val="24"/>
          <w:lang w:eastAsia="en-GB"/>
        </w:rPr>
        <w:t>,</w:t>
      </w:r>
      <w:r>
        <w:rPr>
          <w:rFonts w:ascii="Arial" w:eastAsia="Times New Roman" w:hAnsi="Arial" w:cs="Arial"/>
          <w:sz w:val="24"/>
          <w:szCs w:val="24"/>
          <w:lang w:eastAsia="en-GB"/>
        </w:rPr>
        <w:t xml:space="preserve"> also</w:t>
      </w:r>
      <w:r w:rsidR="009F5F29">
        <w:rPr>
          <w:rFonts w:ascii="Arial" w:eastAsia="Times New Roman" w:hAnsi="Arial" w:cs="Arial"/>
          <w:sz w:val="24"/>
          <w:szCs w:val="24"/>
          <w:lang w:eastAsia="en-GB"/>
        </w:rPr>
        <w:t>,</w:t>
      </w:r>
      <w:r>
        <w:rPr>
          <w:rFonts w:ascii="Arial" w:eastAsia="Times New Roman" w:hAnsi="Arial" w:cs="Arial"/>
          <w:sz w:val="24"/>
          <w:szCs w:val="24"/>
          <w:lang w:eastAsia="en-GB"/>
        </w:rPr>
        <w:t xml:space="preserve"> an able and motivated workforce can become ready.  </w:t>
      </w:r>
    </w:p>
    <w:p w:rsidR="00B60169" w:rsidRDefault="00B60169" w:rsidP="003E3F1F">
      <w:pPr>
        <w:spacing w:after="0" w:line="240" w:lineRule="auto"/>
        <w:rPr>
          <w:rFonts w:ascii="Arial" w:eastAsia="Times New Roman" w:hAnsi="Arial" w:cs="Arial"/>
          <w:sz w:val="24"/>
          <w:szCs w:val="24"/>
          <w:lang w:eastAsia="en-GB"/>
        </w:rPr>
      </w:pPr>
    </w:p>
    <w:p w:rsidR="00436339" w:rsidRDefault="00436339" w:rsidP="003E3F1F">
      <w:pPr>
        <w:spacing w:after="0" w:line="240" w:lineRule="auto"/>
        <w:rPr>
          <w:rFonts w:ascii="Arial" w:eastAsia="Times New Roman" w:hAnsi="Arial" w:cs="Arial"/>
          <w:sz w:val="24"/>
          <w:szCs w:val="24"/>
          <w:lang w:eastAsia="en-GB"/>
        </w:rPr>
      </w:pPr>
      <w:r>
        <w:rPr>
          <w:rFonts w:ascii="Arial" w:eastAsia="Times New Roman" w:hAnsi="Arial" w:cs="Arial"/>
          <w:sz w:val="24"/>
          <w:szCs w:val="24"/>
          <w:lang w:eastAsia="en-GB"/>
        </w:rPr>
        <w:t>4.</w:t>
      </w:r>
    </w:p>
    <w:p w:rsidR="003E3F1F" w:rsidRPr="009F5F29" w:rsidRDefault="003E3F1F" w:rsidP="003E3F1F">
      <w:pPr>
        <w:spacing w:after="0" w:line="240" w:lineRule="auto"/>
        <w:rPr>
          <w:rFonts w:ascii="Arial" w:eastAsia="Times New Roman" w:hAnsi="Arial" w:cs="Arial"/>
          <w:sz w:val="24"/>
          <w:szCs w:val="24"/>
          <w:u w:val="single"/>
          <w:lang w:eastAsia="en-GB"/>
        </w:rPr>
      </w:pPr>
      <w:r w:rsidRPr="009F5F29">
        <w:rPr>
          <w:rFonts w:ascii="Arial" w:eastAsia="Times New Roman" w:hAnsi="Arial" w:cs="Arial"/>
          <w:sz w:val="24"/>
          <w:szCs w:val="24"/>
          <w:u w:val="single"/>
          <w:lang w:eastAsia="en-GB"/>
        </w:rPr>
        <w:t>Outline the ethics of HRM as relating to the organization and the individual employee.</w:t>
      </w:r>
    </w:p>
    <w:p w:rsidR="003E3F1F" w:rsidRPr="003E3F1F" w:rsidRDefault="003E3F1F" w:rsidP="003E3F1F">
      <w:pPr>
        <w:spacing w:after="0" w:line="240" w:lineRule="auto"/>
        <w:rPr>
          <w:rFonts w:ascii="Arial" w:eastAsia="Times New Roman" w:hAnsi="Arial" w:cs="Arial"/>
          <w:sz w:val="24"/>
          <w:szCs w:val="24"/>
          <w:lang w:eastAsia="en-GB"/>
        </w:rPr>
      </w:pPr>
    </w:p>
    <w:p w:rsidR="00436339" w:rsidRPr="003E3F1F" w:rsidRDefault="009B2F0C" w:rsidP="00436339">
      <w:pPr>
        <w:spacing w:after="0" w:line="240" w:lineRule="auto"/>
        <w:rPr>
          <w:rFonts w:ascii="Arial" w:eastAsia="Times New Roman" w:hAnsi="Arial" w:cs="Arial"/>
          <w:sz w:val="24"/>
          <w:szCs w:val="24"/>
          <w:lang w:eastAsia="en-GB"/>
        </w:rPr>
      </w:pPr>
      <w:r>
        <w:rPr>
          <w:rFonts w:ascii="Arial" w:eastAsia="Times New Roman" w:hAnsi="Arial" w:cs="Arial"/>
          <w:sz w:val="24"/>
          <w:szCs w:val="24"/>
          <w:lang w:eastAsia="en-GB"/>
        </w:rPr>
        <w:t xml:space="preserve">The ethics of HRM as relating to the organisation </w:t>
      </w:r>
      <w:r w:rsidR="00436339">
        <w:rPr>
          <w:rFonts w:ascii="Arial" w:eastAsia="Times New Roman" w:hAnsi="Arial" w:cs="Arial"/>
          <w:sz w:val="24"/>
          <w:szCs w:val="24"/>
          <w:lang w:eastAsia="en-GB"/>
        </w:rPr>
        <w:t>and the individual employee</w:t>
      </w:r>
    </w:p>
    <w:p w:rsidR="003E3F1F" w:rsidRDefault="00436339" w:rsidP="003E3F1F">
      <w:pPr>
        <w:spacing w:after="0" w:line="240" w:lineRule="auto"/>
        <w:rPr>
          <w:rFonts w:ascii="Arial" w:eastAsia="Times New Roman" w:hAnsi="Arial" w:cs="Arial"/>
          <w:sz w:val="24"/>
          <w:szCs w:val="24"/>
          <w:lang w:eastAsia="en-GB"/>
        </w:rPr>
      </w:pPr>
      <w:r>
        <w:rPr>
          <w:rFonts w:ascii="Arial" w:eastAsia="Times New Roman" w:hAnsi="Arial" w:cs="Arial"/>
          <w:sz w:val="24"/>
          <w:szCs w:val="24"/>
          <w:lang w:eastAsia="en-GB"/>
        </w:rPr>
        <w:t>include:</w:t>
      </w:r>
    </w:p>
    <w:p w:rsidR="00436339" w:rsidRDefault="00436339" w:rsidP="00436339">
      <w:pPr>
        <w:spacing w:after="0" w:line="240" w:lineRule="auto"/>
        <w:rPr>
          <w:rFonts w:ascii="Arial" w:eastAsia="Times New Roman" w:hAnsi="Arial" w:cs="Arial"/>
          <w:sz w:val="24"/>
          <w:szCs w:val="24"/>
          <w:lang w:eastAsia="en-GB"/>
        </w:rPr>
      </w:pPr>
    </w:p>
    <w:p w:rsidR="00436339" w:rsidRPr="00436339" w:rsidRDefault="00436339" w:rsidP="00436339">
      <w:pPr>
        <w:pStyle w:val="ListParagraph"/>
        <w:numPr>
          <w:ilvl w:val="0"/>
          <w:numId w:val="4"/>
        </w:numPr>
        <w:spacing w:after="0" w:line="240" w:lineRule="auto"/>
        <w:rPr>
          <w:rFonts w:ascii="Arial" w:eastAsia="Times New Roman" w:hAnsi="Arial" w:cs="Arial"/>
          <w:sz w:val="24"/>
          <w:szCs w:val="24"/>
          <w:lang w:eastAsia="en-GB"/>
        </w:rPr>
      </w:pPr>
      <w:r w:rsidRPr="00436339">
        <w:rPr>
          <w:rFonts w:ascii="Arial" w:eastAsia="Times New Roman" w:hAnsi="Arial" w:cs="Arial"/>
          <w:sz w:val="24"/>
          <w:szCs w:val="24"/>
          <w:lang w:eastAsia="en-GB"/>
        </w:rPr>
        <w:t>Strength and weakness evaluations and predicting a prospective worker's future performance.</w:t>
      </w:r>
    </w:p>
    <w:p w:rsidR="00436339" w:rsidRPr="00436339" w:rsidRDefault="00436339" w:rsidP="00436339">
      <w:pPr>
        <w:pStyle w:val="ListParagraph"/>
        <w:numPr>
          <w:ilvl w:val="0"/>
          <w:numId w:val="4"/>
        </w:numPr>
        <w:spacing w:after="0" w:line="240" w:lineRule="auto"/>
        <w:rPr>
          <w:rFonts w:ascii="Arial" w:eastAsia="Times New Roman" w:hAnsi="Arial" w:cs="Arial"/>
          <w:sz w:val="24"/>
          <w:szCs w:val="24"/>
          <w:lang w:eastAsia="en-GB"/>
        </w:rPr>
      </w:pPr>
      <w:r w:rsidRPr="00436339">
        <w:rPr>
          <w:rFonts w:ascii="Arial" w:eastAsia="Times New Roman" w:hAnsi="Arial" w:cs="Arial"/>
          <w:sz w:val="24"/>
          <w:szCs w:val="24"/>
          <w:lang w:eastAsia="en-GB"/>
        </w:rPr>
        <w:t>Safety in the workplace</w:t>
      </w:r>
    </w:p>
    <w:p w:rsidR="00436339" w:rsidRPr="00436339" w:rsidRDefault="00436339" w:rsidP="00436339">
      <w:pPr>
        <w:pStyle w:val="ListParagraph"/>
        <w:numPr>
          <w:ilvl w:val="0"/>
          <w:numId w:val="4"/>
        </w:numPr>
        <w:spacing w:after="0" w:line="240" w:lineRule="auto"/>
        <w:rPr>
          <w:rFonts w:ascii="Arial" w:eastAsia="Times New Roman" w:hAnsi="Arial" w:cs="Arial"/>
          <w:sz w:val="24"/>
          <w:szCs w:val="24"/>
          <w:lang w:eastAsia="en-GB"/>
        </w:rPr>
      </w:pPr>
      <w:r w:rsidRPr="00436339">
        <w:rPr>
          <w:rFonts w:ascii="Arial" w:eastAsia="Times New Roman" w:hAnsi="Arial" w:cs="Arial"/>
          <w:sz w:val="24"/>
          <w:szCs w:val="24"/>
          <w:lang w:eastAsia="en-GB"/>
        </w:rPr>
        <w:t>Privacy</w:t>
      </w:r>
    </w:p>
    <w:p w:rsidR="00436339" w:rsidRPr="00436339" w:rsidRDefault="00436339" w:rsidP="00436339">
      <w:pPr>
        <w:pStyle w:val="ListParagraph"/>
        <w:numPr>
          <w:ilvl w:val="0"/>
          <w:numId w:val="4"/>
        </w:numPr>
        <w:spacing w:after="0" w:line="240" w:lineRule="auto"/>
        <w:rPr>
          <w:rFonts w:ascii="Arial" w:eastAsia="Times New Roman" w:hAnsi="Arial" w:cs="Arial"/>
          <w:sz w:val="24"/>
          <w:szCs w:val="24"/>
          <w:lang w:eastAsia="en-GB"/>
        </w:rPr>
      </w:pPr>
      <w:r w:rsidRPr="00436339">
        <w:rPr>
          <w:rFonts w:ascii="Arial" w:eastAsia="Times New Roman" w:hAnsi="Arial" w:cs="Arial"/>
          <w:sz w:val="24"/>
          <w:szCs w:val="24"/>
          <w:lang w:eastAsia="en-GB"/>
        </w:rPr>
        <w:t>Fair treatment of employees</w:t>
      </w:r>
    </w:p>
    <w:p w:rsidR="00436339" w:rsidRPr="00436339" w:rsidRDefault="00436339" w:rsidP="00436339">
      <w:pPr>
        <w:pStyle w:val="ListParagraph"/>
        <w:numPr>
          <w:ilvl w:val="0"/>
          <w:numId w:val="4"/>
        </w:numPr>
        <w:spacing w:after="0" w:line="240" w:lineRule="auto"/>
        <w:rPr>
          <w:rFonts w:ascii="Arial" w:eastAsia="Times New Roman" w:hAnsi="Arial" w:cs="Arial"/>
          <w:sz w:val="24"/>
          <w:szCs w:val="24"/>
          <w:lang w:eastAsia="en-GB"/>
        </w:rPr>
      </w:pPr>
      <w:r w:rsidRPr="00436339">
        <w:rPr>
          <w:rFonts w:ascii="Arial" w:eastAsia="Times New Roman" w:hAnsi="Arial" w:cs="Arial"/>
          <w:sz w:val="24"/>
          <w:szCs w:val="24"/>
          <w:lang w:eastAsia="en-GB"/>
        </w:rPr>
        <w:t>Improvement of recruitment and selection tests</w:t>
      </w:r>
    </w:p>
    <w:p w:rsidR="00436339" w:rsidRPr="00436339" w:rsidRDefault="00436339" w:rsidP="00436339">
      <w:pPr>
        <w:pStyle w:val="ListParagraph"/>
        <w:numPr>
          <w:ilvl w:val="0"/>
          <w:numId w:val="4"/>
        </w:numPr>
        <w:spacing w:after="0" w:line="240" w:lineRule="auto"/>
        <w:rPr>
          <w:rFonts w:ascii="Arial" w:eastAsia="Times New Roman" w:hAnsi="Arial" w:cs="Arial"/>
          <w:sz w:val="24"/>
          <w:szCs w:val="24"/>
          <w:lang w:eastAsia="en-GB"/>
        </w:rPr>
      </w:pPr>
      <w:r w:rsidRPr="00436339">
        <w:rPr>
          <w:rFonts w:ascii="Arial" w:eastAsia="Times New Roman" w:hAnsi="Arial" w:cs="Arial"/>
          <w:sz w:val="24"/>
          <w:szCs w:val="24"/>
          <w:lang w:eastAsia="en-GB"/>
        </w:rPr>
        <w:t xml:space="preserve">Performance appraisal </w:t>
      </w:r>
    </w:p>
    <w:p w:rsidR="00436339" w:rsidRPr="00436339" w:rsidRDefault="00436339" w:rsidP="00436339">
      <w:pPr>
        <w:pStyle w:val="ListParagraph"/>
        <w:numPr>
          <w:ilvl w:val="0"/>
          <w:numId w:val="4"/>
        </w:numPr>
        <w:spacing w:after="0" w:line="240" w:lineRule="auto"/>
        <w:rPr>
          <w:rFonts w:ascii="Arial" w:eastAsia="Times New Roman" w:hAnsi="Arial" w:cs="Arial"/>
          <w:sz w:val="24"/>
          <w:szCs w:val="24"/>
          <w:lang w:eastAsia="en-GB"/>
        </w:rPr>
      </w:pPr>
      <w:r w:rsidRPr="00436339">
        <w:rPr>
          <w:rFonts w:ascii="Arial" w:eastAsia="Times New Roman" w:hAnsi="Arial" w:cs="Arial"/>
          <w:sz w:val="24"/>
          <w:szCs w:val="24"/>
          <w:lang w:eastAsia="en-GB"/>
        </w:rPr>
        <w:t xml:space="preserve">Rewards and disciplinary system </w:t>
      </w:r>
    </w:p>
    <w:p w:rsidR="00436339" w:rsidRPr="00436339" w:rsidRDefault="00436339" w:rsidP="00436339">
      <w:pPr>
        <w:pStyle w:val="ListParagraph"/>
        <w:numPr>
          <w:ilvl w:val="0"/>
          <w:numId w:val="4"/>
        </w:numPr>
        <w:spacing w:after="0" w:line="240" w:lineRule="auto"/>
        <w:rPr>
          <w:rFonts w:ascii="Arial" w:eastAsia="Times New Roman" w:hAnsi="Arial" w:cs="Arial"/>
          <w:sz w:val="24"/>
          <w:szCs w:val="24"/>
          <w:lang w:eastAsia="en-GB"/>
        </w:rPr>
      </w:pPr>
      <w:r w:rsidRPr="00436339">
        <w:rPr>
          <w:rFonts w:ascii="Arial" w:eastAsia="Times New Roman" w:hAnsi="Arial" w:cs="Arial"/>
          <w:sz w:val="24"/>
          <w:szCs w:val="24"/>
          <w:lang w:eastAsia="en-GB"/>
        </w:rPr>
        <w:t>Improve overall communication</w:t>
      </w:r>
    </w:p>
    <w:p w:rsidR="00436339" w:rsidRPr="00436339" w:rsidRDefault="00436339" w:rsidP="00436339">
      <w:pPr>
        <w:pStyle w:val="ListParagraph"/>
        <w:numPr>
          <w:ilvl w:val="0"/>
          <w:numId w:val="4"/>
        </w:numPr>
        <w:spacing w:after="0" w:line="240" w:lineRule="auto"/>
        <w:rPr>
          <w:rFonts w:ascii="Arial" w:eastAsia="Times New Roman" w:hAnsi="Arial" w:cs="Arial"/>
          <w:sz w:val="24"/>
          <w:szCs w:val="24"/>
          <w:lang w:eastAsia="en-GB"/>
        </w:rPr>
      </w:pPr>
      <w:r w:rsidRPr="00436339">
        <w:rPr>
          <w:rFonts w:ascii="Arial" w:eastAsia="Times New Roman" w:hAnsi="Arial" w:cs="Arial"/>
          <w:sz w:val="24"/>
          <w:szCs w:val="24"/>
          <w:lang w:eastAsia="en-GB"/>
        </w:rPr>
        <w:t>Discrimination issues</w:t>
      </w:r>
    </w:p>
    <w:p w:rsidR="00436339" w:rsidRPr="00436339" w:rsidRDefault="00436339" w:rsidP="00436339">
      <w:pPr>
        <w:pStyle w:val="ListParagraph"/>
        <w:numPr>
          <w:ilvl w:val="0"/>
          <w:numId w:val="4"/>
        </w:numPr>
        <w:spacing w:after="0" w:line="240" w:lineRule="auto"/>
        <w:rPr>
          <w:rFonts w:ascii="Arial" w:eastAsia="Times New Roman" w:hAnsi="Arial" w:cs="Arial"/>
          <w:sz w:val="24"/>
          <w:szCs w:val="24"/>
          <w:lang w:eastAsia="en-GB"/>
        </w:rPr>
      </w:pPr>
      <w:r w:rsidRPr="00436339">
        <w:rPr>
          <w:rFonts w:ascii="Arial" w:eastAsia="Times New Roman" w:hAnsi="Arial" w:cs="Arial"/>
          <w:sz w:val="24"/>
          <w:szCs w:val="24"/>
          <w:lang w:eastAsia="en-GB"/>
        </w:rPr>
        <w:t>Equal Opportunities</w:t>
      </w:r>
    </w:p>
    <w:p w:rsidR="00436339" w:rsidRDefault="00436339" w:rsidP="00436339">
      <w:pPr>
        <w:spacing w:after="0" w:line="240" w:lineRule="auto"/>
        <w:rPr>
          <w:rFonts w:ascii="Arial" w:eastAsia="Times New Roman" w:hAnsi="Arial" w:cs="Arial"/>
          <w:sz w:val="24"/>
          <w:szCs w:val="24"/>
          <w:lang w:eastAsia="en-GB"/>
        </w:rPr>
      </w:pPr>
    </w:p>
    <w:p w:rsidR="00436339" w:rsidRDefault="00436339" w:rsidP="00436339">
      <w:pPr>
        <w:spacing w:after="0" w:line="240" w:lineRule="auto"/>
        <w:rPr>
          <w:rFonts w:ascii="Arial" w:eastAsia="Times New Roman" w:hAnsi="Arial" w:cs="Arial"/>
          <w:sz w:val="24"/>
          <w:szCs w:val="24"/>
          <w:lang w:eastAsia="en-GB"/>
        </w:rPr>
      </w:pPr>
    </w:p>
    <w:p w:rsidR="00436339" w:rsidRPr="003E3F1F" w:rsidRDefault="00436339" w:rsidP="00436339">
      <w:pPr>
        <w:spacing w:after="0" w:line="240" w:lineRule="auto"/>
        <w:rPr>
          <w:rFonts w:ascii="Arial" w:eastAsia="Times New Roman" w:hAnsi="Arial" w:cs="Arial"/>
          <w:sz w:val="24"/>
          <w:szCs w:val="24"/>
          <w:lang w:eastAsia="en-GB"/>
        </w:rPr>
      </w:pPr>
    </w:p>
    <w:p w:rsidR="004B7EE3" w:rsidRDefault="004B7EE3" w:rsidP="003E3F1F">
      <w:pPr>
        <w:spacing w:after="0" w:line="240" w:lineRule="auto"/>
        <w:rPr>
          <w:rFonts w:ascii="Arial" w:eastAsia="Times New Roman" w:hAnsi="Arial" w:cs="Arial"/>
          <w:sz w:val="24"/>
          <w:szCs w:val="24"/>
          <w:lang w:eastAsia="en-GB"/>
        </w:rPr>
      </w:pPr>
    </w:p>
    <w:p w:rsidR="004B7EE3" w:rsidRDefault="004B7EE3" w:rsidP="003E3F1F">
      <w:pPr>
        <w:spacing w:after="0" w:line="240" w:lineRule="auto"/>
        <w:rPr>
          <w:rFonts w:ascii="Arial" w:eastAsia="Times New Roman" w:hAnsi="Arial" w:cs="Arial"/>
          <w:sz w:val="24"/>
          <w:szCs w:val="24"/>
          <w:lang w:eastAsia="en-GB"/>
        </w:rPr>
      </w:pPr>
    </w:p>
    <w:p w:rsidR="004B7EE3" w:rsidRDefault="004B7EE3" w:rsidP="003E3F1F">
      <w:pPr>
        <w:spacing w:after="0" w:line="240" w:lineRule="auto"/>
        <w:rPr>
          <w:rFonts w:ascii="Arial" w:eastAsia="Times New Roman" w:hAnsi="Arial" w:cs="Arial"/>
          <w:sz w:val="24"/>
          <w:szCs w:val="24"/>
          <w:lang w:eastAsia="en-GB"/>
        </w:rPr>
      </w:pPr>
    </w:p>
    <w:p w:rsidR="004B7EE3" w:rsidRDefault="004B7EE3" w:rsidP="003E3F1F">
      <w:pPr>
        <w:spacing w:after="0" w:line="240" w:lineRule="auto"/>
        <w:rPr>
          <w:rFonts w:ascii="Arial" w:eastAsia="Times New Roman" w:hAnsi="Arial" w:cs="Arial"/>
          <w:sz w:val="24"/>
          <w:szCs w:val="24"/>
          <w:lang w:eastAsia="en-GB"/>
        </w:rPr>
      </w:pPr>
    </w:p>
    <w:p w:rsidR="00962B4D" w:rsidRDefault="00962B4D" w:rsidP="003E3F1F">
      <w:pPr>
        <w:spacing w:after="0" w:line="240" w:lineRule="auto"/>
        <w:rPr>
          <w:rFonts w:ascii="Arial" w:eastAsia="Times New Roman" w:hAnsi="Arial" w:cs="Arial"/>
          <w:sz w:val="24"/>
          <w:szCs w:val="24"/>
          <w:lang w:eastAsia="en-GB"/>
        </w:rPr>
      </w:pPr>
      <w:r>
        <w:rPr>
          <w:rFonts w:ascii="Arial" w:eastAsia="Times New Roman" w:hAnsi="Arial" w:cs="Arial"/>
          <w:sz w:val="24"/>
          <w:szCs w:val="24"/>
          <w:lang w:eastAsia="en-GB"/>
        </w:rPr>
        <w:lastRenderedPageBreak/>
        <w:t>5.</w:t>
      </w:r>
    </w:p>
    <w:p w:rsidR="003E3F1F" w:rsidRPr="009F5F29" w:rsidRDefault="003E3F1F" w:rsidP="003E3F1F">
      <w:pPr>
        <w:spacing w:after="0" w:line="240" w:lineRule="auto"/>
        <w:rPr>
          <w:rFonts w:ascii="Arial" w:eastAsia="Times New Roman" w:hAnsi="Arial" w:cs="Arial"/>
          <w:sz w:val="24"/>
          <w:szCs w:val="24"/>
          <w:u w:val="single"/>
          <w:lang w:eastAsia="en-GB"/>
        </w:rPr>
      </w:pPr>
      <w:r w:rsidRPr="009F5F29">
        <w:rPr>
          <w:rFonts w:ascii="Arial" w:eastAsia="Times New Roman" w:hAnsi="Arial" w:cs="Arial"/>
          <w:sz w:val="24"/>
          <w:szCs w:val="24"/>
          <w:u w:val="single"/>
          <w:lang w:eastAsia="en-GB"/>
        </w:rPr>
        <w:t>What is the relationship between personal effectiveness and people management?</w:t>
      </w:r>
    </w:p>
    <w:p w:rsidR="00062358" w:rsidRPr="00062358" w:rsidRDefault="00062358" w:rsidP="003E3F1F">
      <w:pPr>
        <w:spacing w:after="0" w:line="240" w:lineRule="auto"/>
        <w:rPr>
          <w:rFonts w:ascii="Arial" w:eastAsia="Times New Roman" w:hAnsi="Arial" w:cs="Arial"/>
          <w:sz w:val="24"/>
          <w:szCs w:val="24"/>
          <w:lang w:eastAsia="en-GB"/>
        </w:rPr>
      </w:pPr>
    </w:p>
    <w:p w:rsidR="004B7EE3" w:rsidRDefault="00962B4D" w:rsidP="00062358">
      <w:pPr>
        <w:spacing w:after="0" w:line="240" w:lineRule="auto"/>
        <w:rPr>
          <w:sz w:val="24"/>
          <w:szCs w:val="24"/>
        </w:rPr>
      </w:pPr>
      <w:r>
        <w:rPr>
          <w:rFonts w:ascii="Arial" w:eastAsia="Times New Roman" w:hAnsi="Arial" w:cs="Arial"/>
          <w:sz w:val="24"/>
          <w:szCs w:val="24"/>
          <w:lang w:eastAsia="en-GB"/>
        </w:rPr>
        <w:t xml:space="preserve">The relationship between personal effectiveness and people management is a basis of successful achievement of an organisations objectives and goals. </w:t>
      </w:r>
      <w:r w:rsidR="0052462C">
        <w:rPr>
          <w:rFonts w:ascii="Arial" w:eastAsia="Times New Roman" w:hAnsi="Arial" w:cs="Arial"/>
          <w:sz w:val="24"/>
          <w:szCs w:val="24"/>
          <w:lang w:eastAsia="en-GB"/>
        </w:rPr>
        <w:t>While personal effectiveness centres around making use of own talents, skills, energy and time, while mastering own emotions, thoughts and behaviours effectively in different situations, people management considers how these behaviours and attributes of employees and prospective candidates then future employees, can be utilised successfully to achieve the organisations goals and objectives.   Wherefore, when this relationship between one and many, leads to success with</w:t>
      </w:r>
      <w:r w:rsidR="00E03D84">
        <w:rPr>
          <w:rFonts w:ascii="Arial" w:eastAsia="Times New Roman" w:hAnsi="Arial" w:cs="Arial"/>
          <w:sz w:val="24"/>
          <w:szCs w:val="24"/>
          <w:lang w:eastAsia="en-GB"/>
        </w:rPr>
        <w:t>in</w:t>
      </w:r>
      <w:r w:rsidR="0052462C" w:rsidRPr="0052462C">
        <w:rPr>
          <w:rFonts w:ascii="Arial" w:eastAsia="Times New Roman" w:hAnsi="Arial" w:cs="Arial"/>
          <w:sz w:val="24"/>
          <w:szCs w:val="24"/>
          <w:lang w:eastAsia="en-GB"/>
        </w:rPr>
        <w:t xml:space="preserve"> </w:t>
      </w:r>
      <w:r w:rsidR="0052462C" w:rsidRPr="0052462C">
        <w:rPr>
          <w:sz w:val="24"/>
          <w:szCs w:val="24"/>
        </w:rPr>
        <w:t>strategic, financial and policy issues</w:t>
      </w:r>
      <w:r w:rsidR="00E03D84">
        <w:rPr>
          <w:sz w:val="24"/>
          <w:szCs w:val="24"/>
        </w:rPr>
        <w:t xml:space="preserve"> amongst other</w:t>
      </w:r>
      <w:r w:rsidR="0052462C">
        <w:rPr>
          <w:sz w:val="24"/>
          <w:szCs w:val="24"/>
        </w:rPr>
        <w:t xml:space="preserve"> aims of an organisation</w:t>
      </w:r>
      <w:r w:rsidR="00E03D84">
        <w:rPr>
          <w:sz w:val="24"/>
          <w:szCs w:val="24"/>
        </w:rPr>
        <w:t xml:space="preserve">, success is thus built upon and progress is the result. </w:t>
      </w:r>
    </w:p>
    <w:p w:rsidR="00062358" w:rsidRPr="00093E65" w:rsidRDefault="00E03D84" w:rsidP="00062358">
      <w:pPr>
        <w:spacing w:after="0" w:line="240" w:lineRule="auto"/>
        <w:rPr>
          <w:rFonts w:ascii="Arial" w:eastAsia="Times New Roman" w:hAnsi="Arial" w:cs="Arial"/>
          <w:sz w:val="24"/>
          <w:szCs w:val="24"/>
          <w:lang w:eastAsia="en-GB"/>
        </w:rPr>
      </w:pPr>
      <w:r>
        <w:rPr>
          <w:sz w:val="24"/>
          <w:szCs w:val="24"/>
        </w:rPr>
        <w:t xml:space="preserve">This relationship is sustained and maintained within an organisation, the proof being the smooth running of an organisation, leading to a healthy turnover, which has </w:t>
      </w:r>
      <w:r w:rsidR="004B7EE3">
        <w:rPr>
          <w:sz w:val="24"/>
          <w:szCs w:val="24"/>
        </w:rPr>
        <w:t xml:space="preserve">a successful </w:t>
      </w:r>
      <w:r>
        <w:rPr>
          <w:sz w:val="24"/>
          <w:szCs w:val="24"/>
        </w:rPr>
        <w:t>HRM department.</w:t>
      </w:r>
      <w:r w:rsidR="009F5F29">
        <w:rPr>
          <w:sz w:val="24"/>
          <w:szCs w:val="24"/>
        </w:rPr>
        <w:t xml:space="preserve">  Effective performance of individuals can be understood, while management processes, ideals and ethics are put into place, because of the effectiveness of the individual, while achievement and progress is the result. </w:t>
      </w:r>
      <w:r w:rsidR="00093E65">
        <w:rPr>
          <w:sz w:val="24"/>
          <w:szCs w:val="24"/>
        </w:rPr>
        <w:t>C</w:t>
      </w:r>
      <w:r w:rsidR="00093E65" w:rsidRPr="00093E65">
        <w:rPr>
          <w:sz w:val="24"/>
          <w:szCs w:val="24"/>
        </w:rPr>
        <w:t>orporate productivity and employee enterprise can be achieved</w:t>
      </w:r>
      <w:r w:rsidR="00093E65">
        <w:rPr>
          <w:sz w:val="24"/>
          <w:szCs w:val="24"/>
        </w:rPr>
        <w:t xml:space="preserve"> with good people management. </w:t>
      </w:r>
    </w:p>
    <w:p w:rsidR="00062358" w:rsidRPr="00062358" w:rsidRDefault="00062358" w:rsidP="00062358">
      <w:pPr>
        <w:spacing w:after="0" w:line="240" w:lineRule="auto"/>
        <w:rPr>
          <w:rFonts w:ascii="Arial" w:eastAsia="Times New Roman" w:hAnsi="Arial" w:cs="Arial"/>
          <w:sz w:val="40"/>
          <w:szCs w:val="40"/>
          <w:lang w:eastAsia="en-GB"/>
        </w:rPr>
      </w:pPr>
    </w:p>
    <w:p w:rsidR="002710CA" w:rsidRPr="003E3F1F" w:rsidRDefault="002710CA">
      <w:pPr>
        <w:rPr>
          <w:sz w:val="24"/>
          <w:szCs w:val="24"/>
        </w:rPr>
      </w:pPr>
    </w:p>
    <w:sectPr w:rsidR="002710CA" w:rsidRPr="003E3F1F" w:rsidSect="000F2160">
      <w:headerReference w:type="default" r:id="rId8"/>
      <w:footerReference w:type="default" r:id="rId9"/>
      <w:pgSz w:w="11906" w:h="16838"/>
      <w:pgMar w:top="1440" w:right="1440" w:bottom="1440" w:left="1440" w:header="708" w:footer="708"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62D03" w:rsidRDefault="00462D03" w:rsidP="000F2160">
      <w:pPr>
        <w:spacing w:after="0" w:line="240" w:lineRule="auto"/>
      </w:pPr>
      <w:r>
        <w:separator/>
      </w:r>
    </w:p>
  </w:endnote>
  <w:endnote w:type="continuationSeparator" w:id="1">
    <w:p w:rsidR="00462D03" w:rsidRDefault="00462D03" w:rsidP="000F216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160" w:rsidRDefault="000F2160">
    <w:pPr>
      <w:pStyle w:val="Footer"/>
    </w:pPr>
    <w:r>
      <w:t>Nsar Qadr</w:t>
    </w:r>
    <w:r>
      <w:ptab w:relativeTo="margin" w:alignment="center" w:leader="none"/>
    </w:r>
    <w:hyperlink r:id="rId1" w:history="1">
      <w:r w:rsidRPr="00FE0A43">
        <w:rPr>
          <w:rStyle w:val="Hyperlink"/>
        </w:rPr>
        <w:t>nsar@email.com</w:t>
      </w:r>
    </w:hyperlink>
    <w:r>
      <w:tab/>
      <w:t>0755-118-1378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62D03" w:rsidRDefault="00462D03" w:rsidP="000F2160">
      <w:pPr>
        <w:spacing w:after="0" w:line="240" w:lineRule="auto"/>
      </w:pPr>
      <w:r>
        <w:separator/>
      </w:r>
    </w:p>
  </w:footnote>
  <w:footnote w:type="continuationSeparator" w:id="1">
    <w:p w:rsidR="00462D03" w:rsidRDefault="00462D03" w:rsidP="000F216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160" w:rsidRDefault="004B7EE3">
    <w:pPr>
      <w:pStyle w:val="Header"/>
    </w:pPr>
    <w:r w:rsidRPr="004B7EE3">
      <w:t>321451573ASSESSMENT 1</w:t>
    </w:r>
  </w:p>
  <w:p w:rsidR="000F2160" w:rsidRDefault="000F2160">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EC35A7E"/>
    <w:multiLevelType w:val="hybridMultilevel"/>
    <w:tmpl w:val="B06C92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56B36897"/>
    <w:multiLevelType w:val="hybridMultilevel"/>
    <w:tmpl w:val="5DF275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61E55168"/>
    <w:multiLevelType w:val="hybridMultilevel"/>
    <w:tmpl w:val="94CE462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6901185F"/>
    <w:multiLevelType w:val="hybridMultilevel"/>
    <w:tmpl w:val="34786C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0F2160"/>
    <w:rsid w:val="00062358"/>
    <w:rsid w:val="00093E65"/>
    <w:rsid w:val="000F2160"/>
    <w:rsid w:val="00122D67"/>
    <w:rsid w:val="002710CA"/>
    <w:rsid w:val="002E640F"/>
    <w:rsid w:val="00337AE7"/>
    <w:rsid w:val="003826CF"/>
    <w:rsid w:val="003E3F1F"/>
    <w:rsid w:val="00436339"/>
    <w:rsid w:val="00462D03"/>
    <w:rsid w:val="004B7EE3"/>
    <w:rsid w:val="00511B3F"/>
    <w:rsid w:val="00513E64"/>
    <w:rsid w:val="0052462C"/>
    <w:rsid w:val="006775D2"/>
    <w:rsid w:val="00962B4D"/>
    <w:rsid w:val="00971069"/>
    <w:rsid w:val="009B2F0C"/>
    <w:rsid w:val="009F5F29"/>
    <w:rsid w:val="00A12EF3"/>
    <w:rsid w:val="00B60169"/>
    <w:rsid w:val="00C12552"/>
    <w:rsid w:val="00E03D84"/>
    <w:rsid w:val="00FF10DB"/>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10CA"/>
  </w:style>
  <w:style w:type="paragraph" w:styleId="Heading2">
    <w:name w:val="heading 2"/>
    <w:basedOn w:val="Normal"/>
    <w:link w:val="Heading2Char"/>
    <w:uiPriority w:val="9"/>
    <w:qFormat/>
    <w:rsid w:val="00513E64"/>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2160"/>
    <w:pPr>
      <w:tabs>
        <w:tab w:val="center" w:pos="4513"/>
        <w:tab w:val="right" w:pos="9026"/>
      </w:tabs>
      <w:spacing w:after="0" w:line="240" w:lineRule="auto"/>
    </w:pPr>
  </w:style>
  <w:style w:type="character" w:customStyle="1" w:styleId="HeaderChar">
    <w:name w:val="Header Char"/>
    <w:basedOn w:val="DefaultParagraphFont"/>
    <w:link w:val="Header"/>
    <w:uiPriority w:val="99"/>
    <w:rsid w:val="000F2160"/>
  </w:style>
  <w:style w:type="paragraph" w:styleId="Footer">
    <w:name w:val="footer"/>
    <w:basedOn w:val="Normal"/>
    <w:link w:val="FooterChar"/>
    <w:uiPriority w:val="99"/>
    <w:semiHidden/>
    <w:unhideWhenUsed/>
    <w:rsid w:val="000F2160"/>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0F2160"/>
  </w:style>
  <w:style w:type="paragraph" w:styleId="BalloonText">
    <w:name w:val="Balloon Text"/>
    <w:basedOn w:val="Normal"/>
    <w:link w:val="BalloonTextChar"/>
    <w:uiPriority w:val="99"/>
    <w:semiHidden/>
    <w:unhideWhenUsed/>
    <w:rsid w:val="000F216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F2160"/>
    <w:rPr>
      <w:rFonts w:ascii="Tahoma" w:hAnsi="Tahoma" w:cs="Tahoma"/>
      <w:sz w:val="16"/>
      <w:szCs w:val="16"/>
    </w:rPr>
  </w:style>
  <w:style w:type="character" w:styleId="Hyperlink">
    <w:name w:val="Hyperlink"/>
    <w:basedOn w:val="DefaultParagraphFont"/>
    <w:uiPriority w:val="99"/>
    <w:unhideWhenUsed/>
    <w:rsid w:val="000F2160"/>
    <w:rPr>
      <w:color w:val="0000FF" w:themeColor="hyperlink"/>
      <w:u w:val="single"/>
    </w:rPr>
  </w:style>
  <w:style w:type="paragraph" w:styleId="ListParagraph">
    <w:name w:val="List Paragraph"/>
    <w:basedOn w:val="Normal"/>
    <w:uiPriority w:val="34"/>
    <w:qFormat/>
    <w:rsid w:val="00337AE7"/>
    <w:pPr>
      <w:ind w:left="720"/>
      <w:contextualSpacing/>
    </w:pPr>
  </w:style>
  <w:style w:type="character" w:customStyle="1" w:styleId="Heading2Char">
    <w:name w:val="Heading 2 Char"/>
    <w:basedOn w:val="DefaultParagraphFont"/>
    <w:link w:val="Heading2"/>
    <w:uiPriority w:val="9"/>
    <w:rsid w:val="00513E64"/>
    <w:rPr>
      <w:rFonts w:ascii="Times New Roman" w:eastAsia="Times New Roman" w:hAnsi="Times New Roman" w:cs="Times New Roman"/>
      <w:b/>
      <w:bCs/>
      <w:sz w:val="36"/>
      <w:szCs w:val="36"/>
      <w:lang w:eastAsia="en-GB"/>
    </w:rPr>
  </w:style>
  <w:style w:type="character" w:styleId="Emphasis">
    <w:name w:val="Emphasis"/>
    <w:basedOn w:val="DefaultParagraphFont"/>
    <w:uiPriority w:val="20"/>
    <w:qFormat/>
    <w:rsid w:val="00513E64"/>
    <w:rPr>
      <w:i/>
      <w:iCs/>
    </w:rPr>
  </w:style>
</w:styles>
</file>

<file path=word/webSettings.xml><?xml version="1.0" encoding="utf-8"?>
<w:webSettings xmlns:r="http://schemas.openxmlformats.org/officeDocument/2006/relationships" xmlns:w="http://schemas.openxmlformats.org/wordprocessingml/2006/main">
  <w:divs>
    <w:div w:id="20132012">
      <w:bodyDiv w:val="1"/>
      <w:marLeft w:val="0"/>
      <w:marRight w:val="0"/>
      <w:marTop w:val="0"/>
      <w:marBottom w:val="0"/>
      <w:divBdr>
        <w:top w:val="none" w:sz="0" w:space="0" w:color="auto"/>
        <w:left w:val="none" w:sz="0" w:space="0" w:color="auto"/>
        <w:bottom w:val="none" w:sz="0" w:space="0" w:color="auto"/>
        <w:right w:val="none" w:sz="0" w:space="0" w:color="auto"/>
      </w:divBdr>
    </w:div>
    <w:div w:id="223562732">
      <w:bodyDiv w:val="1"/>
      <w:marLeft w:val="0"/>
      <w:marRight w:val="0"/>
      <w:marTop w:val="0"/>
      <w:marBottom w:val="0"/>
      <w:divBdr>
        <w:top w:val="none" w:sz="0" w:space="0" w:color="auto"/>
        <w:left w:val="none" w:sz="0" w:space="0" w:color="auto"/>
        <w:bottom w:val="none" w:sz="0" w:space="0" w:color="auto"/>
        <w:right w:val="none" w:sz="0" w:space="0" w:color="auto"/>
      </w:divBdr>
    </w:div>
    <w:div w:id="257832429">
      <w:bodyDiv w:val="1"/>
      <w:marLeft w:val="0"/>
      <w:marRight w:val="0"/>
      <w:marTop w:val="0"/>
      <w:marBottom w:val="0"/>
      <w:divBdr>
        <w:top w:val="none" w:sz="0" w:space="0" w:color="auto"/>
        <w:left w:val="none" w:sz="0" w:space="0" w:color="auto"/>
        <w:bottom w:val="none" w:sz="0" w:space="0" w:color="auto"/>
        <w:right w:val="none" w:sz="0" w:space="0" w:color="auto"/>
      </w:divBdr>
    </w:div>
    <w:div w:id="428506779">
      <w:bodyDiv w:val="1"/>
      <w:marLeft w:val="0"/>
      <w:marRight w:val="0"/>
      <w:marTop w:val="0"/>
      <w:marBottom w:val="0"/>
      <w:divBdr>
        <w:top w:val="none" w:sz="0" w:space="0" w:color="auto"/>
        <w:left w:val="none" w:sz="0" w:space="0" w:color="auto"/>
        <w:bottom w:val="none" w:sz="0" w:space="0" w:color="auto"/>
        <w:right w:val="none" w:sz="0" w:space="0" w:color="auto"/>
      </w:divBdr>
    </w:div>
    <w:div w:id="473917001">
      <w:bodyDiv w:val="1"/>
      <w:marLeft w:val="0"/>
      <w:marRight w:val="0"/>
      <w:marTop w:val="0"/>
      <w:marBottom w:val="0"/>
      <w:divBdr>
        <w:top w:val="none" w:sz="0" w:space="0" w:color="auto"/>
        <w:left w:val="none" w:sz="0" w:space="0" w:color="auto"/>
        <w:bottom w:val="none" w:sz="0" w:space="0" w:color="auto"/>
        <w:right w:val="none" w:sz="0" w:space="0" w:color="auto"/>
      </w:divBdr>
    </w:div>
    <w:div w:id="547499657">
      <w:bodyDiv w:val="1"/>
      <w:marLeft w:val="0"/>
      <w:marRight w:val="0"/>
      <w:marTop w:val="0"/>
      <w:marBottom w:val="0"/>
      <w:divBdr>
        <w:top w:val="none" w:sz="0" w:space="0" w:color="auto"/>
        <w:left w:val="none" w:sz="0" w:space="0" w:color="auto"/>
        <w:bottom w:val="none" w:sz="0" w:space="0" w:color="auto"/>
        <w:right w:val="none" w:sz="0" w:space="0" w:color="auto"/>
      </w:divBdr>
      <w:divsChild>
        <w:div w:id="1575966980">
          <w:marLeft w:val="0"/>
          <w:marRight w:val="0"/>
          <w:marTop w:val="0"/>
          <w:marBottom w:val="0"/>
          <w:divBdr>
            <w:top w:val="none" w:sz="0" w:space="0" w:color="auto"/>
            <w:left w:val="none" w:sz="0" w:space="0" w:color="auto"/>
            <w:bottom w:val="none" w:sz="0" w:space="0" w:color="auto"/>
            <w:right w:val="none" w:sz="0" w:space="0" w:color="auto"/>
          </w:divBdr>
          <w:divsChild>
            <w:div w:id="443381508">
              <w:marLeft w:val="0"/>
              <w:marRight w:val="0"/>
              <w:marTop w:val="0"/>
              <w:marBottom w:val="0"/>
              <w:divBdr>
                <w:top w:val="none" w:sz="0" w:space="0" w:color="auto"/>
                <w:left w:val="none" w:sz="0" w:space="0" w:color="auto"/>
                <w:bottom w:val="none" w:sz="0" w:space="0" w:color="auto"/>
                <w:right w:val="none" w:sz="0" w:space="0" w:color="auto"/>
              </w:divBdr>
            </w:div>
            <w:div w:id="1999767083">
              <w:marLeft w:val="0"/>
              <w:marRight w:val="0"/>
              <w:marTop w:val="0"/>
              <w:marBottom w:val="0"/>
              <w:divBdr>
                <w:top w:val="none" w:sz="0" w:space="0" w:color="auto"/>
                <w:left w:val="none" w:sz="0" w:space="0" w:color="auto"/>
                <w:bottom w:val="none" w:sz="0" w:space="0" w:color="auto"/>
                <w:right w:val="none" w:sz="0" w:space="0" w:color="auto"/>
              </w:divBdr>
            </w:div>
            <w:div w:id="585962039">
              <w:marLeft w:val="0"/>
              <w:marRight w:val="0"/>
              <w:marTop w:val="0"/>
              <w:marBottom w:val="0"/>
              <w:divBdr>
                <w:top w:val="none" w:sz="0" w:space="0" w:color="auto"/>
                <w:left w:val="none" w:sz="0" w:space="0" w:color="auto"/>
                <w:bottom w:val="none" w:sz="0" w:space="0" w:color="auto"/>
                <w:right w:val="none" w:sz="0" w:space="0" w:color="auto"/>
              </w:divBdr>
            </w:div>
            <w:div w:id="1217817644">
              <w:marLeft w:val="0"/>
              <w:marRight w:val="0"/>
              <w:marTop w:val="0"/>
              <w:marBottom w:val="0"/>
              <w:divBdr>
                <w:top w:val="none" w:sz="0" w:space="0" w:color="auto"/>
                <w:left w:val="none" w:sz="0" w:space="0" w:color="auto"/>
                <w:bottom w:val="none" w:sz="0" w:space="0" w:color="auto"/>
                <w:right w:val="none" w:sz="0" w:space="0" w:color="auto"/>
              </w:divBdr>
            </w:div>
            <w:div w:id="200098768">
              <w:marLeft w:val="0"/>
              <w:marRight w:val="0"/>
              <w:marTop w:val="0"/>
              <w:marBottom w:val="0"/>
              <w:divBdr>
                <w:top w:val="none" w:sz="0" w:space="0" w:color="auto"/>
                <w:left w:val="none" w:sz="0" w:space="0" w:color="auto"/>
                <w:bottom w:val="none" w:sz="0" w:space="0" w:color="auto"/>
                <w:right w:val="none" w:sz="0" w:space="0" w:color="auto"/>
              </w:divBdr>
            </w:div>
            <w:div w:id="791023832">
              <w:marLeft w:val="0"/>
              <w:marRight w:val="0"/>
              <w:marTop w:val="0"/>
              <w:marBottom w:val="0"/>
              <w:divBdr>
                <w:top w:val="none" w:sz="0" w:space="0" w:color="auto"/>
                <w:left w:val="none" w:sz="0" w:space="0" w:color="auto"/>
                <w:bottom w:val="none" w:sz="0" w:space="0" w:color="auto"/>
                <w:right w:val="none" w:sz="0" w:space="0" w:color="auto"/>
              </w:divBdr>
            </w:div>
            <w:div w:id="937983666">
              <w:marLeft w:val="0"/>
              <w:marRight w:val="0"/>
              <w:marTop w:val="0"/>
              <w:marBottom w:val="0"/>
              <w:divBdr>
                <w:top w:val="none" w:sz="0" w:space="0" w:color="auto"/>
                <w:left w:val="none" w:sz="0" w:space="0" w:color="auto"/>
                <w:bottom w:val="none" w:sz="0" w:space="0" w:color="auto"/>
                <w:right w:val="none" w:sz="0" w:space="0" w:color="auto"/>
              </w:divBdr>
            </w:div>
            <w:div w:id="464813575">
              <w:marLeft w:val="0"/>
              <w:marRight w:val="0"/>
              <w:marTop w:val="0"/>
              <w:marBottom w:val="0"/>
              <w:divBdr>
                <w:top w:val="none" w:sz="0" w:space="0" w:color="auto"/>
                <w:left w:val="none" w:sz="0" w:space="0" w:color="auto"/>
                <w:bottom w:val="none" w:sz="0" w:space="0" w:color="auto"/>
                <w:right w:val="none" w:sz="0" w:space="0" w:color="auto"/>
              </w:divBdr>
            </w:div>
            <w:div w:id="2001499442">
              <w:marLeft w:val="0"/>
              <w:marRight w:val="0"/>
              <w:marTop w:val="0"/>
              <w:marBottom w:val="0"/>
              <w:divBdr>
                <w:top w:val="none" w:sz="0" w:space="0" w:color="auto"/>
                <w:left w:val="none" w:sz="0" w:space="0" w:color="auto"/>
                <w:bottom w:val="none" w:sz="0" w:space="0" w:color="auto"/>
                <w:right w:val="none" w:sz="0" w:space="0" w:color="auto"/>
              </w:divBdr>
            </w:div>
            <w:div w:id="882249204">
              <w:marLeft w:val="0"/>
              <w:marRight w:val="0"/>
              <w:marTop w:val="0"/>
              <w:marBottom w:val="0"/>
              <w:divBdr>
                <w:top w:val="none" w:sz="0" w:space="0" w:color="auto"/>
                <w:left w:val="none" w:sz="0" w:space="0" w:color="auto"/>
                <w:bottom w:val="none" w:sz="0" w:space="0" w:color="auto"/>
                <w:right w:val="none" w:sz="0" w:space="0" w:color="auto"/>
              </w:divBdr>
            </w:div>
            <w:div w:id="1689600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7827331">
      <w:bodyDiv w:val="1"/>
      <w:marLeft w:val="0"/>
      <w:marRight w:val="0"/>
      <w:marTop w:val="0"/>
      <w:marBottom w:val="0"/>
      <w:divBdr>
        <w:top w:val="none" w:sz="0" w:space="0" w:color="auto"/>
        <w:left w:val="none" w:sz="0" w:space="0" w:color="auto"/>
        <w:bottom w:val="none" w:sz="0" w:space="0" w:color="auto"/>
        <w:right w:val="none" w:sz="0" w:space="0" w:color="auto"/>
      </w:divBdr>
      <w:divsChild>
        <w:div w:id="939726654">
          <w:marLeft w:val="0"/>
          <w:marRight w:val="0"/>
          <w:marTop w:val="0"/>
          <w:marBottom w:val="0"/>
          <w:divBdr>
            <w:top w:val="none" w:sz="0" w:space="0" w:color="auto"/>
            <w:left w:val="none" w:sz="0" w:space="0" w:color="auto"/>
            <w:bottom w:val="none" w:sz="0" w:space="0" w:color="auto"/>
            <w:right w:val="none" w:sz="0" w:space="0" w:color="auto"/>
          </w:divBdr>
        </w:div>
      </w:divsChild>
    </w:div>
    <w:div w:id="864051476">
      <w:bodyDiv w:val="1"/>
      <w:marLeft w:val="0"/>
      <w:marRight w:val="0"/>
      <w:marTop w:val="0"/>
      <w:marBottom w:val="0"/>
      <w:divBdr>
        <w:top w:val="none" w:sz="0" w:space="0" w:color="auto"/>
        <w:left w:val="none" w:sz="0" w:space="0" w:color="auto"/>
        <w:bottom w:val="none" w:sz="0" w:space="0" w:color="auto"/>
        <w:right w:val="none" w:sz="0" w:space="0" w:color="auto"/>
      </w:divBdr>
    </w:div>
    <w:div w:id="1078095952">
      <w:bodyDiv w:val="1"/>
      <w:marLeft w:val="0"/>
      <w:marRight w:val="0"/>
      <w:marTop w:val="0"/>
      <w:marBottom w:val="0"/>
      <w:divBdr>
        <w:top w:val="none" w:sz="0" w:space="0" w:color="auto"/>
        <w:left w:val="none" w:sz="0" w:space="0" w:color="auto"/>
        <w:bottom w:val="none" w:sz="0" w:space="0" w:color="auto"/>
        <w:right w:val="none" w:sz="0" w:space="0" w:color="auto"/>
      </w:divBdr>
    </w:div>
    <w:div w:id="1089275668">
      <w:bodyDiv w:val="1"/>
      <w:marLeft w:val="0"/>
      <w:marRight w:val="0"/>
      <w:marTop w:val="0"/>
      <w:marBottom w:val="0"/>
      <w:divBdr>
        <w:top w:val="none" w:sz="0" w:space="0" w:color="auto"/>
        <w:left w:val="none" w:sz="0" w:space="0" w:color="auto"/>
        <w:bottom w:val="none" w:sz="0" w:space="0" w:color="auto"/>
        <w:right w:val="none" w:sz="0" w:space="0" w:color="auto"/>
      </w:divBdr>
    </w:div>
    <w:div w:id="1808012562">
      <w:bodyDiv w:val="1"/>
      <w:marLeft w:val="0"/>
      <w:marRight w:val="0"/>
      <w:marTop w:val="0"/>
      <w:marBottom w:val="0"/>
      <w:divBdr>
        <w:top w:val="none" w:sz="0" w:space="0" w:color="auto"/>
        <w:left w:val="none" w:sz="0" w:space="0" w:color="auto"/>
        <w:bottom w:val="none" w:sz="0" w:space="0" w:color="auto"/>
        <w:right w:val="none" w:sz="0" w:space="0" w:color="auto"/>
      </w:divBdr>
    </w:div>
    <w:div w:id="1809081381">
      <w:bodyDiv w:val="1"/>
      <w:marLeft w:val="0"/>
      <w:marRight w:val="0"/>
      <w:marTop w:val="0"/>
      <w:marBottom w:val="0"/>
      <w:divBdr>
        <w:top w:val="none" w:sz="0" w:space="0" w:color="auto"/>
        <w:left w:val="none" w:sz="0" w:space="0" w:color="auto"/>
        <w:bottom w:val="none" w:sz="0" w:space="0" w:color="auto"/>
        <w:right w:val="none" w:sz="0" w:space="0" w:color="auto"/>
      </w:divBdr>
      <w:divsChild>
        <w:div w:id="1443497697">
          <w:marLeft w:val="0"/>
          <w:marRight w:val="0"/>
          <w:marTop w:val="0"/>
          <w:marBottom w:val="0"/>
          <w:divBdr>
            <w:top w:val="none" w:sz="0" w:space="0" w:color="auto"/>
            <w:left w:val="none" w:sz="0" w:space="0" w:color="auto"/>
            <w:bottom w:val="none" w:sz="0" w:space="0" w:color="auto"/>
            <w:right w:val="none" w:sz="0" w:space="0" w:color="auto"/>
          </w:divBdr>
        </w:div>
        <w:div w:id="1696270167">
          <w:marLeft w:val="0"/>
          <w:marRight w:val="0"/>
          <w:marTop w:val="0"/>
          <w:marBottom w:val="0"/>
          <w:divBdr>
            <w:top w:val="none" w:sz="0" w:space="0" w:color="auto"/>
            <w:left w:val="none" w:sz="0" w:space="0" w:color="auto"/>
            <w:bottom w:val="none" w:sz="0" w:space="0" w:color="auto"/>
            <w:right w:val="none" w:sz="0" w:space="0" w:color="auto"/>
          </w:divBdr>
        </w:div>
        <w:div w:id="304353916">
          <w:marLeft w:val="0"/>
          <w:marRight w:val="0"/>
          <w:marTop w:val="0"/>
          <w:marBottom w:val="0"/>
          <w:divBdr>
            <w:top w:val="none" w:sz="0" w:space="0" w:color="auto"/>
            <w:left w:val="none" w:sz="0" w:space="0" w:color="auto"/>
            <w:bottom w:val="none" w:sz="0" w:space="0" w:color="auto"/>
            <w:right w:val="none" w:sz="0" w:space="0" w:color="auto"/>
          </w:divBdr>
        </w:div>
        <w:div w:id="4808496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nsar@e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872CA7-E5FB-466E-B89D-47DA630169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672</Words>
  <Characters>3832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PlanetCop</dc:creator>
  <cp:lastModifiedBy>PlanetCop</cp:lastModifiedBy>
  <cp:revision>3</cp:revision>
  <dcterms:created xsi:type="dcterms:W3CDTF">2018-02-03T20:30:00Z</dcterms:created>
  <dcterms:modified xsi:type="dcterms:W3CDTF">2018-02-03T20:32:00Z</dcterms:modified>
</cp:coreProperties>
</file>