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69C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7F85" w:rsidRDefault="00597F85" w:rsidP="00405895">
                            <w:pPr>
                              <w:jc w:val="center"/>
                              <w:rPr>
                                <w:b/>
                                <w:bCs/>
                                <w:color w:val="002060"/>
                                <w:sz w:val="44"/>
                                <w:szCs w:val="40"/>
                              </w:rPr>
                            </w:pPr>
                            <w:r>
                              <w:rPr>
                                <w:sz w:val="24"/>
                              </w:rPr>
                              <w:t xml:space="preserve">   </w:t>
                            </w:r>
                            <w:r>
                              <w:rPr>
                                <w:b/>
                                <w:bCs/>
                                <w:color w:val="002060"/>
                                <w:sz w:val="44"/>
                                <w:szCs w:val="40"/>
                              </w:rPr>
                              <w:t>Assignment Cover Sheet</w:t>
                            </w:r>
                          </w:p>
                          <w:p w:rsidR="00597F85" w:rsidRDefault="00597F8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97F85" w:rsidRDefault="00597F85" w:rsidP="00405895">
                      <w:pPr>
                        <w:jc w:val="center"/>
                        <w:rPr>
                          <w:b/>
                          <w:bCs/>
                          <w:color w:val="002060"/>
                          <w:sz w:val="44"/>
                          <w:szCs w:val="40"/>
                        </w:rPr>
                      </w:pPr>
                      <w:r>
                        <w:rPr>
                          <w:sz w:val="24"/>
                        </w:rPr>
                        <w:t xml:space="preserve">   </w:t>
                      </w:r>
                      <w:r>
                        <w:rPr>
                          <w:b/>
                          <w:bCs/>
                          <w:color w:val="002060"/>
                          <w:sz w:val="44"/>
                          <w:szCs w:val="40"/>
                        </w:rPr>
                        <w:t>Assignment Cover Sheet</w:t>
                      </w:r>
                    </w:p>
                    <w:p w:rsidR="00597F85" w:rsidRDefault="00597F8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462">
            <w:pPr>
              <w:pStyle w:val="Default"/>
              <w:rPr>
                <w:rFonts w:asciiTheme="minorHAnsi" w:hAnsiTheme="minorHAnsi"/>
              </w:rPr>
            </w:pPr>
            <w:r>
              <w:rPr>
                <w:rFonts w:asciiTheme="minorHAnsi" w:hAnsiTheme="minorHAnsi"/>
              </w:rPr>
              <w:t>Khaled Ahmed Maher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462">
            <w:pPr>
              <w:pStyle w:val="Default"/>
              <w:rPr>
                <w:rFonts w:asciiTheme="minorHAnsi" w:hAnsiTheme="minorHAnsi"/>
              </w:rPr>
            </w:pPr>
            <w:r>
              <w:rPr>
                <w:rFonts w:asciiTheme="minorHAnsi" w:hAnsiTheme="minorHAnsi"/>
              </w:rPr>
              <w:t>6046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1A24">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1CB0">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455C34">
        <w:tc>
          <w:tcPr>
            <w:tcW w:w="9016"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31462" w:rsidRPr="00C31462" w:rsidRDefault="00C31462" w:rsidP="00A851DA">
            <w:pPr>
              <w:rPr>
                <w:rFonts w:ascii="Arial" w:hAnsi="Arial" w:cs="Arial"/>
                <w:b/>
                <w:bCs/>
                <w:sz w:val="24"/>
                <w:szCs w:val="24"/>
                <w:u w:val="single"/>
              </w:rPr>
            </w:pPr>
            <w:r w:rsidRPr="00C31462">
              <w:rPr>
                <w:rFonts w:ascii="Arial" w:hAnsi="Arial" w:cs="Arial"/>
                <w:b/>
                <w:bCs/>
                <w:sz w:val="24"/>
                <w:szCs w:val="24"/>
                <w:u w:val="single"/>
              </w:rPr>
              <w:t>Q1:</w:t>
            </w:r>
          </w:p>
          <w:p w:rsidR="00CC2FB3" w:rsidRDefault="002B1CB0" w:rsidP="00597F85">
            <w:pPr>
              <w:pStyle w:val="ListParagraph"/>
              <w:numPr>
                <w:ilvl w:val="0"/>
                <w:numId w:val="7"/>
              </w:numPr>
              <w:rPr>
                <w:b/>
                <w:u w:val="single"/>
              </w:rPr>
            </w:pPr>
            <w:r>
              <w:rPr>
                <w:b/>
                <w:u w:val="single"/>
              </w:rPr>
              <w:t>Prepare a business plan for any business of your choice.</w:t>
            </w:r>
          </w:p>
          <w:p w:rsidR="00B27F86" w:rsidRPr="00B27F86" w:rsidRDefault="00B27F86" w:rsidP="00B27F86">
            <w:pPr>
              <w:rPr>
                <w:b/>
                <w:u w:val="single"/>
              </w:rPr>
            </w:pPr>
            <w:r w:rsidRPr="00B27F86">
              <w:rPr>
                <w:b/>
                <w:u w:val="single"/>
              </w:rPr>
              <w:t xml:space="preserve">EXECUTIVE SUMMARY </w:t>
            </w:r>
          </w:p>
          <w:p w:rsidR="00B27F86" w:rsidRDefault="00B27F86" w:rsidP="00B27F86">
            <w:pPr>
              <w:rPr>
                <w:bCs/>
              </w:rPr>
            </w:pPr>
            <w:r w:rsidRPr="00B27F86">
              <w:rPr>
                <w:bCs/>
              </w:rPr>
              <w:t xml:space="preserve"> 1. Description of the Business Concept and the Business</w:t>
            </w:r>
          </w:p>
          <w:p w:rsidR="00B27F86" w:rsidRDefault="00B27F86" w:rsidP="00B27F86">
            <w:pPr>
              <w:rPr>
                <w:bCs/>
              </w:rPr>
            </w:pPr>
            <w:r w:rsidRPr="00B27F86">
              <w:rPr>
                <w:bCs/>
              </w:rPr>
              <w:t xml:space="preserve"> 2. The Opportunity and the Strategy </w:t>
            </w:r>
          </w:p>
          <w:p w:rsidR="00B27F86" w:rsidRDefault="00B27F86" w:rsidP="00B27F86">
            <w:pPr>
              <w:rPr>
                <w:bCs/>
              </w:rPr>
            </w:pPr>
            <w:r>
              <w:rPr>
                <w:bCs/>
              </w:rPr>
              <w:t xml:space="preserve"> </w:t>
            </w:r>
            <w:r w:rsidRPr="00B27F86">
              <w:rPr>
                <w:bCs/>
              </w:rPr>
              <w:t xml:space="preserve">3. The Target Market and Projections </w:t>
            </w:r>
          </w:p>
          <w:p w:rsidR="00B27F86" w:rsidRDefault="00B27F86" w:rsidP="00B27F86">
            <w:pPr>
              <w:rPr>
                <w:bCs/>
              </w:rPr>
            </w:pPr>
            <w:r>
              <w:rPr>
                <w:bCs/>
              </w:rPr>
              <w:t xml:space="preserve"> </w:t>
            </w:r>
            <w:r w:rsidRPr="00B27F86">
              <w:rPr>
                <w:bCs/>
              </w:rPr>
              <w:t xml:space="preserve">4. The Competitive Advantages </w:t>
            </w:r>
          </w:p>
          <w:p w:rsidR="00B27F86" w:rsidRDefault="00B27F86" w:rsidP="00B27F86">
            <w:pPr>
              <w:rPr>
                <w:bCs/>
              </w:rPr>
            </w:pPr>
            <w:r>
              <w:rPr>
                <w:bCs/>
              </w:rPr>
              <w:t xml:space="preserve"> </w:t>
            </w:r>
            <w:r w:rsidRPr="00B27F86">
              <w:rPr>
                <w:bCs/>
              </w:rPr>
              <w:t xml:space="preserve">5. The Economics, Profitability, and Harvest Potential </w:t>
            </w:r>
          </w:p>
          <w:p w:rsidR="00B27F86" w:rsidRDefault="00B27F86" w:rsidP="00B27F86">
            <w:pPr>
              <w:rPr>
                <w:bCs/>
              </w:rPr>
            </w:pPr>
            <w:r>
              <w:rPr>
                <w:bCs/>
              </w:rPr>
              <w:t xml:space="preserve"> </w:t>
            </w:r>
            <w:r w:rsidRPr="00B27F86">
              <w:rPr>
                <w:bCs/>
              </w:rPr>
              <w:t xml:space="preserve">6. The Team </w:t>
            </w:r>
          </w:p>
          <w:p w:rsidR="00597F85" w:rsidRDefault="00B27F86" w:rsidP="00B27F86">
            <w:pPr>
              <w:rPr>
                <w:bCs/>
              </w:rPr>
            </w:pPr>
            <w:r>
              <w:rPr>
                <w:bCs/>
              </w:rPr>
              <w:t xml:space="preserve"> </w:t>
            </w:r>
            <w:r w:rsidRPr="00B27F86">
              <w:rPr>
                <w:bCs/>
              </w:rPr>
              <w:t>7. The Offering</w:t>
            </w:r>
          </w:p>
          <w:p w:rsidR="00B27F86" w:rsidRDefault="00B27F86" w:rsidP="00B27F86">
            <w:pPr>
              <w:rPr>
                <w:bCs/>
              </w:rPr>
            </w:pPr>
          </w:p>
          <w:p w:rsidR="00B27F86" w:rsidRDefault="00B27F86" w:rsidP="00B27F86">
            <w:pPr>
              <w:rPr>
                <w:b/>
                <w:u w:val="single"/>
              </w:rPr>
            </w:pPr>
            <w:r w:rsidRPr="00B27F86">
              <w:rPr>
                <w:b/>
                <w:u w:val="single"/>
              </w:rPr>
              <w:t>1. Description of the Business Concept and the Business</w:t>
            </w:r>
          </w:p>
          <w:p w:rsidR="00B27F86" w:rsidRDefault="00B27F86" w:rsidP="00B27F86">
            <w:pPr>
              <w:rPr>
                <w:b/>
                <w:u w:val="single"/>
              </w:rPr>
            </w:pPr>
          </w:p>
          <w:p w:rsidR="00B27F86" w:rsidRDefault="00B27F86" w:rsidP="00B27F86">
            <w:pPr>
              <w:rPr>
                <w:bCs/>
              </w:rPr>
            </w:pPr>
            <w:r>
              <w:rPr>
                <w:bCs/>
              </w:rPr>
              <w:t>The Business idea is to set an agreement with the Ministry of Foreign affairs of Egypt and General Authority for Free zones and Investment to open representative offices in the countries where Egypt gets its major foreign direct investment which facilitate for the investors dealing with their businesses and completing their business needs while they are in their home country without the need to travel to Egypt through Opening a Private office in each of this major countries.</w:t>
            </w:r>
          </w:p>
          <w:p w:rsidR="00B27F86" w:rsidRDefault="00B27F86" w:rsidP="00B27F86">
            <w:pPr>
              <w:rPr>
                <w:bCs/>
              </w:rPr>
            </w:pPr>
          </w:p>
          <w:p w:rsidR="00B27F86" w:rsidRDefault="00B27F86" w:rsidP="00B27F86">
            <w:pPr>
              <w:rPr>
                <w:b/>
                <w:u w:val="single"/>
              </w:rPr>
            </w:pPr>
            <w:r>
              <w:rPr>
                <w:b/>
                <w:u w:val="single"/>
              </w:rPr>
              <w:t>2. The Opportunity and Strategy</w:t>
            </w:r>
          </w:p>
          <w:p w:rsidR="00B27F86" w:rsidRDefault="00B27F86" w:rsidP="00B27F86">
            <w:pPr>
              <w:rPr>
                <w:bCs/>
              </w:rPr>
            </w:pPr>
            <w:r>
              <w:rPr>
                <w:bCs/>
              </w:rPr>
              <w:t>The opportunity is that this idea is not implemented at all for Egypt specially and the strategy will open additional channels for investors who invested in Egypt or who wants to invest in Egypt to do their needs or start a company in Egypt while sitting in their home country, they will be able to know the investment rules and regulations and Tax Laws, they will be able to make changes to their companies structures, Board Meetings, Pay their Taxes and so on.</w:t>
            </w:r>
          </w:p>
          <w:p w:rsidR="00B27F86" w:rsidRDefault="00B27F86" w:rsidP="00B27F86">
            <w:pPr>
              <w:rPr>
                <w:bCs/>
              </w:rPr>
            </w:pPr>
          </w:p>
          <w:p w:rsidR="00B27F86" w:rsidRDefault="00B27F86" w:rsidP="00B27F86">
            <w:pPr>
              <w:rPr>
                <w:b/>
                <w:u w:val="single"/>
              </w:rPr>
            </w:pPr>
            <w:r>
              <w:rPr>
                <w:b/>
                <w:u w:val="single"/>
              </w:rPr>
              <w:t>3. The Target Market and Projections</w:t>
            </w:r>
          </w:p>
          <w:p w:rsidR="00B27F86" w:rsidRDefault="00B27F86" w:rsidP="00485605">
            <w:pPr>
              <w:rPr>
                <w:bCs/>
              </w:rPr>
            </w:pPr>
            <w:r>
              <w:rPr>
                <w:bCs/>
              </w:rPr>
              <w:lastRenderedPageBreak/>
              <w:t>The Target market is the current Egyptian or non</w:t>
            </w:r>
            <w:r w:rsidR="00485605">
              <w:rPr>
                <w:bCs/>
              </w:rPr>
              <w:t>-</w:t>
            </w:r>
            <w:r>
              <w:rPr>
                <w:bCs/>
              </w:rPr>
              <w:t xml:space="preserve">Egyptian </w:t>
            </w:r>
            <w:r w:rsidR="006369C3">
              <w:rPr>
                <w:bCs/>
              </w:rPr>
              <w:t xml:space="preserve">investors who has investments in Egypt, and potential investors who would like to invest In Egypt and want to know more information, it is projected to increase the FDI in the Egyptian economy of approximately </w:t>
            </w:r>
            <w:r w:rsidR="00485605">
              <w:rPr>
                <w:bCs/>
              </w:rPr>
              <w:t>4</w:t>
            </w:r>
            <w:r w:rsidR="006369C3">
              <w:rPr>
                <w:bCs/>
              </w:rPr>
              <w:t>-</w:t>
            </w:r>
            <w:r w:rsidR="00485605">
              <w:rPr>
                <w:bCs/>
              </w:rPr>
              <w:t>5</w:t>
            </w:r>
            <w:r w:rsidR="006369C3">
              <w:rPr>
                <w:bCs/>
              </w:rPr>
              <w:t xml:space="preserve"> B$, the cost of </w:t>
            </w:r>
            <w:r w:rsidR="00485605">
              <w:rPr>
                <w:bCs/>
              </w:rPr>
              <w:t>the Operations will approximately reach 1</w:t>
            </w:r>
            <w:r w:rsidR="009D3AC0">
              <w:rPr>
                <w:bCs/>
              </w:rPr>
              <w:t xml:space="preserve"> </w:t>
            </w:r>
            <w:r w:rsidR="00485605">
              <w:rPr>
                <w:bCs/>
              </w:rPr>
              <w:t>B$.</w:t>
            </w:r>
          </w:p>
          <w:p w:rsidR="009D3AC0" w:rsidRDefault="009D3AC0" w:rsidP="00485605">
            <w:pPr>
              <w:rPr>
                <w:bCs/>
              </w:rPr>
            </w:pPr>
          </w:p>
          <w:p w:rsidR="009D3AC0" w:rsidRDefault="009D3AC0" w:rsidP="00485605">
            <w:pPr>
              <w:rPr>
                <w:b/>
                <w:u w:val="single"/>
              </w:rPr>
            </w:pPr>
            <w:r w:rsidRPr="009D3AC0">
              <w:rPr>
                <w:b/>
                <w:u w:val="single"/>
              </w:rPr>
              <w:t>4.</w:t>
            </w:r>
            <w:r w:rsidRPr="009D3AC0">
              <w:rPr>
                <w:b/>
                <w:u w:val="single"/>
              </w:rPr>
              <w:t>The Competitive Advantages</w:t>
            </w:r>
          </w:p>
          <w:p w:rsidR="009D3AC0" w:rsidRDefault="009D3AC0" w:rsidP="00485605">
            <w:pPr>
              <w:rPr>
                <w:b/>
                <w:u w:val="single"/>
              </w:rPr>
            </w:pPr>
          </w:p>
          <w:p w:rsidR="009D3AC0" w:rsidRDefault="009D3AC0" w:rsidP="00485605">
            <w:pPr>
              <w:rPr>
                <w:bCs/>
              </w:rPr>
            </w:pPr>
            <w:r>
              <w:rPr>
                <w:bCs/>
              </w:rPr>
              <w:t xml:space="preserve">Competitive advantages are </w:t>
            </w:r>
          </w:p>
          <w:p w:rsidR="009D3AC0" w:rsidRDefault="009D3AC0" w:rsidP="00485605">
            <w:pPr>
              <w:rPr>
                <w:bCs/>
              </w:rPr>
            </w:pPr>
            <w:r>
              <w:rPr>
                <w:bCs/>
              </w:rPr>
              <w:t>- Creating a channel for the General Authority for Free Zones and Investment abroad which will facilitate dealing with investors.</w:t>
            </w:r>
          </w:p>
          <w:p w:rsidR="009D3AC0" w:rsidRDefault="009D3AC0" w:rsidP="00485605">
            <w:pPr>
              <w:rPr>
                <w:bCs/>
              </w:rPr>
            </w:pPr>
            <w:r>
              <w:rPr>
                <w:bCs/>
              </w:rPr>
              <w:t>- Reaching more investors.</w:t>
            </w:r>
          </w:p>
          <w:p w:rsidR="009D3AC0" w:rsidRDefault="009D3AC0" w:rsidP="00485605">
            <w:pPr>
              <w:rPr>
                <w:bCs/>
              </w:rPr>
            </w:pPr>
            <w:r>
              <w:rPr>
                <w:bCs/>
              </w:rPr>
              <w:t>- Creating Jobs.</w:t>
            </w:r>
          </w:p>
          <w:p w:rsidR="009D3AC0" w:rsidRDefault="009D3AC0" w:rsidP="00485605">
            <w:pPr>
              <w:rPr>
                <w:bCs/>
              </w:rPr>
            </w:pPr>
            <w:r>
              <w:rPr>
                <w:bCs/>
              </w:rPr>
              <w:t>- Cost of providing the service is cheaper than if the investor took a flight to Egypt to complete his procedures.</w:t>
            </w:r>
          </w:p>
          <w:p w:rsidR="009D3AC0" w:rsidRDefault="009D3AC0" w:rsidP="00485605">
            <w:pPr>
              <w:rPr>
                <w:bCs/>
              </w:rPr>
            </w:pPr>
            <w:r>
              <w:rPr>
                <w:bCs/>
              </w:rPr>
              <w:t>- Egypt is an attractive market for investors because of its geographical location and cheap labor.</w:t>
            </w:r>
          </w:p>
          <w:p w:rsidR="009D3AC0" w:rsidRDefault="009D3AC0" w:rsidP="00485605">
            <w:pPr>
              <w:rPr>
                <w:bCs/>
              </w:rPr>
            </w:pPr>
          </w:p>
          <w:p w:rsidR="009D3AC0" w:rsidRDefault="009D3AC0" w:rsidP="00485605">
            <w:pPr>
              <w:rPr>
                <w:b/>
                <w:u w:val="single"/>
              </w:rPr>
            </w:pPr>
            <w:r>
              <w:rPr>
                <w:b/>
                <w:u w:val="single"/>
              </w:rPr>
              <w:t>5. The Economics and Profitability</w:t>
            </w:r>
          </w:p>
          <w:p w:rsidR="009D3AC0" w:rsidRDefault="009D3AC0" w:rsidP="00485605">
            <w:pPr>
              <w:rPr>
                <w:b/>
                <w:u w:val="single"/>
              </w:rPr>
            </w:pPr>
          </w:p>
          <w:p w:rsidR="009D3AC0" w:rsidRDefault="009D3AC0" w:rsidP="00485605">
            <w:pPr>
              <w:rPr>
                <w:bCs/>
              </w:rPr>
            </w:pPr>
            <w:r>
              <w:rPr>
                <w:bCs/>
              </w:rPr>
              <w:t>The cost of one office let’s assume in Dubai, will involve the costs below for one year</w:t>
            </w:r>
          </w:p>
          <w:p w:rsidR="009D3AC0" w:rsidRDefault="009D3AC0" w:rsidP="00485605">
            <w:pPr>
              <w:rPr>
                <w:bCs/>
              </w:rPr>
            </w:pPr>
          </w:p>
          <w:p w:rsidR="009D3AC0" w:rsidRDefault="009D3AC0" w:rsidP="00E1712C">
            <w:pPr>
              <w:rPr>
                <w:bCs/>
              </w:rPr>
            </w:pPr>
            <w:r>
              <w:rPr>
                <w:bCs/>
              </w:rPr>
              <w:t xml:space="preserve">- Salaries = </w:t>
            </w:r>
            <w:r w:rsidR="00E1712C">
              <w:rPr>
                <w:bCs/>
              </w:rPr>
              <w:t>250</w:t>
            </w:r>
            <w:r>
              <w:rPr>
                <w:bCs/>
              </w:rPr>
              <w:t>,000 USD</w:t>
            </w:r>
          </w:p>
          <w:p w:rsidR="009D3AC0" w:rsidRDefault="009D3AC0" w:rsidP="00485605">
            <w:pPr>
              <w:rPr>
                <w:bCs/>
              </w:rPr>
            </w:pPr>
            <w:r>
              <w:rPr>
                <w:bCs/>
              </w:rPr>
              <w:t>- Rent = 50,000 USD</w:t>
            </w:r>
          </w:p>
          <w:p w:rsidR="009D3AC0" w:rsidRDefault="009D3AC0" w:rsidP="00485605">
            <w:pPr>
              <w:rPr>
                <w:bCs/>
              </w:rPr>
            </w:pPr>
            <w:r>
              <w:rPr>
                <w:bCs/>
              </w:rPr>
              <w:t>- Stationary, and IT Expenses = 30,000 USD</w:t>
            </w:r>
          </w:p>
          <w:p w:rsidR="00E1712C" w:rsidRDefault="00E1712C" w:rsidP="00485605">
            <w:pPr>
              <w:rPr>
                <w:bCs/>
              </w:rPr>
            </w:pPr>
            <w:r>
              <w:rPr>
                <w:bCs/>
              </w:rPr>
              <w:t>- Other Business Expenses = 30,000 USD</w:t>
            </w:r>
          </w:p>
          <w:p w:rsidR="009D3AC0" w:rsidRDefault="009D3AC0" w:rsidP="00485605">
            <w:pPr>
              <w:rPr>
                <w:bCs/>
              </w:rPr>
            </w:pPr>
            <w:r>
              <w:rPr>
                <w:bCs/>
              </w:rPr>
              <w:t>- Number of transactions expected in first year = 26,400 Transaction</w:t>
            </w:r>
          </w:p>
          <w:p w:rsidR="00455C34" w:rsidRDefault="00455C34" w:rsidP="00485605">
            <w:pPr>
              <w:rPr>
                <w:bCs/>
              </w:rPr>
            </w:pPr>
            <w:r>
              <w:rPr>
                <w:bCs/>
              </w:rPr>
              <w:t xml:space="preserve">- Breakeven point will be @ Completing 15,334 </w:t>
            </w:r>
            <w:bookmarkStart w:id="0" w:name="_GoBack"/>
            <w:bookmarkEnd w:id="0"/>
          </w:p>
          <w:p w:rsidR="009D3AC0" w:rsidRDefault="009D3AC0" w:rsidP="009D3AC0">
            <w:pPr>
              <w:rPr>
                <w:bCs/>
              </w:rPr>
            </w:pPr>
            <w:r>
              <w:rPr>
                <w:bCs/>
              </w:rPr>
              <w:t>- Revenue per transaction = 30 USD.</w:t>
            </w:r>
          </w:p>
          <w:p w:rsidR="009D3AC0" w:rsidRDefault="009D3AC0" w:rsidP="009D3AC0">
            <w:pPr>
              <w:rPr>
                <w:bCs/>
              </w:rPr>
            </w:pPr>
            <w:r>
              <w:rPr>
                <w:bCs/>
              </w:rPr>
              <w:t>- Cost per transaction = 13.5 USD.</w:t>
            </w:r>
          </w:p>
          <w:p w:rsidR="009D3AC0" w:rsidRDefault="009D3AC0" w:rsidP="009D3AC0">
            <w:pPr>
              <w:rPr>
                <w:bCs/>
              </w:rPr>
            </w:pPr>
            <w:r>
              <w:rPr>
                <w:bCs/>
              </w:rPr>
              <w:t>- Gross Profit per transaction = 16.5 USD</w:t>
            </w:r>
          </w:p>
          <w:p w:rsidR="00E1712C" w:rsidRDefault="00E1712C" w:rsidP="009D3AC0">
            <w:pPr>
              <w:rPr>
                <w:bCs/>
              </w:rPr>
            </w:pPr>
            <w:r>
              <w:rPr>
                <w:bCs/>
              </w:rPr>
              <w:t>- Exhibitions attendance and Marketing = 100,000 USD.</w:t>
            </w:r>
          </w:p>
          <w:p w:rsidR="009D3AC0" w:rsidRDefault="00E1712C" w:rsidP="009D3AC0">
            <w:pPr>
              <w:rPr>
                <w:bCs/>
              </w:rPr>
            </w:pPr>
            <w:r>
              <w:rPr>
                <w:bCs/>
              </w:rPr>
              <w:t>- ROI = 70%</w:t>
            </w:r>
          </w:p>
          <w:p w:rsidR="00E1712C" w:rsidRDefault="00E1712C" w:rsidP="009D3AC0">
            <w:pPr>
              <w:rPr>
                <w:bCs/>
              </w:rPr>
            </w:pPr>
          </w:p>
          <w:p w:rsidR="00E1712C" w:rsidRDefault="00E1712C" w:rsidP="009D3AC0">
            <w:pPr>
              <w:rPr>
                <w:b/>
                <w:u w:val="single"/>
              </w:rPr>
            </w:pPr>
            <w:r>
              <w:rPr>
                <w:b/>
                <w:u w:val="single"/>
              </w:rPr>
              <w:t>6. The Team</w:t>
            </w:r>
          </w:p>
          <w:p w:rsidR="00E1712C" w:rsidRDefault="00E1712C" w:rsidP="009D3AC0">
            <w:pPr>
              <w:rPr>
                <w:b/>
                <w:u w:val="single"/>
              </w:rPr>
            </w:pPr>
          </w:p>
          <w:p w:rsidR="00E1712C" w:rsidRDefault="00E1712C" w:rsidP="009D3AC0">
            <w:pPr>
              <w:rPr>
                <w:bCs/>
              </w:rPr>
            </w:pPr>
            <w:r>
              <w:rPr>
                <w:bCs/>
              </w:rPr>
              <w:t>- The team will include a Lawyer from the General Authority of Free Zone and Investment in each branch of the Representative offices.</w:t>
            </w:r>
          </w:p>
          <w:p w:rsidR="00E1712C" w:rsidRDefault="00E1712C" w:rsidP="009D3AC0">
            <w:pPr>
              <w:rPr>
                <w:bCs/>
              </w:rPr>
            </w:pPr>
            <w:r>
              <w:rPr>
                <w:bCs/>
              </w:rPr>
              <w:t>- The team will include a Representative of the Ministry of Foreign Affairs for the attestation services.</w:t>
            </w:r>
          </w:p>
          <w:p w:rsidR="00E1712C" w:rsidRDefault="00E1712C" w:rsidP="009D3AC0">
            <w:pPr>
              <w:rPr>
                <w:bCs/>
              </w:rPr>
            </w:pPr>
            <w:r>
              <w:rPr>
                <w:bCs/>
              </w:rPr>
              <w:t>- The Team will include transactions executives.</w:t>
            </w:r>
          </w:p>
          <w:p w:rsidR="00E1712C" w:rsidRDefault="00E1712C" w:rsidP="009D3AC0">
            <w:pPr>
              <w:rPr>
                <w:bCs/>
              </w:rPr>
            </w:pPr>
            <w:r>
              <w:rPr>
                <w:bCs/>
              </w:rPr>
              <w:t xml:space="preserve">- The Team will include a </w:t>
            </w:r>
            <w:r w:rsidR="00455C34">
              <w:rPr>
                <w:bCs/>
              </w:rPr>
              <w:t>Tax Expert.</w:t>
            </w:r>
          </w:p>
          <w:p w:rsidR="00455C34" w:rsidRDefault="00455C34" w:rsidP="009D3AC0">
            <w:pPr>
              <w:rPr>
                <w:bCs/>
              </w:rPr>
            </w:pPr>
            <w:r>
              <w:rPr>
                <w:bCs/>
              </w:rPr>
              <w:t>- The Team will include the administrative staff as reception desk, IT and accounting departments.</w:t>
            </w:r>
          </w:p>
          <w:p w:rsidR="00455C34" w:rsidRDefault="00455C34" w:rsidP="009D3AC0">
            <w:pPr>
              <w:rPr>
                <w:bCs/>
              </w:rPr>
            </w:pPr>
            <w:r>
              <w:rPr>
                <w:bCs/>
              </w:rPr>
              <w:t>- The Management Team will include a Commercial Manager, Marketing Manager, Operations Manager, Finance Manager and a General Manager.</w:t>
            </w:r>
          </w:p>
          <w:p w:rsidR="00455C34" w:rsidRDefault="00455C34" w:rsidP="009D3AC0">
            <w:pPr>
              <w:rPr>
                <w:bCs/>
              </w:rPr>
            </w:pPr>
          </w:p>
          <w:p w:rsidR="00455C34" w:rsidRDefault="00455C34" w:rsidP="009D3AC0">
            <w:pPr>
              <w:rPr>
                <w:b/>
                <w:u w:val="single"/>
              </w:rPr>
            </w:pPr>
            <w:r>
              <w:rPr>
                <w:b/>
                <w:u w:val="single"/>
              </w:rPr>
              <w:t>7. The Offering</w:t>
            </w:r>
          </w:p>
          <w:p w:rsidR="00455C34" w:rsidRDefault="00455C34" w:rsidP="009D3AC0">
            <w:pPr>
              <w:rPr>
                <w:bCs/>
              </w:rPr>
            </w:pPr>
            <w:r>
              <w:rPr>
                <w:bCs/>
              </w:rPr>
              <w:t>The Target is finance 25% of the Operation as equity and 75% to be funded by the government.</w:t>
            </w:r>
          </w:p>
          <w:p w:rsidR="00455C34" w:rsidRDefault="00455C34" w:rsidP="009D3AC0">
            <w:pPr>
              <w:rPr>
                <w:bCs/>
              </w:rPr>
            </w:pPr>
          </w:p>
          <w:p w:rsidR="00455C34" w:rsidRDefault="00455C34" w:rsidP="009D3AC0">
            <w:pPr>
              <w:rPr>
                <w:bCs/>
              </w:rPr>
            </w:pPr>
            <w:r>
              <w:rPr>
                <w:bCs/>
              </w:rPr>
              <w:t>WACC should be max 5-10%.</w:t>
            </w:r>
          </w:p>
          <w:p w:rsidR="00455C34" w:rsidRDefault="00455C34" w:rsidP="009D3AC0">
            <w:pPr>
              <w:rPr>
                <w:bCs/>
              </w:rPr>
            </w:pPr>
          </w:p>
          <w:p w:rsidR="00455C34" w:rsidRPr="00455C34" w:rsidRDefault="00455C34" w:rsidP="009D3AC0">
            <w:pPr>
              <w:rPr>
                <w:bCs/>
              </w:rPr>
            </w:pPr>
            <w:r>
              <w:rPr>
                <w:bCs/>
              </w:rPr>
              <w:t>IRR should be 50% since it is a service industry.</w:t>
            </w:r>
          </w:p>
          <w:p w:rsidR="00485605" w:rsidRPr="00B27F86" w:rsidRDefault="00485605" w:rsidP="00B27F86">
            <w:pPr>
              <w:rPr>
                <w:bCs/>
              </w:rPr>
            </w:pPr>
          </w:p>
          <w:p w:rsidR="00CC2FB3" w:rsidRDefault="002B1CB0" w:rsidP="002B1CB0">
            <w:pPr>
              <w:pStyle w:val="ListParagraph"/>
              <w:rPr>
                <w:b/>
                <w:u w:val="single"/>
              </w:rPr>
            </w:pPr>
            <w:r w:rsidRPr="002B1CB0">
              <w:rPr>
                <w:b/>
                <w:u w:val="single"/>
              </w:rPr>
              <w:lastRenderedPageBreak/>
              <w:t>Case Study</w:t>
            </w:r>
          </w:p>
          <w:p w:rsidR="002B1CB0" w:rsidRDefault="002B1CB0" w:rsidP="00597F85">
            <w:pPr>
              <w:pStyle w:val="ListParagraph"/>
              <w:numPr>
                <w:ilvl w:val="0"/>
                <w:numId w:val="7"/>
              </w:numPr>
              <w:rPr>
                <w:b/>
                <w:u w:val="single"/>
              </w:rPr>
            </w:pPr>
            <w:r>
              <w:rPr>
                <w:b/>
                <w:u w:val="single"/>
              </w:rPr>
              <w:t>What information would you expect to see in their business plan?</w:t>
            </w:r>
          </w:p>
          <w:p w:rsidR="002B1CB0" w:rsidRDefault="002B1CB0" w:rsidP="002B1CB0">
            <w:pPr>
              <w:rPr>
                <w:b/>
                <w:u w:val="single"/>
              </w:rPr>
            </w:pPr>
          </w:p>
          <w:p w:rsidR="00DB6D8A" w:rsidRDefault="002B1CB0" w:rsidP="00DB6D8A">
            <w:pPr>
              <w:rPr>
                <w:bCs/>
              </w:rPr>
            </w:pPr>
            <w:r>
              <w:rPr>
                <w:bCs/>
              </w:rPr>
              <w:t xml:space="preserve">I expect to see an executive summary for the business including a </w:t>
            </w:r>
            <w:r w:rsidRPr="00DB6D8A">
              <w:rPr>
                <w:bCs/>
                <w:u w:val="single"/>
              </w:rPr>
              <w:t>Description of the Business Concept and the Business</w:t>
            </w:r>
          </w:p>
          <w:p w:rsidR="00DB6D8A" w:rsidRDefault="00DB6D8A" w:rsidP="002B1CB0">
            <w:pPr>
              <w:rPr>
                <w:bCs/>
              </w:rPr>
            </w:pPr>
            <w:r>
              <w:rPr>
                <w:bCs/>
              </w:rPr>
              <w:t>- The Industry, The Company and the Concept, The Products and Services, Entry and Growth Strategy.</w:t>
            </w:r>
          </w:p>
          <w:p w:rsidR="00DB6D8A" w:rsidRDefault="00DB6D8A" w:rsidP="002B1CB0">
            <w:pPr>
              <w:rPr>
                <w:bCs/>
              </w:rPr>
            </w:pPr>
          </w:p>
          <w:p w:rsidR="00DB6D8A" w:rsidRPr="00DB6D8A" w:rsidRDefault="00DB6D8A" w:rsidP="00DB6D8A">
            <w:pPr>
              <w:rPr>
                <w:bCs/>
                <w:u w:val="single"/>
              </w:rPr>
            </w:pPr>
            <w:r w:rsidRPr="00DB6D8A">
              <w:rPr>
                <w:bCs/>
                <w:u w:val="single"/>
              </w:rPr>
              <w:t xml:space="preserve">- </w:t>
            </w:r>
            <w:r>
              <w:rPr>
                <w:bCs/>
                <w:u w:val="single"/>
              </w:rPr>
              <w:t>Market Research and Analysis</w:t>
            </w:r>
          </w:p>
          <w:p w:rsidR="00DB6D8A" w:rsidRDefault="00DB6D8A" w:rsidP="002B1CB0">
            <w:pPr>
              <w:rPr>
                <w:bCs/>
              </w:rPr>
            </w:pPr>
            <w:r>
              <w:rPr>
                <w:bCs/>
              </w:rPr>
              <w:t>Customers, Market Size and Trends, Competition and Competitive Advantages, Estimated Market Share and Sales, Ongoing Market Evaluation.</w:t>
            </w:r>
          </w:p>
          <w:p w:rsidR="00DB6D8A" w:rsidRDefault="00DB6D8A" w:rsidP="002B1CB0">
            <w:pPr>
              <w:rPr>
                <w:bCs/>
              </w:rPr>
            </w:pPr>
          </w:p>
          <w:p w:rsidR="00DB6D8A" w:rsidRDefault="00DB6D8A" w:rsidP="002B1CB0">
            <w:pPr>
              <w:rPr>
                <w:bCs/>
              </w:rPr>
            </w:pPr>
            <w:r>
              <w:rPr>
                <w:bCs/>
              </w:rPr>
              <w:t xml:space="preserve">- </w:t>
            </w:r>
            <w:r w:rsidRPr="00DB6D8A">
              <w:rPr>
                <w:bCs/>
                <w:u w:val="single"/>
              </w:rPr>
              <w:t>The Economics</w:t>
            </w:r>
          </w:p>
          <w:p w:rsidR="00DB6D8A" w:rsidRDefault="00DB6D8A" w:rsidP="002B1CB0">
            <w:pPr>
              <w:rPr>
                <w:bCs/>
              </w:rPr>
            </w:pPr>
            <w:r>
              <w:rPr>
                <w:bCs/>
              </w:rPr>
              <w:t>Gross and Operating Margins, Profit Potential and Durability, Fixed, variable and semi variable costs, Months to breakeven, Months to reach positive cash flow.</w:t>
            </w:r>
          </w:p>
          <w:p w:rsidR="00DB6D8A" w:rsidRPr="00DB6D8A" w:rsidRDefault="00DB6D8A" w:rsidP="002B1CB0">
            <w:pPr>
              <w:rPr>
                <w:bCs/>
                <w:u w:val="single"/>
              </w:rPr>
            </w:pPr>
            <w:r w:rsidRPr="00DB6D8A">
              <w:rPr>
                <w:bCs/>
                <w:u w:val="single"/>
              </w:rPr>
              <w:t>- Marketing Plan</w:t>
            </w:r>
          </w:p>
          <w:p w:rsidR="00DB6D8A" w:rsidRDefault="00DB6D8A" w:rsidP="002B1CB0">
            <w:pPr>
              <w:rPr>
                <w:bCs/>
              </w:rPr>
            </w:pPr>
            <w:r>
              <w:rPr>
                <w:bCs/>
              </w:rPr>
              <w:t>Overall Marketing Strategy, Pricing, Sales Tactics, Service and warranty policies, Advertising and promotions, Distribution.</w:t>
            </w:r>
          </w:p>
          <w:p w:rsidR="00DB6D8A" w:rsidRDefault="00DB6D8A" w:rsidP="002B1CB0">
            <w:pPr>
              <w:rPr>
                <w:bCs/>
              </w:rPr>
            </w:pPr>
          </w:p>
          <w:p w:rsidR="00DB6D8A" w:rsidRPr="00DB6D8A" w:rsidRDefault="00DB6D8A" w:rsidP="002B1CB0">
            <w:pPr>
              <w:rPr>
                <w:bCs/>
                <w:u w:val="single"/>
              </w:rPr>
            </w:pPr>
            <w:r w:rsidRPr="00DB6D8A">
              <w:rPr>
                <w:bCs/>
                <w:u w:val="single"/>
              </w:rPr>
              <w:t>- Design and Development</w:t>
            </w:r>
          </w:p>
          <w:p w:rsidR="00DB6D8A" w:rsidRDefault="00DB6D8A" w:rsidP="002B1CB0">
            <w:pPr>
              <w:rPr>
                <w:bCs/>
              </w:rPr>
            </w:pPr>
            <w:r>
              <w:rPr>
                <w:bCs/>
              </w:rPr>
              <w:t>Development Status and Tasks, Difficulties and Risks, Product improvement and new products, costs, proprietary issues.</w:t>
            </w:r>
          </w:p>
          <w:p w:rsidR="00DB6D8A" w:rsidRDefault="00DB6D8A" w:rsidP="002B1CB0">
            <w:pPr>
              <w:rPr>
                <w:bCs/>
              </w:rPr>
            </w:pPr>
          </w:p>
          <w:p w:rsidR="00DB6D8A" w:rsidRDefault="00DB6D8A" w:rsidP="002B1CB0">
            <w:pPr>
              <w:rPr>
                <w:bCs/>
                <w:u w:val="single"/>
              </w:rPr>
            </w:pPr>
            <w:r>
              <w:rPr>
                <w:bCs/>
                <w:u w:val="single"/>
              </w:rPr>
              <w:t xml:space="preserve">- </w:t>
            </w:r>
            <w:r w:rsidRPr="00DB6D8A">
              <w:rPr>
                <w:bCs/>
                <w:u w:val="single"/>
              </w:rPr>
              <w:t>Manufacturing and Operation Plan</w:t>
            </w:r>
          </w:p>
          <w:p w:rsidR="00DB6D8A" w:rsidRDefault="00DB6D8A" w:rsidP="002B1CB0">
            <w:pPr>
              <w:rPr>
                <w:bCs/>
              </w:rPr>
            </w:pPr>
            <w:r>
              <w:rPr>
                <w:bCs/>
              </w:rPr>
              <w:t>Operating Cycle, Geographical location, Facilities and Improvements, Strategy and Plans, Regulatory and Legal Issues.</w:t>
            </w:r>
          </w:p>
          <w:p w:rsidR="00DB6D8A" w:rsidRDefault="00DB6D8A" w:rsidP="002B1CB0">
            <w:pPr>
              <w:rPr>
                <w:bCs/>
              </w:rPr>
            </w:pPr>
          </w:p>
          <w:p w:rsidR="00DB6D8A" w:rsidRPr="00DB6D8A" w:rsidRDefault="00DB6D8A" w:rsidP="002B1CB0">
            <w:pPr>
              <w:rPr>
                <w:bCs/>
                <w:u w:val="single"/>
              </w:rPr>
            </w:pPr>
            <w:r w:rsidRPr="00DB6D8A">
              <w:rPr>
                <w:bCs/>
                <w:u w:val="single"/>
              </w:rPr>
              <w:t>- Management Team</w:t>
            </w:r>
          </w:p>
          <w:p w:rsidR="00DB6D8A" w:rsidRDefault="00DB6D8A" w:rsidP="00DB6D8A">
            <w:pPr>
              <w:rPr>
                <w:bCs/>
              </w:rPr>
            </w:pPr>
            <w:r>
              <w:rPr>
                <w:bCs/>
              </w:rPr>
              <w:t>Organization, key personnel, Management compensation and Ownership, Other Investors, Employment and other agreements and stock option and bonus plans, Board of Directors, Other shareholders rights and restrictions, Supporting professional advisors and services.</w:t>
            </w:r>
          </w:p>
          <w:p w:rsidR="00DB6D8A" w:rsidRDefault="00DB6D8A" w:rsidP="00DB6D8A">
            <w:pPr>
              <w:rPr>
                <w:bCs/>
              </w:rPr>
            </w:pPr>
          </w:p>
          <w:p w:rsidR="00DB6D8A" w:rsidRDefault="00DB6D8A" w:rsidP="00DB6D8A">
            <w:pPr>
              <w:rPr>
                <w:bCs/>
                <w:u w:val="single"/>
              </w:rPr>
            </w:pPr>
            <w:r>
              <w:rPr>
                <w:bCs/>
              </w:rPr>
              <w:t>-</w:t>
            </w:r>
            <w:r>
              <w:rPr>
                <w:bCs/>
                <w:u w:val="single"/>
              </w:rPr>
              <w:t>Overall Schedules</w:t>
            </w:r>
          </w:p>
          <w:p w:rsidR="00DB6D8A" w:rsidRDefault="00DB6D8A" w:rsidP="00DB6D8A">
            <w:pPr>
              <w:rPr>
                <w:bCs/>
              </w:rPr>
            </w:pPr>
            <w:r>
              <w:rPr>
                <w:bCs/>
              </w:rPr>
              <w:t>Timeline of Starting the setup, starting the operation, operating times, board meetings frequency financials closing schedules.</w:t>
            </w:r>
          </w:p>
          <w:p w:rsidR="00DB6D8A" w:rsidRDefault="00DB6D8A" w:rsidP="00DB6D8A">
            <w:pPr>
              <w:rPr>
                <w:bCs/>
              </w:rPr>
            </w:pPr>
          </w:p>
          <w:p w:rsidR="00DB6D8A" w:rsidRPr="00DB6D8A" w:rsidRDefault="00DB6D8A" w:rsidP="00DB6D8A">
            <w:pPr>
              <w:rPr>
                <w:bCs/>
                <w:u w:val="single"/>
              </w:rPr>
            </w:pPr>
            <w:r w:rsidRPr="00DB6D8A">
              <w:rPr>
                <w:bCs/>
                <w:u w:val="single"/>
              </w:rPr>
              <w:t>- Critical Risks, problems and Assumptions</w:t>
            </w:r>
          </w:p>
          <w:p w:rsidR="00DB6D8A" w:rsidRDefault="00DB6D8A" w:rsidP="002B1CB0">
            <w:pPr>
              <w:rPr>
                <w:bCs/>
              </w:rPr>
            </w:pPr>
            <w:r>
              <w:rPr>
                <w:bCs/>
              </w:rPr>
              <w:t>What major risks facing them, they have to provide scenarios of failures and see if the project will still run and be profitable, as Sales Price Drop, or Materials Price increased, or rent increased, how will this affect their financials.</w:t>
            </w:r>
          </w:p>
          <w:p w:rsidR="00DB6D8A" w:rsidRDefault="00DB6D8A" w:rsidP="002B1CB0">
            <w:pPr>
              <w:rPr>
                <w:bCs/>
              </w:rPr>
            </w:pPr>
          </w:p>
          <w:p w:rsidR="00DB6D8A" w:rsidRPr="00DB6D8A" w:rsidRDefault="00DB6D8A" w:rsidP="002B1CB0">
            <w:pPr>
              <w:rPr>
                <w:bCs/>
                <w:u w:val="single"/>
              </w:rPr>
            </w:pPr>
            <w:r w:rsidRPr="00DB6D8A">
              <w:rPr>
                <w:bCs/>
                <w:u w:val="single"/>
              </w:rPr>
              <w:t>- Financial Plan</w:t>
            </w:r>
          </w:p>
          <w:p w:rsidR="00DB6D8A" w:rsidRDefault="00DB6D8A" w:rsidP="002B1CB0">
            <w:pPr>
              <w:rPr>
                <w:bCs/>
              </w:rPr>
            </w:pPr>
            <w:r>
              <w:rPr>
                <w:bCs/>
              </w:rPr>
              <w:t>Actual Income statements and balance sheets, Pro forma Income Statements, Pro Forma Balance Sheets, Pro Forma Cash Flow Analysis, Breakeven Chart and Calculation, Cost Control and Highlights.</w:t>
            </w:r>
          </w:p>
          <w:p w:rsidR="00DB6D8A" w:rsidRDefault="00DB6D8A" w:rsidP="002B1CB0">
            <w:pPr>
              <w:rPr>
                <w:bCs/>
              </w:rPr>
            </w:pPr>
          </w:p>
          <w:p w:rsidR="00DB6D8A" w:rsidRDefault="00DB6D8A" w:rsidP="002B1CB0">
            <w:pPr>
              <w:rPr>
                <w:bCs/>
                <w:u w:val="single"/>
              </w:rPr>
            </w:pPr>
            <w:r>
              <w:rPr>
                <w:bCs/>
                <w:u w:val="single"/>
              </w:rPr>
              <w:t>- Proposed Company Offering</w:t>
            </w:r>
          </w:p>
          <w:p w:rsidR="00DB6D8A" w:rsidRDefault="00DB6D8A" w:rsidP="002B1CB0">
            <w:pPr>
              <w:rPr>
                <w:bCs/>
              </w:rPr>
            </w:pPr>
            <w:r>
              <w:rPr>
                <w:bCs/>
              </w:rPr>
              <w:t>Desired Financing, Offering, Capitalization, Use of Funds, Investors’ Return.</w:t>
            </w:r>
          </w:p>
          <w:p w:rsidR="00DB6D8A" w:rsidRDefault="00DB6D8A" w:rsidP="002B1CB0">
            <w:pPr>
              <w:rPr>
                <w:bCs/>
              </w:rPr>
            </w:pPr>
          </w:p>
          <w:p w:rsidR="00DB6D8A" w:rsidRPr="00DB6D8A" w:rsidRDefault="00DB6D8A" w:rsidP="002B1CB0">
            <w:pPr>
              <w:rPr>
                <w:bCs/>
                <w:u w:val="single"/>
              </w:rPr>
            </w:pPr>
            <w:r w:rsidRPr="00DB6D8A">
              <w:rPr>
                <w:bCs/>
                <w:u w:val="single"/>
              </w:rPr>
              <w:t xml:space="preserve">Appendixes </w:t>
            </w:r>
          </w:p>
          <w:p w:rsidR="00DB6D8A" w:rsidRDefault="00DB6D8A" w:rsidP="002B1CB0">
            <w:pPr>
              <w:rPr>
                <w:bCs/>
              </w:rPr>
            </w:pPr>
            <w:r>
              <w:rPr>
                <w:bCs/>
              </w:rPr>
              <w:t>Supporting materials and charts for the plan.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7"/>
        <w:gridCol w:w="1251"/>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58BD" w:rsidP="00A851DA">
            <w:pPr>
              <w:rPr>
                <w:rFonts w:cs="Bliss-Regular"/>
                <w:color w:val="000000"/>
              </w:rPr>
            </w:pPr>
            <w:r>
              <w:rPr>
                <w:rFonts w:cs="Bliss-Regular"/>
                <w:color w:val="000000"/>
              </w:rPr>
              <w:t>Khaled Maher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97F85" w:rsidP="00597F85">
            <w:pPr>
              <w:rPr>
                <w:rFonts w:cs="Bliss-Regular"/>
                <w:color w:val="000000"/>
              </w:rPr>
            </w:pPr>
            <w:r>
              <w:rPr>
                <w:rFonts w:cs="Bliss-Regular"/>
                <w:color w:val="000000"/>
              </w:rPr>
              <w:t>7</w:t>
            </w:r>
            <w:r w:rsidR="00A658BD">
              <w:rPr>
                <w:rFonts w:cs="Bliss-Regular"/>
                <w:color w:val="000000"/>
              </w:rPr>
              <w:t>/</w:t>
            </w:r>
            <w:r>
              <w:rPr>
                <w:rFonts w:cs="Bliss-Regular"/>
                <w:color w:val="000000"/>
              </w:rPr>
              <w:t>2</w:t>
            </w:r>
            <w:r w:rsidR="00A658BD">
              <w:rPr>
                <w:rFonts w:cs="Bliss-Regular"/>
                <w:color w:val="000000"/>
              </w:rPr>
              <w:t>/</w:t>
            </w:r>
            <w:r>
              <w:rPr>
                <w:rFonts w:cs="Bliss-Regular"/>
                <w:color w:val="000000"/>
              </w:rPr>
              <w:t>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14A" w:rsidRDefault="00F6614A" w:rsidP="00CB4D0A">
      <w:pPr>
        <w:spacing w:after="0" w:line="240" w:lineRule="auto"/>
      </w:pPr>
      <w:r>
        <w:separator/>
      </w:r>
    </w:p>
  </w:endnote>
  <w:endnote w:type="continuationSeparator" w:id="0">
    <w:p w:rsidR="00F6614A" w:rsidRDefault="00F661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14A" w:rsidRDefault="00F6614A" w:rsidP="00CB4D0A">
      <w:pPr>
        <w:spacing w:after="0" w:line="240" w:lineRule="auto"/>
      </w:pPr>
      <w:r>
        <w:separator/>
      </w:r>
    </w:p>
  </w:footnote>
  <w:footnote w:type="continuationSeparator" w:id="0">
    <w:p w:rsidR="00F6614A" w:rsidRDefault="00F661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8E021A"/>
    <w:multiLevelType w:val="hybridMultilevel"/>
    <w:tmpl w:val="F4BE9F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9F76FB"/>
    <w:multiLevelType w:val="hybridMultilevel"/>
    <w:tmpl w:val="FEBC2A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182B5E"/>
    <w:multiLevelType w:val="hybridMultilevel"/>
    <w:tmpl w:val="A864AE24"/>
    <w:lvl w:ilvl="0" w:tplc="40BE4E5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7D382B"/>
    <w:multiLevelType w:val="hybridMultilevel"/>
    <w:tmpl w:val="C9241F34"/>
    <w:lvl w:ilvl="0" w:tplc="C5FE5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B13CC"/>
    <w:multiLevelType w:val="hybridMultilevel"/>
    <w:tmpl w:val="F8E2B1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9D0D79"/>
    <w:multiLevelType w:val="hybridMultilevel"/>
    <w:tmpl w:val="B590E324"/>
    <w:lvl w:ilvl="0" w:tplc="844E07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9A0CBB"/>
    <w:multiLevelType w:val="hybridMultilevel"/>
    <w:tmpl w:val="B010E6BE"/>
    <w:lvl w:ilvl="0" w:tplc="B3A08F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6FED"/>
    <w:rsid w:val="000A3178"/>
    <w:rsid w:val="001175EE"/>
    <w:rsid w:val="00152D00"/>
    <w:rsid w:val="00157CF6"/>
    <w:rsid w:val="00182416"/>
    <w:rsid w:val="00187EB4"/>
    <w:rsid w:val="001F0481"/>
    <w:rsid w:val="00200C92"/>
    <w:rsid w:val="0020451E"/>
    <w:rsid w:val="00206B9D"/>
    <w:rsid w:val="0023259C"/>
    <w:rsid w:val="002901B9"/>
    <w:rsid w:val="002B0BD7"/>
    <w:rsid w:val="002B1CB0"/>
    <w:rsid w:val="002B573D"/>
    <w:rsid w:val="002C5CB2"/>
    <w:rsid w:val="002F779F"/>
    <w:rsid w:val="00371885"/>
    <w:rsid w:val="003E2B87"/>
    <w:rsid w:val="00402786"/>
    <w:rsid w:val="00405895"/>
    <w:rsid w:val="004058DF"/>
    <w:rsid w:val="00443E6F"/>
    <w:rsid w:val="00455C34"/>
    <w:rsid w:val="00485605"/>
    <w:rsid w:val="00486F1A"/>
    <w:rsid w:val="00490CB9"/>
    <w:rsid w:val="004A2CE2"/>
    <w:rsid w:val="004E3CDA"/>
    <w:rsid w:val="004F0D8E"/>
    <w:rsid w:val="004F4B4D"/>
    <w:rsid w:val="0050216D"/>
    <w:rsid w:val="00503D7E"/>
    <w:rsid w:val="00505FEB"/>
    <w:rsid w:val="0050778F"/>
    <w:rsid w:val="00527C11"/>
    <w:rsid w:val="00535F31"/>
    <w:rsid w:val="00574D64"/>
    <w:rsid w:val="00591365"/>
    <w:rsid w:val="005961AF"/>
    <w:rsid w:val="00597F85"/>
    <w:rsid w:val="005B31E4"/>
    <w:rsid w:val="006034F6"/>
    <w:rsid w:val="00607874"/>
    <w:rsid w:val="00607E77"/>
    <w:rsid w:val="00617BB3"/>
    <w:rsid w:val="006369C3"/>
    <w:rsid w:val="00645CDD"/>
    <w:rsid w:val="006823A7"/>
    <w:rsid w:val="00687EE8"/>
    <w:rsid w:val="0070347F"/>
    <w:rsid w:val="0070678E"/>
    <w:rsid w:val="00831C11"/>
    <w:rsid w:val="008A60B4"/>
    <w:rsid w:val="008B3C31"/>
    <w:rsid w:val="008B64FE"/>
    <w:rsid w:val="009102B8"/>
    <w:rsid w:val="00915453"/>
    <w:rsid w:val="00935BF7"/>
    <w:rsid w:val="0095442C"/>
    <w:rsid w:val="00983942"/>
    <w:rsid w:val="009C37E0"/>
    <w:rsid w:val="009D3AC0"/>
    <w:rsid w:val="009E41F4"/>
    <w:rsid w:val="00A14B66"/>
    <w:rsid w:val="00A65470"/>
    <w:rsid w:val="00A658BD"/>
    <w:rsid w:val="00A65CF7"/>
    <w:rsid w:val="00A81AB4"/>
    <w:rsid w:val="00A851DA"/>
    <w:rsid w:val="00AC7D5B"/>
    <w:rsid w:val="00AE1481"/>
    <w:rsid w:val="00B0415E"/>
    <w:rsid w:val="00B04678"/>
    <w:rsid w:val="00B13A82"/>
    <w:rsid w:val="00B27F86"/>
    <w:rsid w:val="00BB1A24"/>
    <w:rsid w:val="00BC46DF"/>
    <w:rsid w:val="00BF75DF"/>
    <w:rsid w:val="00C03577"/>
    <w:rsid w:val="00C31462"/>
    <w:rsid w:val="00C53029"/>
    <w:rsid w:val="00C65FEA"/>
    <w:rsid w:val="00C969C9"/>
    <w:rsid w:val="00CA0AC2"/>
    <w:rsid w:val="00CB4D0A"/>
    <w:rsid w:val="00CC2FB3"/>
    <w:rsid w:val="00CC575A"/>
    <w:rsid w:val="00CF123B"/>
    <w:rsid w:val="00D039AC"/>
    <w:rsid w:val="00D427DE"/>
    <w:rsid w:val="00D5587D"/>
    <w:rsid w:val="00D56137"/>
    <w:rsid w:val="00D707CC"/>
    <w:rsid w:val="00D821FE"/>
    <w:rsid w:val="00DB0793"/>
    <w:rsid w:val="00DB6D8A"/>
    <w:rsid w:val="00E00821"/>
    <w:rsid w:val="00E04DB4"/>
    <w:rsid w:val="00E1712C"/>
    <w:rsid w:val="00E30679"/>
    <w:rsid w:val="00E4597D"/>
    <w:rsid w:val="00E54832"/>
    <w:rsid w:val="00E56A90"/>
    <w:rsid w:val="00E641CC"/>
    <w:rsid w:val="00EA30AB"/>
    <w:rsid w:val="00EB3925"/>
    <w:rsid w:val="00F6614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8518AE-315C-4272-814C-9913790C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83B94-6053-4FF5-ACFF-F1CA2A2ED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1144</TotalTime>
  <Pages>4</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5</cp:revision>
  <dcterms:created xsi:type="dcterms:W3CDTF">2015-01-26T12:24:00Z</dcterms:created>
  <dcterms:modified xsi:type="dcterms:W3CDTF">2020-02-07T13:06:00Z</dcterms:modified>
</cp:coreProperties>
</file>