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06F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06F6">
            <w:pPr>
              <w:pStyle w:val="Default"/>
              <w:rPr>
                <w:rFonts w:asciiTheme="minorHAnsi" w:hAnsiTheme="minorHAnsi"/>
              </w:rPr>
            </w:pPr>
            <w:r>
              <w:rPr>
                <w:rFonts w:asciiTheme="minorHAnsi" w:hAnsiTheme="minorHAnsi"/>
              </w:rPr>
              <w:t>Charles Chidom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806F6">
            <w:pPr>
              <w:pStyle w:val="Default"/>
              <w:rPr>
                <w:rFonts w:asciiTheme="minorHAnsi" w:hAnsiTheme="minorHAnsi"/>
              </w:rPr>
            </w:pPr>
            <w:r>
              <w:rPr>
                <w:rFonts w:ascii="Helvetica" w:hAnsi="Helvetica" w:cs="Helvetica"/>
                <w:color w:val="666666"/>
                <w:sz w:val="18"/>
                <w:szCs w:val="18"/>
                <w:shd w:val="clear" w:color="auto" w:fill="FFFFFF"/>
              </w:rPr>
              <w:t>34639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06F6">
            <w:pPr>
              <w:pStyle w:val="Default"/>
              <w:rPr>
                <w:rFonts w:asciiTheme="minorHAnsi" w:hAnsiTheme="minorHAnsi"/>
              </w:rPr>
            </w:pPr>
            <w:r>
              <w:rPr>
                <w:rFonts w:asciiTheme="minorHAnsi" w:hAnsiTheme="minorHAnsi"/>
              </w:rPr>
              <w:t>Advance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06F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1. Give short answer the following questions: (15)</w:t>
            </w:r>
          </w:p>
          <w:p w:rsidR="00B46225" w:rsidRPr="00D5452E" w:rsidRDefault="00B46225" w:rsidP="00B46225">
            <w:pPr>
              <w:spacing w:line="360" w:lineRule="auto"/>
              <w:rPr>
                <w:rFonts w:ascii="Arial" w:hAnsi="Arial" w:cs="Arial"/>
                <w:sz w:val="24"/>
                <w:szCs w:val="24"/>
              </w:rPr>
            </w:pPr>
            <w:proofErr w:type="spellStart"/>
            <w:r w:rsidRPr="00D5452E">
              <w:rPr>
                <w:rFonts w:ascii="Arial" w:hAnsi="Arial" w:cs="Arial"/>
                <w:sz w:val="24"/>
                <w:szCs w:val="24"/>
              </w:rPr>
              <w:t>i</w:t>
            </w:r>
            <w:proofErr w:type="spellEnd"/>
            <w:r w:rsidRPr="00D5452E">
              <w:rPr>
                <w:rFonts w:ascii="Arial" w:hAnsi="Arial" w:cs="Arial"/>
                <w:sz w:val="24"/>
                <w:szCs w:val="24"/>
              </w:rPr>
              <w:t xml:space="preserve">. What makes construction industry different from other industries?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There are a lot of peculiarities which make the construction industry unique and thus makes it different from other industries. It is important to note that while the construction industry is as old as mankind, it is an industry that revolves around everything we are involved in. Our offices are construction projects, the houses we live are construction project</w:t>
            </w:r>
            <w:r>
              <w:rPr>
                <w:rFonts w:ascii="Arial" w:hAnsi="Arial" w:cs="Arial"/>
                <w:sz w:val="24"/>
                <w:szCs w:val="24"/>
              </w:rPr>
              <w:t>s</w:t>
            </w:r>
            <w:r w:rsidRPr="00D5452E">
              <w:rPr>
                <w:rFonts w:ascii="Arial" w:hAnsi="Arial" w:cs="Arial"/>
                <w:sz w:val="24"/>
                <w:szCs w:val="24"/>
              </w:rPr>
              <w:t xml:space="preserve">, even the infrastructure we play </w:t>
            </w:r>
            <w:r w:rsidR="00525ADE">
              <w:rPr>
                <w:rFonts w:ascii="Arial" w:hAnsi="Arial" w:cs="Arial"/>
                <w:sz w:val="24"/>
                <w:szCs w:val="24"/>
              </w:rPr>
              <w:t xml:space="preserve">in and play with </w:t>
            </w:r>
            <w:r w:rsidRPr="00D5452E">
              <w:rPr>
                <w:rFonts w:ascii="Arial" w:hAnsi="Arial" w:cs="Arial"/>
                <w:sz w:val="24"/>
                <w:szCs w:val="24"/>
              </w:rPr>
              <w:t>are all construction</w:t>
            </w:r>
            <w:r>
              <w:rPr>
                <w:rFonts w:ascii="Arial" w:hAnsi="Arial" w:cs="Arial"/>
                <w:sz w:val="24"/>
                <w:szCs w:val="24"/>
              </w:rPr>
              <w:t xml:space="preserve"> related works</w:t>
            </w:r>
            <w:r w:rsidRPr="00D5452E">
              <w:rPr>
                <w:rFonts w:ascii="Arial" w:hAnsi="Arial" w:cs="Arial"/>
                <w:sz w:val="24"/>
                <w:szCs w:val="24"/>
              </w:rPr>
              <w:t xml:space="preserve">. And the uniqueness of these projects in construction </w:t>
            </w:r>
            <w:r>
              <w:rPr>
                <w:rFonts w:ascii="Arial" w:hAnsi="Arial" w:cs="Arial"/>
                <w:sz w:val="24"/>
                <w:szCs w:val="24"/>
              </w:rPr>
              <w:t xml:space="preserve">are </w:t>
            </w:r>
            <w:r w:rsidRPr="00D5452E">
              <w:rPr>
                <w:rFonts w:ascii="Arial" w:hAnsi="Arial" w:cs="Arial"/>
                <w:sz w:val="24"/>
                <w:szCs w:val="24"/>
              </w:rPr>
              <w:t>both construction site location specific and weather dependent.</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ii. The accident rate in construction industry is four times higher than that in any other industry. Why?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construction industry prides itself as one industry which utilizes vast amount of resources; human, natural and equipment. With these</w:t>
            </w:r>
            <w:r w:rsidR="00525ADE">
              <w:rPr>
                <w:rFonts w:ascii="Arial" w:hAnsi="Arial" w:cs="Arial"/>
                <w:sz w:val="24"/>
                <w:szCs w:val="24"/>
              </w:rPr>
              <w:t>,</w:t>
            </w:r>
            <w:r w:rsidRPr="00D5452E">
              <w:rPr>
                <w:rFonts w:ascii="Arial" w:hAnsi="Arial" w:cs="Arial"/>
                <w:sz w:val="24"/>
                <w:szCs w:val="24"/>
              </w:rPr>
              <w:t xml:space="preserve"> there is the possibility of engaging workforce who have inadequate training to manage the resources. As is seen in the UK construction industry, lack of skilled and adequately trained professionals is key to heightened accident rate. In the situation where </w:t>
            </w:r>
            <w:proofErr w:type="spellStart"/>
            <w:r w:rsidRPr="00D5452E">
              <w:rPr>
                <w:rFonts w:ascii="Arial" w:hAnsi="Arial" w:cs="Arial"/>
                <w:sz w:val="24"/>
                <w:szCs w:val="24"/>
              </w:rPr>
              <w:t>labour</w:t>
            </w:r>
            <w:proofErr w:type="spellEnd"/>
            <w:r w:rsidRPr="00D5452E">
              <w:rPr>
                <w:rFonts w:ascii="Arial" w:hAnsi="Arial" w:cs="Arial"/>
                <w:sz w:val="24"/>
                <w:szCs w:val="24"/>
              </w:rPr>
              <w:t xml:space="preserve"> operatives as well as professionals are not trained on health and safety awareness, it is evident that accident would be rife. Adequate training on how to </w:t>
            </w:r>
            <w:r w:rsidRPr="00D5452E">
              <w:rPr>
                <w:rFonts w:ascii="Arial" w:hAnsi="Arial" w:cs="Arial"/>
                <w:sz w:val="24"/>
                <w:szCs w:val="24"/>
              </w:rPr>
              <w:lastRenderedPageBreak/>
              <w:t>perform task would go a long way to reduce accidents in the industry. The high rate of accident reflects poor training in health and safety awareness, inadequate research on construction accident prevention and safety as well as the use of accident prevention techniques that do not fit the construction industry.</w:t>
            </w:r>
            <w:r w:rsidR="00ED5283">
              <w:rPr>
                <w:rFonts w:ascii="Arial" w:hAnsi="Arial" w:cs="Arial"/>
                <w:sz w:val="24"/>
                <w:szCs w:val="24"/>
              </w:rPr>
              <w:t xml:space="preserve"> It is recorded that almost </w:t>
            </w:r>
            <w:r w:rsidR="00ED5283" w:rsidRPr="00ED5283">
              <w:rPr>
                <w:rFonts w:ascii="Arial" w:hAnsi="Arial" w:cs="Arial"/>
                <w:sz w:val="24"/>
                <w:szCs w:val="24"/>
              </w:rPr>
              <w:t>half of the fatal injuries to workers over the l</w:t>
            </w:r>
            <w:r w:rsidR="00ED5283">
              <w:rPr>
                <w:rFonts w:ascii="Arial" w:hAnsi="Arial" w:cs="Arial"/>
                <w:sz w:val="24"/>
                <w:szCs w:val="24"/>
              </w:rPr>
              <w:t>ast years</w:t>
            </w:r>
            <w:r w:rsidR="00ED5283" w:rsidRPr="00ED5283">
              <w:rPr>
                <w:rFonts w:ascii="Arial" w:hAnsi="Arial" w:cs="Arial"/>
                <w:sz w:val="24"/>
                <w:szCs w:val="24"/>
              </w:rPr>
              <w:t xml:space="preserve"> were accounted for b</w:t>
            </w:r>
            <w:r w:rsidR="00ED5283">
              <w:rPr>
                <w:rFonts w:ascii="Arial" w:hAnsi="Arial" w:cs="Arial"/>
                <w:sz w:val="24"/>
                <w:szCs w:val="24"/>
              </w:rPr>
              <w:t xml:space="preserve">y </w:t>
            </w:r>
            <w:r w:rsidR="00ED5283" w:rsidRPr="00ED5283">
              <w:rPr>
                <w:rFonts w:ascii="Arial" w:hAnsi="Arial" w:cs="Arial"/>
                <w:sz w:val="24"/>
                <w:szCs w:val="24"/>
              </w:rPr>
              <w:t>falls from a height and being struck by a moving vehicle</w:t>
            </w:r>
            <w:r w:rsidR="00ED5283">
              <w:rPr>
                <w:rFonts w:ascii="Arial" w:hAnsi="Arial" w:cs="Arial"/>
                <w:sz w:val="24"/>
                <w:szCs w:val="24"/>
              </w:rPr>
              <w:t xml:space="preserve"> (HSE. 2018).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iii. Outline the main duties that mid-level management perform in construction industry.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mid-level management in the construction industry reports to the top-level management hierarchy and is involved in procurement tasks, hiring of </w:t>
            </w:r>
            <w:proofErr w:type="spellStart"/>
            <w:r w:rsidRPr="00D5452E">
              <w:rPr>
                <w:rFonts w:ascii="Arial" w:hAnsi="Arial" w:cs="Arial"/>
                <w:sz w:val="24"/>
                <w:szCs w:val="24"/>
              </w:rPr>
              <w:t>labour</w:t>
            </w:r>
            <w:proofErr w:type="spellEnd"/>
            <w:r w:rsidRPr="00D5452E">
              <w:rPr>
                <w:rFonts w:ascii="Arial" w:hAnsi="Arial" w:cs="Arial"/>
                <w:sz w:val="24"/>
                <w:szCs w:val="24"/>
              </w:rPr>
              <w:t xml:space="preserve"> as well as equipment management. They are also involved in specialist installation on construction projects.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iv. What does the first line manager do?</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first line manager represents the site supervision role in a construction project. The roles mainly concern quality assurance, time management with regards to project schedules.  And the duties of the first-line manager are listed below.</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Ensure that workers/operatives are motivated to do their task</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Ensure that team spirit is maintained amongst workers</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Ensures that workers adhere to plans and schedules in order to promote quality and completion of work within time frame.</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supervisor must ensure that there is good communication as well as good relationship amongst the operatives</w:t>
            </w:r>
          </w:p>
          <w:p w:rsidR="00B46225" w:rsidRPr="00D5452E" w:rsidRDefault="00B46225" w:rsidP="00B46225">
            <w:pPr>
              <w:spacing w:line="360" w:lineRule="auto"/>
              <w:rPr>
                <w:rFonts w:ascii="Arial" w:hAnsi="Arial" w:cs="Arial"/>
                <w:sz w:val="24"/>
                <w:szCs w:val="24"/>
              </w:rPr>
            </w:pPr>
          </w:p>
          <w:p w:rsidR="00B46225" w:rsidRPr="00D5452E" w:rsidRDefault="00B46225" w:rsidP="00B46225">
            <w:pPr>
              <w:spacing w:line="360" w:lineRule="auto"/>
              <w:rPr>
                <w:rFonts w:ascii="Arial" w:hAnsi="Arial" w:cs="Arial"/>
                <w:sz w:val="24"/>
                <w:szCs w:val="24"/>
              </w:rPr>
            </w:pP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 v. Give a broader classification of basic activities of a construction project.</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basic activities of the construction project can be categorized into three main phases;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design, planning and initiation phase: This phase involves the feasibility analysis of the entire project to see its viability and draw out its business need.  It </w:t>
            </w:r>
            <w:r>
              <w:rPr>
                <w:rFonts w:ascii="Arial" w:hAnsi="Arial" w:cs="Arial"/>
                <w:sz w:val="24"/>
                <w:szCs w:val="24"/>
              </w:rPr>
              <w:t>a</w:t>
            </w:r>
            <w:r w:rsidRPr="00D5452E">
              <w:rPr>
                <w:rFonts w:ascii="Arial" w:hAnsi="Arial" w:cs="Arial"/>
                <w:sz w:val="24"/>
                <w:szCs w:val="24"/>
              </w:rPr>
              <w:t xml:space="preserve">lso helps to define the project scope, schedule and possible method statement for the execution phase. It is important to ´note that the planning, initiating and designing phase involve the good interrelationship and interplay of the entire </w:t>
            </w:r>
            <w:r w:rsidRPr="00D5452E">
              <w:rPr>
                <w:rFonts w:ascii="Arial" w:hAnsi="Arial" w:cs="Arial"/>
                <w:sz w:val="24"/>
                <w:szCs w:val="24"/>
              </w:rPr>
              <w:lastRenderedPageBreak/>
              <w:t>project team: the clients who is the sponsor and financier of the projects; the architects, who work closely with the clients to establish the clients requirement and expectation; the engineers who are involve in structural analyses as well as the contractors and suppliers</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construction and execution phase: This </w:t>
            </w:r>
            <w:r w:rsidR="00C610D4" w:rsidRPr="00D5452E">
              <w:rPr>
                <w:rFonts w:ascii="Arial" w:hAnsi="Arial" w:cs="Arial"/>
                <w:sz w:val="24"/>
                <w:szCs w:val="24"/>
              </w:rPr>
              <w:t>mark</w:t>
            </w:r>
            <w:r w:rsidRPr="00D5452E">
              <w:rPr>
                <w:rFonts w:ascii="Arial" w:hAnsi="Arial" w:cs="Arial"/>
                <w:sz w:val="24"/>
                <w:szCs w:val="24"/>
              </w:rPr>
              <w:t xml:space="preserve"> the next phase of the projects activities which is the start of the construction work. During this phase the real work in the project begins. The actual deployment of resources and implementing project plans. It is also crucial to note that during this phase, construction modification work can also happen.</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supervision and monitoring phase: Since the aim of the project is to meet the clients expected requirement thus quality is paramount. </w:t>
            </w:r>
            <w:r w:rsidR="00525ADE">
              <w:rPr>
                <w:rFonts w:ascii="Arial" w:hAnsi="Arial" w:cs="Arial"/>
                <w:sz w:val="24"/>
                <w:szCs w:val="24"/>
              </w:rPr>
              <w:t xml:space="preserve">So </w:t>
            </w:r>
            <w:proofErr w:type="gramStart"/>
            <w:r w:rsidR="00525ADE">
              <w:rPr>
                <w:rFonts w:ascii="Arial" w:hAnsi="Arial" w:cs="Arial"/>
                <w:sz w:val="24"/>
                <w:szCs w:val="24"/>
              </w:rPr>
              <w:t>also</w:t>
            </w:r>
            <w:proofErr w:type="gramEnd"/>
            <w:r w:rsidR="00525ADE">
              <w:rPr>
                <w:rFonts w:ascii="Arial" w:hAnsi="Arial" w:cs="Arial"/>
                <w:sz w:val="24"/>
                <w:szCs w:val="24"/>
              </w:rPr>
              <w:t xml:space="preserve"> is safety in construction an important aspect of the monitoring phase. </w:t>
            </w:r>
            <w:r w:rsidRPr="00D5452E">
              <w:rPr>
                <w:rFonts w:ascii="Arial" w:hAnsi="Arial" w:cs="Arial"/>
                <w:sz w:val="24"/>
                <w:szCs w:val="24"/>
              </w:rPr>
              <w:t>This phase establishes the supervis</w:t>
            </w:r>
            <w:r>
              <w:rPr>
                <w:rFonts w:ascii="Arial" w:hAnsi="Arial" w:cs="Arial"/>
                <w:sz w:val="24"/>
                <w:szCs w:val="24"/>
              </w:rPr>
              <w:t>ion</w:t>
            </w:r>
            <w:r w:rsidRPr="00D5452E">
              <w:rPr>
                <w:rFonts w:ascii="Arial" w:hAnsi="Arial" w:cs="Arial"/>
                <w:sz w:val="24"/>
                <w:szCs w:val="24"/>
              </w:rPr>
              <w:t xml:space="preserve"> of the construction work, although it can run concurrently with the execution phase. It aims to meet and to measure project’s progress and project’s performance according to schedule and within budget.</w:t>
            </w:r>
            <w:r>
              <w:rPr>
                <w:rFonts w:ascii="Arial" w:hAnsi="Arial" w:cs="Arial"/>
                <w:sz w:val="24"/>
                <w:szCs w:val="24"/>
              </w:rPr>
              <w:t xml:space="preserve"> And not forgetting the implementation of safe working environment.</w:t>
            </w:r>
          </w:p>
          <w:p w:rsidR="00B46225" w:rsidRPr="00D5452E" w:rsidRDefault="00B46225" w:rsidP="00B46225">
            <w:pPr>
              <w:spacing w:line="360" w:lineRule="auto"/>
              <w:rPr>
                <w:rFonts w:ascii="Arial" w:hAnsi="Arial" w:cs="Arial"/>
                <w:sz w:val="24"/>
                <w:szCs w:val="24"/>
              </w:rPr>
            </w:pP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2. "Each construction project is a unique project." Discuss. Also describe the "one off' characteristic of construction industry. (7)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uniqueness of a construction project is evident in the interdependence of the project cost and the project time. While aiming to achieve high quality within budget, the uniqueness of every construction project is both location specific and weather condition dependent. Consider two different projects with the same cost and scope, but different locations; South wales, UK and Helsinki, Finland. It is evident that with different ground and weather conditions prevailing in these locations, the construction projects output would be different. So also, would the resources (human, natural and equipment) needed for timely completion of the project be different. The methods of construction would also be different. While the Finnish construction industry is predominantly harnessing modern construction methods (use of prefabricated components) for every level of construction project, their UK counterparts are still marred by traditional methods of block laying. In other words, the nature and availability of the resources needed for the successful </w:t>
            </w:r>
            <w:r w:rsidRPr="00D5452E">
              <w:rPr>
                <w:rFonts w:ascii="Arial" w:hAnsi="Arial" w:cs="Arial"/>
                <w:sz w:val="24"/>
                <w:szCs w:val="24"/>
              </w:rPr>
              <w:lastRenderedPageBreak/>
              <w:t xml:space="preserve">completion of the project within budget become specific to the location of the projects, thus making each project unique.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construction industry is a complex</w:t>
            </w:r>
            <w:bookmarkStart w:id="0" w:name="_GoBack"/>
            <w:bookmarkEnd w:id="0"/>
            <w:r w:rsidRPr="00D5452E">
              <w:rPr>
                <w:rFonts w:ascii="Arial" w:hAnsi="Arial" w:cs="Arial"/>
                <w:sz w:val="24"/>
                <w:szCs w:val="24"/>
              </w:rPr>
              <w:t xml:space="preserve">, encompassing and economy boosting industry. It is known that the economy of any nation is tied to the construction industry since infrastructural advances and development are a show of the wealth of the nation. This is directly linked to the pull factor that attracts tourists and thus further economic growth through tourism.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3. Discuss the specific characteristics of construction industry which make it different from others. (8)</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There are several characteristics which make the construction industry different form other industries. Judging by the complexity of the industry, it is certain that the industry commands a great deal of resources in the execution of projects a</w:t>
            </w:r>
            <w:r w:rsidR="00525ADE">
              <w:rPr>
                <w:rFonts w:ascii="Arial" w:hAnsi="Arial" w:cs="Arial"/>
                <w:sz w:val="24"/>
                <w:szCs w:val="24"/>
              </w:rPr>
              <w:t>s</w:t>
            </w:r>
            <w:r w:rsidRPr="00D5452E">
              <w:rPr>
                <w:rFonts w:ascii="Arial" w:hAnsi="Arial" w:cs="Arial"/>
                <w:sz w:val="24"/>
                <w:szCs w:val="24"/>
              </w:rPr>
              <w:t xml:space="preserve"> well as the movement of equipment to and fro</w:t>
            </w:r>
            <w:r w:rsidR="00525ADE">
              <w:rPr>
                <w:rFonts w:ascii="Arial" w:hAnsi="Arial" w:cs="Arial"/>
                <w:sz w:val="24"/>
                <w:szCs w:val="24"/>
              </w:rPr>
              <w:t>m</w:t>
            </w:r>
            <w:r w:rsidRPr="00D5452E">
              <w:rPr>
                <w:rFonts w:ascii="Arial" w:hAnsi="Arial" w:cs="Arial"/>
                <w:sz w:val="24"/>
                <w:szCs w:val="24"/>
              </w:rPr>
              <w:t xml:space="preserve"> remote project sites. This makes the industry unique as no two projects command the </w:t>
            </w:r>
            <w:r w:rsidR="00ED5283">
              <w:rPr>
                <w:rFonts w:ascii="Arial" w:hAnsi="Arial" w:cs="Arial"/>
                <w:sz w:val="24"/>
                <w:szCs w:val="24"/>
              </w:rPr>
              <w:t>same level</w:t>
            </w:r>
            <w:r w:rsidRPr="00D5452E">
              <w:rPr>
                <w:rFonts w:ascii="Arial" w:hAnsi="Arial" w:cs="Arial"/>
                <w:sz w:val="24"/>
                <w:szCs w:val="24"/>
              </w:rPr>
              <w:t xml:space="preserve"> of involvement in term of the resources, cost and budget.</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highest amount of project cost has been attributed to the construction industry be it in terms of road, bridge, housing or infrastructural construction. The industry prides amongst the highest-ranking industries that uses advanced technology and resources. Talking about resources, the industry accounts to more than 4</w:t>
            </w:r>
            <w:r w:rsidR="00C610D4">
              <w:rPr>
                <w:rFonts w:ascii="Arial" w:hAnsi="Arial" w:cs="Arial"/>
                <w:sz w:val="24"/>
                <w:szCs w:val="24"/>
              </w:rPr>
              <w:t>5</w:t>
            </w:r>
            <w:r w:rsidRPr="00D5452E">
              <w:rPr>
                <w:rFonts w:ascii="Arial" w:hAnsi="Arial" w:cs="Arial"/>
                <w:sz w:val="24"/>
                <w:szCs w:val="24"/>
              </w:rPr>
              <w:t xml:space="preserve">% of the greenhouse gas emission </w:t>
            </w:r>
            <w:r w:rsidR="00C610D4">
              <w:rPr>
                <w:rFonts w:ascii="Arial" w:hAnsi="Arial" w:cs="Arial"/>
                <w:sz w:val="24"/>
                <w:szCs w:val="24"/>
              </w:rPr>
              <w:t xml:space="preserve">in the UK </w:t>
            </w:r>
            <w:r w:rsidR="00030DDD">
              <w:rPr>
                <w:rFonts w:ascii="Arial" w:hAnsi="Arial" w:cs="Arial"/>
                <w:sz w:val="24"/>
                <w:szCs w:val="24"/>
              </w:rPr>
              <w:t xml:space="preserve">(Designing Buildings, 2019) </w:t>
            </w:r>
            <w:r w:rsidRPr="00D5452E">
              <w:rPr>
                <w:rFonts w:ascii="Arial" w:hAnsi="Arial" w:cs="Arial"/>
                <w:sz w:val="24"/>
                <w:szCs w:val="24"/>
              </w:rPr>
              <w:t xml:space="preserve">thus making it a major contributor to global warming. </w:t>
            </w:r>
            <w:r w:rsidR="00D75462">
              <w:rPr>
                <w:rFonts w:ascii="Arial" w:hAnsi="Arial" w:cs="Arial"/>
                <w:sz w:val="24"/>
                <w:szCs w:val="24"/>
              </w:rPr>
              <w:t xml:space="preserve">This has </w:t>
            </w:r>
            <w:r w:rsidR="002D2B78">
              <w:rPr>
                <w:rFonts w:ascii="Arial" w:hAnsi="Arial" w:cs="Arial"/>
                <w:sz w:val="24"/>
                <w:szCs w:val="24"/>
              </w:rPr>
              <w:t xml:space="preserve">created awareness on the need to create processes and technology within the industry that would mitigate this and promote sustainable construction. </w:t>
            </w:r>
            <w:r w:rsidRPr="00D5452E">
              <w:rPr>
                <w:rFonts w:ascii="Arial" w:hAnsi="Arial" w:cs="Arial"/>
                <w:sz w:val="24"/>
                <w:szCs w:val="24"/>
              </w:rPr>
              <w:t xml:space="preserve">Although in recent years, legislation, research and development as well as the need for sustainable construction have made the industry to rethink its use of </w:t>
            </w:r>
            <w:r w:rsidR="002D2B78">
              <w:rPr>
                <w:rFonts w:ascii="Arial" w:hAnsi="Arial" w:cs="Arial"/>
                <w:sz w:val="24"/>
                <w:szCs w:val="24"/>
              </w:rPr>
              <w:t xml:space="preserve">nonrenewable </w:t>
            </w:r>
            <w:r w:rsidRPr="00D5452E">
              <w:rPr>
                <w:rFonts w:ascii="Arial" w:hAnsi="Arial" w:cs="Arial"/>
                <w:sz w:val="24"/>
                <w:szCs w:val="24"/>
              </w:rPr>
              <w:t xml:space="preserve">resources as well </w:t>
            </w:r>
            <w:r w:rsidR="002D2B78">
              <w:rPr>
                <w:rFonts w:ascii="Arial" w:hAnsi="Arial" w:cs="Arial"/>
                <w:sz w:val="24"/>
                <w:szCs w:val="24"/>
              </w:rPr>
              <w:t xml:space="preserve">as </w:t>
            </w:r>
            <w:r w:rsidRPr="00D5452E">
              <w:rPr>
                <w:rFonts w:ascii="Arial" w:hAnsi="Arial" w:cs="Arial"/>
                <w:sz w:val="24"/>
                <w:szCs w:val="24"/>
              </w:rPr>
              <w:t xml:space="preserve">driving it towards recycling as a way of reducing </w:t>
            </w:r>
            <w:r w:rsidR="002D2B78">
              <w:rPr>
                <w:rFonts w:ascii="Arial" w:hAnsi="Arial" w:cs="Arial"/>
                <w:sz w:val="24"/>
                <w:szCs w:val="24"/>
              </w:rPr>
              <w:t>extensive</w:t>
            </w:r>
            <w:r w:rsidRPr="00D5452E">
              <w:rPr>
                <w:rFonts w:ascii="Arial" w:hAnsi="Arial" w:cs="Arial"/>
                <w:sz w:val="24"/>
                <w:szCs w:val="24"/>
              </w:rPr>
              <w:t xml:space="preserve"> use of</w:t>
            </w:r>
            <w:r w:rsidR="002D2B78">
              <w:rPr>
                <w:rFonts w:ascii="Arial" w:hAnsi="Arial" w:cs="Arial"/>
                <w:sz w:val="24"/>
                <w:szCs w:val="24"/>
              </w:rPr>
              <w:t xml:space="preserve"> </w:t>
            </w:r>
            <w:r w:rsidRPr="00D5452E">
              <w:rPr>
                <w:rFonts w:ascii="Arial" w:hAnsi="Arial" w:cs="Arial"/>
                <w:sz w:val="24"/>
                <w:szCs w:val="24"/>
              </w:rPr>
              <w:t xml:space="preserve">energy. </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The industry is also known as one with the highest number of accidents compared to manufacturing and other industries. The reason is not far fetch, an industry with vast majority of workforce and that utilizes sizable machineries for its operation. The main causes of accident as identifie</w:t>
            </w:r>
            <w:r>
              <w:rPr>
                <w:rFonts w:ascii="Arial" w:hAnsi="Arial" w:cs="Arial"/>
                <w:sz w:val="24"/>
                <w:szCs w:val="24"/>
              </w:rPr>
              <w:t>d</w:t>
            </w:r>
            <w:r w:rsidRPr="00D5452E">
              <w:rPr>
                <w:rFonts w:ascii="Arial" w:hAnsi="Arial" w:cs="Arial"/>
                <w:sz w:val="24"/>
                <w:szCs w:val="24"/>
              </w:rPr>
              <w:t xml:space="preserve"> in the industry are lack of adequate training in health and safety awareness, lack of skilled </w:t>
            </w:r>
            <w:proofErr w:type="spellStart"/>
            <w:r w:rsidRPr="00D5452E">
              <w:rPr>
                <w:rFonts w:ascii="Arial" w:hAnsi="Arial" w:cs="Arial"/>
                <w:sz w:val="24"/>
                <w:szCs w:val="24"/>
              </w:rPr>
              <w:t>labour</w:t>
            </w:r>
            <w:proofErr w:type="spellEnd"/>
            <w:r w:rsidRPr="00D5452E">
              <w:rPr>
                <w:rFonts w:ascii="Arial" w:hAnsi="Arial" w:cs="Arial"/>
                <w:sz w:val="24"/>
                <w:szCs w:val="24"/>
              </w:rPr>
              <w:t xml:space="preserve"> force and </w:t>
            </w:r>
            <w:r>
              <w:rPr>
                <w:rFonts w:ascii="Arial" w:hAnsi="Arial" w:cs="Arial"/>
                <w:sz w:val="24"/>
                <w:szCs w:val="24"/>
              </w:rPr>
              <w:t>wrong</w:t>
            </w:r>
            <w:r w:rsidRPr="00D5452E">
              <w:rPr>
                <w:rFonts w:ascii="Arial" w:hAnsi="Arial" w:cs="Arial"/>
                <w:sz w:val="24"/>
                <w:szCs w:val="24"/>
              </w:rPr>
              <w:t xml:space="preserve"> use of equipment as well as unsafe working condition. Against this backdrop, the Health and Safety Executive is aimed at tackling th</w:t>
            </w:r>
            <w:r>
              <w:rPr>
                <w:rFonts w:ascii="Arial" w:hAnsi="Arial" w:cs="Arial"/>
                <w:sz w:val="24"/>
                <w:szCs w:val="24"/>
              </w:rPr>
              <w:t>ese</w:t>
            </w:r>
            <w:r w:rsidRPr="00D5452E">
              <w:rPr>
                <w:rFonts w:ascii="Arial" w:hAnsi="Arial" w:cs="Arial"/>
                <w:sz w:val="24"/>
                <w:szCs w:val="24"/>
              </w:rPr>
              <w:t xml:space="preserve"> problem</w:t>
            </w:r>
            <w:r>
              <w:rPr>
                <w:rFonts w:ascii="Arial" w:hAnsi="Arial" w:cs="Arial"/>
                <w:sz w:val="24"/>
                <w:szCs w:val="24"/>
              </w:rPr>
              <w:t>s</w:t>
            </w:r>
            <w:r w:rsidRPr="00D5452E">
              <w:rPr>
                <w:rFonts w:ascii="Arial" w:hAnsi="Arial" w:cs="Arial"/>
                <w:sz w:val="24"/>
                <w:szCs w:val="24"/>
              </w:rPr>
              <w:t xml:space="preserve"> and providing </w:t>
            </w:r>
            <w:r w:rsidRPr="00D5452E">
              <w:rPr>
                <w:rFonts w:ascii="Arial" w:hAnsi="Arial" w:cs="Arial"/>
                <w:sz w:val="24"/>
                <w:szCs w:val="24"/>
              </w:rPr>
              <w:lastRenderedPageBreak/>
              <w:t>guideline on safe working practice on construction sites. This has helped reduced accident occurrence.</w:t>
            </w:r>
          </w:p>
          <w:p w:rsidR="00B46225" w:rsidRPr="00D5452E" w:rsidRDefault="00B46225" w:rsidP="00B46225">
            <w:pPr>
              <w:spacing w:line="360" w:lineRule="auto"/>
              <w:rPr>
                <w:rFonts w:ascii="Arial" w:hAnsi="Arial" w:cs="Arial"/>
                <w:sz w:val="24"/>
                <w:szCs w:val="24"/>
              </w:rPr>
            </w:pPr>
            <w:r w:rsidRPr="00D5452E">
              <w:rPr>
                <w:rFonts w:ascii="Arial" w:hAnsi="Arial" w:cs="Arial"/>
                <w:sz w:val="24"/>
                <w:szCs w:val="24"/>
              </w:rPr>
              <w:t xml:space="preserve">The construction industry is one industry that involves many stakeholders in one single project. This makes it very different from other industries. For every construction project planned, executed and monitored, it normally would involve everyone from government agencies who monitor and legislate the process, to the project planning team, the clients and contractors as well as suppliers and the general public. Suffice it to say that involving residents in the neighborhood where the construction is taking place is paramount.  </w:t>
            </w:r>
          </w:p>
          <w:p w:rsidR="00B46225" w:rsidRPr="00CC2FB3" w:rsidRDefault="00B46225" w:rsidP="00B46225">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030DDD" w:rsidP="00A851DA">
            <w:pPr>
              <w:rPr>
                <w:b/>
              </w:rPr>
            </w:pPr>
            <w:r>
              <w:rPr>
                <w:b/>
              </w:rPr>
              <w:t>Bibliography:</w:t>
            </w:r>
          </w:p>
          <w:p w:rsidR="00030DDD" w:rsidRDefault="00030DDD" w:rsidP="00A851DA">
            <w:pPr>
              <w:rPr>
                <w:b/>
              </w:rPr>
            </w:pPr>
          </w:p>
          <w:p w:rsidR="00CC2FB3" w:rsidRDefault="00030DDD" w:rsidP="00A851DA">
            <w:r>
              <w:rPr>
                <w:b/>
              </w:rPr>
              <w:t>Health and Safety Executive</w:t>
            </w:r>
            <w:r w:rsidR="00843BB7">
              <w:rPr>
                <w:b/>
              </w:rPr>
              <w:t>.</w:t>
            </w:r>
            <w:r>
              <w:rPr>
                <w:b/>
              </w:rPr>
              <w:t xml:space="preserve"> (2018, March). </w:t>
            </w:r>
            <w:r w:rsidRPr="00030DDD">
              <w:rPr>
                <w:b/>
                <w:i/>
              </w:rPr>
              <w:t>Kinds of accident statistics in Great Britain, 2018</w:t>
            </w:r>
            <w:r>
              <w:rPr>
                <w:b/>
                <w:i/>
              </w:rPr>
              <w:t>.</w:t>
            </w:r>
            <w:r w:rsidR="0086201E">
              <w:rPr>
                <w:b/>
                <w:i/>
              </w:rPr>
              <w:t xml:space="preserve"> (online). </w:t>
            </w:r>
            <w:r w:rsidR="0086201E">
              <w:t xml:space="preserve">Available at </w:t>
            </w:r>
            <w:hyperlink r:id="rId9" w:history="1">
              <w:r w:rsidR="0086201E" w:rsidRPr="004E61FC">
                <w:rPr>
                  <w:rStyle w:val="Hyperlink"/>
                </w:rPr>
                <w:t>http://www.hse.gov.uk/statistics/causinj/kinds-of-accident.pdf</w:t>
              </w:r>
            </w:hyperlink>
          </w:p>
          <w:p w:rsidR="00030DDD" w:rsidRDefault="00030DDD" w:rsidP="00A851DA">
            <w:r>
              <w:t>Retrieved</w:t>
            </w:r>
            <w:r w:rsidR="0086201E">
              <w:t xml:space="preserve"> on </w:t>
            </w:r>
            <w:r>
              <w:t>30.07.2019</w:t>
            </w:r>
            <w:r w:rsidR="005C45D6">
              <w:t>.</w:t>
            </w:r>
          </w:p>
          <w:p w:rsidR="00030DDD" w:rsidRDefault="00030DDD" w:rsidP="00030DDD">
            <w:pPr>
              <w:jc w:val="right"/>
              <w:rPr>
                <w:b/>
              </w:rPr>
            </w:pPr>
          </w:p>
          <w:p w:rsidR="00030DDD" w:rsidRDefault="00030DDD" w:rsidP="00A851DA">
            <w:r>
              <w:rPr>
                <w:b/>
              </w:rPr>
              <w:t xml:space="preserve">Designing Buildings wiki. (2019, July). Carbon Dioxide in Construction. </w:t>
            </w:r>
            <w:r w:rsidR="0086201E">
              <w:rPr>
                <w:b/>
              </w:rPr>
              <w:t xml:space="preserve">Available at </w:t>
            </w:r>
            <w:hyperlink r:id="rId10" w:history="1">
              <w:r>
                <w:rPr>
                  <w:rStyle w:val="Hyperlink"/>
                </w:rPr>
                <w:t>https://www.designingbuildings.co.uk/wiki/Carbon_dioxide_in_construction</w:t>
              </w:r>
            </w:hyperlink>
          </w:p>
          <w:p w:rsidR="00030DDD" w:rsidRDefault="00030DDD" w:rsidP="00A851DA">
            <w:r>
              <w:t>Retrieved on 01.08.2019</w:t>
            </w:r>
            <w:r w:rsidR="005C45D6">
              <w:t>.</w:t>
            </w:r>
          </w:p>
          <w:p w:rsidR="00030DDD" w:rsidRDefault="00030DDD" w:rsidP="00030DDD">
            <w:pPr>
              <w:jc w:val="right"/>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6225" w:rsidP="00A851DA">
            <w:pPr>
              <w:rPr>
                <w:rFonts w:cs="Bliss-Regular"/>
                <w:color w:val="000000"/>
              </w:rPr>
            </w:pPr>
            <w:r>
              <w:rPr>
                <w:rFonts w:cs="Bliss-Regular"/>
                <w:color w:val="000000"/>
              </w:rPr>
              <w:t>Charles Chidom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6225" w:rsidP="00A851DA">
            <w:pPr>
              <w:rPr>
                <w:rFonts w:cs="Bliss-Regular"/>
                <w:color w:val="000000"/>
              </w:rPr>
            </w:pPr>
            <w:r>
              <w:rPr>
                <w:rFonts w:cs="Bliss-Regular"/>
                <w:color w:val="000000"/>
              </w:rPr>
              <w:t>0</w:t>
            </w:r>
            <w:r w:rsidR="00525ADE">
              <w:rPr>
                <w:rFonts w:cs="Bliss-Regular"/>
                <w:color w:val="000000"/>
              </w:rPr>
              <w:t>9</w:t>
            </w:r>
            <w:r>
              <w:rPr>
                <w:rFonts w:cs="Bliss-Regular"/>
                <w:color w:val="000000"/>
              </w:rPr>
              <w:t>/0</w:t>
            </w:r>
            <w:r w:rsidR="00525ADE">
              <w:rPr>
                <w:rFonts w:cs="Bliss-Regular"/>
                <w:color w:val="000000"/>
              </w:rPr>
              <w:t>8</w:t>
            </w:r>
            <w:r>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ACE" w:rsidRDefault="00767ACE" w:rsidP="00CB4D0A">
      <w:pPr>
        <w:spacing w:after="0" w:line="240" w:lineRule="auto"/>
      </w:pPr>
      <w:r>
        <w:separator/>
      </w:r>
    </w:p>
  </w:endnote>
  <w:endnote w:type="continuationSeparator" w:id="0">
    <w:p w:rsidR="00767ACE" w:rsidRDefault="00767A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ACE" w:rsidRDefault="00767ACE" w:rsidP="00CB4D0A">
      <w:pPr>
        <w:spacing w:after="0" w:line="240" w:lineRule="auto"/>
      </w:pPr>
      <w:r>
        <w:separator/>
      </w:r>
    </w:p>
  </w:footnote>
  <w:footnote w:type="continuationSeparator" w:id="0">
    <w:p w:rsidR="00767ACE" w:rsidRDefault="00767A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DDD"/>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2B78"/>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ADE"/>
    <w:rsid w:val="00527C11"/>
    <w:rsid w:val="00535F31"/>
    <w:rsid w:val="00574D64"/>
    <w:rsid w:val="00591365"/>
    <w:rsid w:val="005B31E4"/>
    <w:rsid w:val="005C45D6"/>
    <w:rsid w:val="006034F6"/>
    <w:rsid w:val="00607874"/>
    <w:rsid w:val="00607E77"/>
    <w:rsid w:val="00617BB3"/>
    <w:rsid w:val="00645CDD"/>
    <w:rsid w:val="006823A7"/>
    <w:rsid w:val="00687EE8"/>
    <w:rsid w:val="0070347F"/>
    <w:rsid w:val="0070678E"/>
    <w:rsid w:val="00767ACE"/>
    <w:rsid w:val="007806F6"/>
    <w:rsid w:val="00831C11"/>
    <w:rsid w:val="00843BB7"/>
    <w:rsid w:val="0086201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6225"/>
    <w:rsid w:val="00BC46DF"/>
    <w:rsid w:val="00C03577"/>
    <w:rsid w:val="00C53029"/>
    <w:rsid w:val="00C610D4"/>
    <w:rsid w:val="00C65FEA"/>
    <w:rsid w:val="00CA0AC2"/>
    <w:rsid w:val="00CB4D0A"/>
    <w:rsid w:val="00CC2FB3"/>
    <w:rsid w:val="00CC575A"/>
    <w:rsid w:val="00CF123B"/>
    <w:rsid w:val="00D039AC"/>
    <w:rsid w:val="00D427DE"/>
    <w:rsid w:val="00D5587D"/>
    <w:rsid w:val="00D63A4D"/>
    <w:rsid w:val="00D707CC"/>
    <w:rsid w:val="00D75462"/>
    <w:rsid w:val="00D821FE"/>
    <w:rsid w:val="00DB0793"/>
    <w:rsid w:val="00E00821"/>
    <w:rsid w:val="00E04DB4"/>
    <w:rsid w:val="00E30679"/>
    <w:rsid w:val="00E4597D"/>
    <w:rsid w:val="00E54832"/>
    <w:rsid w:val="00E56A90"/>
    <w:rsid w:val="00E641CC"/>
    <w:rsid w:val="00EA30AB"/>
    <w:rsid w:val="00EB3925"/>
    <w:rsid w:val="00ED5283"/>
    <w:rsid w:val="00F942C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08DCC"/>
  <w15:docId w15:val="{97FC4FBB-CF1F-4A53-B798-C823D40F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DDD"/>
    <w:rPr>
      <w:color w:val="0000FF"/>
      <w:u w:val="single"/>
    </w:rPr>
  </w:style>
  <w:style w:type="character" w:styleId="UnresolvedMention">
    <w:name w:val="Unresolved Mention"/>
    <w:basedOn w:val="DefaultParagraphFont"/>
    <w:uiPriority w:val="99"/>
    <w:semiHidden/>
    <w:unhideWhenUsed/>
    <w:rsid w:val="00862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esigningbuildings.co.uk/wiki/Carbon_dioxide_in_construction" TargetMode="External"/><Relationship Id="rId4" Type="http://schemas.openxmlformats.org/officeDocument/2006/relationships/settings" Target="settings.xml"/><Relationship Id="rId9" Type="http://schemas.openxmlformats.org/officeDocument/2006/relationships/hyperlink" Target="http://www.hse.gov.uk/statistics/causinj/kinds-of-accid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B1DF9-C339-43F8-9B1A-F2B0B7F09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Charles Chidom</cp:lastModifiedBy>
  <cp:revision>8</cp:revision>
  <dcterms:created xsi:type="dcterms:W3CDTF">2019-08-01T11:58:00Z</dcterms:created>
  <dcterms:modified xsi:type="dcterms:W3CDTF">2019-08-09T11:51:00Z</dcterms:modified>
</cp:coreProperties>
</file>