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383060" w14:textId="77777777" w:rsidR="008A6E0B" w:rsidRPr="006A6C50" w:rsidRDefault="004F22C8">
      <w:pPr>
        <w:rPr>
          <w:b/>
          <w:sz w:val="32"/>
          <w:szCs w:val="32"/>
        </w:rPr>
      </w:pPr>
      <w:r w:rsidRPr="006A6C50">
        <w:rPr>
          <w:b/>
          <w:sz w:val="32"/>
          <w:szCs w:val="32"/>
        </w:rPr>
        <w:t>Lindsey Mills – Assessment 1</w:t>
      </w:r>
      <w:r w:rsidR="006A6C50">
        <w:rPr>
          <w:b/>
          <w:sz w:val="32"/>
          <w:szCs w:val="32"/>
        </w:rPr>
        <w:t xml:space="preserve"> 10</w:t>
      </w:r>
      <w:r w:rsidR="006A6C50" w:rsidRPr="006A6C50">
        <w:rPr>
          <w:b/>
          <w:sz w:val="32"/>
          <w:szCs w:val="32"/>
          <w:vertAlign w:val="superscript"/>
        </w:rPr>
        <w:t>th</w:t>
      </w:r>
      <w:r w:rsidR="006A6C50">
        <w:rPr>
          <w:b/>
          <w:sz w:val="32"/>
          <w:szCs w:val="32"/>
        </w:rPr>
        <w:t xml:space="preserve"> February 2019</w:t>
      </w:r>
    </w:p>
    <w:p w14:paraId="20A4CF09" w14:textId="77777777" w:rsidR="004F22C8" w:rsidRDefault="004F22C8"/>
    <w:p w14:paraId="6DA73EEB" w14:textId="77777777" w:rsidR="004F22C8" w:rsidRPr="006A6C50" w:rsidRDefault="004F22C8">
      <w:pPr>
        <w:rPr>
          <w:u w:val="single"/>
        </w:rPr>
      </w:pPr>
    </w:p>
    <w:p w14:paraId="4425B57B" w14:textId="77777777" w:rsidR="004F22C8" w:rsidRPr="006A6C50" w:rsidRDefault="004F22C8" w:rsidP="004F22C8">
      <w:pPr>
        <w:widowControl w:val="0"/>
        <w:autoSpaceDE w:val="0"/>
        <w:autoSpaceDN w:val="0"/>
        <w:adjustRightInd w:val="0"/>
        <w:spacing w:after="240" w:line="380" w:lineRule="atLeast"/>
        <w:rPr>
          <w:rFonts w:ascii="Calibri" w:hAnsi="Calibri" w:cs="Calibri"/>
          <w:color w:val="000000"/>
          <w:sz w:val="32"/>
          <w:szCs w:val="32"/>
          <w:u w:val="single"/>
          <w:lang w:val="en-US"/>
        </w:rPr>
      </w:pPr>
      <w:r w:rsidRPr="006A6C50">
        <w:rPr>
          <w:rFonts w:ascii="Calibri" w:hAnsi="Calibri" w:cs="Calibri"/>
          <w:color w:val="000000"/>
          <w:sz w:val="32"/>
          <w:szCs w:val="32"/>
          <w:u w:val="single"/>
          <w:lang w:val="en-US"/>
        </w:rPr>
        <w:t xml:space="preserve">1, </w:t>
      </w:r>
      <w:r w:rsidR="005A3733" w:rsidRPr="006A6C50">
        <w:rPr>
          <w:rFonts w:ascii="Calibri" w:hAnsi="Calibri" w:cs="Calibri"/>
          <w:color w:val="000000"/>
          <w:sz w:val="32"/>
          <w:szCs w:val="32"/>
          <w:u w:val="single"/>
          <w:lang w:val="en-US"/>
        </w:rPr>
        <w:t>what</w:t>
      </w:r>
      <w:r w:rsidRPr="006A6C50">
        <w:rPr>
          <w:rFonts w:ascii="Calibri" w:hAnsi="Calibri" w:cs="Calibri"/>
          <w:color w:val="000000"/>
          <w:sz w:val="32"/>
          <w:szCs w:val="32"/>
          <w:u w:val="single"/>
          <w:lang w:val="en-US"/>
        </w:rPr>
        <w:t xml:space="preserve"> is the difference between a group and a team? </w:t>
      </w:r>
    </w:p>
    <w:p w14:paraId="75B0101D" w14:textId="77777777" w:rsidR="004F22C8" w:rsidRPr="006A6C50" w:rsidRDefault="004F22C8" w:rsidP="004F22C8">
      <w:pPr>
        <w:widowControl w:val="0"/>
        <w:autoSpaceDE w:val="0"/>
        <w:autoSpaceDN w:val="0"/>
        <w:adjustRightInd w:val="0"/>
        <w:spacing w:after="240" w:line="380" w:lineRule="atLeast"/>
        <w:rPr>
          <w:rFonts w:ascii="Calibri" w:hAnsi="Calibri" w:cs="Calibri"/>
          <w:color w:val="000000"/>
          <w:lang w:val="en-US"/>
        </w:rPr>
      </w:pPr>
      <w:r w:rsidRPr="006A6C50">
        <w:rPr>
          <w:rFonts w:ascii="Calibri" w:hAnsi="Calibri" w:cs="Calibri"/>
          <w:color w:val="000000"/>
          <w:lang w:val="en-US"/>
        </w:rPr>
        <w:t>A group is a collection of individuals who coordinate their individual efforts but a team is a group of people who share a common team purpose and a number of challenging goals. Each member of a team is mutually committed to the goals and to each other</w:t>
      </w:r>
    </w:p>
    <w:p w14:paraId="7E671FF8" w14:textId="77777777" w:rsidR="004F22C8" w:rsidRPr="006A6C50" w:rsidRDefault="004F22C8" w:rsidP="004F22C8">
      <w:pPr>
        <w:widowControl w:val="0"/>
        <w:autoSpaceDE w:val="0"/>
        <w:autoSpaceDN w:val="0"/>
        <w:adjustRightInd w:val="0"/>
        <w:spacing w:after="240" w:line="380" w:lineRule="atLeast"/>
        <w:rPr>
          <w:rFonts w:ascii="Calibri" w:hAnsi="Calibri" w:cs="Calibri"/>
          <w:color w:val="000000"/>
          <w:sz w:val="32"/>
          <w:szCs w:val="32"/>
          <w:u w:val="single"/>
          <w:lang w:val="en-US"/>
        </w:rPr>
      </w:pPr>
    </w:p>
    <w:p w14:paraId="55425B9D" w14:textId="77777777" w:rsidR="004F22C8" w:rsidRPr="006A6C50" w:rsidRDefault="006A6C50" w:rsidP="004F22C8">
      <w:pPr>
        <w:widowControl w:val="0"/>
        <w:autoSpaceDE w:val="0"/>
        <w:autoSpaceDN w:val="0"/>
        <w:adjustRightInd w:val="0"/>
        <w:spacing w:after="240" w:line="380" w:lineRule="atLeast"/>
        <w:rPr>
          <w:rFonts w:ascii="Calibri" w:hAnsi="Calibri" w:cs="Calibri"/>
          <w:color w:val="000000"/>
          <w:sz w:val="32"/>
          <w:szCs w:val="32"/>
          <w:u w:val="single"/>
          <w:lang w:val="en-US"/>
        </w:rPr>
      </w:pPr>
      <w:r w:rsidRPr="006A6C50">
        <w:rPr>
          <w:rFonts w:ascii="Calibri" w:hAnsi="Calibri" w:cs="Calibri"/>
          <w:color w:val="000000"/>
          <w:sz w:val="32"/>
          <w:szCs w:val="32"/>
          <w:u w:val="single"/>
          <w:lang w:val="en-US"/>
        </w:rPr>
        <w:t xml:space="preserve">1a, </w:t>
      </w:r>
      <w:proofErr w:type="gramStart"/>
      <w:r w:rsidR="004F22C8" w:rsidRPr="006A6C50">
        <w:rPr>
          <w:rFonts w:ascii="Calibri" w:hAnsi="Calibri" w:cs="Calibri"/>
          <w:color w:val="000000"/>
          <w:sz w:val="32"/>
          <w:szCs w:val="32"/>
          <w:u w:val="single"/>
          <w:lang w:val="en-US"/>
        </w:rPr>
        <w:t>What</w:t>
      </w:r>
      <w:proofErr w:type="gramEnd"/>
      <w:r w:rsidR="004F22C8" w:rsidRPr="006A6C50">
        <w:rPr>
          <w:rFonts w:ascii="Calibri" w:hAnsi="Calibri" w:cs="Calibri"/>
          <w:color w:val="000000"/>
          <w:sz w:val="32"/>
          <w:szCs w:val="32"/>
          <w:u w:val="single"/>
          <w:lang w:val="en-US"/>
        </w:rPr>
        <w:t xml:space="preserve"> is meant by the term “Team Management”? </w:t>
      </w:r>
    </w:p>
    <w:p w14:paraId="6DC16CE0" w14:textId="77777777" w:rsidR="004F22C8" w:rsidRPr="006A6C50" w:rsidRDefault="004F22C8" w:rsidP="004F22C8">
      <w:pPr>
        <w:widowControl w:val="0"/>
        <w:autoSpaceDE w:val="0"/>
        <w:autoSpaceDN w:val="0"/>
        <w:adjustRightInd w:val="0"/>
        <w:spacing w:after="240" w:line="380" w:lineRule="atLeast"/>
        <w:rPr>
          <w:rFonts w:ascii="Calibri" w:hAnsi="Calibri" w:cs="Calibri"/>
          <w:color w:val="000000"/>
          <w:lang w:val="en-US"/>
        </w:rPr>
      </w:pPr>
      <w:r w:rsidRPr="006A6C50">
        <w:rPr>
          <w:rFonts w:ascii="Calibri" w:hAnsi="Calibri" w:cs="Calibri"/>
          <w:color w:val="000000"/>
          <w:lang w:val="en-US"/>
        </w:rPr>
        <w:t xml:space="preserve">Is the ability of an individual to administer and coordinate a group of individuals to perform a </w:t>
      </w:r>
      <w:proofErr w:type="gramStart"/>
      <w:r w:rsidRPr="006A6C50">
        <w:rPr>
          <w:rFonts w:ascii="Calibri" w:hAnsi="Calibri" w:cs="Calibri"/>
          <w:color w:val="000000"/>
          <w:lang w:val="en-US"/>
        </w:rPr>
        <w:t>task.</w:t>
      </w:r>
      <w:proofErr w:type="gramEnd"/>
      <w:r w:rsidRPr="006A6C50">
        <w:rPr>
          <w:rFonts w:ascii="Calibri" w:hAnsi="Calibri" w:cs="Calibri"/>
          <w:color w:val="000000"/>
          <w:lang w:val="en-US"/>
        </w:rPr>
        <w:t xml:space="preserve"> It is also about communication, objective setting and performance appraisals.</w:t>
      </w:r>
    </w:p>
    <w:p w14:paraId="307ABB39" w14:textId="77777777" w:rsidR="004F22C8" w:rsidRDefault="004F22C8" w:rsidP="004F22C8">
      <w:pPr>
        <w:widowControl w:val="0"/>
        <w:autoSpaceDE w:val="0"/>
        <w:autoSpaceDN w:val="0"/>
        <w:adjustRightInd w:val="0"/>
        <w:spacing w:after="240" w:line="380" w:lineRule="atLeast"/>
        <w:rPr>
          <w:rFonts w:ascii="Calibri" w:hAnsi="Calibri" w:cs="Calibri"/>
          <w:color w:val="000000"/>
          <w:sz w:val="32"/>
          <w:szCs w:val="32"/>
          <w:lang w:val="en-US"/>
        </w:rPr>
      </w:pPr>
    </w:p>
    <w:p w14:paraId="6F6D3845" w14:textId="77777777" w:rsidR="004F22C8" w:rsidRPr="006A6C50" w:rsidRDefault="006A6C50" w:rsidP="004F22C8">
      <w:pPr>
        <w:widowControl w:val="0"/>
        <w:autoSpaceDE w:val="0"/>
        <w:autoSpaceDN w:val="0"/>
        <w:adjustRightInd w:val="0"/>
        <w:spacing w:after="240" w:line="380" w:lineRule="atLeast"/>
        <w:rPr>
          <w:rFonts w:ascii="Calibri" w:hAnsi="Calibri" w:cs="Calibri"/>
          <w:color w:val="000000"/>
          <w:sz w:val="32"/>
          <w:szCs w:val="32"/>
          <w:u w:val="single"/>
          <w:lang w:val="en-US"/>
        </w:rPr>
      </w:pPr>
      <w:r w:rsidRPr="006A6C50">
        <w:rPr>
          <w:rFonts w:ascii="Calibri" w:hAnsi="Calibri" w:cs="Calibri"/>
          <w:color w:val="000000"/>
          <w:sz w:val="32"/>
          <w:szCs w:val="32"/>
          <w:u w:val="single"/>
          <w:lang w:val="en-US"/>
        </w:rPr>
        <w:t xml:space="preserve">1b, </w:t>
      </w:r>
      <w:r w:rsidR="004F22C8" w:rsidRPr="006A6C50">
        <w:rPr>
          <w:rFonts w:ascii="Calibri" w:hAnsi="Calibri" w:cs="Calibri"/>
          <w:color w:val="000000"/>
          <w:sz w:val="32"/>
          <w:szCs w:val="32"/>
          <w:u w:val="single"/>
          <w:lang w:val="en-US"/>
        </w:rPr>
        <w:t xml:space="preserve">Describe the role of a team manager. </w:t>
      </w:r>
    </w:p>
    <w:p w14:paraId="4C14A29B" w14:textId="77777777" w:rsidR="004F22C8" w:rsidRPr="006A6C50" w:rsidRDefault="004F22C8" w:rsidP="004F22C8">
      <w:pPr>
        <w:widowControl w:val="0"/>
        <w:autoSpaceDE w:val="0"/>
        <w:autoSpaceDN w:val="0"/>
        <w:adjustRightInd w:val="0"/>
        <w:spacing w:after="240" w:line="380" w:lineRule="atLeast"/>
        <w:rPr>
          <w:rFonts w:ascii="Calibri" w:hAnsi="Calibri" w:cs="Calibri"/>
          <w:color w:val="000000"/>
          <w:lang w:val="en-US"/>
        </w:rPr>
      </w:pPr>
      <w:r w:rsidRPr="006A6C50">
        <w:rPr>
          <w:rFonts w:ascii="Calibri" w:hAnsi="Calibri" w:cs="Calibri"/>
          <w:color w:val="000000"/>
          <w:lang w:val="en-US"/>
        </w:rPr>
        <w:t>Is a leader</w:t>
      </w:r>
      <w:r w:rsidR="006A6C50" w:rsidRPr="006A6C50">
        <w:rPr>
          <w:rFonts w:ascii="Calibri" w:hAnsi="Calibri" w:cs="Calibri"/>
          <w:color w:val="000000"/>
          <w:lang w:val="en-US"/>
        </w:rPr>
        <w:t xml:space="preserve"> of a group of </w:t>
      </w:r>
      <w:proofErr w:type="gramStart"/>
      <w:r w:rsidR="006A6C50" w:rsidRPr="006A6C50">
        <w:rPr>
          <w:rFonts w:ascii="Calibri" w:hAnsi="Calibri" w:cs="Calibri"/>
          <w:color w:val="000000"/>
          <w:lang w:val="en-US"/>
        </w:rPr>
        <w:t>employees.</w:t>
      </w:r>
      <w:proofErr w:type="gramEnd"/>
      <w:r w:rsidR="006A6C50" w:rsidRPr="006A6C50">
        <w:rPr>
          <w:rFonts w:ascii="Calibri" w:hAnsi="Calibri" w:cs="Calibri"/>
          <w:color w:val="000000"/>
          <w:lang w:val="en-US"/>
        </w:rPr>
        <w:t xml:space="preserve"> </w:t>
      </w:r>
      <w:proofErr w:type="gramStart"/>
      <w:r w:rsidRPr="006A6C50">
        <w:rPr>
          <w:rFonts w:ascii="Calibri" w:hAnsi="Calibri" w:cs="Calibri"/>
          <w:color w:val="000000"/>
          <w:lang w:val="en-US"/>
        </w:rPr>
        <w:t>They oversea the daily operations of a company.</w:t>
      </w:r>
      <w:proofErr w:type="gramEnd"/>
      <w:r w:rsidRPr="006A6C50">
        <w:rPr>
          <w:rFonts w:ascii="Calibri" w:hAnsi="Calibri" w:cs="Calibri"/>
          <w:color w:val="000000"/>
          <w:lang w:val="en-US"/>
        </w:rPr>
        <w:t xml:space="preserve"> Team managers must perform a wide range of duties that correspond to the kind of team they manage. </w:t>
      </w:r>
    </w:p>
    <w:p w14:paraId="4EAEF1BE" w14:textId="77777777" w:rsidR="004F22C8" w:rsidRDefault="004F22C8" w:rsidP="004F22C8">
      <w:pPr>
        <w:widowControl w:val="0"/>
        <w:autoSpaceDE w:val="0"/>
        <w:autoSpaceDN w:val="0"/>
        <w:adjustRightInd w:val="0"/>
        <w:spacing w:after="240" w:line="380" w:lineRule="atLeast"/>
        <w:rPr>
          <w:rFonts w:ascii="Times Roman" w:hAnsi="Times Roman" w:cs="Times Roman"/>
          <w:color w:val="000000"/>
          <w:lang w:val="en-US"/>
        </w:rPr>
      </w:pPr>
    </w:p>
    <w:p w14:paraId="287CF345" w14:textId="77777777" w:rsidR="004F22C8" w:rsidRPr="006A6C50" w:rsidRDefault="004F22C8" w:rsidP="004F22C8">
      <w:pPr>
        <w:widowControl w:val="0"/>
        <w:autoSpaceDE w:val="0"/>
        <w:autoSpaceDN w:val="0"/>
        <w:adjustRightInd w:val="0"/>
        <w:spacing w:after="240" w:line="380" w:lineRule="atLeast"/>
        <w:rPr>
          <w:rFonts w:ascii="Calibri" w:hAnsi="Calibri" w:cs="Calibri"/>
          <w:color w:val="000000"/>
          <w:sz w:val="32"/>
          <w:szCs w:val="32"/>
          <w:u w:val="single"/>
          <w:lang w:val="en-US"/>
        </w:rPr>
      </w:pPr>
      <w:proofErr w:type="gramStart"/>
      <w:r w:rsidRPr="006A6C50">
        <w:rPr>
          <w:rFonts w:ascii="Calibri" w:hAnsi="Calibri" w:cs="Calibri"/>
          <w:color w:val="000000"/>
          <w:sz w:val="32"/>
          <w:szCs w:val="32"/>
          <w:u w:val="single"/>
          <w:lang w:val="en-US"/>
        </w:rPr>
        <w:t>2, D</w:t>
      </w:r>
      <w:bookmarkStart w:id="0" w:name="_GoBack"/>
      <w:bookmarkEnd w:id="0"/>
      <w:r w:rsidRPr="006A6C50">
        <w:rPr>
          <w:rFonts w:ascii="Calibri" w:hAnsi="Calibri" w:cs="Calibri"/>
          <w:color w:val="000000"/>
          <w:sz w:val="32"/>
          <w:szCs w:val="32"/>
          <w:u w:val="single"/>
          <w:lang w:val="en-US"/>
        </w:rPr>
        <w:t>efine Leadership.</w:t>
      </w:r>
      <w:proofErr w:type="gramEnd"/>
      <w:r w:rsidRPr="006A6C50">
        <w:rPr>
          <w:rFonts w:ascii="Calibri" w:hAnsi="Calibri" w:cs="Calibri"/>
          <w:color w:val="000000"/>
          <w:sz w:val="32"/>
          <w:szCs w:val="32"/>
          <w:u w:val="single"/>
          <w:lang w:val="en-US"/>
        </w:rPr>
        <w:t xml:space="preserve"> What are the four stages of leadership according to situational leadership model? Explain each using relevant examples. </w:t>
      </w:r>
    </w:p>
    <w:p w14:paraId="5C8D7176" w14:textId="77777777" w:rsidR="004F22C8" w:rsidRPr="006A6C50" w:rsidRDefault="004F22C8" w:rsidP="004F22C8">
      <w:pPr>
        <w:widowControl w:val="0"/>
        <w:autoSpaceDE w:val="0"/>
        <w:autoSpaceDN w:val="0"/>
        <w:adjustRightInd w:val="0"/>
        <w:spacing w:after="240" w:line="380" w:lineRule="atLeast"/>
        <w:rPr>
          <w:rFonts w:ascii="Calibri" w:hAnsi="Calibri" w:cs="Calibri"/>
          <w:color w:val="000000"/>
          <w:lang w:val="en-US"/>
        </w:rPr>
      </w:pPr>
      <w:r w:rsidRPr="006A6C50">
        <w:rPr>
          <w:rFonts w:ascii="Calibri" w:hAnsi="Calibri" w:cs="Calibri"/>
          <w:color w:val="000000"/>
          <w:lang w:val="en-US"/>
        </w:rPr>
        <w:t>Director’s style</w:t>
      </w:r>
    </w:p>
    <w:p w14:paraId="39469C13" w14:textId="77777777" w:rsidR="004F22C8" w:rsidRPr="006A6C50" w:rsidRDefault="004F22C8" w:rsidP="004F22C8">
      <w:pPr>
        <w:widowControl w:val="0"/>
        <w:autoSpaceDE w:val="0"/>
        <w:autoSpaceDN w:val="0"/>
        <w:adjustRightInd w:val="0"/>
        <w:spacing w:after="240" w:line="380" w:lineRule="atLeast"/>
        <w:rPr>
          <w:rFonts w:ascii="Times Roman" w:hAnsi="Times Roman" w:cs="Times Roman"/>
          <w:color w:val="000000"/>
          <w:lang w:val="en-US"/>
        </w:rPr>
      </w:pPr>
      <w:r w:rsidRPr="006A6C50">
        <w:rPr>
          <w:rFonts w:ascii="Calibri" w:hAnsi="Calibri" w:cs="Calibri"/>
          <w:color w:val="000000"/>
          <w:lang w:val="en-US"/>
        </w:rPr>
        <w:t xml:space="preserve">This would be someone who deals with effectively with new employees and who responds well to being told what is expected of them.  This type of style is defined by a strong emphasis on giving out tasks and being able to get results. </w:t>
      </w:r>
    </w:p>
    <w:p w14:paraId="64DE676E" w14:textId="77777777" w:rsidR="004F22C8" w:rsidRPr="006A6C50" w:rsidRDefault="004F22C8" w:rsidP="004F22C8">
      <w:pPr>
        <w:widowControl w:val="0"/>
        <w:autoSpaceDE w:val="0"/>
        <w:autoSpaceDN w:val="0"/>
        <w:adjustRightInd w:val="0"/>
        <w:spacing w:after="240" w:line="380" w:lineRule="atLeast"/>
        <w:rPr>
          <w:rFonts w:ascii="Times Roman" w:hAnsi="Times Roman" w:cs="Times Roman"/>
          <w:color w:val="000000"/>
          <w:lang w:val="en-US"/>
        </w:rPr>
      </w:pPr>
      <w:r w:rsidRPr="006A6C50">
        <w:rPr>
          <w:rFonts w:ascii="Times Roman" w:hAnsi="Times Roman" w:cs="Times Roman"/>
          <w:color w:val="000000"/>
          <w:lang w:val="en-US"/>
        </w:rPr>
        <w:t>Coach’s style</w:t>
      </w:r>
    </w:p>
    <w:p w14:paraId="4332E1B2" w14:textId="77777777" w:rsidR="004F22C8" w:rsidRPr="006A6C50" w:rsidRDefault="004F22C8" w:rsidP="004F22C8">
      <w:pPr>
        <w:widowControl w:val="0"/>
        <w:autoSpaceDE w:val="0"/>
        <w:autoSpaceDN w:val="0"/>
        <w:adjustRightInd w:val="0"/>
        <w:spacing w:after="240" w:line="380" w:lineRule="atLeast"/>
        <w:rPr>
          <w:rFonts w:ascii="Times Roman" w:hAnsi="Times Roman" w:cs="Times Roman"/>
          <w:color w:val="000000"/>
          <w:lang w:val="en-US"/>
        </w:rPr>
      </w:pPr>
      <w:r w:rsidRPr="006A6C50">
        <w:rPr>
          <w:rFonts w:ascii="Times Roman" w:hAnsi="Times Roman" w:cs="Times Roman"/>
          <w:color w:val="000000"/>
          <w:lang w:val="en-US"/>
        </w:rPr>
        <w:t xml:space="preserve">Is able to support employees and delegate tasks at the same time. A coach’s style has </w:t>
      </w:r>
      <w:r w:rsidRPr="006A6C50">
        <w:rPr>
          <w:rFonts w:ascii="Times Roman" w:hAnsi="Times Roman" w:cs="Times Roman"/>
          <w:color w:val="000000"/>
          <w:lang w:val="en-US"/>
        </w:rPr>
        <w:lastRenderedPageBreak/>
        <w:t>a high involvement in setting tasks and a strong emphasis on supporting staff.</w:t>
      </w:r>
    </w:p>
    <w:p w14:paraId="12093160" w14:textId="77777777" w:rsidR="004F22C8" w:rsidRPr="006A6C50" w:rsidRDefault="004F22C8" w:rsidP="004F22C8">
      <w:pPr>
        <w:widowControl w:val="0"/>
        <w:autoSpaceDE w:val="0"/>
        <w:autoSpaceDN w:val="0"/>
        <w:adjustRightInd w:val="0"/>
        <w:spacing w:after="240" w:line="380" w:lineRule="atLeast"/>
        <w:rPr>
          <w:rFonts w:ascii="Times Roman" w:hAnsi="Times Roman" w:cs="Times Roman"/>
          <w:color w:val="000000"/>
          <w:lang w:val="en-US"/>
        </w:rPr>
      </w:pPr>
      <w:r w:rsidRPr="006A6C50">
        <w:rPr>
          <w:rFonts w:ascii="Times Roman" w:hAnsi="Times Roman" w:cs="Times Roman"/>
          <w:color w:val="000000"/>
          <w:lang w:val="en-US"/>
        </w:rPr>
        <w:t xml:space="preserve">I believe this sis my kind of management style because as a nursery manager I am able to delegate to my staff but also be in the room to help guide them. </w:t>
      </w:r>
    </w:p>
    <w:p w14:paraId="05B7DCD6" w14:textId="77777777" w:rsidR="004F22C8" w:rsidRPr="006A6C50" w:rsidRDefault="00923934" w:rsidP="004F22C8">
      <w:pPr>
        <w:widowControl w:val="0"/>
        <w:autoSpaceDE w:val="0"/>
        <w:autoSpaceDN w:val="0"/>
        <w:adjustRightInd w:val="0"/>
        <w:spacing w:after="240" w:line="380" w:lineRule="atLeast"/>
        <w:rPr>
          <w:rFonts w:ascii="Times Roman" w:hAnsi="Times Roman" w:cs="Times Roman"/>
          <w:color w:val="000000"/>
          <w:lang w:val="en-US"/>
        </w:rPr>
      </w:pPr>
      <w:r w:rsidRPr="006A6C50">
        <w:rPr>
          <w:rFonts w:ascii="Times Roman" w:hAnsi="Times Roman" w:cs="Times Roman"/>
          <w:color w:val="000000"/>
          <w:lang w:val="en-US"/>
        </w:rPr>
        <w:t>Supporter’s style</w:t>
      </w:r>
    </w:p>
    <w:p w14:paraId="799FB09E" w14:textId="77777777" w:rsidR="00923934" w:rsidRPr="006A6C50" w:rsidRDefault="00923934" w:rsidP="004F22C8">
      <w:pPr>
        <w:widowControl w:val="0"/>
        <w:autoSpaceDE w:val="0"/>
        <w:autoSpaceDN w:val="0"/>
        <w:adjustRightInd w:val="0"/>
        <w:spacing w:after="240" w:line="380" w:lineRule="atLeast"/>
        <w:rPr>
          <w:rFonts w:ascii="Times Roman" w:hAnsi="Times Roman" w:cs="Times Roman"/>
          <w:color w:val="000000"/>
          <w:lang w:val="en-US"/>
        </w:rPr>
      </w:pPr>
      <w:r w:rsidRPr="006A6C50">
        <w:rPr>
          <w:rFonts w:ascii="Times Roman" w:hAnsi="Times Roman" w:cs="Times Roman"/>
          <w:color w:val="000000"/>
          <w:lang w:val="en-US"/>
        </w:rPr>
        <w:t>This style is more about being supportive and less about directing tasks.</w:t>
      </w:r>
    </w:p>
    <w:p w14:paraId="7E47840C" w14:textId="77777777" w:rsidR="00923934" w:rsidRPr="006A6C50" w:rsidRDefault="00923934" w:rsidP="004F22C8">
      <w:pPr>
        <w:widowControl w:val="0"/>
        <w:autoSpaceDE w:val="0"/>
        <w:autoSpaceDN w:val="0"/>
        <w:adjustRightInd w:val="0"/>
        <w:spacing w:after="240" w:line="380" w:lineRule="atLeast"/>
        <w:rPr>
          <w:rFonts w:ascii="Times Roman" w:hAnsi="Times Roman" w:cs="Times Roman"/>
          <w:color w:val="000000"/>
          <w:lang w:val="en-US"/>
        </w:rPr>
      </w:pPr>
      <w:r w:rsidRPr="006A6C50">
        <w:rPr>
          <w:rFonts w:ascii="Times Roman" w:hAnsi="Times Roman" w:cs="Times Roman"/>
          <w:color w:val="000000"/>
          <w:lang w:val="en-US"/>
        </w:rPr>
        <w:t>It is about guiding staff than delegating tasks.</w:t>
      </w:r>
    </w:p>
    <w:p w14:paraId="18A1BADF" w14:textId="77777777" w:rsidR="00923934" w:rsidRPr="006A6C50" w:rsidRDefault="00923934" w:rsidP="004F22C8">
      <w:pPr>
        <w:widowControl w:val="0"/>
        <w:autoSpaceDE w:val="0"/>
        <w:autoSpaceDN w:val="0"/>
        <w:adjustRightInd w:val="0"/>
        <w:spacing w:after="240" w:line="380" w:lineRule="atLeast"/>
        <w:rPr>
          <w:rFonts w:ascii="Times Roman" w:hAnsi="Times Roman" w:cs="Times Roman"/>
          <w:color w:val="000000"/>
          <w:lang w:val="en-US"/>
        </w:rPr>
      </w:pPr>
      <w:r w:rsidRPr="006A6C50">
        <w:rPr>
          <w:rFonts w:ascii="Times Roman" w:hAnsi="Times Roman" w:cs="Times Roman"/>
          <w:color w:val="000000"/>
          <w:lang w:val="en-US"/>
        </w:rPr>
        <w:t>Delegators Style</w:t>
      </w:r>
    </w:p>
    <w:p w14:paraId="0F8AAFE4" w14:textId="77777777" w:rsidR="00923934" w:rsidRPr="006A6C50" w:rsidRDefault="00923934" w:rsidP="004F22C8">
      <w:pPr>
        <w:widowControl w:val="0"/>
        <w:autoSpaceDE w:val="0"/>
        <w:autoSpaceDN w:val="0"/>
        <w:adjustRightInd w:val="0"/>
        <w:spacing w:after="240" w:line="380" w:lineRule="atLeast"/>
        <w:rPr>
          <w:rFonts w:ascii="Times Roman" w:hAnsi="Times Roman" w:cs="Times Roman"/>
          <w:color w:val="000000"/>
          <w:lang w:val="en-US"/>
        </w:rPr>
      </w:pPr>
      <w:r w:rsidRPr="006A6C50">
        <w:rPr>
          <w:rFonts w:ascii="Times Roman" w:hAnsi="Times Roman" w:cs="Times Roman"/>
          <w:color w:val="000000"/>
          <w:lang w:val="en-US"/>
        </w:rPr>
        <w:t>This is someone who like to delegate tasks and wants results from the work that is carried out by others, we can delegate jobs to staff who are capable e.g. field sales agents who are responsible to hit targets and report back to their manager,</w:t>
      </w:r>
    </w:p>
    <w:p w14:paraId="568A7E1E" w14:textId="77777777" w:rsidR="004F22C8" w:rsidRPr="004F22C8" w:rsidRDefault="004F22C8" w:rsidP="004F22C8">
      <w:pPr>
        <w:widowControl w:val="0"/>
        <w:autoSpaceDE w:val="0"/>
        <w:autoSpaceDN w:val="0"/>
        <w:adjustRightInd w:val="0"/>
        <w:spacing w:after="240" w:line="380" w:lineRule="atLeast"/>
        <w:rPr>
          <w:rFonts w:ascii="Times Roman" w:hAnsi="Times Roman" w:cs="Times Roman"/>
          <w:color w:val="000000"/>
          <w:u w:val="single"/>
          <w:lang w:val="en-US"/>
        </w:rPr>
      </w:pPr>
    </w:p>
    <w:p w14:paraId="1A1518E5" w14:textId="77777777" w:rsidR="004F22C8" w:rsidRDefault="004F22C8" w:rsidP="004F22C8">
      <w:pPr>
        <w:widowControl w:val="0"/>
        <w:autoSpaceDE w:val="0"/>
        <w:autoSpaceDN w:val="0"/>
        <w:adjustRightInd w:val="0"/>
        <w:spacing w:after="240" w:line="380" w:lineRule="atLeast"/>
        <w:rPr>
          <w:rFonts w:ascii="Times Roman" w:hAnsi="Times Roman" w:cs="Times Roman"/>
          <w:color w:val="000000"/>
          <w:lang w:val="en-US"/>
        </w:rPr>
      </w:pPr>
    </w:p>
    <w:p w14:paraId="3668D46C" w14:textId="77777777" w:rsidR="00923934" w:rsidRDefault="00923934" w:rsidP="00923934">
      <w:pPr>
        <w:widowControl w:val="0"/>
        <w:autoSpaceDE w:val="0"/>
        <w:autoSpaceDN w:val="0"/>
        <w:adjustRightInd w:val="0"/>
        <w:spacing w:after="240" w:line="380" w:lineRule="atLeast"/>
        <w:rPr>
          <w:rFonts w:ascii="Calibri" w:hAnsi="Calibri" w:cs="Calibri"/>
          <w:color w:val="000000"/>
          <w:sz w:val="32"/>
          <w:szCs w:val="32"/>
          <w:lang w:val="en-US"/>
        </w:rPr>
      </w:pPr>
      <w:r>
        <w:rPr>
          <w:rFonts w:ascii="Calibri" w:hAnsi="Calibri" w:cs="Calibri"/>
          <w:color w:val="000000"/>
          <w:sz w:val="32"/>
          <w:szCs w:val="32"/>
          <w:lang w:val="en-US"/>
        </w:rPr>
        <w:t xml:space="preserve">3, Discuss various types of thinking. Use appropriate examples to support each type. (7) </w:t>
      </w:r>
    </w:p>
    <w:p w14:paraId="6EA9F4CB" w14:textId="77777777" w:rsidR="00923934" w:rsidRDefault="00923934" w:rsidP="00923934">
      <w:pPr>
        <w:widowControl w:val="0"/>
        <w:autoSpaceDE w:val="0"/>
        <w:autoSpaceDN w:val="0"/>
        <w:adjustRightInd w:val="0"/>
        <w:spacing w:after="240" w:line="380" w:lineRule="atLeast"/>
        <w:rPr>
          <w:rFonts w:ascii="Calibri" w:hAnsi="Calibri" w:cs="Calibri"/>
          <w:color w:val="000000"/>
          <w:sz w:val="32"/>
          <w:szCs w:val="32"/>
          <w:lang w:val="en-US"/>
        </w:rPr>
      </w:pPr>
    </w:p>
    <w:p w14:paraId="09210D7B" w14:textId="77777777" w:rsidR="00923934" w:rsidRPr="006A6C50" w:rsidRDefault="00923934" w:rsidP="00923934">
      <w:pPr>
        <w:widowControl w:val="0"/>
        <w:autoSpaceDE w:val="0"/>
        <w:autoSpaceDN w:val="0"/>
        <w:adjustRightInd w:val="0"/>
        <w:spacing w:after="240" w:line="380" w:lineRule="atLeast"/>
        <w:rPr>
          <w:rFonts w:ascii="Calibri" w:hAnsi="Calibri" w:cs="Calibri"/>
          <w:color w:val="000000"/>
          <w:lang w:val="en-US"/>
        </w:rPr>
      </w:pPr>
      <w:r w:rsidRPr="006A6C50">
        <w:rPr>
          <w:rFonts w:ascii="Calibri" w:hAnsi="Calibri" w:cs="Calibri"/>
          <w:color w:val="000000"/>
          <w:lang w:val="en-US"/>
        </w:rPr>
        <w:t xml:space="preserve">Opportunity </w:t>
      </w:r>
      <w:r w:rsidR="006A6C50" w:rsidRPr="006A6C50">
        <w:rPr>
          <w:rFonts w:ascii="Calibri" w:hAnsi="Calibri" w:cs="Calibri"/>
          <w:color w:val="000000"/>
          <w:lang w:val="en-US"/>
        </w:rPr>
        <w:t xml:space="preserve">thinking </w:t>
      </w:r>
      <w:r w:rsidRPr="006A6C50">
        <w:rPr>
          <w:rFonts w:ascii="Calibri" w:hAnsi="Calibri" w:cs="Calibri"/>
          <w:color w:val="000000"/>
          <w:lang w:val="en-US"/>
        </w:rPr>
        <w:t>– Example of this</w:t>
      </w:r>
      <w:r w:rsidR="006A6C50" w:rsidRPr="006A6C50">
        <w:rPr>
          <w:rFonts w:ascii="Calibri" w:hAnsi="Calibri" w:cs="Calibri"/>
          <w:color w:val="000000"/>
          <w:lang w:val="en-US"/>
        </w:rPr>
        <w:t xml:space="preserve"> would be if you </w:t>
      </w:r>
      <w:proofErr w:type="gramStart"/>
      <w:r w:rsidR="006A6C50" w:rsidRPr="006A6C50">
        <w:rPr>
          <w:rFonts w:ascii="Calibri" w:hAnsi="Calibri" w:cs="Calibri"/>
          <w:color w:val="000000"/>
          <w:lang w:val="en-US"/>
        </w:rPr>
        <w:t>are</w:t>
      </w:r>
      <w:proofErr w:type="gramEnd"/>
      <w:r w:rsidR="006A6C50" w:rsidRPr="006A6C50">
        <w:rPr>
          <w:rFonts w:ascii="Calibri" w:hAnsi="Calibri" w:cs="Calibri"/>
          <w:color w:val="000000"/>
          <w:lang w:val="en-US"/>
        </w:rPr>
        <w:t xml:space="preserve"> offered a higher position within your company. The may give you the opportunity for a new challenge, Better pay or the opportunity to shine.</w:t>
      </w:r>
    </w:p>
    <w:p w14:paraId="540ED35E" w14:textId="77777777" w:rsidR="006A6C50" w:rsidRPr="006A6C50" w:rsidRDefault="006A6C50" w:rsidP="00923934">
      <w:pPr>
        <w:widowControl w:val="0"/>
        <w:autoSpaceDE w:val="0"/>
        <w:autoSpaceDN w:val="0"/>
        <w:adjustRightInd w:val="0"/>
        <w:spacing w:after="240" w:line="380" w:lineRule="atLeast"/>
        <w:rPr>
          <w:rFonts w:ascii="Calibri" w:hAnsi="Calibri" w:cs="Calibri"/>
          <w:color w:val="000000"/>
          <w:lang w:val="en-US"/>
        </w:rPr>
      </w:pPr>
    </w:p>
    <w:p w14:paraId="57CF9304" w14:textId="77777777" w:rsidR="006A6C50" w:rsidRPr="006A6C50" w:rsidRDefault="006A6C50" w:rsidP="00923934">
      <w:pPr>
        <w:widowControl w:val="0"/>
        <w:autoSpaceDE w:val="0"/>
        <w:autoSpaceDN w:val="0"/>
        <w:adjustRightInd w:val="0"/>
        <w:spacing w:after="240" w:line="380" w:lineRule="atLeast"/>
        <w:rPr>
          <w:rFonts w:ascii="Times Roman" w:hAnsi="Times Roman" w:cs="Times Roman"/>
          <w:color w:val="000000"/>
          <w:lang w:val="en-US"/>
        </w:rPr>
      </w:pPr>
      <w:r w:rsidRPr="006A6C50">
        <w:rPr>
          <w:rFonts w:ascii="Calibri" w:hAnsi="Calibri" w:cs="Calibri"/>
          <w:color w:val="000000"/>
          <w:lang w:val="en-US"/>
        </w:rPr>
        <w:t>Decision thinking – Example would be if you chose to have a baby that would possibly changing your life and set you on a new path.</w:t>
      </w:r>
    </w:p>
    <w:p w14:paraId="5147E06F" w14:textId="77777777" w:rsidR="004F22C8" w:rsidRDefault="004F22C8" w:rsidP="004F22C8">
      <w:pPr>
        <w:widowControl w:val="0"/>
        <w:autoSpaceDE w:val="0"/>
        <w:autoSpaceDN w:val="0"/>
        <w:adjustRightInd w:val="0"/>
        <w:spacing w:after="240" w:line="380" w:lineRule="atLeast"/>
        <w:rPr>
          <w:rFonts w:ascii="Times Roman" w:hAnsi="Times Roman" w:cs="Times Roman"/>
          <w:color w:val="000000"/>
          <w:lang w:val="en-US"/>
        </w:rPr>
      </w:pPr>
    </w:p>
    <w:p w14:paraId="4D79F650" w14:textId="77777777" w:rsidR="004F22C8" w:rsidRDefault="004F22C8" w:rsidP="004F22C8">
      <w:pPr>
        <w:widowControl w:val="0"/>
        <w:autoSpaceDE w:val="0"/>
        <w:autoSpaceDN w:val="0"/>
        <w:adjustRightInd w:val="0"/>
        <w:spacing w:after="240" w:line="380" w:lineRule="atLeast"/>
        <w:rPr>
          <w:rFonts w:ascii="Times Roman" w:hAnsi="Times Roman" w:cs="Times Roman"/>
          <w:color w:val="000000"/>
          <w:lang w:val="en-US"/>
        </w:rPr>
      </w:pPr>
    </w:p>
    <w:p w14:paraId="5AEB3BCB" w14:textId="77777777" w:rsidR="004F22C8" w:rsidRDefault="004F22C8"/>
    <w:sectPr w:rsidR="004F22C8" w:rsidSect="008A6E0B">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imes Roman">
    <w:panose1 w:val="00000500000000020000"/>
    <w:charset w:val="00"/>
    <w:family w:val="auto"/>
    <w:pitch w:val="variable"/>
    <w:sig w:usb0="E00002FF" w:usb1="5000205A"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2C8"/>
    <w:rsid w:val="004F22C8"/>
    <w:rsid w:val="005A3733"/>
    <w:rsid w:val="006A6C50"/>
    <w:rsid w:val="008A6E0B"/>
    <w:rsid w:val="0092393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B36AF2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354</Words>
  <Characters>2024</Characters>
  <Application>Microsoft Macintosh Word</Application>
  <DocSecurity>0</DocSecurity>
  <Lines>16</Lines>
  <Paragraphs>4</Paragraphs>
  <ScaleCrop>false</ScaleCrop>
  <Company/>
  <LinksUpToDate>false</LinksUpToDate>
  <CharactersWithSpaces>2374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dc:creator>
  <cp:keywords/>
  <dc:description/>
  <cp:lastModifiedBy>User 1</cp:lastModifiedBy>
  <cp:revision>2</cp:revision>
  <dcterms:created xsi:type="dcterms:W3CDTF">2019-02-10T19:43:00Z</dcterms:created>
  <dcterms:modified xsi:type="dcterms:W3CDTF">2019-02-10T20:20:00Z</dcterms:modified>
</cp:coreProperties>
</file>