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-342889</wp:posOffset>
            </wp:positionH>
            <wp:positionV relativeFrom="paragraph">
              <wp:posOffset>-295264</wp:posOffset>
            </wp:positionV>
            <wp:extent cx="2809875" cy="1419225"/>
            <wp:effectExtent b="0" l="0" r="0" t="0"/>
            <wp:wrapNone/>
            <wp:docPr descr="BOLC_Logo" id="16" name="image2.png"/>
            <a:graphic>
              <a:graphicData uri="http://schemas.openxmlformats.org/drawingml/2006/picture">
                <pic:pic>
                  <pic:nvPicPr>
                    <pic:cNvPr descr="BOLC_Logo" id="0" name="image2.png"/>
                    <pic:cNvPicPr preferRelativeResize="0"/>
                  </pic:nvPicPr>
                  <pic:blipFill>
                    <a:blip r:embed="rId6"/>
                    <a:srcRect b="32001" l="20319" r="23663"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C">
      <w:pPr>
        <w:contextualSpacing w:val="0"/>
        <w:rPr/>
      </w:pPr>
      <w:r w:rsidDel="00000000" w:rsidR="00000000" w:rsidRPr="00000000">
        <w:rPr>
          <w:rtl w:val="0"/>
        </w:rPr>
      </w:r>
      <w:r w:rsidDel="00000000" w:rsidR="00000000" w:rsidRPr="00000000">
        <w:pict>
          <v:shape id="_x0000_s1026" style="position:absolute;margin-left:227.55pt;margin-top:7.85pt;width:245.2pt;height:36.75pt;z-index:251660288;mso-width-relative:margin;mso-height-relative:margin" stroked="f" type="#_x0000_t202">
            <v:textbox>
              <w:txbxContent>
                <w:p w:rsidR="00405895" w:rsidDel="00000000" w:rsidP="00405895" w:rsidRDefault="00405895" w:rsidRPr="00000000">
                  <w:pPr>
                    <w:jc w:val="center"/>
                    <w:rPr>
                      <w:b w:val="1"/>
                      <w:bCs w:val="1"/>
                      <w:color w:val="002060"/>
                      <w:sz w:val="44"/>
                      <w:szCs w:val="40"/>
                    </w:rPr>
                  </w:pPr>
                  <w:r w:rsidDel="00000000" w:rsidR="00000000" w:rsidRPr="00000000">
                    <w:rPr>
                      <w:sz w:val="24"/>
                    </w:rPr>
                    <w:t xml:space="preserve">   </w:t>
                  </w:r>
                  <w:r w:rsidDel="00000000" w:rsidR="00000000" w:rsidRPr="00000000">
                    <w:rPr>
                      <w:b w:val="1"/>
                      <w:bCs w:val="1"/>
                      <w:color w:val="002060"/>
                      <w:sz w:val="44"/>
                      <w:szCs w:val="40"/>
                    </w:rPr>
                    <w:t>Assignment Cover Sheet</w:t>
                  </w:r>
                </w:p>
                <w:p w:rsidR="00405895" w:rsidDel="00000000" w:rsidP="00000000" w:rsidRDefault="00405895" w:rsidRPr="00000000"/>
              </w:txbxContent>
            </v:textbox>
          </v:shape>
        </w:pict>
      </w:r>
    </w:p>
    <w:p w:rsidR="00000000" w:rsidDel="00000000" w:rsidP="00000000" w:rsidRDefault="00000000" w:rsidRPr="00000000" w14:paraId="0000000D">
      <w:pPr>
        <w:contextualSpacing w:val="0"/>
        <w:rPr/>
      </w:pPr>
      <w:r w:rsidDel="00000000" w:rsidR="00000000" w:rsidRPr="00000000">
        <w:rPr>
          <w:rtl w:val="0"/>
        </w:rPr>
      </w:r>
    </w:p>
    <w:p w:rsidR="00000000" w:rsidDel="00000000" w:rsidP="00000000" w:rsidRDefault="00000000" w:rsidRPr="00000000" w14:paraId="0000000E">
      <w:pPr>
        <w:contextualSpacing w:val="0"/>
        <w:rPr/>
      </w:pPr>
      <w:r w:rsidDel="00000000" w:rsidR="00000000" w:rsidRPr="00000000">
        <w:rPr>
          <w:rtl w:val="0"/>
        </w:rPr>
      </w:r>
    </w:p>
    <w:p w:rsidR="00000000" w:rsidDel="00000000" w:rsidP="00000000" w:rsidRDefault="00000000" w:rsidRPr="00000000" w14:paraId="0000000F">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0">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Tintin Irsad </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2">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20770 </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4">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Diploma in Diet and Nutrition </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6">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contextualSpacing w:val="0"/>
              <w:rPr/>
            </w:pPr>
            <w:r w:rsidDel="00000000" w:rsidR="00000000" w:rsidRPr="00000000">
              <w:rPr>
                <w:rtl w:val="0"/>
              </w:rPr>
              <w:t xml:space="preserve">13</w:t>
            </w:r>
          </w:p>
        </w:tc>
      </w:tr>
    </w:tbl>
    <w:p w:rsidR="00000000" w:rsidDel="00000000" w:rsidP="00000000" w:rsidRDefault="00000000" w:rsidRPr="00000000" w14:paraId="00000018">
      <w:pPr>
        <w:contextualSpacing w:val="0"/>
        <w:rPr>
          <w:b w:val="1"/>
        </w:rPr>
      </w:pPr>
      <w:r w:rsidDel="00000000" w:rsidR="00000000" w:rsidRPr="00000000">
        <w:rPr>
          <w:rtl w:val="0"/>
        </w:rPr>
      </w:r>
    </w:p>
    <w:p w:rsidR="00000000" w:rsidDel="00000000" w:rsidP="00000000" w:rsidRDefault="00000000" w:rsidRPr="00000000" w14:paraId="00000019">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A">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B">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C">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D">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1.Multiple Choice </w:t>
            </w:r>
          </w:p>
          <w:p w:rsidR="00000000" w:rsidDel="00000000" w:rsidP="00000000" w:rsidRDefault="00000000" w:rsidRPr="00000000" w14:paraId="0000001F">
            <w:pPr>
              <w:numPr>
                <w:ilvl w:val="0"/>
                <w:numId w:val="3"/>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B</w:t>
            </w:r>
          </w:p>
          <w:p w:rsidR="00000000" w:rsidDel="00000000" w:rsidP="00000000" w:rsidRDefault="00000000" w:rsidRPr="00000000" w14:paraId="00000020">
            <w:pPr>
              <w:numPr>
                <w:ilvl w:val="0"/>
                <w:numId w:val="3"/>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B</w:t>
            </w:r>
          </w:p>
          <w:p w:rsidR="00000000" w:rsidDel="00000000" w:rsidP="00000000" w:rsidRDefault="00000000" w:rsidRPr="00000000" w14:paraId="00000021">
            <w:pPr>
              <w:numPr>
                <w:ilvl w:val="0"/>
                <w:numId w:val="3"/>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A</w:t>
            </w:r>
          </w:p>
          <w:p w:rsidR="00000000" w:rsidDel="00000000" w:rsidP="00000000" w:rsidRDefault="00000000" w:rsidRPr="00000000" w14:paraId="00000022">
            <w:pPr>
              <w:numPr>
                <w:ilvl w:val="0"/>
                <w:numId w:val="3"/>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A</w:t>
            </w:r>
          </w:p>
          <w:p w:rsidR="00000000" w:rsidDel="00000000" w:rsidP="00000000" w:rsidRDefault="00000000" w:rsidRPr="00000000" w14:paraId="00000023">
            <w:pPr>
              <w:numPr>
                <w:ilvl w:val="0"/>
                <w:numId w:val="3"/>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A</w:t>
            </w:r>
          </w:p>
          <w:p w:rsidR="00000000" w:rsidDel="00000000" w:rsidP="00000000" w:rsidRDefault="00000000" w:rsidRPr="00000000" w14:paraId="00000024">
            <w:pPr>
              <w:spacing w:after="0" w:before="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5">
            <w:pPr>
              <w:spacing w:after="0" w:before="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2.Short Questions</w:t>
            </w:r>
          </w:p>
          <w:p w:rsidR="00000000" w:rsidDel="00000000" w:rsidP="00000000" w:rsidRDefault="00000000" w:rsidRPr="00000000" w14:paraId="00000026">
            <w:pPr>
              <w:numPr>
                <w:ilvl w:val="0"/>
                <w:numId w:val="2"/>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Motivation is very important in weight loss because it is the key factor to implement it weight loss program. So if one has high motivation it will encourage she or he to choose better foods products, recipes and cooking methods, foods intake timings and keeping active for activities or exercise. </w:t>
            </w:r>
          </w:p>
          <w:p w:rsidR="00000000" w:rsidDel="00000000" w:rsidP="00000000" w:rsidRDefault="00000000" w:rsidRPr="00000000" w14:paraId="00000027">
            <w:pPr>
              <w:numPr>
                <w:ilvl w:val="0"/>
                <w:numId w:val="2"/>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Setting goal is very important in weight loss program because it determines what we are doing. Without goal setting, the program goes no where. So must divide it into small goals which is realistic like long-term goal with final result and short-term goals with smaller results. For example : final goal is 30 pounds loss and the short-term goal is 1 pounds loss in a week. Once it reach the short-term by 1 pounds so will be more motivated for next loss. </w:t>
            </w:r>
          </w:p>
          <w:p w:rsidR="00000000" w:rsidDel="00000000" w:rsidP="00000000" w:rsidRDefault="00000000" w:rsidRPr="00000000" w14:paraId="00000028">
            <w:pPr>
              <w:numPr>
                <w:ilvl w:val="0"/>
                <w:numId w:val="2"/>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Once a person has lost weight, so it needs to be maintained by balance diet which must be equal amount of energy in and energy out to avoid putting on weight. For example : eating and drinking for 2000 calories, so must spend it on daily activities and exercise 2000 calories as well. The diet must avoid fat and sugar, consume more fruits and vegetables, complex Carbohydrates especially whole grain. Keep active by daily activity and exercise. Sugar and fat contained in foods like dessert, cakes, candy, chocolate, chips, pastry only can be taken occasionally. </w:t>
            </w:r>
          </w:p>
          <w:p w:rsidR="00000000" w:rsidDel="00000000" w:rsidP="00000000" w:rsidRDefault="00000000" w:rsidRPr="00000000" w14:paraId="00000029">
            <w:pPr>
              <w:numPr>
                <w:ilvl w:val="0"/>
                <w:numId w:val="2"/>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Total calorie intake requirement is important before planning weight loss because we will cut down the daily calorie intake so must know how much the basic requirements of calorie for essential body functions and daily physical activity. for example : an active man need 3000 calorie intake, but if in fact he has 4000 calorie intake so cut down the excess calories gradually by 500 calories then make up to 1000 calories. Now it reaches balance energy. But if needs to lose weight, so needs to reduce 500 calories and so on below the energy requirement so he will lose weight. </w:t>
            </w:r>
          </w:p>
          <w:p w:rsidR="00000000" w:rsidDel="00000000" w:rsidP="00000000" w:rsidRDefault="00000000" w:rsidRPr="00000000" w14:paraId="0000002A">
            <w:pPr>
              <w:numPr>
                <w:ilvl w:val="0"/>
                <w:numId w:val="2"/>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“Extra weight speed up metabolism “ it describes that gaining extra weight needs more calories to burn especially once making move because larger body cells to contract and move body mass. one who has more fat of body composition will experience more amount of fat burning during movement and avoid sedentary because it uses very energy. For the lean one have fast metabolism even in resting state because lean body is metabolically active. </w:t>
            </w:r>
          </w:p>
          <w:p w:rsidR="00000000" w:rsidDel="00000000" w:rsidP="00000000" w:rsidRDefault="00000000" w:rsidRPr="00000000" w14:paraId="0000002B">
            <w:pPr>
              <w:numPr>
                <w:ilvl w:val="0"/>
                <w:numId w:val="2"/>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Weight loss program for a woman which  has weight 60kg and height 155cm. She is active (brisk walking to market everyday , household duties like cleaning, laundry, cooking, gardening. Her BMI is 24.97, it's healthy weight but she wants to reduce some fat. Her calories requirement is 2000 calories. So she needs to reduce 500 calories from diets in order to lose 0.5 kg per week. She must have balanced diet of 1500 calories. Breakfast (cereal 98 calories, skimmed milk 70 calories, strawberry 33 calories) lunch (pasta 344 calories, lean beef 250 calories, green peas 81 calories, carrot 40 “calories, pineapple juice 29 calories) snacks( water melon 30 calories, mango 60 calories, low fat cheese 91 calories) dinner (salmon 99 calories, asparagus 25 calories, baked potatoes 109) snacks (cherries 103,grapefruit 30 calories) Total 1492 calories.  </w:t>
            </w:r>
          </w:p>
          <w:p w:rsidR="00000000" w:rsidDel="00000000" w:rsidP="00000000" w:rsidRDefault="00000000" w:rsidRPr="00000000" w14:paraId="0000002C">
            <w:pPr>
              <w:spacing w:after="0" w:before="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spacing w:after="0" w:before="0" w:lineRule="auto"/>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spacing w:after="0" w:before="0" w:lineRule="auto"/>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Study Case </w:t>
            </w:r>
          </w:p>
          <w:p w:rsidR="00000000" w:rsidDel="00000000" w:rsidP="00000000" w:rsidRDefault="00000000" w:rsidRPr="00000000" w14:paraId="0000002F">
            <w:pPr>
              <w:numPr>
                <w:ilvl w:val="0"/>
                <w:numId w:val="1"/>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BMI”=weight(kg) :height(m) 2. 140kg : 1.91m.2 =38.37</w:t>
            </w:r>
          </w:p>
          <w:p w:rsidR="00000000" w:rsidDel="00000000" w:rsidP="00000000" w:rsidRDefault="00000000" w:rsidRPr="00000000" w14:paraId="00000030">
            <w:pPr>
              <w:numPr>
                <w:ilvl w:val="0"/>
                <w:numId w:val="1"/>
              </w:numPr>
              <w:spacing w:after="0" w:before="0" w:lineRule="auto"/>
              <w:ind w:left="720" w:hanging="360"/>
              <w:contextualSpacing w:val="1"/>
              <w:rPr>
                <w:rFonts w:ascii="Arial" w:cs="Arial" w:eastAsia="Arial" w:hAnsi="Arial"/>
                <w:sz w:val="24"/>
                <w:szCs w:val="24"/>
              </w:rPr>
            </w:pPr>
            <w:r w:rsidDel="00000000" w:rsidR="00000000" w:rsidRPr="00000000">
              <w:rPr>
                <w:rFonts w:ascii="Arial" w:cs="Arial" w:eastAsia="Arial" w:hAnsi="Arial"/>
                <w:sz w:val="24"/>
                <w:szCs w:val="24"/>
                <w:rtl w:val="0"/>
              </w:rPr>
              <w:t xml:space="preserve">Brandon's life style is sedentary and his BMI is showing obese, so his energy requirement is 2500 calories. Weight loss program requires 300 calories deduction, so energy intake becomes 2200 calories. Example for his foods intake is : breakfast ( wholemeal bread 249 calories, 2 eggs 200 calories, orange juice 65 calories) lunch ( brown rice 232 calories, chicken without skin 125 calories, broccoli 32 calories, carrot 40 calories, skimmed milk 72 calories) snacks (apple 95 calories, fiq 42 calories, low fat yogurts 97 calories) dinner (spaghetti 252 calories, spinach 46 calories, lentils 212 calories, tomato 22 calories) snacks (grapes 60 calories, raisin 136 calories, walnuts 185 calories) Total calories :2193 calories. This menu have to be changed daily for variety of foods but still in the same amount of calories. Energy expenditure of 200 calories through daily activity and exercise are :driving 35 calories, leisurely walks 80 calories, swimming 100 calories, Total 215 calories. Reduce 300 calories from diet and burn 200 calories from physical activity, it makes total 500 calories deduction which in one week will loss 1 pounds. </w:t>
            </w:r>
          </w:p>
          <w:p w:rsidR="00000000" w:rsidDel="00000000" w:rsidP="00000000" w:rsidRDefault="00000000" w:rsidRPr="00000000" w14:paraId="00000031">
            <w:pPr>
              <w:contextualSpacing w:val="0"/>
              <w:rPr>
                <w:b w:val="1"/>
              </w:rPr>
            </w:pPr>
            <w:r w:rsidDel="00000000" w:rsidR="00000000" w:rsidRPr="00000000">
              <w:rPr>
                <w:rtl w:val="0"/>
              </w:rPr>
            </w:r>
          </w:p>
          <w:p w:rsidR="00000000" w:rsidDel="00000000" w:rsidP="00000000" w:rsidRDefault="00000000" w:rsidRPr="00000000" w14:paraId="00000032">
            <w:pPr>
              <w:contextualSpacing w:val="0"/>
              <w:rPr>
                <w:b w:val="1"/>
              </w:rPr>
            </w:pPr>
            <w:r w:rsidDel="00000000" w:rsidR="00000000" w:rsidRPr="00000000">
              <w:rPr>
                <w:rtl w:val="0"/>
              </w:rPr>
            </w:r>
          </w:p>
          <w:p w:rsidR="00000000" w:rsidDel="00000000" w:rsidP="00000000" w:rsidRDefault="00000000" w:rsidRPr="00000000" w14:paraId="00000033">
            <w:pPr>
              <w:contextualSpacing w:val="0"/>
              <w:rPr>
                <w:b w:val="1"/>
              </w:rPr>
            </w:pPr>
            <w:r w:rsidDel="00000000" w:rsidR="00000000" w:rsidRPr="00000000">
              <w:rPr>
                <w:rtl w:val="0"/>
              </w:rPr>
            </w:r>
          </w:p>
          <w:p w:rsidR="00000000" w:rsidDel="00000000" w:rsidP="00000000" w:rsidRDefault="00000000" w:rsidRPr="00000000" w14:paraId="00000034">
            <w:pPr>
              <w:contextualSpacing w:val="0"/>
              <w:rPr>
                <w:b w:val="1"/>
              </w:rPr>
            </w:pPr>
            <w:r w:rsidDel="00000000" w:rsidR="00000000" w:rsidRPr="00000000">
              <w:rPr>
                <w:rtl w:val="0"/>
              </w:rPr>
            </w:r>
          </w:p>
          <w:p w:rsidR="00000000" w:rsidDel="00000000" w:rsidP="00000000" w:rsidRDefault="00000000" w:rsidRPr="00000000" w14:paraId="00000035">
            <w:pPr>
              <w:contextualSpacing w:val="0"/>
              <w:rPr>
                <w:b w:val="1"/>
              </w:rPr>
            </w:pPr>
            <w:r w:rsidDel="00000000" w:rsidR="00000000" w:rsidRPr="00000000">
              <w:rPr>
                <w:rtl w:val="0"/>
              </w:rPr>
            </w:r>
          </w:p>
          <w:p w:rsidR="00000000" w:rsidDel="00000000" w:rsidP="00000000" w:rsidRDefault="00000000" w:rsidRPr="00000000" w14:paraId="00000036">
            <w:pPr>
              <w:contextualSpacing w:val="0"/>
              <w:rPr>
                <w:b w:val="1"/>
              </w:rPr>
            </w:pPr>
            <w:r w:rsidDel="00000000" w:rsidR="00000000" w:rsidRPr="00000000">
              <w:rPr>
                <w:rtl w:val="0"/>
              </w:rPr>
            </w:r>
          </w:p>
          <w:p w:rsidR="00000000" w:rsidDel="00000000" w:rsidP="00000000" w:rsidRDefault="00000000" w:rsidRPr="00000000" w14:paraId="00000037">
            <w:pPr>
              <w:contextualSpacing w:val="0"/>
              <w:rPr>
                <w:b w:val="1"/>
              </w:rPr>
            </w:pPr>
            <w:r w:rsidDel="00000000" w:rsidR="00000000" w:rsidRPr="00000000">
              <w:rPr>
                <w:rtl w:val="0"/>
              </w:rPr>
            </w:r>
          </w:p>
          <w:p w:rsidR="00000000" w:rsidDel="00000000" w:rsidP="00000000" w:rsidRDefault="00000000" w:rsidRPr="00000000" w14:paraId="00000038">
            <w:pPr>
              <w:contextualSpacing w:val="0"/>
              <w:rPr>
                <w:b w:val="1"/>
              </w:rPr>
            </w:pPr>
            <w:r w:rsidDel="00000000" w:rsidR="00000000" w:rsidRPr="00000000">
              <w:rPr>
                <w:rtl w:val="0"/>
              </w:rPr>
            </w:r>
          </w:p>
          <w:p w:rsidR="00000000" w:rsidDel="00000000" w:rsidP="00000000" w:rsidRDefault="00000000" w:rsidRPr="00000000" w14:paraId="00000039">
            <w:pPr>
              <w:contextualSpacing w:val="0"/>
              <w:rPr>
                <w:b w:val="1"/>
              </w:rPr>
            </w:pPr>
            <w:r w:rsidDel="00000000" w:rsidR="00000000" w:rsidRPr="00000000">
              <w:rPr>
                <w:rtl w:val="0"/>
              </w:rPr>
            </w:r>
          </w:p>
          <w:p w:rsidR="00000000" w:rsidDel="00000000" w:rsidP="00000000" w:rsidRDefault="00000000" w:rsidRPr="00000000" w14:paraId="0000003A">
            <w:pPr>
              <w:contextualSpacing w:val="0"/>
              <w:rPr>
                <w:b w:val="1"/>
              </w:rPr>
            </w:pPr>
            <w:r w:rsidDel="00000000" w:rsidR="00000000" w:rsidRPr="00000000">
              <w:rPr>
                <w:rtl w:val="0"/>
              </w:rPr>
            </w:r>
          </w:p>
          <w:p w:rsidR="00000000" w:rsidDel="00000000" w:rsidP="00000000" w:rsidRDefault="00000000" w:rsidRPr="00000000" w14:paraId="0000003B">
            <w:pPr>
              <w:contextualSpacing w:val="0"/>
              <w:rPr>
                <w:b w:val="1"/>
              </w:rPr>
            </w:pPr>
            <w:r w:rsidDel="00000000" w:rsidR="00000000" w:rsidRPr="00000000">
              <w:rPr>
                <w:rtl w:val="0"/>
              </w:rPr>
            </w:r>
          </w:p>
          <w:p w:rsidR="00000000" w:rsidDel="00000000" w:rsidP="00000000" w:rsidRDefault="00000000" w:rsidRPr="00000000" w14:paraId="0000003C">
            <w:pPr>
              <w:contextualSpacing w:val="0"/>
              <w:rPr>
                <w:b w:val="1"/>
              </w:rPr>
            </w:pPr>
            <w:r w:rsidDel="00000000" w:rsidR="00000000" w:rsidRPr="00000000">
              <w:rPr>
                <w:rtl w:val="0"/>
              </w:rPr>
            </w:r>
          </w:p>
          <w:p w:rsidR="00000000" w:rsidDel="00000000" w:rsidP="00000000" w:rsidRDefault="00000000" w:rsidRPr="00000000" w14:paraId="0000003D">
            <w:pPr>
              <w:contextualSpacing w:val="0"/>
              <w:rPr>
                <w:b w:val="1"/>
              </w:rPr>
            </w:pPr>
            <w:r w:rsidDel="00000000" w:rsidR="00000000" w:rsidRPr="00000000">
              <w:rPr>
                <w:rtl w:val="0"/>
              </w:rPr>
            </w:r>
          </w:p>
          <w:p w:rsidR="00000000" w:rsidDel="00000000" w:rsidP="00000000" w:rsidRDefault="00000000" w:rsidRPr="00000000" w14:paraId="0000003E">
            <w:pPr>
              <w:contextualSpacing w:val="0"/>
              <w:rPr>
                <w:b w:val="1"/>
              </w:rPr>
            </w:pPr>
            <w:r w:rsidDel="00000000" w:rsidR="00000000" w:rsidRPr="00000000">
              <w:rPr>
                <w:rtl w:val="0"/>
              </w:rPr>
            </w:r>
          </w:p>
          <w:p w:rsidR="00000000" w:rsidDel="00000000" w:rsidP="00000000" w:rsidRDefault="00000000" w:rsidRPr="00000000" w14:paraId="0000003F">
            <w:pPr>
              <w:contextualSpacing w:val="0"/>
              <w:rPr>
                <w:b w:val="1"/>
              </w:rPr>
            </w:pPr>
            <w:r w:rsidDel="00000000" w:rsidR="00000000" w:rsidRPr="00000000">
              <w:rPr>
                <w:rtl w:val="0"/>
              </w:rPr>
            </w:r>
          </w:p>
          <w:p w:rsidR="00000000" w:rsidDel="00000000" w:rsidP="00000000" w:rsidRDefault="00000000" w:rsidRPr="00000000" w14:paraId="00000040">
            <w:pPr>
              <w:contextualSpacing w:val="0"/>
              <w:rPr>
                <w:b w:val="1"/>
              </w:rPr>
            </w:pPr>
            <w:r w:rsidDel="00000000" w:rsidR="00000000" w:rsidRPr="00000000">
              <w:rPr>
                <w:rtl w:val="0"/>
              </w:rPr>
            </w:r>
          </w:p>
        </w:tc>
      </w:tr>
    </w:tbl>
    <w:p w:rsidR="00000000" w:rsidDel="00000000" w:rsidP="00000000" w:rsidRDefault="00000000" w:rsidRPr="00000000" w14:paraId="00000041">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42">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43">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44">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45">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46">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47">
      <w:pPr>
        <w:spacing w:after="0" w:line="240" w:lineRule="auto"/>
        <w:contextualSpacing w:val="0"/>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48">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9">
            <w:pPr>
              <w:contextualSpacing w:val="0"/>
              <w:rPr>
                <w:color w:val="000000"/>
              </w:rPr>
            </w:pPr>
            <w:r w:rsidDel="00000000" w:rsidR="00000000" w:rsidRPr="00000000">
              <w:rPr>
                <w:rtl w:val="0"/>
              </w:rPr>
              <w:t xml:space="preserve">Tintin </w:t>
            </w:r>
            <w:r w:rsidDel="00000000" w:rsidR="00000000" w:rsidRPr="00000000">
              <w:rPr>
                <w:rtl w:val="0"/>
              </w:rPr>
            </w:r>
          </w:p>
        </w:tc>
        <w:tc>
          <w:tcPr>
            <w:shd w:fill="d9d9d9" w:val="clear"/>
          </w:tcPr>
          <w:p w:rsidR="00000000" w:rsidDel="00000000" w:rsidP="00000000" w:rsidRDefault="00000000" w:rsidRPr="00000000" w14:paraId="0000004A">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4B">
            <w:pPr>
              <w:contextualSpacing w:val="0"/>
              <w:rPr>
                <w:color w:val="000000"/>
              </w:rPr>
            </w:pPr>
            <w:r w:rsidDel="00000000" w:rsidR="00000000" w:rsidRPr="00000000">
              <w:rPr>
                <w:rtl w:val="0"/>
              </w:rPr>
            </w:r>
          </w:p>
        </w:tc>
      </w:tr>
    </w:tbl>
    <w:p w:rsidR="00000000" w:rsidDel="00000000" w:rsidP="00000000" w:rsidRDefault="00000000" w:rsidRPr="00000000" w14:paraId="0000004C">
      <w:pPr>
        <w:contextualSpacing w:val="0"/>
        <w:rPr>
          <w:color w:val="000000"/>
        </w:rPr>
      </w:pPr>
      <w:r w:rsidDel="00000000" w:rsidR="00000000" w:rsidRPr="00000000">
        <w:rPr>
          <w:rtl w:val="0"/>
        </w:rPr>
      </w:r>
    </w:p>
    <w:p w:rsidR="00000000" w:rsidDel="00000000" w:rsidP="00000000" w:rsidRDefault="00000000" w:rsidRPr="00000000" w14:paraId="0000004D">
      <w:pPr>
        <w:contextualSpacing w:val="0"/>
        <w:rPr>
          <w:color w:val="000000"/>
        </w:rPr>
      </w:pPr>
      <w:r w:rsidDel="00000000" w:rsidR="00000000" w:rsidRPr="00000000">
        <w:rPr>
          <w:rtl w:val="0"/>
        </w:rPr>
      </w:r>
    </w:p>
    <w:p w:rsidR="00000000" w:rsidDel="00000000" w:rsidP="00000000" w:rsidRDefault="00000000" w:rsidRPr="00000000" w14:paraId="0000004E">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4F">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50">
            <w:pPr>
              <w:contextualSpacing w:val="0"/>
              <w:rPr/>
            </w:pPr>
            <w:r w:rsidDel="00000000" w:rsidR="00000000" w:rsidRPr="00000000">
              <w:rPr>
                <w:rtl w:val="0"/>
              </w:rPr>
            </w:r>
          </w:p>
        </w:tc>
      </w:tr>
      <w:tr>
        <w:tc>
          <w:tcPr>
            <w:shd w:fill="d9d9d9" w:val="clear"/>
          </w:tcPr>
          <w:p w:rsidR="00000000" w:rsidDel="00000000" w:rsidP="00000000" w:rsidRDefault="00000000" w:rsidRPr="00000000" w14:paraId="00000051">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52">
            <w:pPr>
              <w:contextualSpacing w:val="0"/>
              <w:rPr/>
            </w:pPr>
            <w:r w:rsidDel="00000000" w:rsidR="00000000" w:rsidRPr="00000000">
              <w:rPr>
                <w:rtl w:val="0"/>
              </w:rPr>
            </w:r>
          </w:p>
        </w:tc>
      </w:tr>
      <w:tr>
        <w:tc>
          <w:tcPr>
            <w:shd w:fill="d9d9d9" w:val="clear"/>
          </w:tcPr>
          <w:p w:rsidR="00000000" w:rsidDel="00000000" w:rsidP="00000000" w:rsidRDefault="00000000" w:rsidRPr="00000000" w14:paraId="00000053">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54">
            <w:pPr>
              <w:contextualSpacing w:val="0"/>
              <w:rPr/>
            </w:pPr>
            <w:r w:rsidDel="00000000" w:rsidR="00000000" w:rsidRPr="00000000">
              <w:rPr>
                <w:rtl w:val="0"/>
              </w:rPr>
            </w:r>
          </w:p>
        </w:tc>
      </w:tr>
    </w:tbl>
    <w:p w:rsidR="00000000" w:rsidDel="00000000" w:rsidP="00000000" w:rsidRDefault="00000000" w:rsidRPr="00000000" w14:paraId="00000055">
      <w:pPr>
        <w:contextualSpacing w:val="0"/>
        <w:rPr>
          <w:sz w:val="24"/>
          <w:szCs w:val="24"/>
        </w:rPr>
      </w:pPr>
      <w:r w:rsidDel="00000000" w:rsidR="00000000" w:rsidRPr="00000000">
        <w:rPr>
          <w:rtl w:val="0"/>
        </w:rPr>
      </w:r>
    </w:p>
    <w:p w:rsidR="00000000" w:rsidDel="00000000" w:rsidP="00000000" w:rsidRDefault="00000000" w:rsidRPr="00000000" w14:paraId="00000056">
      <w:pPr>
        <w:contextualSpacing w:val="0"/>
        <w:rPr>
          <w:sz w:val="24"/>
          <w:szCs w:val="24"/>
        </w:rPr>
      </w:pPr>
      <w:r w:rsidDel="00000000" w:rsidR="00000000" w:rsidRPr="00000000">
        <w:rPr>
          <w:rtl w:val="0"/>
        </w:rPr>
      </w:r>
    </w:p>
    <w:p w:rsidR="00000000" w:rsidDel="00000000" w:rsidP="00000000" w:rsidRDefault="00000000" w:rsidRPr="00000000" w14:paraId="00000057">
      <w:pPr>
        <w:contextualSpacing w:val="0"/>
        <w:rPr>
          <w:sz w:val="24"/>
          <w:szCs w:val="24"/>
        </w:rPr>
      </w:pPr>
      <w:r w:rsidDel="00000000" w:rsidR="00000000" w:rsidRPr="00000000">
        <w:rPr>
          <w:rtl w:val="0"/>
        </w:rPr>
      </w:r>
    </w:p>
    <w:p w:rsidR="00000000" w:rsidDel="00000000" w:rsidP="00000000" w:rsidRDefault="00000000" w:rsidRPr="00000000" w14:paraId="00000058">
      <w:pPr>
        <w:contextualSpacing w:val="0"/>
        <w:rPr>
          <w:sz w:val="24"/>
          <w:szCs w:val="24"/>
        </w:rPr>
      </w:pPr>
      <w:r w:rsidDel="00000000" w:rsidR="00000000" w:rsidRPr="00000000">
        <w:rPr>
          <w:rtl w:val="0"/>
        </w:rPr>
      </w:r>
    </w:p>
    <w:p w:rsidR="00000000" w:rsidDel="00000000" w:rsidP="00000000" w:rsidRDefault="00000000" w:rsidRPr="00000000" w14:paraId="00000059">
      <w:pPr>
        <w:contextualSpacing w:val="0"/>
        <w:rPr>
          <w:sz w:val="24"/>
          <w:szCs w:val="24"/>
        </w:rPr>
      </w:pPr>
      <w:r w:rsidDel="00000000" w:rsidR="00000000" w:rsidRPr="00000000">
        <w:rPr>
          <w:rtl w:val="0"/>
        </w:rPr>
      </w:r>
    </w:p>
    <w:p w:rsidR="00000000" w:rsidDel="00000000" w:rsidP="00000000" w:rsidRDefault="00000000" w:rsidRPr="00000000" w14:paraId="0000005A">
      <w:pPr>
        <w:contextualSpacing w:val="0"/>
        <w:rPr>
          <w:sz w:val="24"/>
          <w:szCs w:val="24"/>
        </w:rPr>
      </w:pPr>
      <w:r w:rsidDel="00000000" w:rsidR="00000000" w:rsidRPr="00000000">
        <w:rPr>
          <w:rtl w:val="0"/>
        </w:rPr>
      </w:r>
    </w:p>
    <w:p w:rsidR="00000000" w:rsidDel="00000000" w:rsidP="00000000" w:rsidRDefault="00000000" w:rsidRPr="00000000" w14:paraId="0000005B">
      <w:pPr>
        <w:contextualSpacing w:val="0"/>
        <w:rPr>
          <w:sz w:val="24"/>
          <w:szCs w:val="24"/>
        </w:rPr>
      </w:pPr>
      <w:r w:rsidDel="00000000" w:rsidR="00000000" w:rsidRPr="00000000">
        <w:rPr>
          <w:rtl w:val="0"/>
        </w:rPr>
      </w:r>
    </w:p>
    <w:p w:rsidR="00000000" w:rsidDel="00000000" w:rsidP="00000000" w:rsidRDefault="00000000" w:rsidRPr="00000000" w14:paraId="0000005C">
      <w:pPr>
        <w:contextualSpacing w:val="0"/>
        <w:rPr>
          <w:sz w:val="24"/>
          <w:szCs w:val="24"/>
        </w:rPr>
      </w:pPr>
      <w:r w:rsidDel="00000000" w:rsidR="00000000" w:rsidRPr="00000000">
        <w:rPr>
          <w:rtl w:val="0"/>
        </w:rPr>
      </w:r>
    </w:p>
    <w:p w:rsidR="00000000" w:rsidDel="00000000" w:rsidP="00000000" w:rsidRDefault="00000000" w:rsidRPr="00000000" w14:paraId="0000005D">
      <w:pPr>
        <w:contextualSpacing w:val="0"/>
        <w:rPr>
          <w:sz w:val="24"/>
          <w:szCs w:val="24"/>
        </w:rPr>
      </w:pPr>
      <w:r w:rsidDel="00000000" w:rsidR="00000000" w:rsidRPr="00000000">
        <w:rPr>
          <w:rtl w:val="0"/>
        </w:rPr>
      </w:r>
    </w:p>
    <w:p w:rsidR="00000000" w:rsidDel="00000000" w:rsidP="00000000" w:rsidRDefault="00000000" w:rsidRPr="00000000" w14:paraId="0000005E">
      <w:pPr>
        <w:contextualSpacing w:val="0"/>
        <w:rPr>
          <w:sz w:val="24"/>
          <w:szCs w:val="24"/>
        </w:rPr>
      </w:pPr>
      <w:r w:rsidDel="00000000" w:rsidR="00000000" w:rsidRPr="00000000">
        <w:rPr>
          <w:rtl w:val="0"/>
        </w:rPr>
      </w:r>
    </w:p>
    <w:p w:rsidR="00000000" w:rsidDel="00000000" w:rsidP="00000000" w:rsidRDefault="00000000" w:rsidRPr="00000000" w14:paraId="0000005F">
      <w:pPr>
        <w:contextualSpacing w:val="0"/>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187EB4"/>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semiHidden w:val="1"/>
    <w:unhideWhenUsed w:val="1"/>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val="1"/>
    <w:rsid w:val="00CB4D0A"/>
  </w:style>
  <w:style w:type="paragraph" w:styleId="Footer">
    <w:name w:val="footer"/>
    <w:basedOn w:val="Normal"/>
    <w:link w:val="FooterChar"/>
    <w:uiPriority w:val="99"/>
    <w:semiHidden w:val="1"/>
    <w:unhideWhenUsed w:val="1"/>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val="1"/>
    <w:rsid w:val="00CB4D0A"/>
  </w:style>
  <w:style w:type="paragraph" w:styleId="BalloonText">
    <w:name w:val="Balloon Text"/>
    <w:basedOn w:val="Normal"/>
    <w:link w:val="BalloonTextChar"/>
    <w:uiPriority w:val="99"/>
    <w:semiHidden w:val="1"/>
    <w:unhideWhenUsed w:val="1"/>
    <w:rsid w:val="0020451E"/>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0451E"/>
    <w:rPr>
      <w:rFonts w:ascii="Tahoma" w:cs="Tahoma" w:hAnsi="Tahoma"/>
      <w:sz w:val="16"/>
      <w:szCs w:val="16"/>
    </w:rPr>
  </w:style>
  <w:style w:type="paragraph" w:styleId="ListParagraph">
    <w:name w:val="List Paragraph"/>
    <w:basedOn w:val="Normal"/>
    <w:uiPriority w:val="34"/>
    <w:qFormat w:val="1"/>
    <w:rsid w:val="00157CF6"/>
    <w:pPr>
      <w:ind w:left="720"/>
      <w:contextualSpacing w:val="1"/>
    </w:pPr>
    <w:rPr>
      <w:rFonts w:ascii="Calibri" w:cs="Times New Roman" w:eastAsia="Calibri" w:hAnsi="Calibri"/>
      <w:lang w:val="en-US"/>
    </w:rPr>
  </w:style>
  <w:style w:type="paragraph" w:styleId="Default" w:customStyle="1">
    <w:name w:val="Default"/>
    <w:rsid w:val="0050778F"/>
    <w:pPr>
      <w:autoSpaceDE w:val="0"/>
      <w:autoSpaceDN w:val="0"/>
      <w:adjustRightInd w:val="0"/>
      <w:spacing w:after="0" w:line="240" w:lineRule="auto"/>
    </w:pPr>
    <w:rPr>
      <w:rFonts w:ascii="Calibri" w:cs="Calibri" w:eastAsia="Calibri" w:hAnsi="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