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495" w:rsidRDefault="00DF5FC2" w:rsidP="00DF5FC2">
      <w:pPr>
        <w:jc w:val="center"/>
        <w:rPr>
          <w:b/>
          <w:u w:val="single"/>
        </w:rPr>
      </w:pPr>
      <w:r>
        <w:rPr>
          <w:b/>
          <w:u w:val="single"/>
        </w:rPr>
        <w:t xml:space="preserve">Construction Cost Estimating Assignment </w:t>
      </w:r>
    </w:p>
    <w:p w:rsidR="00DF5FC2" w:rsidRDefault="00DF5FC2" w:rsidP="00DF5FC2">
      <w:pPr>
        <w:jc w:val="center"/>
        <w:rPr>
          <w:b/>
          <w:u w:val="single"/>
        </w:rPr>
      </w:pPr>
      <w:r>
        <w:rPr>
          <w:b/>
          <w:u w:val="single"/>
        </w:rPr>
        <w:t>Sophie Winearls</w:t>
      </w:r>
    </w:p>
    <w:p w:rsidR="00DF5FC2" w:rsidRDefault="00DF5FC2" w:rsidP="00DF5FC2">
      <w:pPr>
        <w:jc w:val="center"/>
        <w:rPr>
          <w:b/>
          <w:u w:val="single"/>
        </w:rPr>
      </w:pPr>
    </w:p>
    <w:p w:rsidR="00DF5FC2" w:rsidRDefault="00DF5FC2" w:rsidP="00DF5FC2"/>
    <w:p w:rsidR="00DF5FC2" w:rsidRPr="006B75E3" w:rsidRDefault="00DF5FC2" w:rsidP="00DF5FC2">
      <w:pPr>
        <w:pStyle w:val="ListParagraph"/>
        <w:numPr>
          <w:ilvl w:val="0"/>
          <w:numId w:val="1"/>
        </w:numPr>
        <w:rPr>
          <w:b/>
          <w:sz w:val="22"/>
          <w:szCs w:val="22"/>
        </w:rPr>
      </w:pPr>
      <w:r w:rsidRPr="006B75E3">
        <w:rPr>
          <w:b/>
          <w:sz w:val="22"/>
          <w:szCs w:val="22"/>
        </w:rPr>
        <w:t xml:space="preserve"> </w:t>
      </w:r>
      <w:r w:rsidR="007C3331" w:rsidRPr="006B75E3">
        <w:rPr>
          <w:b/>
          <w:sz w:val="22"/>
          <w:szCs w:val="22"/>
        </w:rPr>
        <w:t xml:space="preserve">What is meant by </w:t>
      </w:r>
      <w:r w:rsidR="00BF31A3" w:rsidRPr="006B75E3">
        <w:rPr>
          <w:b/>
          <w:sz w:val="22"/>
          <w:szCs w:val="22"/>
        </w:rPr>
        <w:t>‘</w:t>
      </w:r>
      <w:r w:rsidR="007C3331" w:rsidRPr="006B75E3">
        <w:rPr>
          <w:b/>
          <w:sz w:val="22"/>
          <w:szCs w:val="22"/>
        </w:rPr>
        <w:t>estimating</w:t>
      </w:r>
      <w:r w:rsidR="00BF31A3" w:rsidRPr="006B75E3">
        <w:rPr>
          <w:b/>
          <w:sz w:val="22"/>
          <w:szCs w:val="22"/>
        </w:rPr>
        <w:t>’</w:t>
      </w:r>
      <w:r w:rsidR="007C3331" w:rsidRPr="006B75E3">
        <w:rPr>
          <w:b/>
          <w:sz w:val="22"/>
          <w:szCs w:val="22"/>
        </w:rPr>
        <w:t>?</w:t>
      </w:r>
      <w:r w:rsidR="00BF31A3" w:rsidRPr="006B75E3">
        <w:rPr>
          <w:b/>
          <w:sz w:val="22"/>
          <w:szCs w:val="22"/>
        </w:rPr>
        <w:t xml:space="preserve">  Why are estimates necessary?  (7)</w:t>
      </w:r>
    </w:p>
    <w:p w:rsidR="00BF31A3" w:rsidRDefault="00BF31A3" w:rsidP="00BF31A3">
      <w:pPr>
        <w:rPr>
          <w:sz w:val="22"/>
          <w:szCs w:val="22"/>
        </w:rPr>
      </w:pPr>
    </w:p>
    <w:p w:rsidR="00BF31A3" w:rsidRDefault="00BF31A3" w:rsidP="00BF31A3">
      <w:pPr>
        <w:pStyle w:val="ListParagraph"/>
        <w:numPr>
          <w:ilvl w:val="0"/>
          <w:numId w:val="2"/>
        </w:numPr>
        <w:rPr>
          <w:sz w:val="22"/>
          <w:szCs w:val="22"/>
        </w:rPr>
      </w:pPr>
      <w:r>
        <w:rPr>
          <w:sz w:val="22"/>
          <w:szCs w:val="22"/>
        </w:rPr>
        <w:t>‘Estimating’ refers to the act of calculating the approximate costs that would potentially be involved in constructing a project; these costs include labour, materials, equipment and time.  Estimates are prepared before a building project commences.</w:t>
      </w:r>
    </w:p>
    <w:p w:rsidR="00BF31A3" w:rsidRDefault="00A8268E" w:rsidP="00BF31A3">
      <w:pPr>
        <w:pStyle w:val="ListParagraph"/>
        <w:numPr>
          <w:ilvl w:val="0"/>
          <w:numId w:val="2"/>
        </w:numPr>
        <w:rPr>
          <w:sz w:val="22"/>
          <w:szCs w:val="22"/>
        </w:rPr>
      </w:pPr>
      <w:r>
        <w:rPr>
          <w:sz w:val="22"/>
          <w:szCs w:val="22"/>
        </w:rPr>
        <w:t>Estimates are necessary for all involved, including the building owner, the contractor, the consultant and/or the architect.</w:t>
      </w:r>
    </w:p>
    <w:p w:rsidR="00A8268E" w:rsidRDefault="00A8268E" w:rsidP="00BF31A3">
      <w:pPr>
        <w:pStyle w:val="ListParagraph"/>
        <w:numPr>
          <w:ilvl w:val="0"/>
          <w:numId w:val="2"/>
        </w:numPr>
        <w:rPr>
          <w:sz w:val="22"/>
          <w:szCs w:val="22"/>
        </w:rPr>
      </w:pPr>
      <w:r>
        <w:rPr>
          <w:sz w:val="22"/>
          <w:szCs w:val="22"/>
        </w:rPr>
        <w:t>The building owner requires estimates so that they can ensure that they have the necessary funds in place and also so that they may compare the tenders of different contractors in order to secure the best price.</w:t>
      </w:r>
    </w:p>
    <w:p w:rsidR="00A8268E" w:rsidRDefault="00A8268E" w:rsidP="00BF31A3">
      <w:pPr>
        <w:pStyle w:val="ListParagraph"/>
        <w:numPr>
          <w:ilvl w:val="0"/>
          <w:numId w:val="2"/>
        </w:numPr>
        <w:rPr>
          <w:sz w:val="22"/>
          <w:szCs w:val="22"/>
        </w:rPr>
      </w:pPr>
      <w:r>
        <w:rPr>
          <w:sz w:val="22"/>
          <w:szCs w:val="22"/>
        </w:rPr>
        <w:t>The contractor requires an estimate so that they can ensure that they earn an appropriate amount of profit from the project, and also, so that they may organise the resources necessary for the job.</w:t>
      </w:r>
    </w:p>
    <w:p w:rsidR="00A8268E" w:rsidRDefault="00A8268E" w:rsidP="00BF31A3">
      <w:pPr>
        <w:pStyle w:val="ListParagraph"/>
        <w:numPr>
          <w:ilvl w:val="0"/>
          <w:numId w:val="2"/>
        </w:numPr>
        <w:rPr>
          <w:sz w:val="22"/>
          <w:szCs w:val="22"/>
        </w:rPr>
      </w:pPr>
      <w:r>
        <w:rPr>
          <w:sz w:val="22"/>
          <w:szCs w:val="22"/>
        </w:rPr>
        <w:t>The architect and/or consultant like to have an idea of the costs involved so that they in turn are able to charge an appropriate and proportionate fee to the client; they can also use this information to help advise the client on which contractor to select for the project.</w:t>
      </w:r>
    </w:p>
    <w:p w:rsidR="00F0035C" w:rsidRPr="006B75E3" w:rsidRDefault="00F0035C" w:rsidP="00F0035C">
      <w:pPr>
        <w:rPr>
          <w:b/>
          <w:sz w:val="22"/>
          <w:szCs w:val="22"/>
        </w:rPr>
      </w:pPr>
    </w:p>
    <w:p w:rsidR="00F0035C" w:rsidRPr="006B75E3" w:rsidRDefault="00F0035C" w:rsidP="00F0035C">
      <w:pPr>
        <w:pStyle w:val="ListParagraph"/>
        <w:numPr>
          <w:ilvl w:val="0"/>
          <w:numId w:val="1"/>
        </w:numPr>
        <w:rPr>
          <w:b/>
          <w:sz w:val="22"/>
          <w:szCs w:val="22"/>
        </w:rPr>
      </w:pPr>
      <w:r w:rsidRPr="006B75E3">
        <w:rPr>
          <w:b/>
          <w:sz w:val="22"/>
          <w:szCs w:val="22"/>
        </w:rPr>
        <w:t xml:space="preserve"> Explain the term ‘approximate estimates’ and how they are prepared?  (8)</w:t>
      </w:r>
    </w:p>
    <w:p w:rsidR="00F0035C" w:rsidRDefault="00F0035C" w:rsidP="00F0035C">
      <w:pPr>
        <w:rPr>
          <w:sz w:val="22"/>
          <w:szCs w:val="22"/>
        </w:rPr>
      </w:pPr>
    </w:p>
    <w:p w:rsidR="00F0035C" w:rsidRDefault="00F0035C" w:rsidP="00F0035C">
      <w:pPr>
        <w:pStyle w:val="ListParagraph"/>
        <w:numPr>
          <w:ilvl w:val="0"/>
          <w:numId w:val="3"/>
        </w:numPr>
        <w:rPr>
          <w:sz w:val="22"/>
          <w:szCs w:val="22"/>
        </w:rPr>
      </w:pPr>
      <w:r>
        <w:rPr>
          <w:sz w:val="22"/>
          <w:szCs w:val="22"/>
        </w:rPr>
        <w:t>‘Approximate estimates’ are carried out during the very early stages of a project and form part of a feasibility study</w:t>
      </w:r>
      <w:r w:rsidR="004E5CAC">
        <w:rPr>
          <w:sz w:val="22"/>
          <w:szCs w:val="22"/>
        </w:rPr>
        <w:t>; this part being the financial feasibility, the other being</w:t>
      </w:r>
      <w:r>
        <w:rPr>
          <w:sz w:val="22"/>
          <w:szCs w:val="22"/>
        </w:rPr>
        <w:t xml:space="preserve"> </w:t>
      </w:r>
      <w:r w:rsidR="004E5CAC">
        <w:rPr>
          <w:sz w:val="22"/>
          <w:szCs w:val="22"/>
        </w:rPr>
        <w:t>the technical feasibility.</w:t>
      </w:r>
    </w:p>
    <w:p w:rsidR="004E5CAC" w:rsidRDefault="004E5CAC" w:rsidP="00F0035C">
      <w:pPr>
        <w:pStyle w:val="ListParagraph"/>
        <w:numPr>
          <w:ilvl w:val="0"/>
          <w:numId w:val="3"/>
        </w:numPr>
        <w:rPr>
          <w:sz w:val="22"/>
          <w:szCs w:val="22"/>
        </w:rPr>
      </w:pPr>
      <w:r>
        <w:rPr>
          <w:sz w:val="22"/>
          <w:szCs w:val="22"/>
        </w:rPr>
        <w:t>Approximate estimates are carried out quickly and are very approximate.</w:t>
      </w:r>
    </w:p>
    <w:p w:rsidR="004E5CAC" w:rsidRDefault="004E5CAC" w:rsidP="00F0035C">
      <w:pPr>
        <w:pStyle w:val="ListParagraph"/>
        <w:numPr>
          <w:ilvl w:val="0"/>
          <w:numId w:val="3"/>
        </w:numPr>
        <w:rPr>
          <w:sz w:val="22"/>
          <w:szCs w:val="22"/>
        </w:rPr>
      </w:pPr>
      <w:r>
        <w:rPr>
          <w:sz w:val="22"/>
          <w:szCs w:val="22"/>
        </w:rPr>
        <w:t>Approximate estimates help to determine:</w:t>
      </w:r>
    </w:p>
    <w:p w:rsidR="004E5CAC" w:rsidRDefault="004E5CAC" w:rsidP="004E5CAC">
      <w:pPr>
        <w:pStyle w:val="ListParagraph"/>
        <w:numPr>
          <w:ilvl w:val="0"/>
          <w:numId w:val="4"/>
        </w:numPr>
        <w:rPr>
          <w:sz w:val="22"/>
          <w:szCs w:val="22"/>
        </w:rPr>
      </w:pPr>
      <w:r>
        <w:rPr>
          <w:sz w:val="22"/>
          <w:szCs w:val="22"/>
        </w:rPr>
        <w:t xml:space="preserve"> Whether the project could potentially go </w:t>
      </w:r>
      <w:r w:rsidR="00FF6630">
        <w:rPr>
          <w:sz w:val="22"/>
          <w:szCs w:val="22"/>
        </w:rPr>
        <w:t>ahead or</w:t>
      </w:r>
      <w:r>
        <w:rPr>
          <w:sz w:val="22"/>
          <w:szCs w:val="22"/>
        </w:rPr>
        <w:t xml:space="preserve"> should be dismissed due to unaffordable costs.</w:t>
      </w:r>
    </w:p>
    <w:p w:rsidR="004E5CAC" w:rsidRDefault="004E5CAC" w:rsidP="004E5CAC">
      <w:pPr>
        <w:pStyle w:val="ListParagraph"/>
        <w:numPr>
          <w:ilvl w:val="0"/>
          <w:numId w:val="4"/>
        </w:numPr>
        <w:rPr>
          <w:sz w:val="22"/>
          <w:szCs w:val="22"/>
        </w:rPr>
      </w:pPr>
      <w:r>
        <w:rPr>
          <w:sz w:val="22"/>
          <w:szCs w:val="22"/>
        </w:rPr>
        <w:t>Which options within the project are more cost effective, i.e. variations on layout, materials, etc.</w:t>
      </w:r>
    </w:p>
    <w:p w:rsidR="004E5CAC" w:rsidRDefault="004E5CAC" w:rsidP="004E5CAC">
      <w:pPr>
        <w:pStyle w:val="ListParagraph"/>
        <w:numPr>
          <w:ilvl w:val="0"/>
          <w:numId w:val="4"/>
        </w:numPr>
        <w:rPr>
          <w:sz w:val="22"/>
          <w:szCs w:val="22"/>
        </w:rPr>
      </w:pPr>
      <w:r>
        <w:rPr>
          <w:sz w:val="22"/>
          <w:szCs w:val="22"/>
        </w:rPr>
        <w:t>Which of two different projects is the more affordable.</w:t>
      </w:r>
    </w:p>
    <w:p w:rsidR="004E5CAC" w:rsidRDefault="004E5CAC" w:rsidP="004E5CAC">
      <w:pPr>
        <w:pStyle w:val="ListParagraph"/>
        <w:numPr>
          <w:ilvl w:val="0"/>
          <w:numId w:val="4"/>
        </w:numPr>
        <w:rPr>
          <w:sz w:val="22"/>
          <w:szCs w:val="22"/>
        </w:rPr>
      </w:pPr>
      <w:r>
        <w:rPr>
          <w:sz w:val="22"/>
          <w:szCs w:val="22"/>
        </w:rPr>
        <w:t>The economic size of the project.</w:t>
      </w:r>
    </w:p>
    <w:p w:rsidR="004E5CAC" w:rsidRDefault="004E5CAC" w:rsidP="004E5CAC">
      <w:pPr>
        <w:pStyle w:val="ListParagraph"/>
        <w:numPr>
          <w:ilvl w:val="0"/>
          <w:numId w:val="5"/>
        </w:numPr>
        <w:ind w:hanging="436"/>
        <w:rPr>
          <w:sz w:val="22"/>
          <w:szCs w:val="22"/>
        </w:rPr>
      </w:pPr>
      <w:r>
        <w:rPr>
          <w:sz w:val="22"/>
          <w:szCs w:val="22"/>
        </w:rPr>
        <w:t>It is possible to prepare an approximate estimate by calculating the total number of units within a structure, e.g. square metres of roofing and then multiplying this by the known cost per unit.  For example, 100m</w:t>
      </w:r>
      <w:r>
        <w:rPr>
          <w:sz w:val="22"/>
          <w:szCs w:val="22"/>
          <w:vertAlign w:val="superscript"/>
        </w:rPr>
        <w:t xml:space="preserve">2 </w:t>
      </w:r>
      <w:r>
        <w:rPr>
          <w:sz w:val="22"/>
          <w:szCs w:val="22"/>
        </w:rPr>
        <w:t>x 100m</w:t>
      </w:r>
      <w:r>
        <w:rPr>
          <w:sz w:val="22"/>
          <w:szCs w:val="22"/>
          <w:vertAlign w:val="superscript"/>
        </w:rPr>
        <w:t>2</w:t>
      </w:r>
      <w:r>
        <w:rPr>
          <w:sz w:val="22"/>
          <w:szCs w:val="22"/>
        </w:rPr>
        <w:t xml:space="preserve"> = £10,000.</w:t>
      </w:r>
    </w:p>
    <w:p w:rsidR="004E5CAC" w:rsidRDefault="004E5CAC" w:rsidP="004E5CAC">
      <w:pPr>
        <w:pStyle w:val="ListParagraph"/>
        <w:numPr>
          <w:ilvl w:val="0"/>
          <w:numId w:val="5"/>
        </w:numPr>
        <w:ind w:hanging="436"/>
        <w:rPr>
          <w:sz w:val="22"/>
          <w:szCs w:val="22"/>
        </w:rPr>
      </w:pPr>
      <w:r>
        <w:rPr>
          <w:sz w:val="22"/>
          <w:szCs w:val="22"/>
        </w:rPr>
        <w:t xml:space="preserve">The known cost per unit is determined by keeping reliable cost data sheets on site, which catalogue the costs of materials, labour, equipment, time, etc.  </w:t>
      </w:r>
      <w:r w:rsidR="002C424A">
        <w:rPr>
          <w:sz w:val="22"/>
          <w:szCs w:val="22"/>
        </w:rPr>
        <w:t>When preparing an approximate estimate, the contractor then uses the known cost per unit on a similar project to the one they are estimating.</w:t>
      </w:r>
    </w:p>
    <w:p w:rsidR="002C424A" w:rsidRDefault="002C424A" w:rsidP="004E5CAC">
      <w:pPr>
        <w:pStyle w:val="ListParagraph"/>
        <w:numPr>
          <w:ilvl w:val="0"/>
          <w:numId w:val="5"/>
        </w:numPr>
        <w:ind w:hanging="436"/>
        <w:rPr>
          <w:sz w:val="22"/>
          <w:szCs w:val="22"/>
        </w:rPr>
      </w:pPr>
      <w:r>
        <w:rPr>
          <w:sz w:val="22"/>
          <w:szCs w:val="22"/>
        </w:rPr>
        <w:t>The contractor needs to account for variations that may affect the known cost per unit since the particular cost data sheet was compiled, for example, variations in the price of labour, materials and equipment.</w:t>
      </w:r>
    </w:p>
    <w:p w:rsidR="002C424A" w:rsidRDefault="002C424A" w:rsidP="008D39F4">
      <w:pPr>
        <w:pStyle w:val="ListParagraph"/>
        <w:numPr>
          <w:ilvl w:val="0"/>
          <w:numId w:val="5"/>
        </w:numPr>
        <w:ind w:hanging="436"/>
        <w:rPr>
          <w:sz w:val="22"/>
          <w:szCs w:val="22"/>
        </w:rPr>
      </w:pPr>
      <w:r>
        <w:rPr>
          <w:sz w:val="22"/>
          <w:szCs w:val="22"/>
        </w:rPr>
        <w:t>The contractor needs to ensure that they also account for any differences between the site in which the known cost per unit was determined and the one for which they are preparing an estimate.  This may include difference with site conditions, design methods, materials, etc.</w:t>
      </w:r>
      <w:r w:rsidR="008D39F4">
        <w:rPr>
          <w:sz w:val="22"/>
          <w:szCs w:val="22"/>
        </w:rPr>
        <w:t xml:space="preserve">  </w:t>
      </w:r>
      <w:r w:rsidR="008D39F4" w:rsidRPr="008D39F4">
        <w:rPr>
          <w:sz w:val="22"/>
          <w:szCs w:val="22"/>
        </w:rPr>
        <w:t>Variations in labour and equipment outputs that may occur should also be accounted for.</w:t>
      </w:r>
    </w:p>
    <w:p w:rsidR="008D39F4" w:rsidRDefault="008D39F4" w:rsidP="008D39F4">
      <w:pPr>
        <w:pStyle w:val="ListParagraph"/>
        <w:numPr>
          <w:ilvl w:val="0"/>
          <w:numId w:val="5"/>
        </w:numPr>
        <w:ind w:hanging="436"/>
        <w:rPr>
          <w:sz w:val="22"/>
          <w:szCs w:val="22"/>
        </w:rPr>
      </w:pPr>
      <w:r>
        <w:rPr>
          <w:sz w:val="22"/>
          <w:szCs w:val="22"/>
        </w:rPr>
        <w:lastRenderedPageBreak/>
        <w:t xml:space="preserve">The accuracy of an approximate estimate </w:t>
      </w:r>
      <w:r w:rsidR="004179D6">
        <w:rPr>
          <w:sz w:val="22"/>
          <w:szCs w:val="22"/>
        </w:rPr>
        <w:t>will be determined by the accuracy of the known cost data recorded</w:t>
      </w:r>
      <w:r w:rsidR="003626AC">
        <w:rPr>
          <w:sz w:val="22"/>
          <w:szCs w:val="22"/>
        </w:rPr>
        <w:t xml:space="preserve"> and any price alterations in relation to variables in the cost of materials, labour, etc.</w:t>
      </w:r>
    </w:p>
    <w:p w:rsidR="00267EDB" w:rsidRDefault="00267EDB" w:rsidP="00267EDB">
      <w:pPr>
        <w:rPr>
          <w:sz w:val="22"/>
          <w:szCs w:val="22"/>
        </w:rPr>
      </w:pPr>
    </w:p>
    <w:p w:rsidR="00267EDB" w:rsidRPr="006B75E3" w:rsidRDefault="00267EDB" w:rsidP="00267EDB">
      <w:pPr>
        <w:pStyle w:val="ListParagraph"/>
        <w:numPr>
          <w:ilvl w:val="0"/>
          <w:numId w:val="1"/>
        </w:numPr>
        <w:rPr>
          <w:b/>
          <w:sz w:val="22"/>
          <w:szCs w:val="22"/>
        </w:rPr>
      </w:pPr>
      <w:r w:rsidRPr="006B75E3">
        <w:rPr>
          <w:b/>
          <w:sz w:val="22"/>
          <w:szCs w:val="22"/>
        </w:rPr>
        <w:t xml:space="preserve"> What is meant by project budget?  How is it prepared?  (7)</w:t>
      </w:r>
    </w:p>
    <w:p w:rsidR="00267EDB" w:rsidRDefault="00267EDB" w:rsidP="00267EDB">
      <w:pPr>
        <w:rPr>
          <w:sz w:val="22"/>
          <w:szCs w:val="22"/>
        </w:rPr>
      </w:pPr>
    </w:p>
    <w:p w:rsidR="00267EDB" w:rsidRDefault="003437A5" w:rsidP="00267EDB">
      <w:pPr>
        <w:pStyle w:val="ListParagraph"/>
        <w:numPr>
          <w:ilvl w:val="0"/>
          <w:numId w:val="6"/>
        </w:numPr>
        <w:rPr>
          <w:sz w:val="22"/>
          <w:szCs w:val="22"/>
        </w:rPr>
      </w:pPr>
      <w:r>
        <w:rPr>
          <w:sz w:val="22"/>
          <w:szCs w:val="22"/>
        </w:rPr>
        <w:t>A project budget is the plan for the future construction works; the progress of the project is measured against it.</w:t>
      </w:r>
    </w:p>
    <w:p w:rsidR="003437A5" w:rsidRDefault="003437A5" w:rsidP="00267EDB">
      <w:pPr>
        <w:pStyle w:val="ListParagraph"/>
        <w:numPr>
          <w:ilvl w:val="0"/>
          <w:numId w:val="6"/>
        </w:numPr>
        <w:rPr>
          <w:sz w:val="22"/>
          <w:szCs w:val="22"/>
        </w:rPr>
      </w:pPr>
      <w:r>
        <w:rPr>
          <w:sz w:val="22"/>
          <w:szCs w:val="22"/>
        </w:rPr>
        <w:t>An important part of the project budget is drawing up a construction programme.  This illustrates the necessary activities that need to take place and the order and timeframe in which they should be carried out.  The construction programme informs the project budget by highlighting the timeframe in which funds will be required.  For</w:t>
      </w:r>
      <w:r w:rsidR="00B679B1">
        <w:rPr>
          <w:sz w:val="22"/>
          <w:szCs w:val="22"/>
        </w:rPr>
        <w:t xml:space="preserve"> example, if there is a lead time on a particular material, the contractor will know that the material order must be placed ‘x’ </w:t>
      </w:r>
      <w:r w:rsidR="00FF6630">
        <w:rPr>
          <w:sz w:val="22"/>
          <w:szCs w:val="22"/>
        </w:rPr>
        <w:t>number</w:t>
      </w:r>
      <w:r w:rsidR="00B679B1">
        <w:rPr>
          <w:sz w:val="22"/>
          <w:szCs w:val="22"/>
        </w:rPr>
        <w:t xml:space="preserve"> of weeks before the appropriate activity is to take place; this will probably mean that funds need to be available to pay the supplier for the material in question.</w:t>
      </w:r>
    </w:p>
    <w:p w:rsidR="00B679B1" w:rsidRDefault="00B679B1" w:rsidP="00267EDB">
      <w:pPr>
        <w:pStyle w:val="ListParagraph"/>
        <w:numPr>
          <w:ilvl w:val="0"/>
          <w:numId w:val="6"/>
        </w:numPr>
        <w:rPr>
          <w:sz w:val="22"/>
          <w:szCs w:val="22"/>
        </w:rPr>
      </w:pPr>
      <w:r>
        <w:rPr>
          <w:sz w:val="22"/>
          <w:szCs w:val="22"/>
        </w:rPr>
        <w:t>The project budget will also highlight the costs associated with the construction programme in terms of the activities already in process, those that are to happen in the future and the costs involved with each.</w:t>
      </w:r>
    </w:p>
    <w:p w:rsidR="00B679B1" w:rsidRDefault="00B679B1" w:rsidP="00267EDB">
      <w:pPr>
        <w:pStyle w:val="ListParagraph"/>
        <w:numPr>
          <w:ilvl w:val="0"/>
          <w:numId w:val="6"/>
        </w:numPr>
        <w:rPr>
          <w:sz w:val="22"/>
          <w:szCs w:val="22"/>
        </w:rPr>
      </w:pPr>
      <w:r>
        <w:rPr>
          <w:sz w:val="22"/>
          <w:szCs w:val="22"/>
        </w:rPr>
        <w:t>The project budget should therefore allow the user to view detailed expenditure for any given day of the construction programme.</w:t>
      </w:r>
    </w:p>
    <w:p w:rsidR="002B4D16" w:rsidRDefault="00FF36CF" w:rsidP="00FF36CF">
      <w:pPr>
        <w:pStyle w:val="ListParagraph"/>
        <w:numPr>
          <w:ilvl w:val="0"/>
          <w:numId w:val="6"/>
        </w:numPr>
        <w:rPr>
          <w:sz w:val="22"/>
          <w:szCs w:val="22"/>
        </w:rPr>
      </w:pPr>
      <w:r>
        <w:rPr>
          <w:sz w:val="22"/>
          <w:szCs w:val="22"/>
        </w:rPr>
        <w:t>Sometimes the project budget requires revision because when the actual progress is measured against the planned targets there are discrepancies due to variations in anticipated timescale.  The project budget will also need to be revised in the event that items are added to, omitted or altered from the initial budget.  In some instances, the cost of materials, labour, etc. may be subject to change during the course of the project, and as such, the changes will need to be accounted for through the revised project budget.</w:t>
      </w:r>
    </w:p>
    <w:p w:rsidR="006B75E3" w:rsidRDefault="006B75E3" w:rsidP="006B75E3">
      <w:pPr>
        <w:pStyle w:val="ListParagraph"/>
        <w:ind w:hanging="578"/>
        <w:rPr>
          <w:sz w:val="22"/>
          <w:szCs w:val="22"/>
        </w:rPr>
      </w:pPr>
    </w:p>
    <w:p w:rsidR="006B75E3" w:rsidRDefault="006B75E3" w:rsidP="006B75E3">
      <w:pPr>
        <w:pStyle w:val="ListParagraph"/>
        <w:numPr>
          <w:ilvl w:val="0"/>
          <w:numId w:val="1"/>
        </w:numPr>
        <w:rPr>
          <w:b/>
          <w:sz w:val="22"/>
          <w:szCs w:val="22"/>
        </w:rPr>
      </w:pPr>
      <w:r w:rsidRPr="006B75E3">
        <w:rPr>
          <w:b/>
          <w:sz w:val="22"/>
          <w:szCs w:val="22"/>
        </w:rPr>
        <w:t xml:space="preserve"> Discuss estimating procedure in </w:t>
      </w:r>
      <w:r w:rsidR="00FF6630" w:rsidRPr="006B75E3">
        <w:rPr>
          <w:b/>
          <w:sz w:val="22"/>
          <w:szCs w:val="22"/>
        </w:rPr>
        <w:t>detail</w:t>
      </w:r>
      <w:r w:rsidRPr="006B75E3">
        <w:rPr>
          <w:b/>
          <w:sz w:val="22"/>
          <w:szCs w:val="22"/>
        </w:rPr>
        <w:t>.  (8)</w:t>
      </w:r>
    </w:p>
    <w:p w:rsidR="00FB57A2" w:rsidRDefault="00FB57A2" w:rsidP="00FB57A2">
      <w:pPr>
        <w:ind w:left="360"/>
        <w:rPr>
          <w:b/>
          <w:sz w:val="22"/>
          <w:szCs w:val="22"/>
        </w:rPr>
      </w:pPr>
    </w:p>
    <w:p w:rsidR="00FB57A2" w:rsidRDefault="00385F86" w:rsidP="00385F86">
      <w:pPr>
        <w:pStyle w:val="ListParagraph"/>
        <w:numPr>
          <w:ilvl w:val="0"/>
          <w:numId w:val="8"/>
        </w:numPr>
        <w:rPr>
          <w:sz w:val="22"/>
          <w:szCs w:val="22"/>
        </w:rPr>
      </w:pPr>
      <w:r>
        <w:rPr>
          <w:sz w:val="22"/>
          <w:szCs w:val="22"/>
        </w:rPr>
        <w:t xml:space="preserve">The estimator draws up a bill of quantities by creating a list of items and units that need to be carried out.  For example, activities could include </w:t>
      </w:r>
      <w:r w:rsidR="00FF6630">
        <w:rPr>
          <w:sz w:val="22"/>
          <w:szCs w:val="22"/>
        </w:rPr>
        <w:t>fascia</w:t>
      </w:r>
      <w:r>
        <w:rPr>
          <w:sz w:val="22"/>
          <w:szCs w:val="22"/>
        </w:rPr>
        <w:t>, standing seam roof covering, parapet copings.  Each activity would then be assigned an appropriate unit.  For example, in the case of the above activities, metres and girth in millimetres of fascia, square metres of standing seam roofing and metres and girth in millimetres of parapet copings.</w:t>
      </w:r>
    </w:p>
    <w:p w:rsidR="00385F86" w:rsidRDefault="00895644" w:rsidP="00385F86">
      <w:pPr>
        <w:pStyle w:val="ListParagraph"/>
        <w:numPr>
          <w:ilvl w:val="0"/>
          <w:numId w:val="8"/>
        </w:numPr>
        <w:rPr>
          <w:sz w:val="22"/>
          <w:szCs w:val="22"/>
        </w:rPr>
      </w:pPr>
      <w:r>
        <w:rPr>
          <w:sz w:val="22"/>
          <w:szCs w:val="22"/>
        </w:rPr>
        <w:t>The</w:t>
      </w:r>
      <w:r w:rsidR="00385F86">
        <w:rPr>
          <w:sz w:val="22"/>
          <w:szCs w:val="22"/>
        </w:rPr>
        <w:t xml:space="preserve"> estimator then needs to use the drawings to take off appropriate dimensions to assign to each of the activities and units, e.g. 5m fascia @ 250mm girth, 25m</w:t>
      </w:r>
      <w:r w:rsidR="00385F86">
        <w:rPr>
          <w:sz w:val="22"/>
          <w:szCs w:val="22"/>
          <w:vertAlign w:val="superscript"/>
        </w:rPr>
        <w:t>2</w:t>
      </w:r>
      <w:r w:rsidR="00385F86">
        <w:rPr>
          <w:sz w:val="22"/>
          <w:szCs w:val="22"/>
        </w:rPr>
        <w:t xml:space="preserve"> standing seam roofing, etc.</w:t>
      </w:r>
    </w:p>
    <w:p w:rsidR="00895644" w:rsidRDefault="00895644" w:rsidP="00385F86">
      <w:pPr>
        <w:pStyle w:val="ListParagraph"/>
        <w:numPr>
          <w:ilvl w:val="0"/>
          <w:numId w:val="8"/>
        </w:numPr>
        <w:rPr>
          <w:sz w:val="22"/>
          <w:szCs w:val="22"/>
        </w:rPr>
      </w:pPr>
      <w:r>
        <w:rPr>
          <w:sz w:val="22"/>
          <w:szCs w:val="22"/>
        </w:rPr>
        <w:t>To draw up an estimate of costs, the estimator then prices the rates per unit of the item; the rate needs to account for materials, labour and equipment.</w:t>
      </w:r>
    </w:p>
    <w:p w:rsidR="00895644" w:rsidRDefault="00895644" w:rsidP="00385F86">
      <w:pPr>
        <w:pStyle w:val="ListParagraph"/>
        <w:numPr>
          <w:ilvl w:val="0"/>
          <w:numId w:val="8"/>
        </w:numPr>
        <w:rPr>
          <w:sz w:val="22"/>
          <w:szCs w:val="22"/>
        </w:rPr>
      </w:pPr>
      <w:r>
        <w:rPr>
          <w:sz w:val="22"/>
          <w:szCs w:val="22"/>
        </w:rPr>
        <w:t>To establish the rate of the materials, the estimator needs to consider:</w:t>
      </w:r>
    </w:p>
    <w:p w:rsidR="00895644" w:rsidRDefault="00895644" w:rsidP="00895644">
      <w:pPr>
        <w:pStyle w:val="ListParagraph"/>
        <w:numPr>
          <w:ilvl w:val="0"/>
          <w:numId w:val="4"/>
        </w:numPr>
        <w:rPr>
          <w:sz w:val="22"/>
          <w:szCs w:val="22"/>
        </w:rPr>
      </w:pPr>
      <w:r>
        <w:rPr>
          <w:sz w:val="22"/>
          <w:szCs w:val="22"/>
        </w:rPr>
        <w:t>The price of the material from the supplier based on the quantity required.</w:t>
      </w:r>
    </w:p>
    <w:p w:rsidR="00895644" w:rsidRDefault="00895644" w:rsidP="00895644">
      <w:pPr>
        <w:pStyle w:val="ListParagraph"/>
        <w:numPr>
          <w:ilvl w:val="0"/>
          <w:numId w:val="4"/>
        </w:numPr>
        <w:rPr>
          <w:sz w:val="22"/>
          <w:szCs w:val="22"/>
        </w:rPr>
      </w:pPr>
      <w:r>
        <w:rPr>
          <w:sz w:val="22"/>
          <w:szCs w:val="22"/>
        </w:rPr>
        <w:t>Delivery of material</w:t>
      </w:r>
    </w:p>
    <w:p w:rsidR="00895644" w:rsidRDefault="00895644" w:rsidP="00895644">
      <w:pPr>
        <w:pStyle w:val="ListParagraph"/>
        <w:numPr>
          <w:ilvl w:val="0"/>
          <w:numId w:val="4"/>
        </w:numPr>
        <w:rPr>
          <w:sz w:val="22"/>
          <w:szCs w:val="22"/>
        </w:rPr>
      </w:pPr>
      <w:r>
        <w:rPr>
          <w:sz w:val="22"/>
          <w:szCs w:val="22"/>
        </w:rPr>
        <w:t>Loading/unloading</w:t>
      </w:r>
    </w:p>
    <w:p w:rsidR="00895644" w:rsidRDefault="00895644" w:rsidP="00895644">
      <w:pPr>
        <w:pStyle w:val="ListParagraph"/>
        <w:numPr>
          <w:ilvl w:val="0"/>
          <w:numId w:val="4"/>
        </w:numPr>
        <w:rPr>
          <w:sz w:val="22"/>
          <w:szCs w:val="22"/>
        </w:rPr>
      </w:pPr>
      <w:r>
        <w:rPr>
          <w:sz w:val="22"/>
          <w:szCs w:val="22"/>
        </w:rPr>
        <w:t>Handling</w:t>
      </w:r>
    </w:p>
    <w:p w:rsidR="00895644" w:rsidRDefault="00895644" w:rsidP="00895644">
      <w:pPr>
        <w:pStyle w:val="ListParagraph"/>
        <w:numPr>
          <w:ilvl w:val="0"/>
          <w:numId w:val="4"/>
        </w:numPr>
        <w:rPr>
          <w:sz w:val="22"/>
          <w:szCs w:val="22"/>
        </w:rPr>
      </w:pPr>
      <w:r>
        <w:rPr>
          <w:sz w:val="22"/>
          <w:szCs w:val="22"/>
        </w:rPr>
        <w:t>Storing</w:t>
      </w:r>
    </w:p>
    <w:p w:rsidR="00895644" w:rsidRDefault="00895644" w:rsidP="00895644">
      <w:pPr>
        <w:pStyle w:val="ListParagraph"/>
        <w:numPr>
          <w:ilvl w:val="0"/>
          <w:numId w:val="4"/>
        </w:numPr>
        <w:rPr>
          <w:sz w:val="22"/>
          <w:szCs w:val="22"/>
        </w:rPr>
      </w:pPr>
      <w:r>
        <w:rPr>
          <w:sz w:val="22"/>
          <w:szCs w:val="22"/>
        </w:rPr>
        <w:t>Wastage</w:t>
      </w:r>
    </w:p>
    <w:p w:rsidR="00385F86" w:rsidRDefault="00EF197A" w:rsidP="00895644">
      <w:pPr>
        <w:pStyle w:val="ListParagraph"/>
        <w:numPr>
          <w:ilvl w:val="0"/>
          <w:numId w:val="9"/>
        </w:numPr>
        <w:ind w:left="709" w:hanging="283"/>
        <w:rPr>
          <w:sz w:val="22"/>
          <w:szCs w:val="22"/>
        </w:rPr>
      </w:pPr>
      <w:r>
        <w:rPr>
          <w:sz w:val="22"/>
          <w:szCs w:val="22"/>
        </w:rPr>
        <w:t>To establish the rate of the labour, the estimator needs to consider:</w:t>
      </w:r>
    </w:p>
    <w:p w:rsidR="00EF197A" w:rsidRDefault="00EF197A" w:rsidP="00EF197A">
      <w:pPr>
        <w:pStyle w:val="ListParagraph"/>
        <w:numPr>
          <w:ilvl w:val="0"/>
          <w:numId w:val="4"/>
        </w:numPr>
        <w:rPr>
          <w:sz w:val="22"/>
          <w:szCs w:val="22"/>
        </w:rPr>
      </w:pPr>
      <w:r>
        <w:rPr>
          <w:sz w:val="22"/>
          <w:szCs w:val="22"/>
        </w:rPr>
        <w:t>The category, number and output of the labour.</w:t>
      </w:r>
    </w:p>
    <w:p w:rsidR="00EF197A" w:rsidRDefault="00EF197A" w:rsidP="00EF197A">
      <w:pPr>
        <w:pStyle w:val="ListParagraph"/>
        <w:numPr>
          <w:ilvl w:val="0"/>
          <w:numId w:val="4"/>
        </w:numPr>
        <w:rPr>
          <w:sz w:val="22"/>
          <w:szCs w:val="22"/>
        </w:rPr>
      </w:pPr>
      <w:r>
        <w:rPr>
          <w:sz w:val="22"/>
          <w:szCs w:val="22"/>
        </w:rPr>
        <w:t>The category of the labour refers to the trade and skill level of the labour.</w:t>
      </w:r>
    </w:p>
    <w:p w:rsidR="00EF197A" w:rsidRDefault="00EF197A" w:rsidP="00EF197A">
      <w:pPr>
        <w:pStyle w:val="ListParagraph"/>
        <w:numPr>
          <w:ilvl w:val="0"/>
          <w:numId w:val="4"/>
        </w:numPr>
        <w:rPr>
          <w:sz w:val="22"/>
          <w:szCs w:val="22"/>
        </w:rPr>
      </w:pPr>
      <w:r>
        <w:rPr>
          <w:sz w:val="22"/>
          <w:szCs w:val="22"/>
        </w:rPr>
        <w:t>The number refers to the number of tradespersons within a particular category.</w:t>
      </w:r>
    </w:p>
    <w:p w:rsidR="00EF197A" w:rsidRDefault="00EF197A" w:rsidP="00EF197A">
      <w:pPr>
        <w:pStyle w:val="ListParagraph"/>
        <w:numPr>
          <w:ilvl w:val="0"/>
          <w:numId w:val="4"/>
        </w:numPr>
        <w:rPr>
          <w:sz w:val="22"/>
          <w:szCs w:val="22"/>
        </w:rPr>
      </w:pPr>
      <w:r>
        <w:rPr>
          <w:sz w:val="22"/>
          <w:szCs w:val="22"/>
        </w:rPr>
        <w:t>The output refers to labour per unit of time, e.g. a working day.</w:t>
      </w:r>
    </w:p>
    <w:p w:rsidR="00EF197A" w:rsidRDefault="00EF197A" w:rsidP="00EF197A">
      <w:pPr>
        <w:pStyle w:val="ListParagraph"/>
        <w:numPr>
          <w:ilvl w:val="0"/>
          <w:numId w:val="4"/>
        </w:numPr>
        <w:rPr>
          <w:sz w:val="22"/>
          <w:szCs w:val="22"/>
        </w:rPr>
      </w:pPr>
      <w:r>
        <w:rPr>
          <w:sz w:val="22"/>
          <w:szCs w:val="22"/>
        </w:rPr>
        <w:lastRenderedPageBreak/>
        <w:t>It is paramount to keep detailed records of labour output to help inform future rates of labour when estimating.  These records should record any variables that may affect output, such as weather conditions.</w:t>
      </w:r>
    </w:p>
    <w:p w:rsidR="00EF197A" w:rsidRDefault="00EF197A" w:rsidP="00EF197A">
      <w:pPr>
        <w:pStyle w:val="ListParagraph"/>
        <w:numPr>
          <w:ilvl w:val="0"/>
          <w:numId w:val="4"/>
        </w:numPr>
        <w:rPr>
          <w:sz w:val="22"/>
          <w:szCs w:val="22"/>
        </w:rPr>
      </w:pPr>
      <w:r>
        <w:rPr>
          <w:sz w:val="22"/>
          <w:szCs w:val="22"/>
        </w:rPr>
        <w:t>Other aspects to consider when apportioning a labour rate include:</w:t>
      </w:r>
    </w:p>
    <w:p w:rsidR="00EF197A" w:rsidRDefault="00EF197A" w:rsidP="00EF197A">
      <w:pPr>
        <w:pStyle w:val="ListParagraph"/>
        <w:numPr>
          <w:ilvl w:val="0"/>
          <w:numId w:val="4"/>
        </w:numPr>
        <w:ind w:firstLine="54"/>
        <w:rPr>
          <w:sz w:val="22"/>
          <w:szCs w:val="22"/>
        </w:rPr>
      </w:pPr>
      <w:r>
        <w:rPr>
          <w:sz w:val="22"/>
          <w:szCs w:val="22"/>
        </w:rPr>
        <w:t>Hourly rate in relation to minimum/living wage.</w:t>
      </w:r>
    </w:p>
    <w:p w:rsidR="00EF197A" w:rsidRDefault="00EF197A" w:rsidP="00EF197A">
      <w:pPr>
        <w:pStyle w:val="ListParagraph"/>
        <w:numPr>
          <w:ilvl w:val="0"/>
          <w:numId w:val="4"/>
        </w:numPr>
        <w:ind w:firstLine="54"/>
        <w:rPr>
          <w:sz w:val="22"/>
          <w:szCs w:val="22"/>
        </w:rPr>
      </w:pPr>
      <w:r>
        <w:rPr>
          <w:sz w:val="22"/>
          <w:szCs w:val="22"/>
        </w:rPr>
        <w:t>Pay during adverse weather.</w:t>
      </w:r>
    </w:p>
    <w:p w:rsidR="00EF197A" w:rsidRDefault="00EF197A" w:rsidP="00EF197A">
      <w:pPr>
        <w:pStyle w:val="ListParagraph"/>
        <w:numPr>
          <w:ilvl w:val="0"/>
          <w:numId w:val="4"/>
        </w:numPr>
        <w:ind w:firstLine="54"/>
        <w:rPr>
          <w:sz w:val="22"/>
          <w:szCs w:val="22"/>
        </w:rPr>
      </w:pPr>
      <w:r>
        <w:rPr>
          <w:sz w:val="22"/>
          <w:szCs w:val="22"/>
        </w:rPr>
        <w:t>Holiday pay.</w:t>
      </w:r>
    </w:p>
    <w:p w:rsidR="00EF197A" w:rsidRDefault="00EF197A" w:rsidP="00EF197A">
      <w:pPr>
        <w:pStyle w:val="ListParagraph"/>
        <w:numPr>
          <w:ilvl w:val="0"/>
          <w:numId w:val="4"/>
        </w:numPr>
        <w:ind w:firstLine="54"/>
        <w:rPr>
          <w:sz w:val="22"/>
          <w:szCs w:val="22"/>
        </w:rPr>
      </w:pPr>
      <w:r>
        <w:rPr>
          <w:sz w:val="22"/>
          <w:szCs w:val="22"/>
        </w:rPr>
        <w:t>Expenses, such as travel.</w:t>
      </w:r>
    </w:p>
    <w:p w:rsidR="00EF197A" w:rsidRDefault="00EF197A" w:rsidP="00EF197A">
      <w:pPr>
        <w:pStyle w:val="ListParagraph"/>
        <w:numPr>
          <w:ilvl w:val="0"/>
          <w:numId w:val="4"/>
        </w:numPr>
        <w:ind w:firstLine="54"/>
        <w:rPr>
          <w:sz w:val="22"/>
          <w:szCs w:val="22"/>
        </w:rPr>
      </w:pPr>
      <w:r>
        <w:rPr>
          <w:sz w:val="22"/>
          <w:szCs w:val="22"/>
        </w:rPr>
        <w:t>Overtime.</w:t>
      </w:r>
    </w:p>
    <w:p w:rsidR="00EF197A" w:rsidRDefault="00EF197A" w:rsidP="00EF197A">
      <w:pPr>
        <w:pStyle w:val="ListParagraph"/>
        <w:numPr>
          <w:ilvl w:val="0"/>
          <w:numId w:val="4"/>
        </w:numPr>
        <w:ind w:firstLine="54"/>
        <w:rPr>
          <w:sz w:val="22"/>
          <w:szCs w:val="22"/>
        </w:rPr>
      </w:pPr>
      <w:r>
        <w:rPr>
          <w:sz w:val="22"/>
          <w:szCs w:val="22"/>
        </w:rPr>
        <w:t>Sick pay.</w:t>
      </w:r>
    </w:p>
    <w:p w:rsidR="00EF197A" w:rsidRDefault="00EF197A" w:rsidP="00EF197A">
      <w:pPr>
        <w:pStyle w:val="ListParagraph"/>
        <w:numPr>
          <w:ilvl w:val="0"/>
          <w:numId w:val="4"/>
        </w:numPr>
        <w:ind w:firstLine="54"/>
        <w:rPr>
          <w:sz w:val="22"/>
          <w:szCs w:val="22"/>
        </w:rPr>
      </w:pPr>
      <w:r>
        <w:rPr>
          <w:sz w:val="22"/>
          <w:szCs w:val="22"/>
        </w:rPr>
        <w:t>Insurance.</w:t>
      </w:r>
    </w:p>
    <w:p w:rsidR="00EF197A" w:rsidRDefault="00EF197A" w:rsidP="00EF197A">
      <w:pPr>
        <w:pStyle w:val="ListParagraph"/>
        <w:numPr>
          <w:ilvl w:val="0"/>
          <w:numId w:val="4"/>
        </w:numPr>
        <w:ind w:firstLine="54"/>
        <w:rPr>
          <w:sz w:val="22"/>
          <w:szCs w:val="22"/>
        </w:rPr>
      </w:pPr>
      <w:r>
        <w:rPr>
          <w:sz w:val="22"/>
          <w:szCs w:val="22"/>
        </w:rPr>
        <w:t>Any statutory requirements, such as paternity/maternity pay, etc.</w:t>
      </w:r>
    </w:p>
    <w:p w:rsidR="00EF197A" w:rsidRDefault="00EF197A" w:rsidP="00EF197A">
      <w:pPr>
        <w:pStyle w:val="ListParagraph"/>
        <w:numPr>
          <w:ilvl w:val="0"/>
          <w:numId w:val="4"/>
        </w:numPr>
        <w:ind w:firstLine="54"/>
        <w:rPr>
          <w:sz w:val="22"/>
          <w:szCs w:val="22"/>
        </w:rPr>
      </w:pPr>
      <w:r>
        <w:rPr>
          <w:sz w:val="22"/>
          <w:szCs w:val="22"/>
        </w:rPr>
        <w:t>Conveyance of labour.</w:t>
      </w:r>
    </w:p>
    <w:p w:rsidR="00EF197A" w:rsidRDefault="00EF197A" w:rsidP="00EF197A">
      <w:pPr>
        <w:pStyle w:val="ListParagraph"/>
        <w:numPr>
          <w:ilvl w:val="0"/>
          <w:numId w:val="4"/>
        </w:numPr>
        <w:ind w:hanging="371"/>
        <w:rPr>
          <w:sz w:val="22"/>
          <w:szCs w:val="22"/>
        </w:rPr>
      </w:pPr>
      <w:r>
        <w:rPr>
          <w:sz w:val="22"/>
          <w:szCs w:val="22"/>
        </w:rPr>
        <w:t>When the estimator considers all of the above, they may calculate a cost of labour per head, per day.</w:t>
      </w:r>
    </w:p>
    <w:p w:rsidR="00EF197A" w:rsidRDefault="00EF197A" w:rsidP="00EF197A">
      <w:pPr>
        <w:pStyle w:val="ListParagraph"/>
        <w:numPr>
          <w:ilvl w:val="0"/>
          <w:numId w:val="4"/>
        </w:numPr>
        <w:ind w:left="1134" w:hanging="425"/>
        <w:rPr>
          <w:sz w:val="22"/>
          <w:szCs w:val="22"/>
        </w:rPr>
      </w:pPr>
      <w:r>
        <w:rPr>
          <w:sz w:val="22"/>
          <w:szCs w:val="22"/>
        </w:rPr>
        <w:t>To establish the rate of equipment, the estimator needs to consider:</w:t>
      </w:r>
    </w:p>
    <w:p w:rsidR="00EF197A" w:rsidRDefault="00EF197A" w:rsidP="00EF197A">
      <w:pPr>
        <w:pStyle w:val="ListParagraph"/>
        <w:numPr>
          <w:ilvl w:val="0"/>
          <w:numId w:val="4"/>
        </w:numPr>
        <w:ind w:left="1134" w:firstLine="0"/>
        <w:rPr>
          <w:sz w:val="22"/>
          <w:szCs w:val="22"/>
        </w:rPr>
      </w:pPr>
      <w:r>
        <w:rPr>
          <w:sz w:val="22"/>
          <w:szCs w:val="22"/>
        </w:rPr>
        <w:t>Whether they will rate the use of the equipment on the basis of equipment hour or the unit output of the equipment.</w:t>
      </w:r>
    </w:p>
    <w:p w:rsidR="00EF197A" w:rsidRDefault="00EF197A" w:rsidP="00EF197A">
      <w:pPr>
        <w:pStyle w:val="ListParagraph"/>
        <w:numPr>
          <w:ilvl w:val="0"/>
          <w:numId w:val="4"/>
        </w:numPr>
        <w:ind w:left="1134" w:firstLine="0"/>
        <w:rPr>
          <w:sz w:val="22"/>
          <w:szCs w:val="22"/>
        </w:rPr>
      </w:pPr>
      <w:r>
        <w:rPr>
          <w:sz w:val="22"/>
          <w:szCs w:val="22"/>
        </w:rPr>
        <w:t>Cost of equipment.</w:t>
      </w:r>
    </w:p>
    <w:p w:rsidR="00EF197A" w:rsidRDefault="00EF197A" w:rsidP="00EF197A">
      <w:pPr>
        <w:pStyle w:val="ListParagraph"/>
        <w:numPr>
          <w:ilvl w:val="0"/>
          <w:numId w:val="4"/>
        </w:numPr>
        <w:ind w:left="1134" w:firstLine="0"/>
        <w:rPr>
          <w:sz w:val="22"/>
          <w:szCs w:val="22"/>
        </w:rPr>
      </w:pPr>
      <w:r>
        <w:rPr>
          <w:sz w:val="22"/>
          <w:szCs w:val="22"/>
        </w:rPr>
        <w:t>Depreciation.</w:t>
      </w:r>
    </w:p>
    <w:p w:rsidR="00EF197A" w:rsidRDefault="00EF197A" w:rsidP="00EF197A">
      <w:pPr>
        <w:pStyle w:val="ListParagraph"/>
        <w:numPr>
          <w:ilvl w:val="0"/>
          <w:numId w:val="4"/>
        </w:numPr>
        <w:ind w:left="1134" w:firstLine="0"/>
        <w:rPr>
          <w:sz w:val="22"/>
          <w:szCs w:val="22"/>
        </w:rPr>
      </w:pPr>
      <w:r>
        <w:rPr>
          <w:sz w:val="22"/>
          <w:szCs w:val="22"/>
        </w:rPr>
        <w:t>Cost of fuel/lubricants.</w:t>
      </w:r>
    </w:p>
    <w:p w:rsidR="00EF197A" w:rsidRDefault="00EF197A" w:rsidP="00EF197A">
      <w:pPr>
        <w:pStyle w:val="ListParagraph"/>
        <w:numPr>
          <w:ilvl w:val="0"/>
          <w:numId w:val="4"/>
        </w:numPr>
        <w:ind w:left="1134" w:firstLine="0"/>
        <w:rPr>
          <w:sz w:val="22"/>
          <w:szCs w:val="22"/>
        </w:rPr>
      </w:pPr>
      <w:r>
        <w:rPr>
          <w:sz w:val="22"/>
          <w:szCs w:val="22"/>
        </w:rPr>
        <w:t>Repairs/maintenance.</w:t>
      </w:r>
    </w:p>
    <w:p w:rsidR="00EF197A" w:rsidRDefault="00EF197A" w:rsidP="00EF197A">
      <w:pPr>
        <w:pStyle w:val="ListParagraph"/>
        <w:numPr>
          <w:ilvl w:val="0"/>
          <w:numId w:val="4"/>
        </w:numPr>
        <w:ind w:left="1134" w:firstLine="0"/>
        <w:rPr>
          <w:sz w:val="22"/>
          <w:szCs w:val="22"/>
        </w:rPr>
      </w:pPr>
      <w:r>
        <w:rPr>
          <w:sz w:val="22"/>
          <w:szCs w:val="22"/>
        </w:rPr>
        <w:t>Cost of operators.</w:t>
      </w:r>
    </w:p>
    <w:p w:rsidR="00EF197A" w:rsidRDefault="00EF197A" w:rsidP="00EF197A">
      <w:pPr>
        <w:pStyle w:val="ListParagraph"/>
        <w:numPr>
          <w:ilvl w:val="0"/>
          <w:numId w:val="4"/>
        </w:numPr>
        <w:ind w:left="1134" w:firstLine="0"/>
        <w:rPr>
          <w:sz w:val="22"/>
          <w:szCs w:val="22"/>
        </w:rPr>
      </w:pPr>
      <w:r>
        <w:rPr>
          <w:sz w:val="22"/>
          <w:szCs w:val="22"/>
        </w:rPr>
        <w:t>Idle time.</w:t>
      </w:r>
    </w:p>
    <w:p w:rsidR="00EF197A" w:rsidRDefault="00EF197A" w:rsidP="00EF197A">
      <w:pPr>
        <w:pStyle w:val="ListParagraph"/>
        <w:numPr>
          <w:ilvl w:val="0"/>
          <w:numId w:val="4"/>
        </w:numPr>
        <w:ind w:left="1134" w:firstLine="0"/>
        <w:rPr>
          <w:sz w:val="22"/>
          <w:szCs w:val="22"/>
        </w:rPr>
      </w:pPr>
      <w:r>
        <w:rPr>
          <w:sz w:val="22"/>
          <w:szCs w:val="22"/>
        </w:rPr>
        <w:t>Insurance.</w:t>
      </w:r>
    </w:p>
    <w:p w:rsidR="00EF197A" w:rsidRDefault="00EF197A" w:rsidP="00EF197A">
      <w:pPr>
        <w:pStyle w:val="ListParagraph"/>
        <w:numPr>
          <w:ilvl w:val="0"/>
          <w:numId w:val="4"/>
        </w:numPr>
        <w:ind w:left="1134" w:firstLine="0"/>
        <w:rPr>
          <w:sz w:val="22"/>
          <w:szCs w:val="22"/>
        </w:rPr>
      </w:pPr>
      <w:r>
        <w:rPr>
          <w:sz w:val="22"/>
          <w:szCs w:val="22"/>
        </w:rPr>
        <w:t>Any other expenses.</w:t>
      </w:r>
    </w:p>
    <w:p w:rsidR="00EF197A" w:rsidRDefault="00671631" w:rsidP="00EF197A">
      <w:pPr>
        <w:pStyle w:val="ListParagraph"/>
        <w:numPr>
          <w:ilvl w:val="0"/>
          <w:numId w:val="4"/>
        </w:numPr>
        <w:ind w:left="1134" w:hanging="425"/>
        <w:rPr>
          <w:sz w:val="22"/>
          <w:szCs w:val="22"/>
        </w:rPr>
      </w:pPr>
      <w:r>
        <w:rPr>
          <w:sz w:val="22"/>
          <w:szCs w:val="22"/>
        </w:rPr>
        <w:t>Once the estimator has calculated the rates of materials, labour and equipment, they are then able to calculate unit rates, and as such, the cost per item listed in the bill of quantities.</w:t>
      </w:r>
    </w:p>
    <w:p w:rsidR="00671631" w:rsidRDefault="00671631" w:rsidP="00EF197A">
      <w:pPr>
        <w:pStyle w:val="ListParagraph"/>
        <w:numPr>
          <w:ilvl w:val="0"/>
          <w:numId w:val="4"/>
        </w:numPr>
        <w:ind w:left="1134" w:hanging="425"/>
        <w:rPr>
          <w:sz w:val="22"/>
          <w:szCs w:val="22"/>
        </w:rPr>
      </w:pPr>
      <w:r>
        <w:rPr>
          <w:sz w:val="22"/>
          <w:szCs w:val="22"/>
        </w:rPr>
        <w:t>It will not be possible to allow for some items accurately in this way.  In these instances, the estimator allows for the items as a lump sum based on their judgement and past experience.</w:t>
      </w:r>
    </w:p>
    <w:p w:rsidR="00671631" w:rsidRDefault="00671631" w:rsidP="00EF197A">
      <w:pPr>
        <w:pStyle w:val="ListParagraph"/>
        <w:numPr>
          <w:ilvl w:val="0"/>
          <w:numId w:val="4"/>
        </w:numPr>
        <w:ind w:left="1134" w:hanging="425"/>
        <w:rPr>
          <w:sz w:val="22"/>
          <w:szCs w:val="22"/>
        </w:rPr>
      </w:pPr>
      <w:r>
        <w:rPr>
          <w:sz w:val="22"/>
          <w:szCs w:val="22"/>
        </w:rPr>
        <w:t>To calculate the total cost of the project, the estimator adds the following to the cost of the bill of quantities:</w:t>
      </w:r>
    </w:p>
    <w:p w:rsidR="00671631" w:rsidRDefault="00671631" w:rsidP="00671631">
      <w:pPr>
        <w:pStyle w:val="ListParagraph"/>
        <w:numPr>
          <w:ilvl w:val="0"/>
          <w:numId w:val="4"/>
        </w:numPr>
        <w:ind w:firstLine="54"/>
        <w:rPr>
          <w:sz w:val="22"/>
          <w:szCs w:val="22"/>
        </w:rPr>
      </w:pPr>
      <w:r>
        <w:rPr>
          <w:sz w:val="22"/>
          <w:szCs w:val="22"/>
        </w:rPr>
        <w:t>Cost of surveys, data collection, design, drawings and estimating.</w:t>
      </w:r>
    </w:p>
    <w:p w:rsidR="00671631" w:rsidRDefault="00671631" w:rsidP="00671631">
      <w:pPr>
        <w:pStyle w:val="ListParagraph"/>
        <w:numPr>
          <w:ilvl w:val="0"/>
          <w:numId w:val="4"/>
        </w:numPr>
        <w:ind w:firstLine="54"/>
        <w:rPr>
          <w:sz w:val="22"/>
          <w:szCs w:val="22"/>
        </w:rPr>
      </w:pPr>
      <w:r>
        <w:rPr>
          <w:sz w:val="22"/>
          <w:szCs w:val="22"/>
        </w:rPr>
        <w:t>Land acquisition.</w:t>
      </w:r>
    </w:p>
    <w:p w:rsidR="00671631" w:rsidRDefault="00671631" w:rsidP="00671631">
      <w:pPr>
        <w:pStyle w:val="ListParagraph"/>
        <w:numPr>
          <w:ilvl w:val="0"/>
          <w:numId w:val="4"/>
        </w:numPr>
        <w:ind w:firstLine="54"/>
        <w:rPr>
          <w:sz w:val="22"/>
          <w:szCs w:val="22"/>
        </w:rPr>
      </w:pPr>
      <w:r>
        <w:rPr>
          <w:sz w:val="22"/>
          <w:szCs w:val="22"/>
        </w:rPr>
        <w:t>Establishment required during the execution of work.</w:t>
      </w:r>
    </w:p>
    <w:p w:rsidR="00671631" w:rsidRDefault="00671631" w:rsidP="00671631">
      <w:pPr>
        <w:pStyle w:val="ListParagraph"/>
        <w:numPr>
          <w:ilvl w:val="0"/>
          <w:numId w:val="4"/>
        </w:numPr>
        <w:ind w:firstLine="54"/>
        <w:rPr>
          <w:sz w:val="22"/>
          <w:szCs w:val="22"/>
        </w:rPr>
      </w:pPr>
      <w:r>
        <w:rPr>
          <w:sz w:val="22"/>
          <w:szCs w:val="22"/>
        </w:rPr>
        <w:t>Allowance for unforeseen works.</w:t>
      </w:r>
    </w:p>
    <w:p w:rsidR="00671631" w:rsidRDefault="0021248C" w:rsidP="00671631">
      <w:pPr>
        <w:pStyle w:val="ListParagraph"/>
        <w:numPr>
          <w:ilvl w:val="0"/>
          <w:numId w:val="4"/>
        </w:numPr>
        <w:ind w:firstLine="54"/>
        <w:rPr>
          <w:sz w:val="22"/>
          <w:szCs w:val="22"/>
        </w:rPr>
      </w:pPr>
      <w:r>
        <w:rPr>
          <w:sz w:val="22"/>
          <w:szCs w:val="22"/>
        </w:rPr>
        <w:t>Overheads, such as travel to and from site, utilities, telephone/Internet.</w:t>
      </w:r>
    </w:p>
    <w:p w:rsidR="0021248C" w:rsidRDefault="0021248C" w:rsidP="00671631">
      <w:pPr>
        <w:pStyle w:val="ListParagraph"/>
        <w:numPr>
          <w:ilvl w:val="0"/>
          <w:numId w:val="4"/>
        </w:numPr>
        <w:ind w:firstLine="54"/>
        <w:rPr>
          <w:sz w:val="22"/>
          <w:szCs w:val="22"/>
        </w:rPr>
      </w:pPr>
      <w:r>
        <w:rPr>
          <w:sz w:val="22"/>
          <w:szCs w:val="22"/>
        </w:rPr>
        <w:t>Scaffolding.</w:t>
      </w:r>
    </w:p>
    <w:p w:rsidR="0021248C" w:rsidRPr="00895644" w:rsidRDefault="0021248C" w:rsidP="00671631">
      <w:pPr>
        <w:pStyle w:val="ListParagraph"/>
        <w:numPr>
          <w:ilvl w:val="0"/>
          <w:numId w:val="4"/>
        </w:numPr>
        <w:ind w:firstLine="54"/>
        <w:rPr>
          <w:sz w:val="22"/>
          <w:szCs w:val="22"/>
        </w:rPr>
      </w:pPr>
      <w:r>
        <w:rPr>
          <w:sz w:val="22"/>
          <w:szCs w:val="22"/>
        </w:rPr>
        <w:t>Profit.</w:t>
      </w:r>
      <w:bookmarkStart w:id="0" w:name="_GoBack"/>
      <w:bookmarkEnd w:id="0"/>
    </w:p>
    <w:p w:rsidR="00267EDB" w:rsidRDefault="00267EDB" w:rsidP="00267EDB">
      <w:pPr>
        <w:rPr>
          <w:sz w:val="22"/>
          <w:szCs w:val="22"/>
        </w:rPr>
      </w:pPr>
    </w:p>
    <w:p w:rsidR="00267EDB" w:rsidRPr="00267EDB" w:rsidRDefault="00267EDB" w:rsidP="00267EDB">
      <w:pPr>
        <w:rPr>
          <w:sz w:val="22"/>
          <w:szCs w:val="22"/>
        </w:rPr>
      </w:pPr>
    </w:p>
    <w:sectPr w:rsidR="00267EDB" w:rsidRPr="00267EDB" w:rsidSect="007F4ED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0A4DA5"/>
    <w:multiLevelType w:val="hybridMultilevel"/>
    <w:tmpl w:val="FE3CFB14"/>
    <w:lvl w:ilvl="0" w:tplc="5A386C30">
      <w:start w:val="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0A246E7"/>
    <w:multiLevelType w:val="hybridMultilevel"/>
    <w:tmpl w:val="AA8C3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8537AC"/>
    <w:multiLevelType w:val="hybridMultilevel"/>
    <w:tmpl w:val="0E72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A846C3"/>
    <w:multiLevelType w:val="hybridMultilevel"/>
    <w:tmpl w:val="B7BE6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F34832"/>
    <w:multiLevelType w:val="hybridMultilevel"/>
    <w:tmpl w:val="E96EE83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 w15:restartNumberingAfterBreak="0">
    <w:nsid w:val="5A663378"/>
    <w:multiLevelType w:val="hybridMultilevel"/>
    <w:tmpl w:val="14CAD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FC66E2"/>
    <w:multiLevelType w:val="hybridMultilevel"/>
    <w:tmpl w:val="7EF4C4A2"/>
    <w:lvl w:ilvl="0" w:tplc="04090001">
      <w:start w:val="1"/>
      <w:numFmt w:val="bullet"/>
      <w:lvlText w:val=""/>
      <w:lvlJc w:val="left"/>
      <w:pPr>
        <w:ind w:left="912" w:hanging="360"/>
      </w:pPr>
      <w:rPr>
        <w:rFonts w:ascii="Symbol" w:hAnsi="Symbol" w:hint="default"/>
      </w:rPr>
    </w:lvl>
    <w:lvl w:ilvl="1" w:tplc="04090003" w:tentative="1">
      <w:start w:val="1"/>
      <w:numFmt w:val="bullet"/>
      <w:lvlText w:val="o"/>
      <w:lvlJc w:val="left"/>
      <w:pPr>
        <w:ind w:left="1632" w:hanging="360"/>
      </w:pPr>
      <w:rPr>
        <w:rFonts w:ascii="Courier New" w:hAnsi="Courier New" w:cs="Courier New" w:hint="default"/>
      </w:rPr>
    </w:lvl>
    <w:lvl w:ilvl="2" w:tplc="04090005" w:tentative="1">
      <w:start w:val="1"/>
      <w:numFmt w:val="bullet"/>
      <w:lvlText w:val=""/>
      <w:lvlJc w:val="left"/>
      <w:pPr>
        <w:ind w:left="2352" w:hanging="360"/>
      </w:pPr>
      <w:rPr>
        <w:rFonts w:ascii="Wingdings" w:hAnsi="Wingdings" w:hint="default"/>
      </w:rPr>
    </w:lvl>
    <w:lvl w:ilvl="3" w:tplc="04090001" w:tentative="1">
      <w:start w:val="1"/>
      <w:numFmt w:val="bullet"/>
      <w:lvlText w:val=""/>
      <w:lvlJc w:val="left"/>
      <w:pPr>
        <w:ind w:left="3072" w:hanging="360"/>
      </w:pPr>
      <w:rPr>
        <w:rFonts w:ascii="Symbol" w:hAnsi="Symbol" w:hint="default"/>
      </w:rPr>
    </w:lvl>
    <w:lvl w:ilvl="4" w:tplc="04090003" w:tentative="1">
      <w:start w:val="1"/>
      <w:numFmt w:val="bullet"/>
      <w:lvlText w:val="o"/>
      <w:lvlJc w:val="left"/>
      <w:pPr>
        <w:ind w:left="3792" w:hanging="360"/>
      </w:pPr>
      <w:rPr>
        <w:rFonts w:ascii="Courier New" w:hAnsi="Courier New" w:cs="Courier New" w:hint="default"/>
      </w:rPr>
    </w:lvl>
    <w:lvl w:ilvl="5" w:tplc="04090005" w:tentative="1">
      <w:start w:val="1"/>
      <w:numFmt w:val="bullet"/>
      <w:lvlText w:val=""/>
      <w:lvlJc w:val="left"/>
      <w:pPr>
        <w:ind w:left="4512" w:hanging="360"/>
      </w:pPr>
      <w:rPr>
        <w:rFonts w:ascii="Wingdings" w:hAnsi="Wingdings" w:hint="default"/>
      </w:rPr>
    </w:lvl>
    <w:lvl w:ilvl="6" w:tplc="04090001" w:tentative="1">
      <w:start w:val="1"/>
      <w:numFmt w:val="bullet"/>
      <w:lvlText w:val=""/>
      <w:lvlJc w:val="left"/>
      <w:pPr>
        <w:ind w:left="5232" w:hanging="360"/>
      </w:pPr>
      <w:rPr>
        <w:rFonts w:ascii="Symbol" w:hAnsi="Symbol" w:hint="default"/>
      </w:rPr>
    </w:lvl>
    <w:lvl w:ilvl="7" w:tplc="04090003" w:tentative="1">
      <w:start w:val="1"/>
      <w:numFmt w:val="bullet"/>
      <w:lvlText w:val="o"/>
      <w:lvlJc w:val="left"/>
      <w:pPr>
        <w:ind w:left="5952" w:hanging="360"/>
      </w:pPr>
      <w:rPr>
        <w:rFonts w:ascii="Courier New" w:hAnsi="Courier New" w:cs="Courier New" w:hint="default"/>
      </w:rPr>
    </w:lvl>
    <w:lvl w:ilvl="8" w:tplc="04090005" w:tentative="1">
      <w:start w:val="1"/>
      <w:numFmt w:val="bullet"/>
      <w:lvlText w:val=""/>
      <w:lvlJc w:val="left"/>
      <w:pPr>
        <w:ind w:left="6672" w:hanging="360"/>
      </w:pPr>
      <w:rPr>
        <w:rFonts w:ascii="Wingdings" w:hAnsi="Wingdings" w:hint="default"/>
      </w:rPr>
    </w:lvl>
  </w:abstractNum>
  <w:abstractNum w:abstractNumId="7" w15:restartNumberingAfterBreak="0">
    <w:nsid w:val="670874DF"/>
    <w:multiLevelType w:val="hybridMultilevel"/>
    <w:tmpl w:val="F7A65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93060C"/>
    <w:multiLevelType w:val="hybridMultilevel"/>
    <w:tmpl w:val="288249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2"/>
  </w:num>
  <w:num w:numId="3">
    <w:abstractNumId w:val="3"/>
  </w:num>
  <w:num w:numId="4">
    <w:abstractNumId w:val="8"/>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FC2"/>
    <w:rsid w:val="0021248C"/>
    <w:rsid w:val="00267EDB"/>
    <w:rsid w:val="002B4D16"/>
    <w:rsid w:val="002C424A"/>
    <w:rsid w:val="003437A5"/>
    <w:rsid w:val="003626AC"/>
    <w:rsid w:val="00385F86"/>
    <w:rsid w:val="004179D6"/>
    <w:rsid w:val="004E5CAC"/>
    <w:rsid w:val="00671631"/>
    <w:rsid w:val="006B75E3"/>
    <w:rsid w:val="007C3331"/>
    <w:rsid w:val="007F4ED7"/>
    <w:rsid w:val="00895644"/>
    <w:rsid w:val="008D39F4"/>
    <w:rsid w:val="00A8268E"/>
    <w:rsid w:val="00B679B1"/>
    <w:rsid w:val="00BF31A3"/>
    <w:rsid w:val="00D67497"/>
    <w:rsid w:val="00DF5FC2"/>
    <w:rsid w:val="00EF197A"/>
    <w:rsid w:val="00F0035C"/>
    <w:rsid w:val="00FB57A2"/>
    <w:rsid w:val="00FF36CF"/>
    <w:rsid w:val="00FF66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78971F"/>
  <w15:chartTrackingRefBased/>
  <w15:docId w15:val="{EAF476BA-E0D7-3C48-9F06-A606B1AF4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5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3</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dcterms:created xsi:type="dcterms:W3CDTF">2018-10-04T13:01:00Z</dcterms:created>
  <dcterms:modified xsi:type="dcterms:W3CDTF">2018-10-07T08:29:00Z</dcterms:modified>
</cp:coreProperties>
</file>