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w:pict>
          <v:shape id="_x0000_s1026" o:spid="_x0000_s1026" o:spt="202" type="#_x0000_t202" style="position:absolute;left:0pt;margin-left:227.55pt;margin-top:7.85pt;height:36.75pt;width:245.2pt;z-index:251660288;mso-width-relative:margin;mso-height-relative:margin;" stroked="f" coordsize="21600,21600">
            <v:path/>
            <v:fill focussize="0,0"/>
            <v:stroke on="f" joinstyle="miter"/>
            <v:imagedata o:title=""/>
            <o:lock v:ext="edit"/>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6"/>
              <w:rPr>
                <w:rFonts w:hint="default" w:asciiTheme="minorHAnsi" w:hAnsiTheme="minorHAnsi"/>
                <w:lang w:val="en-GB"/>
              </w:rPr>
            </w:pPr>
            <w:r>
              <w:rPr>
                <w:rFonts w:hint="default" w:ascii="Arial" w:hAnsi="Arial" w:cs="Arial"/>
                <w:lang w:val="en-GB"/>
              </w:rPr>
              <w:t>Malgorzata Konarska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6"/>
              <w:rPr>
                <w:rFonts w:hint="default" w:ascii="Arial" w:hAnsi="Arial" w:cs="Arial"/>
                <w:sz w:val="24"/>
                <w:szCs w:val="24"/>
                <w:lang w:val="en-GB"/>
              </w:rPr>
            </w:pPr>
            <w:r>
              <w:rPr>
                <w:rFonts w:hint="default" w:ascii="Arial" w:hAnsi="Arial" w:cs="Arial"/>
                <w:sz w:val="24"/>
                <w:szCs w:val="24"/>
                <w:lang w:val="en-GB"/>
              </w:rPr>
              <w:t>23456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6"/>
              <w:rPr>
                <w:rFonts w:hint="default" w:ascii="Arial" w:hAnsi="Arial" w:cs="Arial"/>
                <w:sz w:val="24"/>
                <w:szCs w:val="24"/>
              </w:rPr>
            </w:pPr>
            <w:r>
              <w:rPr>
                <w:rFonts w:hint="default" w:ascii="Arial" w:hAnsi="Arial" w:eastAsia="Helvetica" w:cs="Arial"/>
                <w:i w:val="0"/>
                <w:caps w:val="0"/>
                <w:color w:val="000000" w:themeColor="text1"/>
                <w:spacing w:val="0"/>
                <w:sz w:val="24"/>
                <w:szCs w:val="24"/>
                <w:shd w:val="clear" w:fill="FFFFFF"/>
              </w:rPr>
              <w:t>Diploma in Diet &amp; Nutrition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rFonts w:hint="default"/>
                <w:lang w:val="en-GB"/>
              </w:rPr>
            </w:pPr>
            <w:r>
              <w:rPr>
                <w:rFonts w:hint="default"/>
                <w:lang w:val="en-GB"/>
              </w:rPr>
              <w:t>9</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rFonts w:hint="default" w:ascii="Arial" w:hAnsi="Arial" w:cs="Arial"/>
          <w:sz w:val="24"/>
          <w:szCs w:val="24"/>
          <w:lang w:val="en-US"/>
        </w:rPr>
      </w:pPr>
      <w:r>
        <w:rPr>
          <w:rFonts w:hint="default" w:ascii="Arial" w:hAnsi="Arial" w:cs="Arial"/>
          <w:sz w:val="24"/>
          <w:szCs w:val="24"/>
          <w:lang w:val="en-US"/>
        </w:rPr>
        <w:t xml:space="preserve">For high grades use examples and illustrations where appropriate.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tcPr>
          <w:p>
            <w:pPr>
              <w:spacing w:after="0" w:line="240" w:lineRule="auto"/>
              <w:rPr>
                <w:rFonts w:hint="default" w:ascii="Arial" w:hAnsi="Arial" w:cs="Arial"/>
                <w:sz w:val="24"/>
                <w:szCs w:val="24"/>
                <w:lang w:val="en-US"/>
              </w:rPr>
            </w:pPr>
            <w:r>
              <w:rPr>
                <w:rFonts w:hint="default" w:ascii="Arial" w:hAnsi="Arial" w:cs="Arial"/>
                <w:sz w:val="24"/>
                <w:szCs w:val="24"/>
                <w:lang w:val="en-US"/>
              </w:rPr>
              <w:t>Please insert your completed assignment ( in word format)  here:</w:t>
            </w: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Name:</w:t>
            </w:r>
            <w:r>
              <w:rPr>
                <w:rFonts w:hint="default" w:ascii="Arial" w:hAnsi="Arial" w:cs="Arial" w:eastAsiaTheme="minorEastAsia"/>
                <w:b w:val="0"/>
                <w:bCs/>
                <w:color w:val="auto"/>
                <w:sz w:val="24"/>
                <w:szCs w:val="24"/>
                <w:lang w:val="en-GB"/>
              </w:rPr>
              <w:t xml:space="preserve"> Malgorzata Konarska</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Number:</w:t>
            </w:r>
            <w:r>
              <w:rPr>
                <w:rFonts w:hint="default" w:ascii="Arial" w:hAnsi="Arial" w:cs="Arial" w:eastAsiaTheme="minorEastAsia"/>
                <w:b w:val="0"/>
                <w:bCs/>
                <w:color w:val="auto"/>
                <w:sz w:val="24"/>
                <w:szCs w:val="24"/>
                <w:lang w:val="en-GB"/>
              </w:rPr>
              <w:t xml:space="preserve"> 23456</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Assignment No:9</w:t>
            </w:r>
          </w:p>
          <w:p>
            <w:pPr>
              <w:wordWrap w:val="0"/>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Page: 1</w:t>
            </w:r>
          </w:p>
          <w:p>
            <w:pPr>
              <w:spacing w:after="0" w:line="240" w:lineRule="auto"/>
              <w:rPr>
                <w:rFonts w:hint="default" w:ascii="Arial" w:hAnsi="Arial" w:cs="Arial"/>
                <w:b/>
                <w:bCs w:val="0"/>
                <w:sz w:val="24"/>
                <w:szCs w:val="24"/>
                <w:lang w:val="en-US"/>
              </w:rPr>
            </w:pPr>
          </w:p>
          <w:p>
            <w:pPr>
              <w:pStyle w:val="2"/>
              <w:tabs>
                <w:tab w:val="left" w:pos="7834"/>
              </w:tabs>
              <w:ind w:firstLine="0"/>
              <w:jc w:val="center"/>
              <w:rPr>
                <w:rFonts w:hint="default" w:ascii="Arial" w:hAnsi="Arial" w:cs="Arial"/>
                <w:b w:val="0"/>
                <w:bCs/>
                <w:color w:val="C00000"/>
                <w:position w:val="3"/>
                <w:sz w:val="24"/>
                <w:szCs w:val="24"/>
              </w:rPr>
            </w:pPr>
            <w:r>
              <w:rPr>
                <w:rFonts w:hint="default" w:ascii="Arial" w:hAnsi="Arial" w:cs="Arial"/>
                <w:b w:val="0"/>
                <w:bCs/>
                <w:color w:val="C00000"/>
                <w:position w:val="3"/>
                <w:sz w:val="24"/>
                <w:szCs w:val="24"/>
                <w:u w:val="thick" w:color="C00000"/>
              </w:rPr>
              <w:t>Assessment</w:t>
            </w:r>
            <w:r>
              <w:rPr>
                <w:rFonts w:hint="default" w:ascii="Arial" w:hAnsi="Arial" w:cs="Arial"/>
                <w:b w:val="0"/>
                <w:bCs/>
                <w:color w:val="C00000"/>
                <w:spacing w:val="3"/>
                <w:position w:val="3"/>
                <w:sz w:val="24"/>
                <w:szCs w:val="24"/>
                <w:u w:val="thick" w:color="C00000"/>
              </w:rPr>
              <w:t xml:space="preserve"> </w:t>
            </w:r>
            <w:r>
              <w:rPr>
                <w:rFonts w:hint="default" w:ascii="Arial" w:hAnsi="Arial" w:cs="Arial"/>
                <w:b w:val="0"/>
                <w:bCs/>
                <w:color w:val="C00000"/>
                <w:position w:val="3"/>
                <w:sz w:val="24"/>
                <w:szCs w:val="24"/>
                <w:u w:val="thick" w:color="C00000"/>
              </w:rPr>
              <w:t>9</w:t>
            </w:r>
          </w:p>
          <w:p>
            <w:pPr>
              <w:pStyle w:val="2"/>
              <w:tabs>
                <w:tab w:val="left" w:pos="7834"/>
              </w:tabs>
              <w:ind w:firstLine="0"/>
              <w:jc w:val="center"/>
              <w:rPr>
                <w:rFonts w:hint="default" w:ascii="Arial" w:hAnsi="Arial" w:cs="Arial"/>
                <w:b w:val="0"/>
                <w:bCs/>
                <w:sz w:val="24"/>
                <w:szCs w:val="24"/>
              </w:rPr>
            </w:pPr>
            <w:r>
              <w:rPr>
                <w:rFonts w:hint="default" w:ascii="Arial" w:hAnsi="Arial" w:cs="Arial"/>
                <w:b w:val="0"/>
                <w:bCs/>
                <w:color w:val="C00000"/>
                <w:sz w:val="24"/>
                <w:szCs w:val="24"/>
              </w:rPr>
              <w:t>Total</w:t>
            </w:r>
            <w:r>
              <w:rPr>
                <w:rFonts w:hint="default" w:ascii="Arial" w:hAnsi="Arial" w:cs="Arial"/>
                <w:b w:val="0"/>
                <w:bCs/>
                <w:color w:val="C00000"/>
                <w:sz w:val="24"/>
                <w:szCs w:val="24"/>
                <w:lang w:val="en-GB"/>
              </w:rPr>
              <w:t xml:space="preserve"> </w:t>
            </w:r>
            <w:r>
              <w:rPr>
                <w:rFonts w:hint="default" w:ascii="Arial" w:hAnsi="Arial" w:cs="Arial"/>
                <w:b w:val="0"/>
                <w:bCs/>
                <w:color w:val="C00000"/>
                <w:sz w:val="24"/>
                <w:szCs w:val="24"/>
              </w:rPr>
              <w:t>Marks 30</w:t>
            </w:r>
          </w:p>
          <w:p>
            <w:pPr>
              <w:pStyle w:val="15"/>
              <w:numPr>
                <w:ilvl w:val="1"/>
                <w:numId w:val="1"/>
              </w:numPr>
              <w:tabs>
                <w:tab w:val="left" w:pos="1540"/>
                <w:tab w:val="left" w:pos="1541"/>
                <w:tab w:val="left" w:pos="8741"/>
              </w:tabs>
              <w:spacing w:before="211" w:after="0" w:line="240" w:lineRule="auto"/>
              <w:ind w:left="1540" w:right="0" w:hanging="1441"/>
              <w:jc w:val="left"/>
              <w:rPr>
                <w:rFonts w:hint="default" w:ascii="Arial" w:hAnsi="Arial" w:cs="Arial"/>
                <w:b w:val="0"/>
                <w:bCs/>
                <w:sz w:val="24"/>
                <w:szCs w:val="24"/>
              </w:rPr>
            </w:pPr>
            <w:r>
              <w:rPr>
                <w:rFonts w:hint="default" w:ascii="Arial" w:hAnsi="Arial" w:cs="Arial"/>
                <w:b w:val="0"/>
                <w:bCs/>
                <w:sz w:val="24"/>
                <w:szCs w:val="24"/>
              </w:rPr>
              <w:t>Multiple</w:t>
            </w:r>
            <w:r>
              <w:rPr>
                <w:rFonts w:hint="default" w:ascii="Arial" w:hAnsi="Arial" w:cs="Arial"/>
                <w:b w:val="0"/>
                <w:bCs/>
                <w:spacing w:val="-3"/>
                <w:sz w:val="24"/>
                <w:szCs w:val="24"/>
              </w:rPr>
              <w:t xml:space="preserve"> </w:t>
            </w:r>
            <w:r>
              <w:rPr>
                <w:rFonts w:hint="default" w:ascii="Arial" w:hAnsi="Arial" w:cs="Arial"/>
                <w:b w:val="0"/>
                <w:bCs/>
                <w:sz w:val="24"/>
                <w:szCs w:val="24"/>
              </w:rPr>
              <w:t>Choice</w:t>
            </w:r>
            <w:r>
              <w:rPr>
                <w:rFonts w:hint="default" w:ascii="Arial" w:hAnsi="Arial" w:cs="Arial"/>
                <w:b w:val="0"/>
                <w:bCs/>
                <w:spacing w:val="-4"/>
                <w:sz w:val="24"/>
                <w:szCs w:val="24"/>
              </w:rPr>
              <w:t xml:space="preserve"> </w:t>
            </w:r>
            <w:r>
              <w:rPr>
                <w:rFonts w:hint="default" w:ascii="Arial" w:hAnsi="Arial" w:cs="Arial"/>
                <w:b w:val="0"/>
                <w:bCs/>
                <w:sz w:val="24"/>
                <w:szCs w:val="24"/>
              </w:rPr>
              <w:t>Questions:</w:t>
            </w:r>
            <w:r>
              <w:rPr>
                <w:rFonts w:hint="default" w:ascii="Arial" w:hAnsi="Arial" w:cs="Arial"/>
                <w:b w:val="0"/>
                <w:bCs/>
                <w:sz w:val="24"/>
                <w:szCs w:val="24"/>
              </w:rPr>
              <w:tab/>
            </w:r>
            <w:r>
              <w:rPr>
                <w:rFonts w:hint="default" w:ascii="Arial" w:hAnsi="Arial" w:cs="Arial"/>
                <w:b w:val="0"/>
                <w:bCs/>
                <w:sz w:val="24"/>
                <w:szCs w:val="24"/>
              </w:rPr>
              <w:t>(05)</w:t>
            </w:r>
          </w:p>
          <w:p>
            <w:pPr>
              <w:pStyle w:val="4"/>
              <w:spacing w:before="10"/>
              <w:rPr>
                <w:rFonts w:hint="default" w:ascii="Arial" w:hAnsi="Arial" w:cs="Arial"/>
                <w:b w:val="0"/>
                <w:bCs/>
                <w:sz w:val="24"/>
                <w:szCs w:val="24"/>
              </w:rPr>
            </w:pPr>
          </w:p>
          <w:p>
            <w:pPr>
              <w:pStyle w:val="15"/>
              <w:numPr>
                <w:ilvl w:val="2"/>
                <w:numId w:val="1"/>
              </w:numPr>
              <w:tabs>
                <w:tab w:val="left" w:pos="1540"/>
                <w:tab w:val="left" w:pos="1541"/>
              </w:tabs>
              <w:spacing w:before="0" w:after="0" w:line="240" w:lineRule="auto"/>
              <w:ind w:left="1540" w:right="0" w:hanging="1081"/>
              <w:jc w:val="left"/>
              <w:rPr>
                <w:rFonts w:hint="default" w:ascii="Arial" w:hAnsi="Arial" w:cs="Arial"/>
                <w:b w:val="0"/>
                <w:bCs/>
                <w:sz w:val="24"/>
                <w:szCs w:val="24"/>
              </w:rPr>
            </w:pPr>
            <w:r>
              <w:rPr>
                <w:rFonts w:hint="default" w:ascii="Arial" w:hAnsi="Arial" w:cs="Arial"/>
                <w:b w:val="0"/>
                <w:bCs/>
                <w:sz w:val="24"/>
                <w:szCs w:val="24"/>
              </w:rPr>
              <w:t>Cardiovascular disease is caused by a buildup</w:t>
            </w:r>
            <w:r>
              <w:rPr>
                <w:rFonts w:hint="default" w:ascii="Arial" w:hAnsi="Arial" w:cs="Arial"/>
                <w:b w:val="0"/>
                <w:bCs/>
                <w:spacing w:val="-10"/>
                <w:sz w:val="24"/>
                <w:szCs w:val="24"/>
              </w:rPr>
              <w:t xml:space="preserve"> </w:t>
            </w:r>
            <w:r>
              <w:rPr>
                <w:rFonts w:hint="default" w:ascii="Arial" w:hAnsi="Arial" w:cs="Arial"/>
                <w:b w:val="0"/>
                <w:bCs/>
                <w:sz w:val="24"/>
                <w:szCs w:val="24"/>
              </w:rPr>
              <w:t>of:</w:t>
            </w:r>
          </w:p>
          <w:p>
            <w:pPr>
              <w:pStyle w:val="15"/>
              <w:numPr>
                <w:ilvl w:val="3"/>
                <w:numId w:val="1"/>
              </w:numPr>
              <w:tabs>
                <w:tab w:val="left" w:pos="1764"/>
              </w:tabs>
              <w:spacing w:before="0"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rPr>
              <w:t>swollen</w:t>
            </w:r>
            <w:r>
              <w:rPr>
                <w:rFonts w:hint="default" w:ascii="Arial" w:hAnsi="Arial" w:cs="Arial"/>
                <w:b w:val="0"/>
                <w:bCs/>
                <w:spacing w:val="-1"/>
                <w:sz w:val="24"/>
                <w:szCs w:val="24"/>
              </w:rPr>
              <w:t xml:space="preserve"> </w:t>
            </w:r>
            <w:r>
              <w:rPr>
                <w:rFonts w:hint="default" w:ascii="Arial" w:hAnsi="Arial" w:cs="Arial"/>
                <w:b w:val="0"/>
                <w:bCs/>
                <w:sz w:val="24"/>
                <w:szCs w:val="24"/>
              </w:rPr>
              <w:t>arteries</w:t>
            </w:r>
          </w:p>
          <w:p>
            <w:pPr>
              <w:pStyle w:val="15"/>
              <w:numPr>
                <w:ilvl w:val="3"/>
                <w:numId w:val="1"/>
              </w:numPr>
              <w:tabs>
                <w:tab w:val="left" w:pos="1774"/>
              </w:tabs>
              <w:spacing w:before="0"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rPr>
              <w:t>infection in</w:t>
            </w:r>
            <w:r>
              <w:rPr>
                <w:rFonts w:hint="default" w:ascii="Arial" w:hAnsi="Arial" w:cs="Arial"/>
                <w:b w:val="0"/>
                <w:bCs/>
                <w:spacing w:val="-4"/>
                <w:sz w:val="24"/>
                <w:szCs w:val="24"/>
              </w:rPr>
              <w:t xml:space="preserve"> </w:t>
            </w:r>
            <w:r>
              <w:rPr>
                <w:rFonts w:hint="default" w:ascii="Arial" w:hAnsi="Arial" w:cs="Arial"/>
                <w:b w:val="0"/>
                <w:bCs/>
                <w:sz w:val="24"/>
                <w:szCs w:val="24"/>
              </w:rPr>
              <w:t>arteries</w:t>
            </w:r>
          </w:p>
          <w:p>
            <w:pPr>
              <w:pStyle w:val="15"/>
              <w:numPr>
                <w:ilvl w:val="3"/>
                <w:numId w:val="1"/>
              </w:numPr>
              <w:tabs>
                <w:tab w:val="left" w:pos="1752"/>
              </w:tabs>
              <w:spacing w:before="0" w:after="0" w:line="240" w:lineRule="auto"/>
              <w:ind w:left="1751" w:right="0" w:hanging="212"/>
              <w:jc w:val="left"/>
              <w:rPr>
                <w:rFonts w:hint="default" w:ascii="Arial" w:hAnsi="Arial" w:cs="Arial"/>
                <w:b w:val="0"/>
                <w:bCs/>
                <w:sz w:val="24"/>
                <w:szCs w:val="24"/>
                <w:highlight w:val="yellow"/>
              </w:rPr>
            </w:pPr>
            <w:r>
              <w:rPr>
                <w:rFonts w:hint="default" w:ascii="Arial" w:hAnsi="Arial" w:cs="Arial"/>
                <w:b w:val="0"/>
                <w:bCs/>
                <w:sz w:val="24"/>
                <w:szCs w:val="24"/>
                <w:highlight w:val="yellow"/>
              </w:rPr>
              <w:t>fatty streaks and cholesterol in blood</w:t>
            </w:r>
            <w:r>
              <w:rPr>
                <w:rFonts w:hint="default" w:ascii="Arial" w:hAnsi="Arial" w:cs="Arial"/>
                <w:b w:val="0"/>
                <w:bCs/>
                <w:spacing w:val="-9"/>
                <w:sz w:val="24"/>
                <w:szCs w:val="24"/>
                <w:highlight w:val="yellow"/>
              </w:rPr>
              <w:t xml:space="preserve"> </w:t>
            </w:r>
            <w:r>
              <w:rPr>
                <w:rFonts w:hint="default" w:ascii="Arial" w:hAnsi="Arial" w:cs="Arial"/>
                <w:b w:val="0"/>
                <w:bCs/>
                <w:sz w:val="24"/>
                <w:szCs w:val="24"/>
                <w:highlight w:val="yellow"/>
              </w:rPr>
              <w:t>vessels</w:t>
            </w:r>
          </w:p>
          <w:p>
            <w:pPr>
              <w:pStyle w:val="4"/>
              <w:spacing w:before="8"/>
              <w:rPr>
                <w:rFonts w:hint="default" w:ascii="Arial" w:hAnsi="Arial" w:cs="Arial"/>
                <w:b w:val="0"/>
                <w:bCs/>
                <w:sz w:val="24"/>
                <w:szCs w:val="24"/>
              </w:rPr>
            </w:pPr>
          </w:p>
          <w:p>
            <w:pPr>
              <w:pStyle w:val="4"/>
              <w:spacing w:before="8"/>
              <w:rPr>
                <w:rFonts w:hint="default" w:ascii="Arial" w:hAnsi="Arial" w:cs="Arial"/>
                <w:b w:val="0"/>
                <w:bCs/>
                <w:sz w:val="24"/>
                <w:szCs w:val="24"/>
              </w:rPr>
            </w:pP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Name:</w:t>
            </w:r>
            <w:r>
              <w:rPr>
                <w:rFonts w:hint="default" w:ascii="Arial" w:hAnsi="Arial" w:cs="Arial" w:eastAsiaTheme="minorEastAsia"/>
                <w:b w:val="0"/>
                <w:bCs/>
                <w:color w:val="auto"/>
                <w:sz w:val="24"/>
                <w:szCs w:val="24"/>
                <w:lang w:val="en-GB"/>
              </w:rPr>
              <w:t xml:space="preserve"> Malgorzata Konarska</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Number:</w:t>
            </w:r>
            <w:r>
              <w:rPr>
                <w:rFonts w:hint="default" w:ascii="Arial" w:hAnsi="Arial" w:cs="Arial" w:eastAsiaTheme="minorEastAsia"/>
                <w:b w:val="0"/>
                <w:bCs/>
                <w:color w:val="auto"/>
                <w:sz w:val="24"/>
                <w:szCs w:val="24"/>
                <w:lang w:val="en-GB"/>
              </w:rPr>
              <w:t xml:space="preserve"> 23456</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Assignment No:9</w:t>
            </w:r>
          </w:p>
          <w:p>
            <w:pPr>
              <w:wordWrap w:val="0"/>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Page: 2</w:t>
            </w:r>
          </w:p>
          <w:p>
            <w:pPr>
              <w:pStyle w:val="15"/>
              <w:numPr>
                <w:ilvl w:val="2"/>
                <w:numId w:val="1"/>
              </w:numPr>
              <w:tabs>
                <w:tab w:val="left" w:pos="1540"/>
                <w:tab w:val="left" w:pos="1541"/>
              </w:tabs>
              <w:spacing w:before="0" w:after="0" w:line="240" w:lineRule="auto"/>
              <w:ind w:left="1540" w:right="0" w:hanging="1081"/>
              <w:jc w:val="left"/>
              <w:rPr>
                <w:rFonts w:hint="default" w:ascii="Arial" w:hAnsi="Arial" w:cs="Arial"/>
                <w:b w:val="0"/>
                <w:bCs/>
                <w:sz w:val="24"/>
                <w:szCs w:val="24"/>
              </w:rPr>
            </w:pPr>
            <w:r>
              <w:rPr>
                <w:rFonts w:hint="default" w:ascii="Arial" w:hAnsi="Arial" w:cs="Arial"/>
                <w:b w:val="0"/>
                <w:bCs/>
                <w:sz w:val="24"/>
                <w:szCs w:val="24"/>
              </w:rPr>
              <w:t>How many types of cholesterol are found in blood</w:t>
            </w:r>
            <w:r>
              <w:rPr>
                <w:rFonts w:hint="default" w:ascii="Arial" w:hAnsi="Arial" w:cs="Arial"/>
                <w:b w:val="0"/>
                <w:bCs/>
                <w:spacing w:val="-13"/>
                <w:sz w:val="24"/>
                <w:szCs w:val="24"/>
              </w:rPr>
              <w:t xml:space="preserve"> </w:t>
            </w:r>
            <w:r>
              <w:rPr>
                <w:rFonts w:hint="default" w:ascii="Arial" w:hAnsi="Arial" w:cs="Arial"/>
                <w:b w:val="0"/>
                <w:bCs/>
                <w:sz w:val="24"/>
                <w:szCs w:val="24"/>
              </w:rPr>
              <w:t>stream?</w:t>
            </w:r>
          </w:p>
          <w:p>
            <w:pPr>
              <w:pStyle w:val="15"/>
              <w:numPr>
                <w:ilvl w:val="3"/>
                <w:numId w:val="1"/>
              </w:numPr>
              <w:tabs>
                <w:tab w:val="left" w:pos="1764"/>
              </w:tabs>
              <w:spacing w:before="0"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highlight w:val="yellow"/>
              </w:rPr>
              <w:t>Two</w:t>
            </w:r>
          </w:p>
          <w:p>
            <w:pPr>
              <w:pStyle w:val="15"/>
              <w:numPr>
                <w:ilvl w:val="3"/>
                <w:numId w:val="1"/>
              </w:numPr>
              <w:tabs>
                <w:tab w:val="left" w:pos="1774"/>
              </w:tabs>
              <w:spacing w:before="1"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rPr>
              <w:t>Three</w:t>
            </w:r>
          </w:p>
          <w:p>
            <w:pPr>
              <w:pStyle w:val="15"/>
              <w:numPr>
                <w:ilvl w:val="3"/>
                <w:numId w:val="1"/>
              </w:numPr>
              <w:tabs>
                <w:tab w:val="left" w:pos="1752"/>
              </w:tabs>
              <w:spacing w:before="1" w:after="0" w:line="240" w:lineRule="auto"/>
              <w:ind w:left="1751" w:right="0" w:hanging="212"/>
              <w:jc w:val="left"/>
              <w:rPr>
                <w:rFonts w:hint="default" w:ascii="Arial" w:hAnsi="Arial" w:cs="Arial"/>
                <w:b w:val="0"/>
                <w:bCs/>
                <w:sz w:val="24"/>
                <w:szCs w:val="24"/>
              </w:rPr>
            </w:pPr>
            <w:r>
              <w:rPr>
                <w:rFonts w:hint="default" w:ascii="Arial" w:hAnsi="Arial" w:cs="Arial"/>
                <w:b w:val="0"/>
                <w:bCs/>
                <w:sz w:val="24"/>
                <w:szCs w:val="24"/>
              </w:rPr>
              <w:t>Four</w:t>
            </w:r>
          </w:p>
          <w:p>
            <w:pPr>
              <w:pStyle w:val="4"/>
              <w:spacing w:before="8"/>
              <w:rPr>
                <w:rFonts w:hint="default" w:ascii="Arial" w:hAnsi="Arial" w:cs="Arial"/>
                <w:b w:val="0"/>
                <w:bCs/>
                <w:sz w:val="24"/>
                <w:szCs w:val="24"/>
              </w:rPr>
            </w:pPr>
          </w:p>
          <w:p>
            <w:pPr>
              <w:pStyle w:val="15"/>
              <w:numPr>
                <w:ilvl w:val="2"/>
                <w:numId w:val="1"/>
              </w:numPr>
              <w:tabs>
                <w:tab w:val="left" w:pos="1540"/>
                <w:tab w:val="left" w:pos="1541"/>
              </w:tabs>
              <w:spacing w:before="0" w:after="0" w:line="240" w:lineRule="auto"/>
              <w:ind w:left="1540" w:right="0" w:hanging="1081"/>
              <w:jc w:val="left"/>
              <w:rPr>
                <w:rFonts w:hint="default" w:ascii="Arial" w:hAnsi="Arial" w:cs="Arial"/>
                <w:b w:val="0"/>
                <w:bCs/>
                <w:sz w:val="24"/>
                <w:szCs w:val="24"/>
              </w:rPr>
            </w:pPr>
            <w:r>
              <w:rPr>
                <w:rFonts w:hint="default" w:ascii="Arial" w:hAnsi="Arial" w:cs="Arial"/>
                <w:b w:val="0"/>
                <w:bCs/>
                <w:sz w:val="24"/>
                <w:szCs w:val="24"/>
              </w:rPr>
              <w:t>The high density lipoprotein or (HDL) is referred to</w:t>
            </w:r>
            <w:r>
              <w:rPr>
                <w:rFonts w:hint="default" w:ascii="Arial" w:hAnsi="Arial" w:cs="Arial"/>
                <w:b w:val="0"/>
                <w:bCs/>
                <w:spacing w:val="-12"/>
                <w:sz w:val="24"/>
                <w:szCs w:val="24"/>
              </w:rPr>
              <w:t xml:space="preserve"> </w:t>
            </w:r>
            <w:r>
              <w:rPr>
                <w:rFonts w:hint="default" w:ascii="Arial" w:hAnsi="Arial" w:cs="Arial"/>
                <w:b w:val="0"/>
                <w:bCs/>
                <w:sz w:val="24"/>
                <w:szCs w:val="24"/>
              </w:rPr>
              <w:t>as:</w:t>
            </w:r>
          </w:p>
          <w:p>
            <w:pPr>
              <w:pStyle w:val="15"/>
              <w:numPr>
                <w:ilvl w:val="3"/>
                <w:numId w:val="1"/>
              </w:numPr>
              <w:tabs>
                <w:tab w:val="left" w:pos="1764"/>
              </w:tabs>
              <w:spacing w:before="0"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highlight w:val="yellow"/>
              </w:rPr>
              <w:t>the bad</w:t>
            </w:r>
            <w:r>
              <w:rPr>
                <w:rFonts w:hint="default" w:ascii="Arial" w:hAnsi="Arial" w:cs="Arial"/>
                <w:b w:val="0"/>
                <w:bCs/>
                <w:spacing w:val="-3"/>
                <w:sz w:val="24"/>
                <w:szCs w:val="24"/>
                <w:highlight w:val="yellow"/>
              </w:rPr>
              <w:t xml:space="preserve"> </w:t>
            </w:r>
            <w:r>
              <w:rPr>
                <w:rFonts w:hint="default" w:ascii="Arial" w:hAnsi="Arial" w:cs="Arial"/>
                <w:b w:val="0"/>
                <w:bCs/>
                <w:sz w:val="24"/>
                <w:szCs w:val="24"/>
                <w:highlight w:val="yellow"/>
              </w:rPr>
              <w:t>cholesterol</w:t>
            </w:r>
          </w:p>
          <w:p>
            <w:pPr>
              <w:pStyle w:val="15"/>
              <w:numPr>
                <w:ilvl w:val="3"/>
                <w:numId w:val="1"/>
              </w:numPr>
              <w:tabs>
                <w:tab w:val="left" w:pos="1774"/>
              </w:tabs>
              <w:spacing w:before="0"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rPr>
              <w:t>the useful</w:t>
            </w:r>
            <w:r>
              <w:rPr>
                <w:rFonts w:hint="default" w:ascii="Arial" w:hAnsi="Arial" w:cs="Arial"/>
                <w:b w:val="0"/>
                <w:bCs/>
                <w:spacing w:val="-2"/>
                <w:sz w:val="24"/>
                <w:szCs w:val="24"/>
              </w:rPr>
              <w:t xml:space="preserve"> </w:t>
            </w:r>
            <w:r>
              <w:rPr>
                <w:rFonts w:hint="default" w:ascii="Arial" w:hAnsi="Arial" w:cs="Arial"/>
                <w:b w:val="0"/>
                <w:bCs/>
                <w:sz w:val="24"/>
                <w:szCs w:val="24"/>
              </w:rPr>
              <w:t>cholesterol</w:t>
            </w:r>
          </w:p>
          <w:p>
            <w:pPr>
              <w:pStyle w:val="15"/>
              <w:numPr>
                <w:ilvl w:val="3"/>
                <w:numId w:val="1"/>
              </w:numPr>
              <w:tabs>
                <w:tab w:val="left" w:pos="1752"/>
              </w:tabs>
              <w:spacing w:before="0" w:after="0" w:line="240" w:lineRule="auto"/>
              <w:ind w:left="1751" w:right="0" w:hanging="212"/>
              <w:jc w:val="left"/>
              <w:rPr>
                <w:rFonts w:hint="default" w:ascii="Arial" w:hAnsi="Arial" w:cs="Arial"/>
                <w:b w:val="0"/>
                <w:bCs/>
                <w:sz w:val="24"/>
                <w:szCs w:val="24"/>
              </w:rPr>
            </w:pPr>
            <w:r>
              <w:rPr>
                <w:rFonts w:hint="default" w:ascii="Arial" w:hAnsi="Arial" w:cs="Arial"/>
                <w:b w:val="0"/>
                <w:bCs/>
                <w:sz w:val="24"/>
                <w:szCs w:val="24"/>
              </w:rPr>
              <w:t>the good</w:t>
            </w:r>
            <w:r>
              <w:rPr>
                <w:rFonts w:hint="default" w:ascii="Arial" w:hAnsi="Arial" w:cs="Arial"/>
                <w:b w:val="0"/>
                <w:bCs/>
                <w:spacing w:val="-2"/>
                <w:sz w:val="24"/>
                <w:szCs w:val="24"/>
              </w:rPr>
              <w:t xml:space="preserve"> </w:t>
            </w:r>
            <w:r>
              <w:rPr>
                <w:rFonts w:hint="default" w:ascii="Arial" w:hAnsi="Arial" w:cs="Arial"/>
                <w:b w:val="0"/>
                <w:bCs/>
                <w:sz w:val="24"/>
                <w:szCs w:val="24"/>
              </w:rPr>
              <w:t>cholesterol</w:t>
            </w:r>
          </w:p>
          <w:p>
            <w:pPr>
              <w:pStyle w:val="4"/>
              <w:spacing w:before="9"/>
              <w:rPr>
                <w:rFonts w:hint="default" w:ascii="Arial" w:hAnsi="Arial" w:cs="Arial"/>
                <w:b w:val="0"/>
                <w:bCs/>
                <w:sz w:val="24"/>
                <w:szCs w:val="24"/>
              </w:rPr>
            </w:pPr>
          </w:p>
          <w:p>
            <w:pPr>
              <w:pStyle w:val="15"/>
              <w:numPr>
                <w:ilvl w:val="2"/>
                <w:numId w:val="1"/>
              </w:numPr>
              <w:tabs>
                <w:tab w:val="left" w:pos="1540"/>
                <w:tab w:val="left" w:pos="1541"/>
              </w:tabs>
              <w:spacing w:before="0" w:after="0" w:line="240" w:lineRule="auto"/>
              <w:ind w:left="1540" w:right="0" w:hanging="1081"/>
              <w:jc w:val="left"/>
              <w:rPr>
                <w:rFonts w:hint="default" w:ascii="Arial" w:hAnsi="Arial" w:cs="Arial"/>
                <w:b w:val="0"/>
                <w:bCs/>
                <w:sz w:val="24"/>
                <w:szCs w:val="24"/>
              </w:rPr>
            </w:pPr>
            <w:r>
              <w:rPr>
                <w:rFonts w:hint="default" w:ascii="Arial" w:hAnsi="Arial" w:cs="Arial"/>
                <w:b w:val="0"/>
                <w:bCs/>
                <w:sz w:val="24"/>
                <w:szCs w:val="24"/>
              </w:rPr>
              <w:t xml:space="preserve">Which type of fat should </w:t>
            </w:r>
            <w:r>
              <w:rPr>
                <w:rFonts w:hint="default" w:ascii="Arial" w:hAnsi="Arial" w:cs="Arial"/>
                <w:b w:val="0"/>
                <w:bCs/>
                <w:spacing w:val="-3"/>
                <w:sz w:val="24"/>
                <w:szCs w:val="24"/>
              </w:rPr>
              <w:t xml:space="preserve">be </w:t>
            </w:r>
            <w:r>
              <w:rPr>
                <w:rFonts w:hint="default" w:ascii="Arial" w:hAnsi="Arial" w:cs="Arial"/>
                <w:b w:val="0"/>
                <w:bCs/>
                <w:sz w:val="24"/>
                <w:szCs w:val="24"/>
              </w:rPr>
              <w:t>avoided in order to reduce the risk of</w:t>
            </w:r>
            <w:r>
              <w:rPr>
                <w:rFonts w:hint="default" w:ascii="Arial" w:hAnsi="Arial" w:cs="Arial"/>
                <w:b w:val="0"/>
                <w:bCs/>
                <w:spacing w:val="-21"/>
                <w:sz w:val="24"/>
                <w:szCs w:val="24"/>
              </w:rPr>
              <w:t xml:space="preserve"> </w:t>
            </w:r>
            <w:r>
              <w:rPr>
                <w:rFonts w:hint="default" w:ascii="Arial" w:hAnsi="Arial" w:cs="Arial"/>
                <w:b w:val="0"/>
                <w:bCs/>
                <w:sz w:val="24"/>
                <w:szCs w:val="24"/>
              </w:rPr>
              <w:t>CVD?</w:t>
            </w:r>
          </w:p>
          <w:p>
            <w:pPr>
              <w:pStyle w:val="15"/>
              <w:numPr>
                <w:ilvl w:val="3"/>
                <w:numId w:val="1"/>
              </w:numPr>
              <w:tabs>
                <w:tab w:val="left" w:pos="1764"/>
              </w:tabs>
              <w:spacing w:before="0"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rPr>
              <w:t>Trans-fat</w:t>
            </w:r>
          </w:p>
          <w:p>
            <w:pPr>
              <w:pStyle w:val="15"/>
              <w:numPr>
                <w:ilvl w:val="3"/>
                <w:numId w:val="1"/>
              </w:numPr>
              <w:tabs>
                <w:tab w:val="left" w:pos="1774"/>
              </w:tabs>
              <w:spacing w:before="0"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highlight w:val="yellow"/>
              </w:rPr>
              <w:t>Monounsaturated</w:t>
            </w:r>
            <w:r>
              <w:rPr>
                <w:rFonts w:hint="default" w:ascii="Arial" w:hAnsi="Arial" w:cs="Arial"/>
                <w:b w:val="0"/>
                <w:bCs/>
                <w:spacing w:val="-4"/>
                <w:sz w:val="24"/>
                <w:szCs w:val="24"/>
                <w:highlight w:val="yellow"/>
              </w:rPr>
              <w:t xml:space="preserve"> </w:t>
            </w:r>
            <w:r>
              <w:rPr>
                <w:rFonts w:hint="default" w:ascii="Arial" w:hAnsi="Arial" w:cs="Arial"/>
                <w:b w:val="0"/>
                <w:bCs/>
                <w:sz w:val="24"/>
                <w:szCs w:val="24"/>
                <w:highlight w:val="yellow"/>
              </w:rPr>
              <w:t>fat</w:t>
            </w:r>
          </w:p>
          <w:p>
            <w:pPr>
              <w:pStyle w:val="15"/>
              <w:numPr>
                <w:ilvl w:val="3"/>
                <w:numId w:val="1"/>
              </w:numPr>
              <w:tabs>
                <w:tab w:val="left" w:pos="1752"/>
              </w:tabs>
              <w:spacing w:before="1" w:after="0" w:line="240" w:lineRule="auto"/>
              <w:ind w:left="1751" w:right="0" w:hanging="212"/>
              <w:jc w:val="left"/>
              <w:rPr>
                <w:rFonts w:hint="default" w:ascii="Arial" w:hAnsi="Arial" w:cs="Arial"/>
                <w:b w:val="0"/>
                <w:bCs/>
                <w:sz w:val="24"/>
                <w:szCs w:val="24"/>
              </w:rPr>
            </w:pPr>
            <w:r>
              <w:rPr>
                <w:rFonts w:hint="default" w:ascii="Arial" w:hAnsi="Arial" w:cs="Arial"/>
                <w:b w:val="0"/>
                <w:bCs/>
                <w:sz w:val="24"/>
                <w:szCs w:val="24"/>
              </w:rPr>
              <w:t>Omega-3</w:t>
            </w:r>
            <w:r>
              <w:rPr>
                <w:rFonts w:hint="default" w:ascii="Arial" w:hAnsi="Arial" w:cs="Arial"/>
                <w:b w:val="0"/>
                <w:bCs/>
                <w:spacing w:val="1"/>
                <w:sz w:val="24"/>
                <w:szCs w:val="24"/>
              </w:rPr>
              <w:t xml:space="preserve"> </w:t>
            </w:r>
            <w:r>
              <w:rPr>
                <w:rFonts w:hint="default" w:ascii="Arial" w:hAnsi="Arial" w:cs="Arial"/>
                <w:b w:val="0"/>
                <w:bCs/>
                <w:sz w:val="24"/>
                <w:szCs w:val="24"/>
              </w:rPr>
              <w:t>fats</w:t>
            </w:r>
          </w:p>
          <w:p>
            <w:pPr>
              <w:pStyle w:val="4"/>
              <w:spacing w:before="8"/>
              <w:rPr>
                <w:rFonts w:hint="default" w:ascii="Arial" w:hAnsi="Arial" w:cs="Arial"/>
                <w:b w:val="0"/>
                <w:bCs/>
                <w:sz w:val="24"/>
                <w:szCs w:val="24"/>
              </w:rPr>
            </w:pPr>
          </w:p>
          <w:p>
            <w:pPr>
              <w:pStyle w:val="15"/>
              <w:numPr>
                <w:ilvl w:val="2"/>
                <w:numId w:val="1"/>
              </w:numPr>
              <w:tabs>
                <w:tab w:val="left" w:pos="1540"/>
                <w:tab w:val="left" w:pos="1541"/>
              </w:tabs>
              <w:spacing w:before="0" w:after="0" w:line="240" w:lineRule="auto"/>
              <w:ind w:left="1540" w:right="0" w:hanging="1081"/>
              <w:jc w:val="left"/>
              <w:rPr>
                <w:rFonts w:hint="default" w:ascii="Arial" w:hAnsi="Arial" w:cs="Arial"/>
                <w:b w:val="0"/>
                <w:bCs/>
                <w:sz w:val="24"/>
                <w:szCs w:val="24"/>
              </w:rPr>
            </w:pPr>
            <w:r>
              <w:rPr>
                <w:rFonts w:hint="default" w:ascii="Arial" w:hAnsi="Arial" w:cs="Arial"/>
                <w:b w:val="0"/>
                <w:bCs/>
                <w:sz w:val="24"/>
                <w:szCs w:val="24"/>
              </w:rPr>
              <w:t>Trans-fatty acids are a particular kind of fat naturally occurring</w:t>
            </w:r>
            <w:r>
              <w:rPr>
                <w:rFonts w:hint="default" w:ascii="Arial" w:hAnsi="Arial" w:cs="Arial"/>
                <w:b w:val="0"/>
                <w:bCs/>
                <w:spacing w:val="-18"/>
                <w:sz w:val="24"/>
                <w:szCs w:val="24"/>
              </w:rPr>
              <w:t xml:space="preserve"> </w:t>
            </w:r>
            <w:r>
              <w:rPr>
                <w:rFonts w:hint="default" w:ascii="Arial" w:hAnsi="Arial" w:cs="Arial"/>
                <w:b w:val="0"/>
                <w:bCs/>
                <w:sz w:val="24"/>
                <w:szCs w:val="24"/>
              </w:rPr>
              <w:t>in:</w:t>
            </w:r>
          </w:p>
          <w:p>
            <w:pPr>
              <w:pStyle w:val="15"/>
              <w:numPr>
                <w:ilvl w:val="3"/>
                <w:numId w:val="1"/>
              </w:numPr>
              <w:tabs>
                <w:tab w:val="left" w:pos="1764"/>
              </w:tabs>
              <w:spacing w:before="0"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rPr>
              <w:t>eggs and</w:t>
            </w:r>
            <w:r>
              <w:rPr>
                <w:rFonts w:hint="default" w:ascii="Arial" w:hAnsi="Arial" w:cs="Arial"/>
                <w:b w:val="0"/>
                <w:bCs/>
                <w:spacing w:val="-3"/>
                <w:sz w:val="24"/>
                <w:szCs w:val="24"/>
              </w:rPr>
              <w:t xml:space="preserve"> </w:t>
            </w:r>
            <w:r>
              <w:rPr>
                <w:rFonts w:hint="default" w:ascii="Arial" w:hAnsi="Arial" w:cs="Arial"/>
                <w:b w:val="0"/>
                <w:bCs/>
                <w:sz w:val="24"/>
                <w:szCs w:val="24"/>
              </w:rPr>
              <w:t>cheese</w:t>
            </w:r>
          </w:p>
          <w:p>
            <w:pPr>
              <w:pStyle w:val="15"/>
              <w:numPr>
                <w:ilvl w:val="3"/>
                <w:numId w:val="1"/>
              </w:numPr>
              <w:tabs>
                <w:tab w:val="left" w:pos="1774"/>
              </w:tabs>
              <w:spacing w:before="0"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rPr>
              <w:t>vegetable</w:t>
            </w:r>
            <w:r>
              <w:rPr>
                <w:rFonts w:hint="default" w:ascii="Arial" w:hAnsi="Arial" w:cs="Arial"/>
                <w:b w:val="0"/>
                <w:bCs/>
                <w:spacing w:val="-3"/>
                <w:sz w:val="24"/>
                <w:szCs w:val="24"/>
              </w:rPr>
              <w:t xml:space="preserve"> </w:t>
            </w:r>
            <w:r>
              <w:rPr>
                <w:rFonts w:hint="default" w:ascii="Arial" w:hAnsi="Arial" w:cs="Arial"/>
                <w:b w:val="0"/>
                <w:bCs/>
                <w:sz w:val="24"/>
                <w:szCs w:val="24"/>
              </w:rPr>
              <w:t>oils</w:t>
            </w:r>
          </w:p>
          <w:p>
            <w:pPr>
              <w:pStyle w:val="15"/>
              <w:numPr>
                <w:ilvl w:val="3"/>
                <w:numId w:val="1"/>
              </w:numPr>
              <w:tabs>
                <w:tab w:val="left" w:pos="1750"/>
              </w:tabs>
              <w:spacing w:before="0" w:after="0" w:line="240" w:lineRule="auto"/>
              <w:ind w:left="1749" w:right="0" w:hanging="210"/>
              <w:jc w:val="left"/>
              <w:rPr>
                <w:rFonts w:hint="default" w:ascii="Arial" w:hAnsi="Arial" w:cs="Arial"/>
                <w:b w:val="0"/>
                <w:bCs/>
                <w:sz w:val="24"/>
                <w:szCs w:val="24"/>
                <w:highlight w:val="yellow"/>
              </w:rPr>
            </w:pPr>
            <w:r>
              <w:rPr>
                <w:rFonts w:hint="default" w:ascii="Arial" w:hAnsi="Arial" w:cs="Arial"/>
                <w:b w:val="0"/>
                <w:bCs/>
                <w:sz w:val="24"/>
                <w:szCs w:val="24"/>
                <w:highlight w:val="yellow"/>
              </w:rPr>
              <w:t>meat and dairy</w:t>
            </w:r>
            <w:r>
              <w:rPr>
                <w:rFonts w:hint="default" w:ascii="Arial" w:hAnsi="Arial" w:cs="Arial"/>
                <w:b w:val="0"/>
                <w:bCs/>
                <w:spacing w:val="1"/>
                <w:sz w:val="24"/>
                <w:szCs w:val="24"/>
                <w:highlight w:val="yellow"/>
              </w:rPr>
              <w:t xml:space="preserve"> </w:t>
            </w:r>
            <w:r>
              <w:rPr>
                <w:rFonts w:hint="default" w:ascii="Arial" w:hAnsi="Arial" w:cs="Arial"/>
                <w:b w:val="0"/>
                <w:bCs/>
                <w:sz w:val="24"/>
                <w:szCs w:val="24"/>
                <w:highlight w:val="yellow"/>
              </w:rPr>
              <w:t>product</w:t>
            </w:r>
          </w:p>
          <w:p>
            <w:pPr>
              <w:pStyle w:val="4"/>
              <w:spacing w:before="10"/>
              <w:rPr>
                <w:rFonts w:hint="default" w:ascii="Arial" w:hAnsi="Arial" w:cs="Arial"/>
                <w:b w:val="0"/>
                <w:bCs/>
                <w:sz w:val="24"/>
                <w:szCs w:val="24"/>
              </w:rPr>
            </w:pPr>
          </w:p>
          <w:p>
            <w:pPr>
              <w:pStyle w:val="15"/>
              <w:numPr>
                <w:ilvl w:val="2"/>
                <w:numId w:val="1"/>
              </w:numPr>
              <w:tabs>
                <w:tab w:val="left" w:pos="1540"/>
                <w:tab w:val="left" w:pos="1541"/>
              </w:tabs>
              <w:spacing w:before="0" w:after="0" w:line="276" w:lineRule="auto"/>
              <w:ind w:left="1540" w:right="432" w:hanging="1080"/>
              <w:jc w:val="left"/>
              <w:rPr>
                <w:rFonts w:hint="default" w:ascii="Arial" w:hAnsi="Arial" w:cs="Arial"/>
                <w:b w:val="0"/>
                <w:bCs/>
                <w:sz w:val="24"/>
                <w:szCs w:val="24"/>
              </w:rPr>
            </w:pPr>
            <w:r>
              <w:rPr>
                <w:rFonts w:hint="default" w:ascii="Arial" w:hAnsi="Arial" w:cs="Arial"/>
                <w:b w:val="0"/>
                <w:bCs/>
                <w:sz w:val="24"/>
                <w:szCs w:val="24"/>
              </w:rPr>
              <w:t>The</w:t>
            </w:r>
            <w:r>
              <w:rPr>
                <w:rFonts w:hint="default" w:ascii="Arial" w:hAnsi="Arial" w:cs="Arial"/>
                <w:b w:val="0"/>
                <w:bCs/>
                <w:spacing w:val="-5"/>
                <w:sz w:val="24"/>
                <w:szCs w:val="24"/>
              </w:rPr>
              <w:t xml:space="preserve"> </w:t>
            </w:r>
            <w:r>
              <w:rPr>
                <w:rFonts w:hint="default" w:ascii="Arial" w:hAnsi="Arial" w:cs="Arial"/>
                <w:b w:val="0"/>
                <w:bCs/>
                <w:sz w:val="24"/>
                <w:szCs w:val="24"/>
              </w:rPr>
              <w:t>most</w:t>
            </w:r>
            <w:r>
              <w:rPr>
                <w:rFonts w:hint="default" w:ascii="Arial" w:hAnsi="Arial" w:cs="Arial"/>
                <w:b w:val="0"/>
                <w:bCs/>
                <w:spacing w:val="-1"/>
                <w:sz w:val="24"/>
                <w:szCs w:val="24"/>
              </w:rPr>
              <w:t xml:space="preserve"> </w:t>
            </w:r>
            <w:r>
              <w:rPr>
                <w:rFonts w:hint="default" w:ascii="Arial" w:hAnsi="Arial" w:cs="Arial"/>
                <w:b w:val="0"/>
                <w:bCs/>
                <w:sz w:val="24"/>
                <w:szCs w:val="24"/>
              </w:rPr>
              <w:t>important</w:t>
            </w:r>
            <w:r>
              <w:rPr>
                <w:rFonts w:hint="default" w:ascii="Arial" w:hAnsi="Arial" w:cs="Arial"/>
                <w:b w:val="0"/>
                <w:bCs/>
                <w:spacing w:val="-1"/>
                <w:sz w:val="24"/>
                <w:szCs w:val="24"/>
              </w:rPr>
              <w:t xml:space="preserve"> </w:t>
            </w:r>
            <w:r>
              <w:rPr>
                <w:rFonts w:hint="default" w:ascii="Arial" w:hAnsi="Arial" w:cs="Arial"/>
                <w:b w:val="0"/>
                <w:bCs/>
                <w:sz w:val="24"/>
                <w:szCs w:val="24"/>
              </w:rPr>
              <w:t>risk</w:t>
            </w:r>
            <w:r>
              <w:rPr>
                <w:rFonts w:hint="default" w:ascii="Arial" w:hAnsi="Arial" w:cs="Arial"/>
                <w:b w:val="0"/>
                <w:bCs/>
                <w:spacing w:val="-4"/>
                <w:sz w:val="24"/>
                <w:szCs w:val="24"/>
              </w:rPr>
              <w:t xml:space="preserve"> </w:t>
            </w:r>
            <w:r>
              <w:rPr>
                <w:rFonts w:hint="default" w:ascii="Arial" w:hAnsi="Arial" w:cs="Arial"/>
                <w:b w:val="0"/>
                <w:bCs/>
                <w:sz w:val="24"/>
                <w:szCs w:val="24"/>
              </w:rPr>
              <w:t>factor</w:t>
            </w:r>
            <w:r>
              <w:rPr>
                <w:rFonts w:hint="default" w:ascii="Arial" w:hAnsi="Arial" w:cs="Arial"/>
                <w:b w:val="0"/>
                <w:bCs/>
                <w:spacing w:val="-2"/>
                <w:sz w:val="24"/>
                <w:szCs w:val="24"/>
              </w:rPr>
              <w:t xml:space="preserve"> </w:t>
            </w:r>
            <w:r>
              <w:rPr>
                <w:rFonts w:hint="default" w:ascii="Arial" w:hAnsi="Arial" w:cs="Arial"/>
                <w:b w:val="0"/>
                <w:bCs/>
                <w:sz w:val="24"/>
                <w:szCs w:val="24"/>
              </w:rPr>
              <w:t>for</w:t>
            </w:r>
            <w:r>
              <w:rPr>
                <w:rFonts w:hint="default" w:ascii="Arial" w:hAnsi="Arial" w:cs="Arial"/>
                <w:b w:val="0"/>
                <w:bCs/>
                <w:spacing w:val="-4"/>
                <w:sz w:val="24"/>
                <w:szCs w:val="24"/>
              </w:rPr>
              <w:t xml:space="preserve"> </w:t>
            </w:r>
            <w:r>
              <w:rPr>
                <w:rFonts w:hint="default" w:ascii="Arial" w:hAnsi="Arial" w:cs="Arial"/>
                <w:b w:val="0"/>
                <w:bCs/>
                <w:sz w:val="24"/>
                <w:szCs w:val="24"/>
              </w:rPr>
              <w:t>the</w:t>
            </w:r>
            <w:r>
              <w:rPr>
                <w:rFonts w:hint="default" w:ascii="Arial" w:hAnsi="Arial" w:cs="Arial"/>
                <w:b w:val="0"/>
                <w:bCs/>
                <w:spacing w:val="-2"/>
                <w:sz w:val="24"/>
                <w:szCs w:val="24"/>
              </w:rPr>
              <w:t xml:space="preserve"> </w:t>
            </w:r>
            <w:r>
              <w:rPr>
                <w:rFonts w:hint="default" w:ascii="Arial" w:hAnsi="Arial" w:cs="Arial"/>
                <w:b w:val="0"/>
                <w:bCs/>
                <w:sz w:val="24"/>
                <w:szCs w:val="24"/>
              </w:rPr>
              <w:t>lung</w:t>
            </w:r>
            <w:r>
              <w:rPr>
                <w:rFonts w:hint="default" w:ascii="Arial" w:hAnsi="Arial" w:cs="Arial"/>
                <w:b w:val="0"/>
                <w:bCs/>
                <w:spacing w:val="-5"/>
                <w:sz w:val="24"/>
                <w:szCs w:val="24"/>
              </w:rPr>
              <w:t xml:space="preserve"> </w:t>
            </w:r>
            <w:r>
              <w:rPr>
                <w:rFonts w:hint="default" w:ascii="Arial" w:hAnsi="Arial" w:cs="Arial"/>
                <w:b w:val="0"/>
                <w:bCs/>
                <w:sz w:val="24"/>
                <w:szCs w:val="24"/>
              </w:rPr>
              <w:t>cancer</w:t>
            </w:r>
            <w:r>
              <w:rPr>
                <w:rFonts w:hint="default" w:ascii="Arial" w:hAnsi="Arial" w:cs="Arial"/>
                <w:b w:val="0"/>
                <w:bCs/>
                <w:spacing w:val="-2"/>
                <w:sz w:val="24"/>
                <w:szCs w:val="24"/>
              </w:rPr>
              <w:t xml:space="preserve"> </w:t>
            </w:r>
            <w:r>
              <w:rPr>
                <w:rFonts w:hint="default" w:ascii="Arial" w:hAnsi="Arial" w:cs="Arial"/>
                <w:b w:val="0"/>
                <w:bCs/>
                <w:sz w:val="24"/>
                <w:szCs w:val="24"/>
              </w:rPr>
              <w:t>is</w:t>
            </w:r>
            <w:r>
              <w:rPr>
                <w:rFonts w:hint="default" w:ascii="Arial" w:hAnsi="Arial" w:cs="Arial"/>
                <w:b w:val="0"/>
                <w:bCs/>
                <w:spacing w:val="-2"/>
                <w:sz w:val="24"/>
                <w:szCs w:val="24"/>
              </w:rPr>
              <w:t xml:space="preserve"> </w:t>
            </w:r>
            <w:r>
              <w:rPr>
                <w:rFonts w:hint="default" w:ascii="Arial" w:hAnsi="Arial" w:cs="Arial"/>
                <w:b w:val="0"/>
                <w:bCs/>
                <w:sz w:val="24"/>
                <w:szCs w:val="24"/>
              </w:rPr>
              <w:t>smoking,</w:t>
            </w:r>
            <w:r>
              <w:rPr>
                <w:rFonts w:hint="default" w:ascii="Arial" w:hAnsi="Arial" w:cs="Arial"/>
                <w:b w:val="0"/>
                <w:bCs/>
                <w:spacing w:val="-4"/>
                <w:sz w:val="24"/>
                <w:szCs w:val="24"/>
              </w:rPr>
              <w:t xml:space="preserve"> </w:t>
            </w:r>
            <w:r>
              <w:rPr>
                <w:rFonts w:hint="default" w:ascii="Arial" w:hAnsi="Arial" w:cs="Arial"/>
                <w:b w:val="0"/>
                <w:bCs/>
                <w:sz w:val="24"/>
                <w:szCs w:val="24"/>
              </w:rPr>
              <w:t>which</w:t>
            </w:r>
            <w:r>
              <w:rPr>
                <w:rFonts w:hint="default" w:ascii="Arial" w:hAnsi="Arial" w:cs="Arial"/>
                <w:b w:val="0"/>
                <w:bCs/>
                <w:spacing w:val="-5"/>
                <w:sz w:val="24"/>
                <w:szCs w:val="24"/>
              </w:rPr>
              <w:t xml:space="preserve"> </w:t>
            </w:r>
            <w:r>
              <w:rPr>
                <w:rFonts w:hint="default" w:ascii="Arial" w:hAnsi="Arial" w:cs="Arial"/>
                <w:b w:val="0"/>
                <w:bCs/>
                <w:sz w:val="24"/>
                <w:szCs w:val="24"/>
              </w:rPr>
              <w:t>is</w:t>
            </w:r>
            <w:r>
              <w:rPr>
                <w:rFonts w:hint="default" w:ascii="Arial" w:hAnsi="Arial" w:cs="Arial"/>
                <w:b w:val="0"/>
                <w:bCs/>
                <w:spacing w:val="-2"/>
                <w:sz w:val="24"/>
                <w:szCs w:val="24"/>
              </w:rPr>
              <w:t xml:space="preserve"> </w:t>
            </w:r>
            <w:r>
              <w:rPr>
                <w:rFonts w:hint="default" w:ascii="Arial" w:hAnsi="Arial" w:cs="Arial"/>
                <w:b w:val="0"/>
                <w:bCs/>
                <w:sz w:val="24"/>
                <w:szCs w:val="24"/>
              </w:rPr>
              <w:t>thought</w:t>
            </w:r>
            <w:r>
              <w:rPr>
                <w:rFonts w:hint="default" w:ascii="Arial" w:hAnsi="Arial" w:cs="Arial"/>
                <w:b w:val="0"/>
                <w:bCs/>
                <w:spacing w:val="-4"/>
                <w:sz w:val="24"/>
                <w:szCs w:val="24"/>
              </w:rPr>
              <w:t xml:space="preserve"> </w:t>
            </w:r>
            <w:r>
              <w:rPr>
                <w:rFonts w:hint="default" w:ascii="Arial" w:hAnsi="Arial" w:cs="Arial"/>
                <w:b w:val="0"/>
                <w:bCs/>
                <w:spacing w:val="-3"/>
                <w:sz w:val="24"/>
                <w:szCs w:val="24"/>
              </w:rPr>
              <w:t>to</w:t>
            </w:r>
            <w:r>
              <w:rPr>
                <w:rFonts w:hint="default" w:ascii="Arial" w:hAnsi="Arial" w:cs="Arial"/>
                <w:b w:val="0"/>
                <w:bCs/>
                <w:spacing w:val="-1"/>
                <w:sz w:val="24"/>
                <w:szCs w:val="24"/>
              </w:rPr>
              <w:t xml:space="preserve"> </w:t>
            </w:r>
            <w:r>
              <w:rPr>
                <w:rFonts w:hint="default" w:ascii="Arial" w:hAnsi="Arial" w:cs="Arial"/>
                <w:b w:val="0"/>
                <w:bCs/>
                <w:sz w:val="24"/>
                <w:szCs w:val="24"/>
              </w:rPr>
              <w:t>be responsible for</w:t>
            </w:r>
            <w:r>
              <w:rPr>
                <w:rFonts w:hint="default" w:ascii="Arial" w:hAnsi="Arial" w:cs="Arial"/>
                <w:b w:val="0"/>
                <w:bCs/>
                <w:spacing w:val="-5"/>
                <w:sz w:val="24"/>
                <w:szCs w:val="24"/>
              </w:rPr>
              <w:t xml:space="preserve"> </w:t>
            </w:r>
            <w:r>
              <w:rPr>
                <w:rFonts w:hint="default" w:ascii="Arial" w:hAnsi="Arial" w:cs="Arial"/>
                <w:b w:val="0"/>
                <w:bCs/>
                <w:sz w:val="24"/>
                <w:szCs w:val="24"/>
              </w:rPr>
              <w:t>about:</w:t>
            </w:r>
          </w:p>
          <w:p>
            <w:pPr>
              <w:pStyle w:val="15"/>
              <w:numPr>
                <w:ilvl w:val="3"/>
                <w:numId w:val="1"/>
              </w:numPr>
              <w:tabs>
                <w:tab w:val="left" w:pos="1764"/>
              </w:tabs>
              <w:spacing w:before="0"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rPr>
              <w:t>40% cancer</w:t>
            </w:r>
            <w:r>
              <w:rPr>
                <w:rFonts w:hint="default" w:ascii="Arial" w:hAnsi="Arial" w:cs="Arial"/>
                <w:b w:val="0"/>
                <w:bCs/>
                <w:spacing w:val="-2"/>
                <w:sz w:val="24"/>
                <w:szCs w:val="24"/>
              </w:rPr>
              <w:t xml:space="preserve"> </w:t>
            </w:r>
            <w:r>
              <w:rPr>
                <w:rFonts w:hint="default" w:ascii="Arial" w:hAnsi="Arial" w:cs="Arial"/>
                <w:b w:val="0"/>
                <w:bCs/>
                <w:sz w:val="24"/>
                <w:szCs w:val="24"/>
              </w:rPr>
              <w:t>deaths</w:t>
            </w:r>
          </w:p>
          <w:p>
            <w:pPr>
              <w:pStyle w:val="15"/>
              <w:numPr>
                <w:ilvl w:val="3"/>
                <w:numId w:val="1"/>
              </w:numPr>
              <w:tabs>
                <w:tab w:val="left" w:pos="1774"/>
              </w:tabs>
              <w:spacing w:before="46"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highlight w:val="yellow"/>
              </w:rPr>
              <w:t>30% cancer deaths</w:t>
            </w:r>
          </w:p>
          <w:p>
            <w:pPr>
              <w:pStyle w:val="15"/>
              <w:numPr>
                <w:ilvl w:val="3"/>
                <w:numId w:val="1"/>
              </w:numPr>
              <w:tabs>
                <w:tab w:val="left" w:pos="1750"/>
              </w:tabs>
              <w:spacing w:before="0" w:after="0" w:line="240" w:lineRule="auto"/>
              <w:ind w:left="1749" w:right="0" w:hanging="210"/>
              <w:jc w:val="left"/>
              <w:rPr>
                <w:rFonts w:hint="default" w:ascii="Arial" w:hAnsi="Arial" w:cs="Arial"/>
                <w:b w:val="0"/>
                <w:bCs/>
                <w:sz w:val="24"/>
                <w:szCs w:val="24"/>
              </w:rPr>
            </w:pPr>
            <w:r>
              <w:rPr>
                <w:rFonts w:hint="default" w:ascii="Arial" w:hAnsi="Arial" w:cs="Arial"/>
                <w:b w:val="0"/>
                <w:bCs/>
                <w:sz w:val="24"/>
                <w:szCs w:val="24"/>
              </w:rPr>
              <w:t>20% cancer</w:t>
            </w:r>
            <w:r>
              <w:rPr>
                <w:rFonts w:hint="default" w:ascii="Arial" w:hAnsi="Arial" w:cs="Arial"/>
                <w:b w:val="0"/>
                <w:bCs/>
                <w:spacing w:val="1"/>
                <w:sz w:val="24"/>
                <w:szCs w:val="24"/>
              </w:rPr>
              <w:t xml:space="preserve"> </w:t>
            </w:r>
            <w:r>
              <w:rPr>
                <w:rFonts w:hint="default" w:ascii="Arial" w:hAnsi="Arial" w:cs="Arial"/>
                <w:b w:val="0"/>
                <w:bCs/>
                <w:sz w:val="24"/>
                <w:szCs w:val="24"/>
              </w:rPr>
              <w:t>deaths</w:t>
            </w:r>
          </w:p>
          <w:p>
            <w:pPr>
              <w:pStyle w:val="4"/>
              <w:spacing w:before="6"/>
              <w:rPr>
                <w:rFonts w:hint="default" w:ascii="Arial" w:hAnsi="Arial" w:cs="Arial"/>
                <w:b w:val="0"/>
                <w:bCs/>
                <w:sz w:val="24"/>
                <w:szCs w:val="24"/>
              </w:rPr>
            </w:pPr>
          </w:p>
          <w:p>
            <w:pPr>
              <w:pStyle w:val="15"/>
              <w:numPr>
                <w:ilvl w:val="2"/>
                <w:numId w:val="1"/>
              </w:numPr>
              <w:tabs>
                <w:tab w:val="left" w:pos="1578"/>
                <w:tab w:val="left" w:pos="1579"/>
              </w:tabs>
              <w:spacing w:before="0" w:after="0" w:line="240" w:lineRule="auto"/>
              <w:ind w:left="1578" w:right="0" w:hanging="1119"/>
              <w:jc w:val="left"/>
              <w:rPr>
                <w:rFonts w:hint="default" w:ascii="Arial" w:hAnsi="Arial" w:cs="Arial"/>
                <w:b w:val="0"/>
                <w:bCs/>
                <w:sz w:val="24"/>
                <w:szCs w:val="24"/>
              </w:rPr>
            </w:pPr>
            <w:r>
              <w:rPr>
                <w:rFonts w:hint="default" w:ascii="Arial" w:hAnsi="Arial" w:cs="Arial"/>
                <w:b w:val="0"/>
                <w:bCs/>
                <w:sz w:val="24"/>
                <w:szCs w:val="24"/>
              </w:rPr>
              <w:t>Type 2 diabetes</w:t>
            </w:r>
            <w:r>
              <w:rPr>
                <w:rFonts w:hint="default" w:ascii="Arial" w:hAnsi="Arial" w:cs="Arial"/>
                <w:b w:val="0"/>
                <w:bCs/>
                <w:spacing w:val="-6"/>
                <w:sz w:val="24"/>
                <w:szCs w:val="24"/>
              </w:rPr>
              <w:t xml:space="preserve"> </w:t>
            </w:r>
            <w:r>
              <w:rPr>
                <w:rFonts w:hint="default" w:ascii="Arial" w:hAnsi="Arial" w:cs="Arial"/>
                <w:b w:val="0"/>
                <w:bCs/>
                <w:sz w:val="24"/>
                <w:szCs w:val="24"/>
              </w:rPr>
              <w:t>develops:</w:t>
            </w:r>
          </w:p>
          <w:p>
            <w:pPr>
              <w:pStyle w:val="15"/>
              <w:numPr>
                <w:ilvl w:val="3"/>
                <w:numId w:val="1"/>
              </w:numPr>
              <w:tabs>
                <w:tab w:val="left" w:pos="1764"/>
              </w:tabs>
              <w:spacing w:before="0"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rPr>
              <w:t xml:space="preserve">after </w:t>
            </w:r>
            <w:r>
              <w:rPr>
                <w:rFonts w:hint="default" w:ascii="Arial" w:hAnsi="Arial" w:cs="Arial"/>
                <w:b w:val="0"/>
                <w:bCs/>
                <w:spacing w:val="-2"/>
                <w:sz w:val="24"/>
                <w:szCs w:val="24"/>
              </w:rPr>
              <w:t xml:space="preserve">the </w:t>
            </w:r>
            <w:r>
              <w:rPr>
                <w:rFonts w:hint="default" w:ascii="Arial" w:hAnsi="Arial" w:cs="Arial"/>
                <w:b w:val="0"/>
                <w:bCs/>
                <w:spacing w:val="-3"/>
                <w:sz w:val="24"/>
                <w:szCs w:val="24"/>
              </w:rPr>
              <w:t xml:space="preserve">age </w:t>
            </w:r>
            <w:r>
              <w:rPr>
                <w:rFonts w:hint="default" w:ascii="Arial" w:hAnsi="Arial" w:cs="Arial"/>
                <w:b w:val="0"/>
                <w:bCs/>
                <w:sz w:val="24"/>
                <w:szCs w:val="24"/>
              </w:rPr>
              <w:t>of</w:t>
            </w:r>
            <w:r>
              <w:rPr>
                <w:rFonts w:hint="default" w:ascii="Arial" w:hAnsi="Arial" w:cs="Arial"/>
                <w:b w:val="0"/>
                <w:bCs/>
                <w:spacing w:val="-8"/>
                <w:sz w:val="24"/>
                <w:szCs w:val="24"/>
              </w:rPr>
              <w:t xml:space="preserve"> </w:t>
            </w:r>
            <w:r>
              <w:rPr>
                <w:rFonts w:hint="default" w:ascii="Arial" w:hAnsi="Arial" w:cs="Arial"/>
                <w:b w:val="0"/>
                <w:bCs/>
                <w:sz w:val="24"/>
                <w:szCs w:val="24"/>
              </w:rPr>
              <w:t>40</w:t>
            </w:r>
          </w:p>
          <w:p>
            <w:pPr>
              <w:pStyle w:val="15"/>
              <w:numPr>
                <w:ilvl w:val="3"/>
                <w:numId w:val="1"/>
              </w:numPr>
              <w:tabs>
                <w:tab w:val="left" w:pos="1774"/>
              </w:tabs>
              <w:spacing w:before="0"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rPr>
              <w:t xml:space="preserve">after </w:t>
            </w:r>
            <w:r>
              <w:rPr>
                <w:rFonts w:hint="default" w:ascii="Arial" w:hAnsi="Arial" w:cs="Arial"/>
                <w:b w:val="0"/>
                <w:bCs/>
                <w:spacing w:val="-2"/>
                <w:sz w:val="24"/>
                <w:szCs w:val="24"/>
              </w:rPr>
              <w:t xml:space="preserve">the </w:t>
            </w:r>
            <w:r>
              <w:rPr>
                <w:rFonts w:hint="default" w:ascii="Arial" w:hAnsi="Arial" w:cs="Arial"/>
                <w:b w:val="0"/>
                <w:bCs/>
                <w:spacing w:val="-3"/>
                <w:sz w:val="24"/>
                <w:szCs w:val="24"/>
              </w:rPr>
              <w:t xml:space="preserve">age </w:t>
            </w:r>
            <w:r>
              <w:rPr>
                <w:rFonts w:hint="default" w:ascii="Arial" w:hAnsi="Arial" w:cs="Arial"/>
                <w:b w:val="0"/>
                <w:bCs/>
                <w:sz w:val="24"/>
                <w:szCs w:val="24"/>
              </w:rPr>
              <w:t>of</w:t>
            </w:r>
            <w:r>
              <w:rPr>
                <w:rFonts w:hint="default" w:ascii="Arial" w:hAnsi="Arial" w:cs="Arial"/>
                <w:b w:val="0"/>
                <w:bCs/>
                <w:spacing w:val="-8"/>
                <w:sz w:val="24"/>
                <w:szCs w:val="24"/>
              </w:rPr>
              <w:t xml:space="preserve"> </w:t>
            </w:r>
            <w:r>
              <w:rPr>
                <w:rFonts w:hint="default" w:ascii="Arial" w:hAnsi="Arial" w:cs="Arial"/>
                <w:b w:val="0"/>
                <w:bCs/>
                <w:sz w:val="24"/>
                <w:szCs w:val="24"/>
              </w:rPr>
              <w:t>60</w:t>
            </w:r>
          </w:p>
          <w:p>
            <w:pPr>
              <w:pStyle w:val="15"/>
              <w:numPr>
                <w:ilvl w:val="3"/>
                <w:numId w:val="1"/>
              </w:numPr>
              <w:tabs>
                <w:tab w:val="left" w:pos="1752"/>
              </w:tabs>
              <w:spacing w:before="0" w:after="0" w:line="240" w:lineRule="auto"/>
              <w:ind w:left="1751" w:right="0" w:hanging="212"/>
              <w:jc w:val="left"/>
              <w:rPr>
                <w:rFonts w:hint="default" w:ascii="Arial" w:hAnsi="Arial" w:cs="Arial"/>
                <w:b w:val="0"/>
                <w:bCs/>
                <w:sz w:val="24"/>
                <w:szCs w:val="24"/>
                <w:highlight w:val="yellow"/>
              </w:rPr>
            </w:pPr>
            <w:r>
              <w:rPr>
                <w:rFonts w:hint="default" w:ascii="Arial" w:hAnsi="Arial" w:cs="Arial"/>
                <w:b w:val="0"/>
                <w:bCs/>
                <w:sz w:val="24"/>
                <w:szCs w:val="24"/>
                <w:highlight w:val="yellow"/>
              </w:rPr>
              <w:t>slowly</w:t>
            </w:r>
          </w:p>
          <w:p>
            <w:pPr>
              <w:pStyle w:val="4"/>
              <w:spacing w:before="5"/>
              <w:rPr>
                <w:rFonts w:hint="default" w:ascii="Arial" w:hAnsi="Arial" w:cs="Arial"/>
                <w:b w:val="0"/>
                <w:bCs/>
                <w:sz w:val="24"/>
                <w:szCs w:val="24"/>
              </w:rPr>
            </w:pPr>
          </w:p>
          <w:p>
            <w:pPr>
              <w:pStyle w:val="4"/>
              <w:spacing w:before="5"/>
              <w:rPr>
                <w:rFonts w:hint="default" w:ascii="Arial" w:hAnsi="Arial" w:cs="Arial"/>
                <w:b w:val="0"/>
                <w:bCs/>
                <w:sz w:val="24"/>
                <w:szCs w:val="24"/>
              </w:rPr>
            </w:pPr>
          </w:p>
          <w:p>
            <w:pPr>
              <w:pStyle w:val="4"/>
              <w:spacing w:before="5"/>
              <w:rPr>
                <w:rFonts w:hint="default" w:ascii="Arial" w:hAnsi="Arial" w:cs="Arial"/>
                <w:b w:val="0"/>
                <w:bCs/>
                <w:sz w:val="24"/>
                <w:szCs w:val="24"/>
              </w:rPr>
            </w:pP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Name:</w:t>
            </w:r>
            <w:r>
              <w:rPr>
                <w:rFonts w:hint="default" w:ascii="Arial" w:hAnsi="Arial" w:cs="Arial" w:eastAsiaTheme="minorEastAsia"/>
                <w:b w:val="0"/>
                <w:bCs/>
                <w:color w:val="auto"/>
                <w:sz w:val="24"/>
                <w:szCs w:val="24"/>
                <w:lang w:val="en-GB"/>
              </w:rPr>
              <w:t xml:space="preserve"> Malgorzata Konarska</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Number:</w:t>
            </w:r>
            <w:r>
              <w:rPr>
                <w:rFonts w:hint="default" w:ascii="Arial" w:hAnsi="Arial" w:cs="Arial" w:eastAsiaTheme="minorEastAsia"/>
                <w:b w:val="0"/>
                <w:bCs/>
                <w:color w:val="auto"/>
                <w:sz w:val="24"/>
                <w:szCs w:val="24"/>
                <w:lang w:val="en-GB"/>
              </w:rPr>
              <w:t xml:space="preserve"> 23456</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Assignment No:9</w:t>
            </w:r>
          </w:p>
          <w:p>
            <w:pPr>
              <w:wordWrap w:val="0"/>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Page: 3</w:t>
            </w:r>
          </w:p>
          <w:p>
            <w:pPr>
              <w:pStyle w:val="4"/>
              <w:spacing w:before="5"/>
              <w:rPr>
                <w:rFonts w:hint="default" w:ascii="Arial" w:hAnsi="Arial" w:cs="Arial"/>
                <w:b w:val="0"/>
                <w:bCs/>
                <w:sz w:val="24"/>
                <w:szCs w:val="24"/>
              </w:rPr>
            </w:pPr>
          </w:p>
          <w:p>
            <w:pPr>
              <w:pStyle w:val="15"/>
              <w:numPr>
                <w:ilvl w:val="2"/>
                <w:numId w:val="1"/>
              </w:numPr>
              <w:tabs>
                <w:tab w:val="left" w:pos="1540"/>
                <w:tab w:val="left" w:pos="1541"/>
              </w:tabs>
              <w:spacing w:before="1" w:after="0" w:line="240" w:lineRule="auto"/>
              <w:ind w:left="1540" w:right="0" w:hanging="1081"/>
              <w:jc w:val="left"/>
              <w:rPr>
                <w:rFonts w:hint="default" w:ascii="Arial" w:hAnsi="Arial" w:cs="Arial"/>
                <w:b w:val="0"/>
                <w:bCs/>
                <w:sz w:val="24"/>
                <w:szCs w:val="24"/>
              </w:rPr>
            </w:pPr>
            <w:r>
              <w:rPr>
                <w:rFonts w:hint="default" w:ascii="Arial" w:hAnsi="Arial" w:cs="Arial"/>
                <w:b w:val="0"/>
                <w:bCs/>
                <w:sz w:val="24"/>
                <w:szCs w:val="24"/>
              </w:rPr>
              <w:t>Glycemic lead is calculated using which of the following</w:t>
            </w:r>
            <w:r>
              <w:rPr>
                <w:rFonts w:hint="default" w:ascii="Arial" w:hAnsi="Arial" w:cs="Arial"/>
                <w:b w:val="0"/>
                <w:bCs/>
                <w:spacing w:val="-18"/>
                <w:sz w:val="24"/>
                <w:szCs w:val="24"/>
              </w:rPr>
              <w:t xml:space="preserve"> </w:t>
            </w:r>
            <w:r>
              <w:rPr>
                <w:rFonts w:hint="default" w:ascii="Arial" w:hAnsi="Arial" w:cs="Arial"/>
                <w:b w:val="0"/>
                <w:bCs/>
                <w:sz w:val="24"/>
                <w:szCs w:val="24"/>
              </w:rPr>
              <w:t>formulas?</w:t>
            </w:r>
          </w:p>
          <w:p>
            <w:pPr>
              <w:pStyle w:val="15"/>
              <w:numPr>
                <w:ilvl w:val="3"/>
                <w:numId w:val="1"/>
              </w:numPr>
              <w:tabs>
                <w:tab w:val="left" w:pos="1764"/>
              </w:tabs>
              <w:spacing w:before="0"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rPr>
              <w:t>GL= GI x Net</w:t>
            </w:r>
            <w:r>
              <w:rPr>
                <w:rFonts w:hint="default" w:ascii="Arial" w:hAnsi="Arial" w:cs="Arial"/>
                <w:b w:val="0"/>
                <w:bCs/>
                <w:spacing w:val="-3"/>
                <w:sz w:val="24"/>
                <w:szCs w:val="24"/>
              </w:rPr>
              <w:t xml:space="preserve"> </w:t>
            </w:r>
            <w:r>
              <w:rPr>
                <w:rFonts w:hint="default" w:ascii="Arial" w:hAnsi="Arial" w:cs="Arial"/>
                <w:b w:val="0"/>
                <w:bCs/>
                <w:sz w:val="24"/>
                <w:szCs w:val="24"/>
              </w:rPr>
              <w:t>carbohydrates</w:t>
            </w:r>
          </w:p>
          <w:p>
            <w:pPr>
              <w:pStyle w:val="15"/>
              <w:numPr>
                <w:ilvl w:val="3"/>
                <w:numId w:val="1"/>
              </w:numPr>
              <w:tabs>
                <w:tab w:val="left" w:pos="1774"/>
              </w:tabs>
              <w:spacing w:before="0"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rPr>
              <w:t>GL= GI net</w:t>
            </w:r>
            <w:r>
              <w:rPr>
                <w:rFonts w:hint="default" w:ascii="Arial" w:hAnsi="Arial" w:cs="Arial"/>
                <w:b w:val="0"/>
                <w:bCs/>
                <w:spacing w:val="-6"/>
                <w:sz w:val="24"/>
                <w:szCs w:val="24"/>
              </w:rPr>
              <w:t xml:space="preserve"> </w:t>
            </w:r>
            <w:r>
              <w:rPr>
                <w:rFonts w:hint="default" w:ascii="Arial" w:hAnsi="Arial" w:cs="Arial"/>
                <w:b w:val="0"/>
                <w:bCs/>
                <w:sz w:val="24"/>
                <w:szCs w:val="24"/>
              </w:rPr>
              <w:t>carbs</w:t>
            </w:r>
          </w:p>
          <w:p>
            <w:pPr>
              <w:pStyle w:val="15"/>
              <w:numPr>
                <w:ilvl w:val="3"/>
                <w:numId w:val="1"/>
              </w:numPr>
              <w:tabs>
                <w:tab w:val="left" w:pos="1752"/>
              </w:tabs>
              <w:spacing w:before="56" w:after="0" w:line="250" w:lineRule="exact"/>
              <w:ind w:left="1751" w:right="0" w:hanging="187"/>
              <w:jc w:val="left"/>
              <w:rPr>
                <w:rFonts w:hint="default" w:ascii="Arial" w:hAnsi="Arial" w:cs="Arial"/>
                <w:b w:val="0"/>
                <w:bCs/>
                <w:sz w:val="24"/>
                <w:szCs w:val="24"/>
              </w:rPr>
            </w:pPr>
            <w:r>
              <w:rPr>
                <w:rFonts w:hint="default" w:ascii="Arial" w:hAnsi="Arial" w:cs="Arial"/>
                <w:b w:val="0"/>
                <w:bCs/>
                <w:w w:val="95"/>
                <w:sz w:val="24"/>
                <w:szCs w:val="24"/>
              </w:rPr>
              <w:t>GL = GI x Net</w:t>
            </w:r>
            <w:r>
              <w:rPr>
                <w:rFonts w:hint="default" w:ascii="Arial" w:hAnsi="Arial" w:cs="Arial"/>
                <w:b w:val="0"/>
                <w:bCs/>
                <w:spacing w:val="-16"/>
                <w:w w:val="95"/>
                <w:sz w:val="24"/>
                <w:szCs w:val="24"/>
              </w:rPr>
              <w:t xml:space="preserve"> </w:t>
            </w:r>
            <w:r>
              <w:rPr>
                <w:rFonts w:hint="default" w:ascii="Arial" w:hAnsi="Arial" w:cs="Arial"/>
                <w:b w:val="0"/>
                <w:bCs/>
                <w:w w:val="95"/>
                <w:sz w:val="24"/>
                <w:szCs w:val="24"/>
              </w:rPr>
              <w:t>Carbohydrates</w:t>
            </w:r>
          </w:p>
          <w:p>
            <w:pPr>
              <w:pStyle w:val="15"/>
              <w:numPr>
                <w:ilvl w:val="0"/>
                <w:numId w:val="0"/>
              </w:numPr>
              <w:tabs>
                <w:tab w:val="left" w:pos="1752"/>
              </w:tabs>
              <w:spacing w:before="56" w:after="0" w:line="250" w:lineRule="exact"/>
              <w:ind w:right="0" w:rightChars="0"/>
              <w:jc w:val="left"/>
              <w:rPr>
                <w:rFonts w:hint="default" w:ascii="Arial" w:hAnsi="Arial" w:cs="Arial"/>
                <w:b w:val="0"/>
                <w:bCs/>
                <w:sz w:val="24"/>
                <w:szCs w:val="24"/>
              </w:rPr>
            </w:pPr>
          </w:p>
          <w:p>
            <w:pPr>
              <w:pStyle w:val="15"/>
              <w:numPr>
                <w:ilvl w:val="3"/>
                <w:numId w:val="1"/>
              </w:numPr>
              <w:tabs>
                <w:tab w:val="left" w:pos="1788"/>
              </w:tabs>
              <w:spacing w:before="0" w:after="0" w:line="274" w:lineRule="exact"/>
              <w:ind w:left="1787" w:right="0" w:hanging="220"/>
              <w:jc w:val="left"/>
              <w:rPr>
                <w:rFonts w:hint="default" w:ascii="Arial" w:hAnsi="Arial" w:cs="Arial"/>
                <w:b w:val="0"/>
                <w:bCs/>
                <w:sz w:val="24"/>
                <w:szCs w:val="24"/>
                <w:highlight w:val="yellow"/>
              </w:rPr>
            </w:pPr>
            <w:r>
              <w:rPr>
                <w:rFonts w:hint="default" w:ascii="Arial" w:hAnsi="Arial" w:cs="Arial"/>
                <w:b w:val="0"/>
                <w:bCs/>
                <w:w w:val="95"/>
                <w:sz w:val="24"/>
                <w:szCs w:val="24"/>
                <w:highlight w:val="yellow"/>
              </w:rPr>
              <w:t>GL = GI x Net</w:t>
            </w:r>
            <w:r>
              <w:rPr>
                <w:rFonts w:hint="default" w:ascii="Arial" w:hAnsi="Arial" w:cs="Arial"/>
                <w:b w:val="0"/>
                <w:bCs/>
                <w:spacing w:val="-34"/>
                <w:w w:val="95"/>
                <w:sz w:val="24"/>
                <w:szCs w:val="24"/>
                <w:highlight w:val="yellow"/>
              </w:rPr>
              <w:t xml:space="preserve"> </w:t>
            </w:r>
            <w:r>
              <w:rPr>
                <w:rFonts w:hint="default" w:ascii="Arial" w:hAnsi="Arial" w:cs="Arial"/>
                <w:b w:val="0"/>
                <w:bCs/>
                <w:w w:val="95"/>
                <w:sz w:val="24"/>
                <w:szCs w:val="24"/>
                <w:highlight w:val="yellow"/>
              </w:rPr>
              <w:t>carbs/100</w:t>
            </w:r>
          </w:p>
          <w:p>
            <w:pPr>
              <w:pStyle w:val="15"/>
              <w:numPr>
                <w:numId w:val="0"/>
              </w:numPr>
              <w:tabs>
                <w:tab w:val="left" w:pos="1788"/>
              </w:tabs>
              <w:spacing w:before="0" w:after="0" w:line="274" w:lineRule="exact"/>
              <w:ind w:right="0" w:rightChars="0"/>
              <w:jc w:val="left"/>
              <w:rPr>
                <w:rFonts w:hint="default" w:ascii="Arial" w:hAnsi="Arial" w:cs="Arial"/>
                <w:b w:val="0"/>
                <w:bCs/>
                <w:sz w:val="24"/>
                <w:szCs w:val="24"/>
                <w:highlight w:val="yellow"/>
              </w:rPr>
            </w:pPr>
          </w:p>
          <w:p>
            <w:pPr>
              <w:pStyle w:val="15"/>
              <w:numPr>
                <w:ilvl w:val="2"/>
                <w:numId w:val="1"/>
              </w:numPr>
              <w:tabs>
                <w:tab w:val="left" w:pos="1540"/>
                <w:tab w:val="left" w:pos="1541"/>
              </w:tabs>
              <w:spacing w:before="125" w:after="0" w:line="240" w:lineRule="auto"/>
              <w:ind w:left="1540" w:right="0" w:hanging="1081"/>
              <w:jc w:val="left"/>
              <w:rPr>
                <w:rFonts w:hint="default" w:ascii="Arial" w:hAnsi="Arial" w:cs="Arial"/>
                <w:b w:val="0"/>
                <w:bCs/>
                <w:sz w:val="24"/>
                <w:szCs w:val="24"/>
              </w:rPr>
            </w:pPr>
            <w:r>
              <w:rPr>
                <w:rFonts w:hint="default" w:ascii="Arial" w:hAnsi="Arial" w:cs="Arial"/>
                <w:b w:val="0"/>
                <w:bCs/>
                <w:w w:val="105"/>
                <w:sz w:val="24"/>
                <w:szCs w:val="24"/>
              </w:rPr>
              <w:t>10 % of all cancer deaths among non-smokers are related</w:t>
            </w:r>
            <w:r>
              <w:rPr>
                <w:rFonts w:hint="default" w:ascii="Arial" w:hAnsi="Arial" w:cs="Arial"/>
                <w:b w:val="0"/>
                <w:bCs/>
                <w:spacing w:val="-19"/>
                <w:w w:val="105"/>
                <w:sz w:val="24"/>
                <w:szCs w:val="24"/>
              </w:rPr>
              <w:t xml:space="preserve"> </w:t>
            </w:r>
            <w:r>
              <w:rPr>
                <w:rFonts w:hint="default" w:ascii="Arial" w:hAnsi="Arial" w:cs="Arial"/>
                <w:b w:val="0"/>
                <w:bCs/>
                <w:w w:val="105"/>
                <w:sz w:val="24"/>
                <w:szCs w:val="24"/>
              </w:rPr>
              <w:t>to:</w:t>
            </w:r>
          </w:p>
          <w:p>
            <w:pPr>
              <w:pStyle w:val="15"/>
              <w:numPr>
                <w:ilvl w:val="3"/>
                <w:numId w:val="1"/>
              </w:numPr>
              <w:tabs>
                <w:tab w:val="left" w:pos="1764"/>
              </w:tabs>
              <w:spacing w:before="109" w:after="0" w:line="240" w:lineRule="auto"/>
              <w:ind w:left="1763" w:right="0" w:hanging="224"/>
              <w:jc w:val="left"/>
              <w:rPr>
                <w:rFonts w:hint="default" w:ascii="Arial" w:hAnsi="Arial" w:cs="Arial"/>
                <w:b w:val="0"/>
                <w:bCs/>
                <w:sz w:val="24"/>
                <w:szCs w:val="24"/>
              </w:rPr>
            </w:pPr>
            <w:r>
              <w:rPr>
                <w:rFonts w:hint="default" w:ascii="Arial" w:hAnsi="Arial" w:cs="Arial"/>
                <w:b w:val="0"/>
                <w:bCs/>
                <w:sz w:val="24"/>
                <w:szCs w:val="24"/>
              </w:rPr>
              <w:t>diabetes</w:t>
            </w:r>
          </w:p>
          <w:p>
            <w:pPr>
              <w:pStyle w:val="15"/>
              <w:numPr>
                <w:ilvl w:val="3"/>
                <w:numId w:val="1"/>
              </w:numPr>
              <w:tabs>
                <w:tab w:val="left" w:pos="1774"/>
              </w:tabs>
              <w:spacing w:before="1"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highlight w:val="yellow"/>
              </w:rPr>
              <w:t>obesity</w:t>
            </w:r>
          </w:p>
          <w:p>
            <w:pPr>
              <w:pStyle w:val="15"/>
              <w:numPr>
                <w:ilvl w:val="3"/>
                <w:numId w:val="1"/>
              </w:numPr>
              <w:tabs>
                <w:tab w:val="left" w:pos="1752"/>
              </w:tabs>
              <w:spacing w:before="0" w:after="0" w:line="240" w:lineRule="auto"/>
              <w:ind w:left="1751" w:right="0" w:hanging="212"/>
              <w:jc w:val="left"/>
              <w:rPr>
                <w:rFonts w:hint="default" w:ascii="Arial" w:hAnsi="Arial" w:cs="Arial"/>
                <w:b w:val="0"/>
                <w:bCs/>
                <w:sz w:val="24"/>
                <w:szCs w:val="24"/>
              </w:rPr>
            </w:pPr>
            <w:r>
              <w:rPr>
                <w:rFonts w:hint="default" w:ascii="Arial" w:hAnsi="Arial" w:cs="Arial"/>
                <w:b w:val="0"/>
                <w:bCs/>
                <w:sz w:val="24"/>
                <w:szCs w:val="24"/>
              </w:rPr>
              <w:t>heart failure</w:t>
            </w:r>
          </w:p>
          <w:p>
            <w:pPr>
              <w:pStyle w:val="4"/>
              <w:spacing w:before="9"/>
              <w:rPr>
                <w:rFonts w:hint="default" w:ascii="Arial" w:hAnsi="Arial" w:cs="Arial"/>
                <w:b w:val="0"/>
                <w:bCs/>
                <w:sz w:val="24"/>
                <w:szCs w:val="24"/>
              </w:rPr>
            </w:pPr>
          </w:p>
          <w:p>
            <w:pPr>
              <w:pStyle w:val="15"/>
              <w:numPr>
                <w:ilvl w:val="2"/>
                <w:numId w:val="1"/>
              </w:numPr>
              <w:tabs>
                <w:tab w:val="left" w:pos="1540"/>
                <w:tab w:val="left" w:pos="1541"/>
              </w:tabs>
              <w:spacing w:before="0" w:after="0" w:line="240" w:lineRule="auto"/>
              <w:ind w:left="1540" w:right="0" w:hanging="1081"/>
              <w:jc w:val="left"/>
              <w:rPr>
                <w:rFonts w:hint="default" w:ascii="Arial" w:hAnsi="Arial" w:cs="Arial"/>
                <w:b w:val="0"/>
                <w:bCs/>
                <w:sz w:val="24"/>
                <w:szCs w:val="24"/>
              </w:rPr>
            </w:pPr>
            <w:r>
              <w:rPr>
                <w:rFonts w:hint="default" w:ascii="Arial" w:hAnsi="Arial" w:cs="Arial"/>
                <w:b w:val="0"/>
                <w:bCs/>
                <w:sz w:val="24"/>
                <w:szCs w:val="24"/>
              </w:rPr>
              <w:t>Calcium requirement for 7-10 year old</w:t>
            </w:r>
            <w:r>
              <w:rPr>
                <w:rFonts w:hint="default" w:ascii="Arial" w:hAnsi="Arial" w:cs="Arial"/>
                <w:b w:val="0"/>
                <w:bCs/>
                <w:spacing w:val="-7"/>
                <w:sz w:val="24"/>
                <w:szCs w:val="24"/>
              </w:rPr>
              <w:t xml:space="preserve"> </w:t>
            </w:r>
            <w:r>
              <w:rPr>
                <w:rFonts w:hint="default" w:ascii="Arial" w:hAnsi="Arial" w:cs="Arial"/>
                <w:b w:val="0"/>
                <w:bCs/>
                <w:sz w:val="24"/>
                <w:szCs w:val="24"/>
              </w:rPr>
              <w:t>is;</w:t>
            </w:r>
          </w:p>
          <w:p>
            <w:pPr>
              <w:pStyle w:val="15"/>
              <w:numPr>
                <w:ilvl w:val="3"/>
                <w:numId w:val="1"/>
              </w:numPr>
              <w:tabs>
                <w:tab w:val="left" w:pos="1774"/>
              </w:tabs>
              <w:spacing w:before="0" w:after="0" w:line="240" w:lineRule="auto"/>
              <w:ind w:left="1773" w:right="0" w:hanging="234"/>
              <w:jc w:val="left"/>
              <w:rPr>
                <w:rFonts w:hint="default" w:ascii="Arial" w:hAnsi="Arial" w:cs="Arial"/>
                <w:b w:val="0"/>
                <w:bCs/>
                <w:sz w:val="24"/>
                <w:szCs w:val="24"/>
              </w:rPr>
            </w:pPr>
            <w:r>
              <w:rPr>
                <w:rFonts w:hint="default" w:ascii="Arial" w:hAnsi="Arial" w:cs="Arial"/>
                <w:b w:val="0"/>
                <w:bCs/>
                <w:sz w:val="24"/>
                <w:szCs w:val="24"/>
              </w:rPr>
              <w:t>350 mg a</w:t>
            </w:r>
            <w:r>
              <w:rPr>
                <w:rFonts w:hint="default" w:ascii="Arial" w:hAnsi="Arial" w:cs="Arial"/>
                <w:b w:val="0"/>
                <w:bCs/>
                <w:spacing w:val="28"/>
                <w:sz w:val="24"/>
                <w:szCs w:val="24"/>
              </w:rPr>
              <w:t xml:space="preserve"> </w:t>
            </w:r>
            <w:r>
              <w:rPr>
                <w:rFonts w:hint="default" w:ascii="Arial" w:hAnsi="Arial" w:cs="Arial"/>
                <w:b w:val="0"/>
                <w:bCs/>
                <w:sz w:val="24"/>
                <w:szCs w:val="24"/>
              </w:rPr>
              <w:t>day</w:t>
            </w:r>
          </w:p>
          <w:p>
            <w:pPr>
              <w:pStyle w:val="15"/>
              <w:numPr>
                <w:ilvl w:val="3"/>
                <w:numId w:val="1"/>
              </w:numPr>
              <w:tabs>
                <w:tab w:val="left" w:pos="1783"/>
              </w:tabs>
              <w:spacing w:before="0" w:after="0" w:line="240" w:lineRule="auto"/>
              <w:ind w:left="1782" w:right="0" w:hanging="243"/>
              <w:jc w:val="left"/>
              <w:rPr>
                <w:rFonts w:hint="default" w:ascii="Arial" w:hAnsi="Arial" w:cs="Arial"/>
                <w:b w:val="0"/>
                <w:bCs/>
                <w:sz w:val="24"/>
                <w:szCs w:val="24"/>
              </w:rPr>
            </w:pPr>
            <w:r>
              <w:rPr>
                <w:rFonts w:hint="default" w:ascii="Arial" w:hAnsi="Arial" w:cs="Arial"/>
                <w:b w:val="0"/>
                <w:bCs/>
                <w:sz w:val="24"/>
                <w:szCs w:val="24"/>
              </w:rPr>
              <w:t>450 mg a</w:t>
            </w:r>
            <w:r>
              <w:rPr>
                <w:rFonts w:hint="default" w:ascii="Arial" w:hAnsi="Arial" w:cs="Arial"/>
                <w:b w:val="0"/>
                <w:bCs/>
                <w:spacing w:val="19"/>
                <w:sz w:val="24"/>
                <w:szCs w:val="24"/>
              </w:rPr>
              <w:t xml:space="preserve"> </w:t>
            </w:r>
            <w:r>
              <w:rPr>
                <w:rFonts w:hint="default" w:ascii="Arial" w:hAnsi="Arial" w:cs="Arial"/>
                <w:b w:val="0"/>
                <w:bCs/>
                <w:sz w:val="24"/>
                <w:szCs w:val="24"/>
              </w:rPr>
              <w:t>day</w:t>
            </w:r>
          </w:p>
          <w:p>
            <w:pPr>
              <w:pStyle w:val="15"/>
              <w:numPr>
                <w:ilvl w:val="3"/>
                <w:numId w:val="1"/>
              </w:numPr>
              <w:tabs>
                <w:tab w:val="left" w:pos="1750"/>
              </w:tabs>
              <w:spacing w:before="0" w:after="0" w:line="240" w:lineRule="auto"/>
              <w:ind w:left="1749" w:right="0" w:hanging="210"/>
              <w:jc w:val="left"/>
              <w:rPr>
                <w:rFonts w:hint="default" w:ascii="Arial" w:hAnsi="Arial" w:cs="Arial"/>
                <w:b w:val="0"/>
                <w:bCs/>
                <w:sz w:val="24"/>
                <w:szCs w:val="24"/>
                <w:highlight w:val="yellow"/>
              </w:rPr>
            </w:pPr>
            <w:r>
              <w:rPr>
                <w:rFonts w:hint="default" w:ascii="Arial" w:hAnsi="Arial" w:cs="Arial"/>
                <w:b w:val="0"/>
                <w:bCs/>
                <w:sz w:val="24"/>
                <w:szCs w:val="24"/>
                <w:highlight w:val="yellow"/>
              </w:rPr>
              <w:t>550 mg a</w:t>
            </w:r>
            <w:r>
              <w:rPr>
                <w:rFonts w:hint="default" w:ascii="Arial" w:hAnsi="Arial" w:cs="Arial"/>
                <w:b w:val="0"/>
                <w:bCs/>
                <w:spacing w:val="-6"/>
                <w:sz w:val="24"/>
                <w:szCs w:val="24"/>
                <w:highlight w:val="yellow"/>
              </w:rPr>
              <w:t xml:space="preserve"> </w:t>
            </w:r>
            <w:r>
              <w:rPr>
                <w:rFonts w:hint="default" w:ascii="Arial" w:hAnsi="Arial" w:cs="Arial"/>
                <w:b w:val="0"/>
                <w:bCs/>
                <w:sz w:val="24"/>
                <w:szCs w:val="24"/>
                <w:highlight w:val="yellow"/>
              </w:rPr>
              <w:t>day</w:t>
            </w:r>
          </w:p>
          <w:p>
            <w:pPr>
              <w:pStyle w:val="4"/>
              <w:spacing w:before="8"/>
              <w:rPr>
                <w:rFonts w:hint="default" w:ascii="Arial" w:hAnsi="Arial" w:cs="Arial"/>
                <w:b w:val="0"/>
                <w:bCs/>
                <w:sz w:val="24"/>
                <w:szCs w:val="24"/>
              </w:rPr>
            </w:pPr>
          </w:p>
          <w:p>
            <w:pPr>
              <w:pStyle w:val="15"/>
              <w:numPr>
                <w:ilvl w:val="1"/>
                <w:numId w:val="1"/>
              </w:numPr>
              <w:tabs>
                <w:tab w:val="left" w:pos="820"/>
                <w:tab w:val="left" w:pos="821"/>
                <w:tab w:val="left" w:pos="9041"/>
              </w:tabs>
              <w:spacing w:before="1" w:after="0" w:line="240" w:lineRule="auto"/>
              <w:ind w:left="820" w:right="0" w:hanging="721"/>
              <w:jc w:val="left"/>
              <w:rPr>
                <w:rFonts w:hint="default" w:ascii="Arial" w:hAnsi="Arial" w:cs="Arial"/>
                <w:b w:val="0"/>
                <w:bCs/>
                <w:sz w:val="24"/>
                <w:szCs w:val="24"/>
              </w:rPr>
            </w:pPr>
            <w:r>
              <w:rPr>
                <w:rFonts w:hint="default" w:ascii="Arial" w:hAnsi="Arial" w:cs="Arial"/>
                <w:b w:val="0"/>
                <w:bCs/>
                <w:sz w:val="24"/>
                <w:szCs w:val="24"/>
              </w:rPr>
              <w:t>Short</w:t>
            </w:r>
            <w:r>
              <w:rPr>
                <w:rFonts w:hint="default" w:ascii="Arial" w:hAnsi="Arial" w:cs="Arial"/>
                <w:b w:val="0"/>
                <w:bCs/>
                <w:spacing w:val="-2"/>
                <w:sz w:val="24"/>
                <w:szCs w:val="24"/>
              </w:rPr>
              <w:t xml:space="preserve"> </w:t>
            </w:r>
            <w:r>
              <w:rPr>
                <w:rFonts w:hint="default" w:ascii="Arial" w:hAnsi="Arial" w:cs="Arial"/>
                <w:b w:val="0"/>
                <w:bCs/>
                <w:sz w:val="24"/>
                <w:szCs w:val="24"/>
              </w:rPr>
              <w:t>Questions:</w:t>
            </w:r>
            <w:r>
              <w:rPr>
                <w:rFonts w:hint="default" w:ascii="Arial" w:hAnsi="Arial" w:cs="Arial"/>
                <w:b w:val="0"/>
                <w:bCs/>
                <w:sz w:val="24"/>
                <w:szCs w:val="24"/>
              </w:rPr>
              <w:tab/>
            </w:r>
            <w:r>
              <w:rPr>
                <w:rFonts w:hint="default" w:ascii="Arial" w:hAnsi="Arial" w:cs="Arial"/>
                <w:b w:val="0"/>
                <w:bCs/>
                <w:sz w:val="24"/>
                <w:szCs w:val="24"/>
              </w:rPr>
              <w:t>(18)</w:t>
            </w:r>
          </w:p>
          <w:p>
            <w:pPr>
              <w:pStyle w:val="4"/>
              <w:spacing w:before="5"/>
              <w:rPr>
                <w:rFonts w:hint="default" w:ascii="Arial" w:hAnsi="Arial" w:cs="Arial"/>
                <w:b w:val="0"/>
                <w:bCs/>
                <w:sz w:val="24"/>
                <w:szCs w:val="24"/>
              </w:rPr>
            </w:pPr>
          </w:p>
          <w:p>
            <w:pPr>
              <w:pStyle w:val="15"/>
              <w:numPr>
                <w:ilvl w:val="2"/>
                <w:numId w:val="1"/>
              </w:numPr>
              <w:tabs>
                <w:tab w:val="left" w:pos="1180"/>
                <w:tab w:val="left" w:pos="1181"/>
              </w:tabs>
              <w:spacing w:before="0" w:after="0" w:line="240" w:lineRule="auto"/>
              <w:ind w:left="1180" w:right="0" w:hanging="721"/>
              <w:jc w:val="left"/>
              <w:rPr>
                <w:rFonts w:hint="default" w:ascii="Arial" w:hAnsi="Arial" w:cs="Arial"/>
                <w:b w:val="0"/>
                <w:bCs/>
                <w:sz w:val="24"/>
                <w:szCs w:val="24"/>
              </w:rPr>
            </w:pPr>
            <w:r>
              <w:rPr>
                <w:rFonts w:hint="default" w:ascii="Arial" w:hAnsi="Arial" w:cs="Arial"/>
                <w:b w:val="0"/>
                <w:bCs/>
                <w:sz w:val="24"/>
                <w:szCs w:val="24"/>
              </w:rPr>
              <w:t>Describe the risk factors for cardiovascular disease or</w:t>
            </w:r>
            <w:r>
              <w:rPr>
                <w:rFonts w:hint="default" w:ascii="Arial" w:hAnsi="Arial" w:cs="Arial"/>
                <w:b w:val="0"/>
                <w:bCs/>
                <w:spacing w:val="-20"/>
                <w:sz w:val="24"/>
                <w:szCs w:val="24"/>
              </w:rPr>
              <w:t xml:space="preserve"> </w:t>
            </w:r>
            <w:r>
              <w:rPr>
                <w:rFonts w:hint="default" w:ascii="Arial" w:hAnsi="Arial" w:cs="Arial"/>
                <w:b w:val="0"/>
                <w:bCs/>
                <w:sz w:val="24"/>
                <w:szCs w:val="24"/>
              </w:rPr>
              <w:t>CVD.</w:t>
            </w: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C</w:t>
            </w:r>
            <w:r>
              <w:rPr>
                <w:rFonts w:hint="default" w:ascii="Arial" w:hAnsi="Arial" w:cs="Arial"/>
                <w:b w:val="0"/>
                <w:bCs/>
                <w:sz w:val="24"/>
                <w:szCs w:val="24"/>
              </w:rPr>
              <w:t>ardiovascular disease</w:t>
            </w:r>
            <w:r>
              <w:rPr>
                <w:rFonts w:hint="default" w:ascii="Arial" w:hAnsi="Arial" w:cs="Arial"/>
                <w:b w:val="0"/>
                <w:bCs/>
                <w:sz w:val="24"/>
                <w:szCs w:val="24"/>
                <w:lang w:val="en-GB"/>
              </w:rPr>
              <w:t xml:space="preserve"> is a term for conditions effecting the heart or blood vessels. It’s usually with associated with a build up of fatty deposits inside the arteries and an increased risk of blood clots. It can also be associated with damage to arteriesin organs such as the heart, brain  or kidneys. The main risk factors that cause CVD are: </w:t>
            </w: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 high blood pressure</w:t>
            </w: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 smoking</w:t>
            </w: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 xml:space="preserve">-high cholesterol </w:t>
            </w: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-diabetes</w:t>
            </w: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 being overweight or obese</w:t>
            </w: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 inactive life style</w:t>
            </w: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0" w:after="0" w:line="240" w:lineRule="auto"/>
              <w:ind w:right="0" w:rightChars="0"/>
              <w:jc w:val="left"/>
              <w:rPr>
                <w:rFonts w:hint="default" w:ascii="Arial" w:hAnsi="Arial" w:cs="Arial"/>
                <w:b w:val="0"/>
                <w:bCs/>
                <w:sz w:val="24"/>
                <w:szCs w:val="24"/>
              </w:rPr>
            </w:pP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Name:</w:t>
            </w:r>
            <w:r>
              <w:rPr>
                <w:rFonts w:hint="default" w:ascii="Arial" w:hAnsi="Arial" w:cs="Arial" w:eastAsiaTheme="minorEastAsia"/>
                <w:b w:val="0"/>
                <w:bCs/>
                <w:color w:val="auto"/>
                <w:sz w:val="24"/>
                <w:szCs w:val="24"/>
                <w:lang w:val="en-GB"/>
              </w:rPr>
              <w:t xml:space="preserve"> Malgorzata Konarska</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Number:</w:t>
            </w:r>
            <w:r>
              <w:rPr>
                <w:rFonts w:hint="default" w:ascii="Arial" w:hAnsi="Arial" w:cs="Arial" w:eastAsiaTheme="minorEastAsia"/>
                <w:b w:val="0"/>
                <w:bCs/>
                <w:color w:val="auto"/>
                <w:sz w:val="24"/>
                <w:szCs w:val="24"/>
                <w:lang w:val="en-GB"/>
              </w:rPr>
              <w:t xml:space="preserve"> 23456</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Assignment No:9</w:t>
            </w:r>
          </w:p>
          <w:p>
            <w:pPr>
              <w:wordWrap w:val="0"/>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Page: 4</w:t>
            </w:r>
          </w:p>
          <w:p>
            <w:pPr>
              <w:pStyle w:val="15"/>
              <w:numPr>
                <w:ilvl w:val="2"/>
                <w:numId w:val="1"/>
              </w:numPr>
              <w:tabs>
                <w:tab w:val="left" w:pos="1218"/>
                <w:tab w:val="left" w:pos="1219"/>
              </w:tabs>
              <w:spacing w:before="42" w:after="0" w:line="240" w:lineRule="auto"/>
              <w:ind w:left="1218" w:right="0" w:hanging="759"/>
              <w:jc w:val="left"/>
              <w:rPr>
                <w:rFonts w:hint="default" w:ascii="Arial" w:hAnsi="Arial" w:cs="Arial"/>
                <w:b w:val="0"/>
                <w:bCs/>
                <w:sz w:val="24"/>
                <w:szCs w:val="24"/>
              </w:rPr>
            </w:pPr>
            <w:r>
              <w:rPr>
                <w:rFonts w:hint="default" w:ascii="Arial" w:hAnsi="Arial" w:cs="Arial"/>
                <w:b w:val="0"/>
                <w:bCs/>
                <w:sz w:val="24"/>
                <w:szCs w:val="24"/>
              </w:rPr>
              <w:t>What is</w:t>
            </w:r>
            <w:r>
              <w:rPr>
                <w:rFonts w:hint="default" w:ascii="Arial" w:hAnsi="Arial" w:cs="Arial"/>
                <w:b w:val="0"/>
                <w:bCs/>
                <w:spacing w:val="-4"/>
                <w:sz w:val="24"/>
                <w:szCs w:val="24"/>
              </w:rPr>
              <w:t xml:space="preserve"> </w:t>
            </w:r>
            <w:r>
              <w:rPr>
                <w:rFonts w:hint="default" w:ascii="Arial" w:hAnsi="Arial" w:cs="Arial"/>
                <w:b w:val="0"/>
                <w:bCs/>
                <w:sz w:val="24"/>
                <w:szCs w:val="24"/>
              </w:rPr>
              <w:t>cancer?</w:t>
            </w:r>
          </w:p>
          <w:p>
            <w:pPr>
              <w:pStyle w:val="15"/>
              <w:widowControl w:val="0"/>
              <w:numPr>
                <w:ilvl w:val="0"/>
                <w:numId w:val="0"/>
              </w:numPr>
              <w:tabs>
                <w:tab w:val="left" w:pos="1218"/>
                <w:tab w:val="left" w:pos="1219"/>
              </w:tabs>
              <w:autoSpaceDE w:val="0"/>
              <w:autoSpaceDN w:val="0"/>
              <w:spacing w:before="42" w:after="0" w:line="240" w:lineRule="auto"/>
              <w:ind w:right="0" w:rightChars="0"/>
              <w:jc w:val="left"/>
              <w:rPr>
                <w:rFonts w:hint="default" w:ascii="Arial" w:hAnsi="Arial" w:cs="Arial"/>
                <w:b w:val="0"/>
                <w:bCs/>
                <w:sz w:val="24"/>
                <w:szCs w:val="24"/>
              </w:rPr>
            </w:pPr>
          </w:p>
          <w:p>
            <w:pPr>
              <w:keepNext w:val="0"/>
              <w:keepLines w:val="0"/>
              <w:widowControl/>
              <w:suppressLineNumbers w:val="0"/>
              <w:jc w:val="left"/>
              <w:rPr>
                <w:rFonts w:hint="default" w:ascii="Arial" w:hAnsi="Arial" w:cs="Arial"/>
                <w:b w:val="0"/>
                <w:bCs/>
                <w:sz w:val="24"/>
                <w:szCs w:val="24"/>
                <w:lang w:val="en-GB"/>
              </w:rPr>
            </w:pPr>
            <w:r>
              <w:rPr>
                <w:rFonts w:hint="default" w:ascii="Arial" w:hAnsi="Arial" w:cs="Arial"/>
                <w:b w:val="0"/>
                <w:bCs/>
                <w:sz w:val="24"/>
                <w:szCs w:val="24"/>
                <w:lang w:val="en-GB"/>
              </w:rPr>
              <w:t xml:space="preserve">Cancer is condition where cells is a specific part of the body grow and reproduce controllably. </w:t>
            </w:r>
            <w:r>
              <w:rPr>
                <w:rFonts w:hint="default" w:ascii="Arial" w:hAnsi="Arial" w:eastAsia="SimSun" w:cs="Arial"/>
                <w:b w:val="0"/>
                <w:bCs/>
                <w:color w:val="000000"/>
                <w:kern w:val="0"/>
                <w:sz w:val="24"/>
                <w:szCs w:val="24"/>
                <w:lang w:val="en-US" w:eastAsia="zh-CN" w:bidi="ar"/>
              </w:rPr>
              <w:t xml:space="preserve">The process usually involves damage to the DNA in cells, which can be caused by chemicals found in cigarette smoke, radiation and even some viruses. </w:t>
            </w:r>
            <w:r>
              <w:rPr>
                <w:rFonts w:hint="default" w:ascii="Arial" w:hAnsi="Arial" w:cs="Arial"/>
                <w:b w:val="0"/>
                <w:bCs/>
                <w:sz w:val="24"/>
                <w:szCs w:val="24"/>
                <w:lang w:val="en-GB"/>
              </w:rPr>
              <w:t xml:space="preserve">The cancer cells can invade and destroy surrounding healthy tissue  including organs. Cancer sometimes begins in one part of the body before spreading to other areas. </w:t>
            </w:r>
          </w:p>
          <w:p>
            <w:pPr>
              <w:keepNext w:val="0"/>
              <w:keepLines w:val="0"/>
              <w:widowControl/>
              <w:suppressLineNumbers w:val="0"/>
              <w:jc w:val="left"/>
              <w:rPr>
                <w:rFonts w:hint="default" w:ascii="Arial" w:hAnsi="Arial" w:cs="Arial"/>
                <w:b w:val="0"/>
                <w:bCs/>
                <w:sz w:val="24"/>
                <w:szCs w:val="24"/>
                <w:lang w:val="en-GB"/>
              </w:rPr>
            </w:pPr>
          </w:p>
          <w:p>
            <w:pPr>
              <w:pStyle w:val="15"/>
              <w:numPr>
                <w:ilvl w:val="2"/>
                <w:numId w:val="1"/>
              </w:numPr>
              <w:tabs>
                <w:tab w:val="left" w:pos="1180"/>
                <w:tab w:val="left" w:pos="1181"/>
              </w:tabs>
              <w:spacing w:before="41" w:after="0" w:line="240" w:lineRule="auto"/>
              <w:ind w:left="1180" w:right="0" w:hanging="721"/>
              <w:jc w:val="left"/>
              <w:rPr>
                <w:rFonts w:hint="default" w:ascii="Arial" w:hAnsi="Arial" w:cs="Arial"/>
                <w:b w:val="0"/>
                <w:bCs/>
                <w:sz w:val="24"/>
                <w:szCs w:val="24"/>
              </w:rPr>
            </w:pPr>
            <w:r>
              <w:rPr>
                <w:rFonts w:hint="default" w:ascii="Arial" w:hAnsi="Arial" w:cs="Arial"/>
                <w:b w:val="0"/>
                <w:bCs/>
                <w:sz w:val="24"/>
                <w:szCs w:val="24"/>
              </w:rPr>
              <w:t>What is the link between glucose and</w:t>
            </w:r>
            <w:r>
              <w:rPr>
                <w:rFonts w:hint="default" w:ascii="Arial" w:hAnsi="Arial" w:cs="Arial"/>
                <w:b w:val="0"/>
                <w:bCs/>
                <w:spacing w:val="-11"/>
                <w:sz w:val="24"/>
                <w:szCs w:val="24"/>
              </w:rPr>
              <w:t xml:space="preserve"> </w:t>
            </w:r>
            <w:r>
              <w:rPr>
                <w:rFonts w:hint="default" w:ascii="Arial" w:hAnsi="Arial" w:cs="Arial"/>
                <w:b w:val="0"/>
                <w:bCs/>
                <w:sz w:val="24"/>
                <w:szCs w:val="24"/>
              </w:rPr>
              <w:t>insulin?</w:t>
            </w:r>
          </w:p>
          <w:p>
            <w:pPr>
              <w:pStyle w:val="15"/>
              <w:widowControl w:val="0"/>
              <w:numPr>
                <w:ilvl w:val="0"/>
                <w:numId w:val="0"/>
              </w:numPr>
              <w:tabs>
                <w:tab w:val="left" w:pos="1180"/>
                <w:tab w:val="left" w:pos="1181"/>
              </w:tabs>
              <w:autoSpaceDE w:val="0"/>
              <w:autoSpaceDN w:val="0"/>
              <w:spacing w:before="41" w:after="0" w:line="240" w:lineRule="auto"/>
              <w:ind w:right="0" w:rightChars="0"/>
              <w:jc w:val="left"/>
              <w:rPr>
                <w:rFonts w:hint="default" w:ascii="Arial" w:hAnsi="Arial" w:cs="Arial"/>
                <w:b w:val="0"/>
                <w:bCs/>
                <w:sz w:val="24"/>
                <w:szCs w:val="24"/>
              </w:rPr>
            </w:pPr>
          </w:p>
          <w:p>
            <w:pPr>
              <w:keepNext w:val="0"/>
              <w:keepLines w:val="0"/>
              <w:widowControl/>
              <w:suppressLineNumbers w:val="0"/>
              <w:jc w:val="left"/>
              <w:rPr>
                <w:rFonts w:hint="default" w:ascii="Arial" w:hAnsi="Arial" w:cs="Arial"/>
                <w:b w:val="0"/>
                <w:bCs/>
                <w:sz w:val="24"/>
                <w:szCs w:val="24"/>
                <w:lang w:val="en-GB"/>
              </w:rPr>
            </w:pPr>
            <w:r>
              <w:rPr>
                <w:rFonts w:hint="default" w:ascii="Arial" w:hAnsi="Arial" w:cs="Arial"/>
                <w:b w:val="0"/>
                <w:bCs/>
                <w:sz w:val="24"/>
                <w:szCs w:val="24"/>
                <w:lang w:val="en-GB"/>
              </w:rPr>
              <w:t>The main energy source in our body is glucose . when we eat foods</w:t>
            </w:r>
            <w:r>
              <w:rPr>
                <w:rFonts w:hint="default" w:ascii="Arial" w:hAnsi="Arial" w:eastAsia="SimSun" w:cs="Arial"/>
                <w:b w:val="0"/>
                <w:bCs/>
                <w:color w:val="000000"/>
                <w:kern w:val="0"/>
                <w:sz w:val="24"/>
                <w:szCs w:val="24"/>
                <w:lang w:val="en-US" w:eastAsia="zh-CN" w:bidi="ar"/>
              </w:rPr>
              <w:t xml:space="preserve"> that are primarily carbohydrates</w:t>
            </w:r>
            <w:r>
              <w:rPr>
                <w:rFonts w:hint="default" w:ascii="Arial" w:hAnsi="Arial" w:eastAsia="SimSun" w:cs="Arial"/>
                <w:b w:val="0"/>
                <w:bCs/>
                <w:color w:val="000000"/>
                <w:kern w:val="0"/>
                <w:sz w:val="24"/>
                <w:szCs w:val="24"/>
                <w:lang w:val="en-GB" w:eastAsia="zh-CN" w:bidi="ar"/>
              </w:rPr>
              <w:t xml:space="preserve"> they are turned in to a glucose. Insulin is a hormone that acts as a carrier that escorts glucose from the blood stream into the cells where it can be use as a fuel. </w:t>
            </w:r>
          </w:p>
          <w:p>
            <w:pPr>
              <w:pStyle w:val="15"/>
              <w:widowControl w:val="0"/>
              <w:numPr>
                <w:ilvl w:val="0"/>
                <w:numId w:val="0"/>
              </w:numPr>
              <w:tabs>
                <w:tab w:val="left" w:pos="1180"/>
                <w:tab w:val="left" w:pos="1181"/>
              </w:tabs>
              <w:autoSpaceDE w:val="0"/>
              <w:autoSpaceDN w:val="0"/>
              <w:spacing w:before="41" w:after="0" w:line="240" w:lineRule="auto"/>
              <w:ind w:right="0" w:rightChars="0"/>
              <w:jc w:val="left"/>
              <w:rPr>
                <w:rFonts w:hint="default" w:ascii="Arial" w:hAnsi="Arial" w:cs="Arial"/>
                <w:b w:val="0"/>
                <w:bCs/>
                <w:sz w:val="24"/>
                <w:szCs w:val="24"/>
                <w:lang w:val="en-GB"/>
              </w:rPr>
            </w:pPr>
          </w:p>
          <w:p>
            <w:pPr>
              <w:pStyle w:val="15"/>
              <w:widowControl w:val="0"/>
              <w:numPr>
                <w:ilvl w:val="0"/>
                <w:numId w:val="0"/>
              </w:numPr>
              <w:tabs>
                <w:tab w:val="left" w:pos="1180"/>
                <w:tab w:val="left" w:pos="1181"/>
              </w:tabs>
              <w:autoSpaceDE w:val="0"/>
              <w:autoSpaceDN w:val="0"/>
              <w:spacing w:before="41" w:after="0" w:line="240" w:lineRule="auto"/>
              <w:ind w:right="0" w:rightChars="0"/>
              <w:jc w:val="left"/>
              <w:rPr>
                <w:rFonts w:hint="default" w:ascii="Arial" w:hAnsi="Arial" w:cs="Arial"/>
                <w:b w:val="0"/>
                <w:bCs/>
                <w:sz w:val="24"/>
                <w:szCs w:val="24"/>
              </w:rPr>
            </w:pPr>
          </w:p>
          <w:p>
            <w:pPr>
              <w:pStyle w:val="15"/>
              <w:numPr>
                <w:ilvl w:val="2"/>
                <w:numId w:val="1"/>
              </w:numPr>
              <w:tabs>
                <w:tab w:val="left" w:pos="1180"/>
                <w:tab w:val="left" w:pos="1181"/>
              </w:tabs>
              <w:spacing w:before="41" w:after="0" w:line="240" w:lineRule="auto"/>
              <w:ind w:left="1180" w:right="0" w:hanging="721"/>
              <w:jc w:val="left"/>
              <w:rPr>
                <w:rFonts w:hint="default" w:ascii="Arial" w:hAnsi="Arial" w:cs="Arial"/>
                <w:b w:val="0"/>
                <w:bCs/>
                <w:sz w:val="24"/>
                <w:szCs w:val="24"/>
              </w:rPr>
            </w:pPr>
            <w:r>
              <w:rPr>
                <w:rFonts w:hint="default" w:ascii="Arial" w:hAnsi="Arial" w:cs="Arial"/>
                <w:b w:val="0"/>
                <w:bCs/>
                <w:sz w:val="24"/>
                <w:szCs w:val="24"/>
              </w:rPr>
              <w:t>Why is glycaemic index</w:t>
            </w:r>
            <w:r>
              <w:rPr>
                <w:rFonts w:hint="default" w:ascii="Arial" w:hAnsi="Arial" w:cs="Arial"/>
                <w:b w:val="0"/>
                <w:bCs/>
                <w:spacing w:val="-2"/>
                <w:sz w:val="24"/>
                <w:szCs w:val="24"/>
              </w:rPr>
              <w:t xml:space="preserve"> </w:t>
            </w:r>
            <w:r>
              <w:rPr>
                <w:rFonts w:hint="default" w:ascii="Arial" w:hAnsi="Arial" w:cs="Arial"/>
                <w:b w:val="0"/>
                <w:bCs/>
                <w:sz w:val="24"/>
                <w:szCs w:val="24"/>
              </w:rPr>
              <w:t>important?</w:t>
            </w:r>
          </w:p>
          <w:p>
            <w:pPr>
              <w:pStyle w:val="15"/>
              <w:widowControl w:val="0"/>
              <w:numPr>
                <w:ilvl w:val="0"/>
                <w:numId w:val="0"/>
              </w:numPr>
              <w:tabs>
                <w:tab w:val="left" w:pos="1180"/>
                <w:tab w:val="left" w:pos="1181"/>
              </w:tabs>
              <w:autoSpaceDE w:val="0"/>
              <w:autoSpaceDN w:val="0"/>
              <w:spacing w:before="41" w:after="0" w:line="240" w:lineRule="auto"/>
              <w:ind w:right="0" w:rightChars="0"/>
              <w:jc w:val="left"/>
              <w:rPr>
                <w:rFonts w:hint="default" w:ascii="Arial" w:hAnsi="Arial" w:cs="Arial"/>
                <w:b w:val="0"/>
                <w:bCs/>
                <w:sz w:val="24"/>
                <w:szCs w:val="24"/>
              </w:rPr>
            </w:pPr>
          </w:p>
          <w:p>
            <w:pPr>
              <w:keepNext w:val="0"/>
              <w:keepLines w:val="0"/>
              <w:widowControl/>
              <w:suppressLineNumbers w:val="0"/>
              <w:jc w:val="left"/>
              <w:rPr>
                <w:rFonts w:hint="default" w:ascii="Arial" w:hAnsi="Arial" w:cs="Arial"/>
                <w:b w:val="0"/>
                <w:bCs/>
                <w:sz w:val="24"/>
                <w:szCs w:val="24"/>
              </w:rPr>
            </w:pPr>
            <w:r>
              <w:rPr>
                <w:rFonts w:hint="default" w:ascii="Arial" w:hAnsi="Arial" w:eastAsia="SimSun" w:cs="Arial"/>
                <w:b w:val="0"/>
                <w:bCs/>
                <w:i w:val="0"/>
                <w:caps w:val="0"/>
                <w:color w:val="222222"/>
                <w:spacing w:val="0"/>
                <w:sz w:val="24"/>
                <w:szCs w:val="24"/>
                <w:shd w:val="clear" w:fill="FFFFFF"/>
              </w:rPr>
              <w:t>The purpose of a glycemic index (GI) diet is to eat carbohydrate-containing foods that are less likely to cause large increases in blood sugar levels. The diet could be a means to lose weight and prevent chronic diseases related to obesity such as diabetes and cardiovascular disease</w:t>
            </w:r>
            <w:r>
              <w:rPr>
                <w:rFonts w:hint="default" w:ascii="Arial" w:hAnsi="Arial" w:eastAsia="SimSun" w:cs="Arial"/>
                <w:b w:val="0"/>
                <w:bCs/>
                <w:i w:val="0"/>
                <w:caps w:val="0"/>
                <w:color w:val="222222"/>
                <w:spacing w:val="0"/>
                <w:sz w:val="24"/>
                <w:szCs w:val="24"/>
                <w:shd w:val="clear" w:fill="FFFFFF"/>
                <w:lang w:val="en-GB"/>
              </w:rPr>
              <w:t xml:space="preserve">. </w:t>
            </w:r>
          </w:p>
          <w:p>
            <w:pPr>
              <w:pStyle w:val="15"/>
              <w:widowControl w:val="0"/>
              <w:numPr>
                <w:ilvl w:val="0"/>
                <w:numId w:val="0"/>
              </w:numPr>
              <w:tabs>
                <w:tab w:val="left" w:pos="1180"/>
                <w:tab w:val="left" w:pos="1181"/>
              </w:tabs>
              <w:autoSpaceDE w:val="0"/>
              <w:autoSpaceDN w:val="0"/>
              <w:spacing w:before="41" w:after="0" w:line="240" w:lineRule="auto"/>
              <w:ind w:right="0" w:rightChars="0"/>
              <w:jc w:val="left"/>
              <w:rPr>
                <w:rFonts w:hint="default" w:ascii="Arial" w:hAnsi="Arial" w:cs="Arial"/>
                <w:b w:val="0"/>
                <w:bCs/>
                <w:sz w:val="24"/>
                <w:szCs w:val="24"/>
              </w:rPr>
            </w:pPr>
          </w:p>
          <w:p>
            <w:pPr>
              <w:pStyle w:val="15"/>
              <w:numPr>
                <w:ilvl w:val="2"/>
                <w:numId w:val="1"/>
              </w:numPr>
              <w:tabs>
                <w:tab w:val="left" w:pos="1180"/>
                <w:tab w:val="left" w:pos="1181"/>
              </w:tabs>
              <w:spacing w:before="39" w:after="0" w:line="240" w:lineRule="auto"/>
              <w:ind w:left="1180" w:right="0" w:hanging="721"/>
              <w:jc w:val="left"/>
              <w:rPr>
                <w:rFonts w:hint="default" w:ascii="Arial" w:hAnsi="Arial" w:cs="Arial"/>
                <w:b w:val="0"/>
                <w:bCs/>
                <w:sz w:val="24"/>
                <w:szCs w:val="24"/>
              </w:rPr>
            </w:pPr>
            <w:r>
              <w:rPr>
                <w:rFonts w:hint="default" w:ascii="Arial" w:hAnsi="Arial" w:cs="Arial"/>
                <w:b w:val="0"/>
                <w:bCs/>
                <w:sz w:val="24"/>
                <w:szCs w:val="24"/>
              </w:rPr>
              <w:t>What is osteoporosis? What causes this</w:t>
            </w:r>
            <w:r>
              <w:rPr>
                <w:rFonts w:hint="default" w:ascii="Arial" w:hAnsi="Arial" w:cs="Arial"/>
                <w:b w:val="0"/>
                <w:bCs/>
                <w:spacing w:val="-10"/>
                <w:sz w:val="24"/>
                <w:szCs w:val="24"/>
              </w:rPr>
              <w:t xml:space="preserve"> </w:t>
            </w:r>
            <w:r>
              <w:rPr>
                <w:rFonts w:hint="default" w:ascii="Arial" w:hAnsi="Arial" w:cs="Arial"/>
                <w:b w:val="0"/>
                <w:bCs/>
                <w:sz w:val="24"/>
                <w:szCs w:val="24"/>
              </w:rPr>
              <w:t>disease?</w:t>
            </w:r>
          </w:p>
          <w:p>
            <w:pPr>
              <w:pStyle w:val="15"/>
              <w:numPr>
                <w:numId w:val="0"/>
              </w:numPr>
              <w:tabs>
                <w:tab w:val="left" w:pos="1180"/>
                <w:tab w:val="left" w:pos="1181"/>
              </w:tabs>
              <w:spacing w:before="39" w:after="0" w:line="240" w:lineRule="auto"/>
              <w:ind w:left="459" w:leftChars="0" w:right="0" w:rightChars="0"/>
              <w:jc w:val="left"/>
              <w:rPr>
                <w:rFonts w:hint="default" w:ascii="Arial" w:hAnsi="Arial" w:cs="Arial"/>
                <w:b w:val="0"/>
                <w:bCs/>
                <w:sz w:val="24"/>
                <w:szCs w:val="24"/>
              </w:rPr>
            </w:pPr>
            <w:bookmarkStart w:id="0" w:name="_GoBack"/>
            <w:bookmarkEnd w:id="0"/>
          </w:p>
          <w:p>
            <w:pPr>
              <w:pStyle w:val="15"/>
              <w:widowControl w:val="0"/>
              <w:numPr>
                <w:ilvl w:val="0"/>
                <w:numId w:val="0"/>
              </w:numPr>
              <w:tabs>
                <w:tab w:val="left" w:pos="1180"/>
                <w:tab w:val="left" w:pos="1181"/>
              </w:tabs>
              <w:autoSpaceDE w:val="0"/>
              <w:autoSpaceDN w:val="0"/>
              <w:spacing w:before="39"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 xml:space="preserve">Osteoporosis is a condition that weakens bones, making them fragile more likely to break . It develops slowly over several years and it’s often only diagnose when a fall or sudden impact cause a bone to break or fracture. Usually lifelong lack of calcium  is connecting with these decease as well as eating disorders such as severely restricted food intake and  </w:t>
            </w:r>
            <w:r>
              <w:rPr>
                <w:rStyle w:val="9"/>
                <w:rFonts w:hint="default" w:ascii="Arial" w:hAnsi="Arial" w:eastAsia="Helvetica" w:cs="Arial"/>
                <w:b w:val="0"/>
                <w:bCs/>
                <w:i w:val="0"/>
                <w:caps w:val="0"/>
                <w:color w:val="111111"/>
                <w:spacing w:val="0"/>
                <w:sz w:val="24"/>
                <w:szCs w:val="24"/>
                <w:shd w:val="clear" w:fill="FFFFFF"/>
              </w:rPr>
              <w:t>Gastrointestinal surgery</w:t>
            </w:r>
            <w:r>
              <w:rPr>
                <w:rStyle w:val="9"/>
                <w:rFonts w:hint="default" w:ascii="Arial" w:hAnsi="Arial" w:eastAsia="Helvetica" w:cs="Arial"/>
                <w:b w:val="0"/>
                <w:bCs/>
                <w:i w:val="0"/>
                <w:caps w:val="0"/>
                <w:color w:val="111111"/>
                <w:spacing w:val="0"/>
                <w:sz w:val="24"/>
                <w:szCs w:val="24"/>
                <w:shd w:val="clear" w:fill="FFFFFF"/>
                <w:lang w:val="en-GB"/>
              </w:rPr>
              <w:t xml:space="preserve">. Osteoporosis has also been associated with long term use of certain medication . </w:t>
            </w:r>
          </w:p>
          <w:p>
            <w:pPr>
              <w:pStyle w:val="15"/>
              <w:widowControl w:val="0"/>
              <w:numPr>
                <w:ilvl w:val="0"/>
                <w:numId w:val="0"/>
              </w:numPr>
              <w:tabs>
                <w:tab w:val="left" w:pos="1180"/>
                <w:tab w:val="left" w:pos="1181"/>
              </w:tabs>
              <w:autoSpaceDE w:val="0"/>
              <w:autoSpaceDN w:val="0"/>
              <w:spacing w:before="39"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39"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39"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39" w:after="0" w:line="240" w:lineRule="auto"/>
              <w:ind w:right="0" w:rightChars="0"/>
              <w:jc w:val="left"/>
              <w:rPr>
                <w:rFonts w:hint="default" w:ascii="Arial" w:hAnsi="Arial" w:cs="Arial"/>
                <w:b w:val="0"/>
                <w:bCs/>
                <w:sz w:val="24"/>
                <w:szCs w:val="24"/>
              </w:rPr>
            </w:pPr>
          </w:p>
          <w:p>
            <w:pPr>
              <w:pStyle w:val="15"/>
              <w:widowControl w:val="0"/>
              <w:numPr>
                <w:ilvl w:val="0"/>
                <w:numId w:val="0"/>
              </w:numPr>
              <w:tabs>
                <w:tab w:val="left" w:pos="1180"/>
                <w:tab w:val="left" w:pos="1181"/>
              </w:tabs>
              <w:autoSpaceDE w:val="0"/>
              <w:autoSpaceDN w:val="0"/>
              <w:spacing w:before="39" w:after="0" w:line="240" w:lineRule="auto"/>
              <w:ind w:right="0" w:rightChars="0"/>
              <w:jc w:val="left"/>
              <w:rPr>
                <w:rFonts w:hint="default" w:ascii="Arial" w:hAnsi="Arial" w:cs="Arial"/>
                <w:b w:val="0"/>
                <w:bCs/>
                <w:sz w:val="24"/>
                <w:szCs w:val="24"/>
              </w:rPr>
            </w:pP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Name:</w:t>
            </w:r>
            <w:r>
              <w:rPr>
                <w:rFonts w:hint="default" w:ascii="Arial" w:hAnsi="Arial" w:cs="Arial" w:eastAsiaTheme="minorEastAsia"/>
                <w:b w:val="0"/>
                <w:bCs/>
                <w:color w:val="auto"/>
                <w:sz w:val="24"/>
                <w:szCs w:val="24"/>
                <w:lang w:val="en-GB"/>
              </w:rPr>
              <w:t xml:space="preserve"> Malgorzata Konarska</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US"/>
              </w:rPr>
              <w:t>Student Number:</w:t>
            </w:r>
            <w:r>
              <w:rPr>
                <w:rFonts w:hint="default" w:ascii="Arial" w:hAnsi="Arial" w:cs="Arial" w:eastAsiaTheme="minorEastAsia"/>
                <w:b w:val="0"/>
                <w:bCs/>
                <w:color w:val="auto"/>
                <w:sz w:val="24"/>
                <w:szCs w:val="24"/>
                <w:lang w:val="en-GB"/>
              </w:rPr>
              <w:t xml:space="preserve"> 23456</w:t>
            </w:r>
          </w:p>
          <w:p>
            <w:pPr>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Assignment No:9</w:t>
            </w:r>
          </w:p>
          <w:p>
            <w:pPr>
              <w:wordWrap w:val="0"/>
              <w:jc w:val="right"/>
              <w:rPr>
                <w:rFonts w:hint="default" w:ascii="Arial" w:hAnsi="Arial" w:cs="Arial" w:eastAsiaTheme="minorEastAsia"/>
                <w:b w:val="0"/>
                <w:bCs/>
                <w:color w:val="auto"/>
                <w:sz w:val="24"/>
                <w:szCs w:val="24"/>
                <w:lang w:val="en-GB"/>
              </w:rPr>
            </w:pPr>
            <w:r>
              <w:rPr>
                <w:rFonts w:hint="default" w:ascii="Arial" w:hAnsi="Arial" w:cs="Arial" w:eastAsiaTheme="minorEastAsia"/>
                <w:b w:val="0"/>
                <w:bCs/>
                <w:color w:val="auto"/>
                <w:sz w:val="24"/>
                <w:szCs w:val="24"/>
                <w:lang w:val="en-GB"/>
              </w:rPr>
              <w:t>Page: 5</w:t>
            </w:r>
          </w:p>
          <w:p>
            <w:pPr>
              <w:pStyle w:val="15"/>
              <w:numPr>
                <w:ilvl w:val="2"/>
                <w:numId w:val="1"/>
              </w:numPr>
              <w:tabs>
                <w:tab w:val="left" w:pos="1180"/>
                <w:tab w:val="left" w:pos="1181"/>
              </w:tabs>
              <w:spacing w:before="41" w:after="0" w:line="240" w:lineRule="auto"/>
              <w:ind w:left="1180" w:right="0" w:hanging="721"/>
              <w:jc w:val="left"/>
              <w:rPr>
                <w:rFonts w:hint="default" w:ascii="Arial" w:hAnsi="Arial" w:cs="Arial"/>
                <w:b w:val="0"/>
                <w:bCs/>
                <w:sz w:val="24"/>
                <w:szCs w:val="24"/>
              </w:rPr>
            </w:pPr>
            <w:r>
              <w:rPr>
                <w:rFonts w:hint="default" w:ascii="Arial" w:hAnsi="Arial" w:cs="Arial"/>
                <w:b w:val="0"/>
                <w:bCs/>
                <w:sz w:val="24"/>
                <w:szCs w:val="24"/>
              </w:rPr>
              <w:t>What are the two types of</w:t>
            </w:r>
            <w:r>
              <w:rPr>
                <w:rFonts w:hint="default" w:ascii="Arial" w:hAnsi="Arial" w:cs="Arial"/>
                <w:b w:val="0"/>
                <w:bCs/>
                <w:spacing w:val="-16"/>
                <w:sz w:val="24"/>
                <w:szCs w:val="24"/>
              </w:rPr>
              <w:t xml:space="preserve"> </w:t>
            </w:r>
            <w:r>
              <w:rPr>
                <w:rFonts w:hint="default" w:ascii="Arial" w:hAnsi="Arial" w:cs="Arial"/>
                <w:b w:val="0"/>
                <w:bCs/>
                <w:sz w:val="24"/>
                <w:szCs w:val="24"/>
              </w:rPr>
              <w:t>diabetes?</w:t>
            </w:r>
          </w:p>
          <w:p>
            <w:pPr>
              <w:pStyle w:val="15"/>
              <w:widowControl w:val="0"/>
              <w:numPr>
                <w:ilvl w:val="0"/>
                <w:numId w:val="0"/>
              </w:numPr>
              <w:tabs>
                <w:tab w:val="left" w:pos="1180"/>
                <w:tab w:val="left" w:pos="1181"/>
              </w:tabs>
              <w:autoSpaceDE w:val="0"/>
              <w:autoSpaceDN w:val="0"/>
              <w:spacing w:before="41" w:after="0" w:line="240" w:lineRule="auto"/>
              <w:ind w:right="0" w:rightChars="0"/>
              <w:jc w:val="left"/>
              <w:rPr>
                <w:rFonts w:hint="default" w:ascii="Arial" w:hAnsi="Arial" w:cs="Arial"/>
                <w:b w:val="0"/>
                <w:bCs/>
                <w:sz w:val="24"/>
                <w:szCs w:val="24"/>
              </w:rPr>
            </w:pPr>
          </w:p>
          <w:p>
            <w:pPr>
              <w:keepNext w:val="0"/>
              <w:keepLines w:val="0"/>
              <w:widowControl/>
              <w:suppressLineNumbers w:val="0"/>
              <w:jc w:val="left"/>
              <w:rPr>
                <w:rFonts w:hint="default" w:ascii="Arial" w:hAnsi="Arial" w:cs="Arial"/>
                <w:b w:val="0"/>
                <w:bCs/>
                <w:sz w:val="24"/>
                <w:szCs w:val="24"/>
              </w:rPr>
            </w:pPr>
            <w:r>
              <w:rPr>
                <w:rFonts w:hint="default" w:ascii="Arial" w:hAnsi="Arial" w:eastAsia="SimSun" w:cs="Arial"/>
                <w:b w:val="0"/>
                <w:bCs/>
                <w:color w:val="000000"/>
                <w:kern w:val="0"/>
                <w:sz w:val="24"/>
                <w:szCs w:val="24"/>
                <w:lang w:val="en-US" w:eastAsia="zh-CN" w:bidi="ar"/>
              </w:rPr>
              <w:t xml:space="preserve">There are two different types of diabetes: </w:t>
            </w:r>
          </w:p>
          <w:p>
            <w:pPr>
              <w:pStyle w:val="15"/>
              <w:widowControl w:val="0"/>
              <w:numPr>
                <w:ilvl w:val="0"/>
                <w:numId w:val="0"/>
              </w:numPr>
              <w:tabs>
                <w:tab w:val="left" w:pos="1180"/>
                <w:tab w:val="left" w:pos="1181"/>
              </w:tabs>
              <w:autoSpaceDE w:val="0"/>
              <w:autoSpaceDN w:val="0"/>
              <w:spacing w:before="41"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 xml:space="preserve">-Type 1 diabetes cause the level of glucose in blood to become too high. It happens when body cannot produce enough of insulin , which controls blood glucose. Person with diabetes type 1 need daily injection of insulin to keep blood sugar level under control. </w:t>
            </w:r>
          </w:p>
          <w:p>
            <w:pPr>
              <w:pStyle w:val="15"/>
              <w:widowControl w:val="0"/>
              <w:numPr>
                <w:ilvl w:val="0"/>
                <w:numId w:val="0"/>
              </w:numPr>
              <w:tabs>
                <w:tab w:val="left" w:pos="1180"/>
                <w:tab w:val="left" w:pos="1181"/>
              </w:tabs>
              <w:autoSpaceDE w:val="0"/>
              <w:autoSpaceDN w:val="0"/>
              <w:spacing w:before="41" w:after="0" w:line="240" w:lineRule="auto"/>
              <w:ind w:right="0" w:rightChars="0"/>
              <w:jc w:val="left"/>
              <w:rPr>
                <w:rFonts w:hint="default" w:ascii="Arial" w:hAnsi="Arial" w:cs="Arial"/>
                <w:b w:val="0"/>
                <w:bCs/>
                <w:sz w:val="24"/>
                <w:szCs w:val="24"/>
                <w:lang w:val="en-GB"/>
              </w:rPr>
            </w:pPr>
            <w:r>
              <w:rPr>
                <w:rFonts w:hint="default" w:ascii="Arial" w:hAnsi="Arial" w:cs="Arial"/>
                <w:b w:val="0"/>
                <w:bCs/>
                <w:sz w:val="24"/>
                <w:szCs w:val="24"/>
                <w:lang w:val="en-GB"/>
              </w:rPr>
              <w:t xml:space="preserve">- Type 2 diabetes is much more common that type 1. Type 2 diabetes often develops later in time and has some connection with obesity . </w:t>
            </w:r>
            <w:r>
              <w:rPr>
                <w:rFonts w:hint="default" w:ascii="Arial" w:hAnsi="Arial" w:eastAsia="Helvetica" w:cs="Arial"/>
                <w:b w:val="0"/>
                <w:bCs/>
                <w:i w:val="0"/>
                <w:caps w:val="0"/>
                <w:color w:val="111111"/>
                <w:spacing w:val="0"/>
                <w:sz w:val="24"/>
                <w:szCs w:val="24"/>
                <w:shd w:val="clear" w:fill="FFFFFF"/>
              </w:rPr>
              <w:t>With type 2 diabetes, your body either resists the effects of insulin — a hormone that regulates the movement of sugar into your cells — or doesn't produce enough insulin to maintain normal glucose levels.</w:t>
            </w: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sz w:val="24"/>
                <w:szCs w:val="24"/>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hint="default" w:cs="Bliss-Regular"/>
                <w:color w:val="000000"/>
                <w:lang w:val="en-GB"/>
              </w:rPr>
            </w:pPr>
            <w:r>
              <w:rPr>
                <w:rFonts w:hint="default" w:cs="Bliss-Regular"/>
                <w:color w:val="000000"/>
                <w:lang w:val="en-GB"/>
              </w:rPr>
              <w:t>Malgorzata Konarska</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hint="default" w:cs="Bliss-Regular"/>
                <w:color w:val="000000"/>
                <w:lang w:val="en-GB"/>
              </w:rPr>
            </w:pPr>
            <w:r>
              <w:rPr>
                <w:rFonts w:hint="default" w:cs="Bliss-Regular"/>
                <w:color w:val="000000"/>
                <w:lang w:val="en-GB"/>
              </w:rPr>
              <w:t>24/06/2020</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CalvertMT-Bold">
    <w:altName w:val="Just Me Again Down Here"/>
    <w:panose1 w:val="00000000000000000000"/>
    <w:charset w:val="00"/>
    <w:family w:val="roman"/>
    <w:pitch w:val="default"/>
    <w:sig w:usb0="00000000" w:usb1="00000000" w:usb2="00000000" w:usb3="00000000" w:csb0="00000001" w:csb1="00000000"/>
  </w:font>
  <w:font w:name="Bliss-Regular">
    <w:altName w:val="Just Me Again Down Here"/>
    <w:panose1 w:val="00000000000000000000"/>
    <w:charset w:val="00"/>
    <w:family w:val="swiss"/>
    <w:pitch w:val="default"/>
    <w:sig w:usb0="00000000" w:usb1="00000000" w:usb2="00000000" w:usb3="00000000" w:csb0="00000001" w:csb1="00000000"/>
  </w:font>
  <w:font w:name="Just Me Again Down Here">
    <w:panose1 w:val="02000500000000000000"/>
    <w:charset w:val="00"/>
    <w:family w:val="auto"/>
    <w:pitch w:val="default"/>
    <w:sig w:usb0="A000002F" w:usb1="5000004A" w:usb2="00000000" w:usb3="00000000" w:csb0="00000093"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tentative="0">
      <w:start w:val="1"/>
      <w:numFmt w:val="decimal"/>
      <w:lvlText w:val="%1."/>
      <w:lvlJc w:val="left"/>
      <w:pPr>
        <w:ind w:left="1050" w:hanging="771"/>
        <w:jc w:val="left"/>
      </w:pPr>
      <w:rPr>
        <w:rFonts w:hint="default" w:ascii="Calibri" w:hAnsi="Calibri" w:eastAsia="Calibri" w:cs="Calibri"/>
        <w:b/>
        <w:bCs/>
        <w:color w:val="FF0000"/>
        <w:w w:val="100"/>
        <w:sz w:val="22"/>
        <w:szCs w:val="22"/>
        <w:lang w:val="en-US" w:eastAsia="en-US" w:bidi="en-US"/>
      </w:rPr>
    </w:lvl>
    <w:lvl w:ilvl="1" w:tentative="0">
      <w:start w:val="1"/>
      <w:numFmt w:val="lowerRoman"/>
      <w:lvlText w:val="%2)"/>
      <w:lvlJc w:val="left"/>
      <w:pPr>
        <w:ind w:left="1274" w:hanging="175"/>
        <w:jc w:val="left"/>
      </w:pPr>
      <w:rPr>
        <w:rFonts w:hint="default" w:ascii="Calibri" w:hAnsi="Calibri" w:eastAsia="Calibri" w:cs="Calibri"/>
        <w:b/>
        <w:bCs/>
        <w:w w:val="100"/>
        <w:sz w:val="22"/>
        <w:szCs w:val="22"/>
        <w:lang w:val="en-US" w:eastAsia="en-US" w:bidi="en-US"/>
      </w:rPr>
    </w:lvl>
    <w:lvl w:ilvl="2" w:tentative="0">
      <w:start w:val="0"/>
      <w:numFmt w:val="bullet"/>
      <w:lvlText w:val="•"/>
      <w:lvlJc w:val="left"/>
      <w:pPr>
        <w:ind w:left="2257" w:hanging="175"/>
      </w:pPr>
      <w:rPr>
        <w:rFonts w:hint="default"/>
        <w:lang w:val="en-US" w:eastAsia="en-US" w:bidi="en-US"/>
      </w:rPr>
    </w:lvl>
    <w:lvl w:ilvl="3" w:tentative="0">
      <w:start w:val="0"/>
      <w:numFmt w:val="bullet"/>
      <w:lvlText w:val="•"/>
      <w:lvlJc w:val="left"/>
      <w:pPr>
        <w:ind w:left="3235" w:hanging="175"/>
      </w:pPr>
      <w:rPr>
        <w:rFonts w:hint="default"/>
        <w:lang w:val="en-US" w:eastAsia="en-US" w:bidi="en-US"/>
      </w:rPr>
    </w:lvl>
    <w:lvl w:ilvl="4" w:tentative="0">
      <w:start w:val="0"/>
      <w:numFmt w:val="bullet"/>
      <w:lvlText w:val="•"/>
      <w:lvlJc w:val="left"/>
      <w:pPr>
        <w:ind w:left="4213" w:hanging="175"/>
      </w:pPr>
      <w:rPr>
        <w:rFonts w:hint="default"/>
        <w:lang w:val="en-US" w:eastAsia="en-US" w:bidi="en-US"/>
      </w:rPr>
    </w:lvl>
    <w:lvl w:ilvl="5" w:tentative="0">
      <w:start w:val="0"/>
      <w:numFmt w:val="bullet"/>
      <w:lvlText w:val="•"/>
      <w:lvlJc w:val="left"/>
      <w:pPr>
        <w:ind w:left="5191" w:hanging="175"/>
      </w:pPr>
      <w:rPr>
        <w:rFonts w:hint="default"/>
        <w:lang w:val="en-US" w:eastAsia="en-US" w:bidi="en-US"/>
      </w:rPr>
    </w:lvl>
    <w:lvl w:ilvl="6" w:tentative="0">
      <w:start w:val="0"/>
      <w:numFmt w:val="bullet"/>
      <w:lvlText w:val="•"/>
      <w:lvlJc w:val="left"/>
      <w:pPr>
        <w:ind w:left="6168" w:hanging="175"/>
      </w:pPr>
      <w:rPr>
        <w:rFonts w:hint="default"/>
        <w:lang w:val="en-US" w:eastAsia="en-US" w:bidi="en-US"/>
      </w:rPr>
    </w:lvl>
    <w:lvl w:ilvl="7" w:tentative="0">
      <w:start w:val="0"/>
      <w:numFmt w:val="bullet"/>
      <w:lvlText w:val="•"/>
      <w:lvlJc w:val="left"/>
      <w:pPr>
        <w:ind w:left="7146" w:hanging="175"/>
      </w:pPr>
      <w:rPr>
        <w:rFonts w:hint="default"/>
        <w:lang w:val="en-US" w:eastAsia="en-US" w:bidi="en-US"/>
      </w:rPr>
    </w:lvl>
    <w:lvl w:ilvl="8" w:tentative="0">
      <w:start w:val="0"/>
      <w:numFmt w:val="bullet"/>
      <w:lvlText w:val="•"/>
      <w:lvlJc w:val="left"/>
      <w:pPr>
        <w:ind w:left="8124" w:hanging="175"/>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2"/>
    </o:shapelayout>
  </w:hdrShapeDefaults>
  <w:compat>
    <w:doNotExpandShiftReturn/>
    <w:doNotWrapTextWithPunct/>
    <w:doNotUseEastAsianBreakRules/>
    <w:doNotUseIndentAsNumberingTabStop/>
    <w:useAltKinsokuLineBreakRules/>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17842A6"/>
    <w:rsid w:val="01FF5953"/>
    <w:rsid w:val="07C30F11"/>
    <w:rsid w:val="08BA3913"/>
    <w:rsid w:val="0FD63D01"/>
    <w:rsid w:val="17F745EC"/>
    <w:rsid w:val="18DC04CB"/>
    <w:rsid w:val="1BE46A62"/>
    <w:rsid w:val="1DA46621"/>
    <w:rsid w:val="22C33670"/>
    <w:rsid w:val="24FB7A55"/>
    <w:rsid w:val="25725ECE"/>
    <w:rsid w:val="29861A5D"/>
    <w:rsid w:val="35310910"/>
    <w:rsid w:val="395329D7"/>
    <w:rsid w:val="44B44330"/>
    <w:rsid w:val="465D477C"/>
    <w:rsid w:val="46BE5CB3"/>
    <w:rsid w:val="4A98130C"/>
    <w:rsid w:val="589466D3"/>
    <w:rsid w:val="5B62301E"/>
    <w:rsid w:val="5C282295"/>
    <w:rsid w:val="61806FAF"/>
    <w:rsid w:val="659076D2"/>
    <w:rsid w:val="6FB42DC8"/>
    <w:rsid w:val="7089741C"/>
    <w:rsid w:val="71D2080A"/>
    <w:rsid w:val="7E73524C"/>
    <w:rsid w:val="7F8F2F9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paragraph" w:styleId="2">
    <w:name w:val="heading 1"/>
    <w:basedOn w:val="1"/>
    <w:next w:val="1"/>
    <w:qFormat/>
    <w:uiPriority w:val="1"/>
    <w:pPr>
      <w:ind w:left="100"/>
      <w:outlineLvl w:val="1"/>
    </w:pPr>
    <w:rPr>
      <w:rFonts w:ascii="Calibri" w:hAnsi="Calibri" w:eastAsia="Calibri" w:cs="Calibri"/>
      <w:b/>
      <w:bCs/>
      <w:sz w:val="24"/>
      <w:szCs w:val="24"/>
      <w:lang w:val="en-US" w:eastAsia="en-US" w:bidi="en-US"/>
    </w:rPr>
  </w:style>
  <w:style w:type="character" w:default="1" w:styleId="7">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pPr>
      <w:spacing w:after="0" w:line="240" w:lineRule="auto"/>
    </w:pPr>
    <w:rPr>
      <w:rFonts w:ascii="Tahoma" w:hAnsi="Tahoma" w:cs="Tahoma"/>
      <w:sz w:val="16"/>
      <w:szCs w:val="16"/>
    </w:rPr>
  </w:style>
  <w:style w:type="paragraph" w:styleId="4">
    <w:name w:val="Body Text"/>
    <w:basedOn w:val="1"/>
    <w:qFormat/>
    <w:uiPriority w:val="1"/>
    <w:rPr>
      <w:rFonts w:ascii="Calibri" w:hAnsi="Calibri" w:eastAsia="Calibri" w:cs="Calibri"/>
      <w:sz w:val="24"/>
      <w:szCs w:val="24"/>
      <w:lang w:val="en-US" w:eastAsia="en-US" w:bidi="en-US"/>
    </w:rPr>
  </w:style>
  <w:style w:type="paragraph" w:styleId="5">
    <w:name w:val="footer"/>
    <w:basedOn w:val="1"/>
    <w:link w:val="13"/>
    <w:semiHidden/>
    <w:unhideWhenUsed/>
    <w:qFormat/>
    <w:uiPriority w:val="99"/>
    <w:pPr>
      <w:tabs>
        <w:tab w:val="center" w:pos="4513"/>
        <w:tab w:val="right" w:pos="9026"/>
      </w:tabs>
      <w:spacing w:after="0" w:line="240" w:lineRule="auto"/>
    </w:pPr>
  </w:style>
  <w:style w:type="paragraph" w:styleId="6">
    <w:name w:val="header"/>
    <w:basedOn w:val="1"/>
    <w:link w:val="12"/>
    <w:semiHidden/>
    <w:unhideWhenUsed/>
    <w:qFormat/>
    <w:uiPriority w:val="99"/>
    <w:pPr>
      <w:tabs>
        <w:tab w:val="center" w:pos="4513"/>
        <w:tab w:val="right" w:pos="9026"/>
      </w:tabs>
      <w:spacing w:after="0" w:line="240" w:lineRule="auto"/>
    </w:pPr>
  </w:style>
  <w:style w:type="character" w:styleId="8">
    <w:name w:val="Emphasis"/>
    <w:basedOn w:val="7"/>
    <w:qFormat/>
    <w:uiPriority w:val="0"/>
    <w:rPr>
      <w:i/>
      <w:iCs/>
    </w:rPr>
  </w:style>
  <w:style w:type="character" w:styleId="9">
    <w:name w:val="Strong"/>
    <w:basedOn w:val="7"/>
    <w:qFormat/>
    <w:uiPriority w:val="0"/>
    <w:rPr>
      <w:b/>
      <w:bCs/>
    </w:rPr>
  </w:style>
  <w:style w:type="table" w:styleId="11">
    <w:name w:val="Table Grid"/>
    <w:basedOn w:val="10"/>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Header Char"/>
    <w:basedOn w:val="7"/>
    <w:link w:val="6"/>
    <w:semiHidden/>
    <w:qFormat/>
    <w:uiPriority w:val="99"/>
  </w:style>
  <w:style w:type="character" w:customStyle="1" w:styleId="13">
    <w:name w:val="Footer Char"/>
    <w:basedOn w:val="7"/>
    <w:link w:val="5"/>
    <w:semiHidden/>
    <w:qFormat/>
    <w:uiPriority w:val="99"/>
  </w:style>
  <w:style w:type="character" w:customStyle="1" w:styleId="14">
    <w:name w:val="Balloon Text Char"/>
    <w:basedOn w:val="7"/>
    <w:link w:val="3"/>
    <w:semiHidden/>
    <w:qFormat/>
    <w:uiPriority w:val="99"/>
    <w:rPr>
      <w:rFonts w:ascii="Tahoma" w:hAnsi="Tahoma" w:cs="Tahoma"/>
      <w:sz w:val="16"/>
      <w:szCs w:val="16"/>
    </w:rPr>
  </w:style>
  <w:style w:type="paragraph" w:styleId="15">
    <w:name w:val="List Paragraph"/>
    <w:basedOn w:val="1"/>
    <w:qFormat/>
    <w:uiPriority w:val="34"/>
    <w:pPr>
      <w:ind w:left="720"/>
      <w:contextualSpacing/>
    </w:pPr>
    <w:rPr>
      <w:rFonts w:ascii="Calibri" w:hAnsi="Calibri" w:eastAsia="Calibri" w:cs="Times New Roman"/>
      <w:lang w:val="en-US"/>
    </w:rPr>
  </w:style>
  <w:style w:type="paragraph" w:customStyle="1" w:styleId="16">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1</TotalTime>
  <ScaleCrop>false</ScaleCrop>
  <LinksUpToDate>false</LinksUpToDate>
  <CharactersWithSpaces>734</CharactersWithSpaces>
  <Application>WPS Office_11.2.0.9431_F1E327BC-269C-435d-A152-05C5408002CA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google1580648398</cp:lastModifiedBy>
  <dcterms:modified xsi:type="dcterms:W3CDTF">2020-06-24T18:58:05Z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2057-11.2.0.9431</vt:lpwstr>
  </property>
</Properties>
</file>