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100DF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EAA3B9D" wp14:editId="33BD9F5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7F44EF0" w14:textId="0F14C0F5" w:rsidR="00607874" w:rsidRDefault="00E7006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C95E9DA" wp14:editId="5FC7CD1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88130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14EC47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95E9D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A88130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14EC477" w14:textId="77777777" w:rsidR="00405895" w:rsidRDefault="00405895"/>
                  </w:txbxContent>
                </v:textbox>
              </v:shape>
            </w:pict>
          </mc:Fallback>
        </mc:AlternateContent>
      </w:r>
    </w:p>
    <w:p w14:paraId="22852C59" w14:textId="77777777" w:rsidR="00607874" w:rsidRDefault="00607874" w:rsidP="00A851DA">
      <w:pPr>
        <w:rPr>
          <w:lang w:val="en-US"/>
        </w:rPr>
      </w:pPr>
    </w:p>
    <w:p w14:paraId="6A032008" w14:textId="77777777" w:rsidR="00607874" w:rsidRDefault="00607874" w:rsidP="00A851DA">
      <w:pPr>
        <w:rPr>
          <w:lang w:val="en-US"/>
        </w:rPr>
      </w:pPr>
    </w:p>
    <w:p w14:paraId="14F0BA9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7D68C8F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33B52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4B8B79D" w14:textId="406E0D2F" w:rsidR="00A851DA" w:rsidRPr="008C4E49" w:rsidRDefault="00607990">
            <w:pPr>
              <w:pStyle w:val="Default"/>
              <w:rPr>
                <w:rFonts w:asciiTheme="minorHAnsi" w:hAnsiTheme="minorHAnsi"/>
                <w:color w:val="auto"/>
              </w:rPr>
            </w:pPr>
            <w:r w:rsidRPr="008C4E49">
              <w:rPr>
                <w:rFonts w:asciiTheme="minorHAnsi" w:hAnsiTheme="minorHAnsi"/>
                <w:color w:val="auto"/>
              </w:rPr>
              <w:t>Jessica Barnett</w:t>
            </w:r>
          </w:p>
        </w:tc>
      </w:tr>
      <w:tr w:rsidR="00A851DA" w:rsidRPr="00B0415E" w14:paraId="2F87539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F392A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64D5374" w14:textId="1C3C87CA" w:rsidR="00A851DA" w:rsidRPr="008C4E49" w:rsidRDefault="00607990">
            <w:pPr>
              <w:pStyle w:val="Default"/>
              <w:rPr>
                <w:rFonts w:asciiTheme="minorHAnsi" w:hAnsiTheme="minorHAnsi"/>
                <w:color w:val="auto"/>
              </w:rPr>
            </w:pPr>
            <w:r w:rsidRPr="008C4E49">
              <w:rPr>
                <w:rFonts w:ascii="Helvetica" w:hAnsi="Helvetica"/>
                <w:color w:val="auto"/>
                <w:sz w:val="18"/>
                <w:szCs w:val="18"/>
                <w:shd w:val="clear" w:color="auto" w:fill="FFFFFF"/>
              </w:rPr>
              <w:t>27142</w:t>
            </w:r>
          </w:p>
        </w:tc>
      </w:tr>
      <w:tr w:rsidR="00A851DA" w:rsidRPr="00B0415E" w14:paraId="3DEB08F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9FC35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D16C75E" w14:textId="422D1583" w:rsidR="00A851DA" w:rsidRPr="008C4E49" w:rsidRDefault="008C4E49">
            <w:pPr>
              <w:pStyle w:val="Default"/>
              <w:rPr>
                <w:rFonts w:asciiTheme="minorHAnsi" w:hAnsiTheme="minorHAnsi"/>
                <w:color w:val="auto"/>
              </w:rPr>
            </w:pPr>
            <w:r>
              <w:rPr>
                <w:rFonts w:asciiTheme="minorHAnsi" w:hAnsiTheme="minorHAnsi"/>
                <w:color w:val="auto"/>
              </w:rPr>
              <w:t>Certificate in Coaching and Mentoring level 2</w:t>
            </w:r>
          </w:p>
        </w:tc>
      </w:tr>
      <w:tr w:rsidR="00A851DA" w:rsidRPr="00B0415E" w14:paraId="3140C32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C2A3F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219578E" w14:textId="0B32049B" w:rsidR="00A851DA" w:rsidRPr="00B0415E" w:rsidRDefault="008C4E49">
            <w:r>
              <w:t>1</w:t>
            </w:r>
          </w:p>
        </w:tc>
      </w:tr>
    </w:tbl>
    <w:p w14:paraId="1C8C27A2" w14:textId="77777777" w:rsidR="00CC2FB3" w:rsidRDefault="00CC2FB3" w:rsidP="00A851DA">
      <w:pPr>
        <w:rPr>
          <w:b/>
          <w:lang w:val="en-US"/>
        </w:rPr>
      </w:pPr>
    </w:p>
    <w:p w14:paraId="47D9319E" w14:textId="77777777" w:rsidR="00443E6F" w:rsidRDefault="00527C11" w:rsidP="00A851DA">
      <w:pPr>
        <w:rPr>
          <w:b/>
          <w:sz w:val="28"/>
          <w:lang w:val="en-US"/>
        </w:rPr>
      </w:pPr>
      <w:r w:rsidRPr="00443E6F">
        <w:rPr>
          <w:b/>
          <w:sz w:val="28"/>
          <w:lang w:val="en-US"/>
        </w:rPr>
        <w:t>Marking Criteria:</w:t>
      </w:r>
    </w:p>
    <w:p w14:paraId="725143F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2A9B5E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B873971" w14:textId="77777777" w:rsidTr="00CC2FB3">
        <w:tc>
          <w:tcPr>
            <w:tcW w:w="9242" w:type="dxa"/>
          </w:tcPr>
          <w:p w14:paraId="33B3F792"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1A2D6CAA" w14:textId="77777777" w:rsidR="00CC2FB3" w:rsidRDefault="00CC2FB3" w:rsidP="00A851DA">
            <w:pPr>
              <w:rPr>
                <w:b/>
              </w:rPr>
            </w:pPr>
          </w:p>
          <w:p w14:paraId="55E2DD46" w14:textId="77777777" w:rsidR="003746B0" w:rsidRDefault="003746B0" w:rsidP="003746B0">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Q: 1: </w:t>
            </w:r>
            <w:r>
              <w:rPr>
                <w:rFonts w:ascii="Calibri" w:hAnsi="Calibri" w:cs="Calibri"/>
                <w:color w:val="000000"/>
                <w:sz w:val="24"/>
                <w:szCs w:val="24"/>
              </w:rPr>
              <w:t>Short Questions. (15)</w:t>
            </w:r>
          </w:p>
          <w:p w14:paraId="721F92AC" w14:textId="41FD6160" w:rsidR="003746B0" w:rsidRDefault="003746B0" w:rsidP="003746B0">
            <w:pPr>
              <w:pStyle w:val="ListParagraph"/>
              <w:numPr>
                <w:ilvl w:val="0"/>
                <w:numId w:val="2"/>
              </w:numPr>
              <w:autoSpaceDE w:val="0"/>
              <w:autoSpaceDN w:val="0"/>
              <w:adjustRightInd w:val="0"/>
              <w:rPr>
                <w:rFonts w:cs="Calibri"/>
                <w:color w:val="000000"/>
                <w:sz w:val="24"/>
                <w:szCs w:val="24"/>
              </w:rPr>
            </w:pPr>
            <w:r w:rsidRPr="003746B0">
              <w:rPr>
                <w:rFonts w:cs="Calibri"/>
                <w:color w:val="000000"/>
                <w:sz w:val="24"/>
                <w:szCs w:val="24"/>
              </w:rPr>
              <w:t>What is the difference between coaching and mentoring</w:t>
            </w:r>
            <w:r>
              <w:rPr>
                <w:rFonts w:cs="Calibri"/>
                <w:color w:val="000000"/>
                <w:sz w:val="24"/>
                <w:szCs w:val="24"/>
              </w:rPr>
              <w:t>?</w:t>
            </w:r>
          </w:p>
          <w:p w14:paraId="308D7E23" w14:textId="77777777" w:rsidR="0082385D" w:rsidRDefault="0082385D" w:rsidP="0082385D">
            <w:pPr>
              <w:pStyle w:val="ListParagraph"/>
              <w:autoSpaceDE w:val="0"/>
              <w:autoSpaceDN w:val="0"/>
              <w:adjustRightInd w:val="0"/>
              <w:ind w:left="1080"/>
              <w:rPr>
                <w:rFonts w:cs="Calibri"/>
                <w:color w:val="000000"/>
                <w:sz w:val="24"/>
                <w:szCs w:val="24"/>
              </w:rPr>
            </w:pPr>
          </w:p>
          <w:p w14:paraId="3DDC4C2C" w14:textId="1FF2F030" w:rsidR="003746B0" w:rsidRDefault="003746B0" w:rsidP="00484D8A">
            <w:pPr>
              <w:autoSpaceDE w:val="0"/>
              <w:autoSpaceDN w:val="0"/>
              <w:adjustRightInd w:val="0"/>
              <w:rPr>
                <w:rFonts w:cs="Calibri"/>
                <w:color w:val="000000"/>
                <w:sz w:val="24"/>
                <w:szCs w:val="24"/>
              </w:rPr>
            </w:pPr>
            <w:r w:rsidRPr="00484D8A">
              <w:rPr>
                <w:rFonts w:cs="Calibri"/>
                <w:color w:val="000000"/>
                <w:sz w:val="24"/>
                <w:szCs w:val="24"/>
              </w:rPr>
              <w:t>The difference between coaching and mentoring is tha</w:t>
            </w:r>
            <w:r w:rsidR="00484D8A" w:rsidRPr="00484D8A">
              <w:rPr>
                <w:rFonts w:cs="Calibri"/>
                <w:color w:val="000000"/>
                <w:sz w:val="24"/>
                <w:szCs w:val="24"/>
              </w:rPr>
              <w:t xml:space="preserve">t mentoring can be someone who is </w:t>
            </w:r>
            <w:r w:rsidR="00484D8A">
              <w:rPr>
                <w:rFonts w:cs="Calibri"/>
                <w:color w:val="000000"/>
                <w:sz w:val="24"/>
                <w:szCs w:val="24"/>
              </w:rPr>
              <w:t xml:space="preserve">experienced in the particular area, </w:t>
            </w:r>
            <w:proofErr w:type="gramStart"/>
            <w:r w:rsidR="00484D8A">
              <w:rPr>
                <w:rFonts w:cs="Calibri"/>
                <w:color w:val="000000"/>
                <w:sz w:val="24"/>
                <w:szCs w:val="24"/>
              </w:rPr>
              <w:t>mentor’s</w:t>
            </w:r>
            <w:proofErr w:type="gramEnd"/>
            <w:r w:rsidR="00484D8A">
              <w:rPr>
                <w:rFonts w:cs="Calibri"/>
                <w:color w:val="000000"/>
                <w:sz w:val="24"/>
                <w:szCs w:val="24"/>
              </w:rPr>
              <w:t xml:space="preserve"> can offer advice and can also help to progress there mentee in life in general. They will perform personal relationships and the advice given is generally given informally. </w:t>
            </w:r>
          </w:p>
          <w:p w14:paraId="45F51C09" w14:textId="7516CF78" w:rsidR="00484D8A" w:rsidRDefault="00484D8A" w:rsidP="00484D8A">
            <w:pPr>
              <w:autoSpaceDE w:val="0"/>
              <w:autoSpaceDN w:val="0"/>
              <w:adjustRightInd w:val="0"/>
              <w:rPr>
                <w:rFonts w:cs="Calibri"/>
                <w:color w:val="000000"/>
                <w:sz w:val="24"/>
                <w:szCs w:val="24"/>
              </w:rPr>
            </w:pPr>
            <w:r>
              <w:rPr>
                <w:rFonts w:cs="Calibri"/>
                <w:color w:val="000000"/>
                <w:sz w:val="24"/>
                <w:szCs w:val="24"/>
              </w:rPr>
              <w:t xml:space="preserve">A coach is usually assigned as part of a </w:t>
            </w:r>
            <w:proofErr w:type="gramStart"/>
            <w:r>
              <w:rPr>
                <w:rFonts w:cs="Calibri"/>
                <w:color w:val="000000"/>
                <w:sz w:val="24"/>
                <w:szCs w:val="24"/>
              </w:rPr>
              <w:t>particular job</w:t>
            </w:r>
            <w:proofErr w:type="gramEnd"/>
            <w:r>
              <w:rPr>
                <w:rFonts w:cs="Calibri"/>
                <w:color w:val="000000"/>
                <w:sz w:val="24"/>
                <w:szCs w:val="24"/>
              </w:rPr>
              <w:t xml:space="preserve"> role. Coaching is not used to performance manage an individual, they are there to help guide the individual and help them develop their skills to complete the job assigned. The relationship between the individual and the coach is </w:t>
            </w:r>
            <w:r w:rsidR="0082385D">
              <w:rPr>
                <w:rFonts w:cs="Calibri"/>
                <w:color w:val="000000"/>
                <w:sz w:val="24"/>
                <w:szCs w:val="24"/>
              </w:rPr>
              <w:t>professional,</w:t>
            </w:r>
            <w:r>
              <w:rPr>
                <w:rFonts w:cs="Calibri"/>
                <w:color w:val="000000"/>
                <w:sz w:val="24"/>
                <w:szCs w:val="24"/>
              </w:rPr>
              <w:t xml:space="preserve"> and they will develop a professional relationship rather than a personal one when mentoring. </w:t>
            </w:r>
            <w:r w:rsidR="0082385D">
              <w:rPr>
                <w:rFonts w:cs="Calibri"/>
                <w:color w:val="000000"/>
                <w:sz w:val="24"/>
                <w:szCs w:val="24"/>
              </w:rPr>
              <w:t>All aspects of the coaching that is given is down to the specific job role requirements.</w:t>
            </w:r>
          </w:p>
          <w:p w14:paraId="072217F2" w14:textId="77777777" w:rsidR="0082385D" w:rsidRPr="00484D8A" w:rsidRDefault="0082385D" w:rsidP="00484D8A">
            <w:pPr>
              <w:autoSpaceDE w:val="0"/>
              <w:autoSpaceDN w:val="0"/>
              <w:adjustRightInd w:val="0"/>
              <w:rPr>
                <w:rFonts w:cs="Calibri"/>
                <w:color w:val="000000"/>
                <w:sz w:val="24"/>
                <w:szCs w:val="24"/>
              </w:rPr>
            </w:pPr>
          </w:p>
          <w:p w14:paraId="37BBD4A3" w14:textId="78731022" w:rsidR="003746B0" w:rsidRPr="0082385D" w:rsidRDefault="003746B0" w:rsidP="0082385D">
            <w:pPr>
              <w:pStyle w:val="ListParagraph"/>
              <w:numPr>
                <w:ilvl w:val="0"/>
                <w:numId w:val="2"/>
              </w:numPr>
              <w:autoSpaceDE w:val="0"/>
              <w:autoSpaceDN w:val="0"/>
              <w:adjustRightInd w:val="0"/>
              <w:rPr>
                <w:rFonts w:cs="Calibri"/>
                <w:color w:val="000000"/>
                <w:sz w:val="24"/>
                <w:szCs w:val="24"/>
              </w:rPr>
            </w:pPr>
            <w:r w:rsidRPr="0082385D">
              <w:rPr>
                <w:rFonts w:cs="Calibri"/>
                <w:color w:val="000000"/>
                <w:sz w:val="24"/>
                <w:szCs w:val="24"/>
              </w:rPr>
              <w:t>Who is a mentee?</w:t>
            </w:r>
          </w:p>
          <w:p w14:paraId="3C203FF7" w14:textId="21DF89DA" w:rsidR="0082385D" w:rsidRDefault="0082385D" w:rsidP="0082385D">
            <w:pPr>
              <w:autoSpaceDE w:val="0"/>
              <w:autoSpaceDN w:val="0"/>
              <w:adjustRightInd w:val="0"/>
              <w:rPr>
                <w:rFonts w:cs="Calibri"/>
                <w:color w:val="000000"/>
                <w:sz w:val="24"/>
                <w:szCs w:val="24"/>
              </w:rPr>
            </w:pPr>
            <w:r>
              <w:rPr>
                <w:rFonts w:cs="Calibri"/>
                <w:color w:val="000000"/>
                <w:sz w:val="24"/>
                <w:szCs w:val="24"/>
              </w:rPr>
              <w:t>A mentee is a student of a mentor, in work places a mentee will be a new employee where they will be mentored by an experienced member of the team. The accurate term for mentee is protégé.</w:t>
            </w:r>
          </w:p>
          <w:p w14:paraId="7068C889" w14:textId="77777777" w:rsidR="0082385D" w:rsidRPr="0082385D" w:rsidRDefault="0082385D" w:rsidP="0082385D">
            <w:pPr>
              <w:autoSpaceDE w:val="0"/>
              <w:autoSpaceDN w:val="0"/>
              <w:adjustRightInd w:val="0"/>
              <w:rPr>
                <w:rFonts w:cs="Calibri"/>
                <w:color w:val="000000"/>
                <w:sz w:val="24"/>
                <w:szCs w:val="24"/>
              </w:rPr>
            </w:pPr>
          </w:p>
          <w:p w14:paraId="3BD94642" w14:textId="09067353" w:rsidR="003746B0" w:rsidRPr="0082385D" w:rsidRDefault="003746B0" w:rsidP="0082385D">
            <w:pPr>
              <w:pStyle w:val="ListParagraph"/>
              <w:numPr>
                <w:ilvl w:val="0"/>
                <w:numId w:val="2"/>
              </w:numPr>
              <w:autoSpaceDE w:val="0"/>
              <w:autoSpaceDN w:val="0"/>
              <w:adjustRightInd w:val="0"/>
              <w:rPr>
                <w:rFonts w:cs="Calibri"/>
                <w:color w:val="000000"/>
                <w:sz w:val="24"/>
                <w:szCs w:val="24"/>
              </w:rPr>
            </w:pPr>
            <w:r w:rsidRPr="0082385D">
              <w:rPr>
                <w:rFonts w:cs="Calibri"/>
                <w:color w:val="000000"/>
                <w:sz w:val="24"/>
                <w:szCs w:val="24"/>
              </w:rPr>
              <w:t>What are the three elements of coaching?</w:t>
            </w:r>
          </w:p>
          <w:p w14:paraId="459F3D7B" w14:textId="13CABFA9" w:rsidR="0082385D" w:rsidRDefault="0082385D" w:rsidP="0082385D">
            <w:pPr>
              <w:autoSpaceDE w:val="0"/>
              <w:autoSpaceDN w:val="0"/>
              <w:adjustRightInd w:val="0"/>
              <w:rPr>
                <w:rFonts w:cs="Calibri"/>
                <w:color w:val="000000"/>
                <w:sz w:val="24"/>
                <w:szCs w:val="24"/>
              </w:rPr>
            </w:pPr>
            <w:r>
              <w:rPr>
                <w:rFonts w:cs="Calibri"/>
                <w:color w:val="000000"/>
                <w:sz w:val="24"/>
                <w:szCs w:val="24"/>
              </w:rPr>
              <w:t xml:space="preserve">The three elements of coaching are: </w:t>
            </w:r>
          </w:p>
          <w:p w14:paraId="64276AEB" w14:textId="27FA1EEA" w:rsidR="0082385D" w:rsidRDefault="0082385D" w:rsidP="0082385D">
            <w:pPr>
              <w:autoSpaceDE w:val="0"/>
              <w:autoSpaceDN w:val="0"/>
              <w:adjustRightInd w:val="0"/>
              <w:rPr>
                <w:rFonts w:cs="Calibri"/>
                <w:color w:val="000000"/>
                <w:sz w:val="24"/>
                <w:szCs w:val="24"/>
              </w:rPr>
            </w:pPr>
            <w:r>
              <w:rPr>
                <w:rFonts w:cs="Calibri"/>
                <w:color w:val="000000"/>
                <w:sz w:val="24"/>
                <w:szCs w:val="24"/>
              </w:rPr>
              <w:t>Aptitude: This is where Skills, Knowledge, the ability, and talent is given to</w:t>
            </w:r>
            <w:r w:rsidR="005437B5">
              <w:rPr>
                <w:rFonts w:cs="Calibri"/>
                <w:color w:val="000000"/>
                <w:sz w:val="24"/>
                <w:szCs w:val="24"/>
              </w:rPr>
              <w:t xml:space="preserve"> help the employee</w:t>
            </w:r>
            <w:r>
              <w:rPr>
                <w:rFonts w:cs="Calibri"/>
                <w:color w:val="000000"/>
                <w:sz w:val="24"/>
                <w:szCs w:val="24"/>
              </w:rPr>
              <w:t xml:space="preserve"> reach </w:t>
            </w:r>
            <w:r w:rsidR="005437B5">
              <w:rPr>
                <w:rFonts w:cs="Calibri"/>
                <w:color w:val="000000"/>
                <w:sz w:val="24"/>
                <w:szCs w:val="24"/>
              </w:rPr>
              <w:t xml:space="preserve">their </w:t>
            </w:r>
            <w:r>
              <w:rPr>
                <w:rFonts w:cs="Calibri"/>
                <w:color w:val="000000"/>
                <w:sz w:val="24"/>
                <w:szCs w:val="24"/>
              </w:rPr>
              <w:t>objectives.</w:t>
            </w:r>
          </w:p>
          <w:p w14:paraId="2917E049" w14:textId="36614A5D" w:rsidR="0082385D" w:rsidRDefault="0082385D" w:rsidP="0082385D">
            <w:pPr>
              <w:autoSpaceDE w:val="0"/>
              <w:autoSpaceDN w:val="0"/>
              <w:adjustRightInd w:val="0"/>
              <w:rPr>
                <w:rFonts w:cs="Calibri"/>
                <w:color w:val="000000"/>
                <w:sz w:val="24"/>
                <w:szCs w:val="24"/>
              </w:rPr>
            </w:pPr>
            <w:r>
              <w:rPr>
                <w:rFonts w:cs="Calibri"/>
                <w:color w:val="000000"/>
                <w:sz w:val="24"/>
                <w:szCs w:val="24"/>
              </w:rPr>
              <w:lastRenderedPageBreak/>
              <w:t xml:space="preserve">Motivation: </w:t>
            </w:r>
            <w:r w:rsidR="005437B5">
              <w:rPr>
                <w:rFonts w:cs="Calibri"/>
                <w:color w:val="000000"/>
                <w:sz w:val="24"/>
                <w:szCs w:val="24"/>
              </w:rPr>
              <w:t xml:space="preserve">This is where the drive, confidence, focus, and attitude </w:t>
            </w:r>
            <w:proofErr w:type="gramStart"/>
            <w:r w:rsidR="005437B5">
              <w:rPr>
                <w:rFonts w:cs="Calibri"/>
                <w:color w:val="000000"/>
                <w:sz w:val="24"/>
                <w:szCs w:val="24"/>
              </w:rPr>
              <w:t>is</w:t>
            </w:r>
            <w:proofErr w:type="gramEnd"/>
            <w:r w:rsidR="005437B5">
              <w:rPr>
                <w:rFonts w:cs="Calibri"/>
                <w:color w:val="000000"/>
                <w:sz w:val="24"/>
                <w:szCs w:val="24"/>
              </w:rPr>
              <w:t xml:space="preserve"> to help the employee reach their objectives. </w:t>
            </w:r>
          </w:p>
          <w:p w14:paraId="187D0082" w14:textId="5922B05B" w:rsidR="0082385D" w:rsidRDefault="0082385D" w:rsidP="0082385D">
            <w:pPr>
              <w:autoSpaceDE w:val="0"/>
              <w:autoSpaceDN w:val="0"/>
              <w:adjustRightInd w:val="0"/>
              <w:rPr>
                <w:rFonts w:cs="Calibri"/>
                <w:color w:val="000000"/>
                <w:sz w:val="24"/>
                <w:szCs w:val="24"/>
              </w:rPr>
            </w:pPr>
            <w:r>
              <w:rPr>
                <w:rFonts w:cs="Calibri"/>
                <w:color w:val="000000"/>
                <w:sz w:val="24"/>
                <w:szCs w:val="24"/>
              </w:rPr>
              <w:t>Resources</w:t>
            </w:r>
            <w:r w:rsidR="005437B5">
              <w:rPr>
                <w:rFonts w:cs="Calibri"/>
                <w:color w:val="000000"/>
                <w:sz w:val="24"/>
                <w:szCs w:val="24"/>
              </w:rPr>
              <w:t xml:space="preserve">: The coach gives the support, this can include people and things, the tools and time to help the employee reach their objectives, </w:t>
            </w:r>
          </w:p>
          <w:p w14:paraId="5B18EB6F" w14:textId="77777777" w:rsidR="0082385D" w:rsidRPr="0082385D" w:rsidRDefault="0082385D" w:rsidP="0082385D">
            <w:pPr>
              <w:autoSpaceDE w:val="0"/>
              <w:autoSpaceDN w:val="0"/>
              <w:adjustRightInd w:val="0"/>
              <w:rPr>
                <w:rFonts w:cs="Calibri"/>
                <w:color w:val="000000"/>
                <w:sz w:val="24"/>
                <w:szCs w:val="24"/>
              </w:rPr>
            </w:pPr>
          </w:p>
          <w:p w14:paraId="1969320A" w14:textId="401A1BB7" w:rsidR="003746B0" w:rsidRPr="005437B5" w:rsidRDefault="003746B0" w:rsidP="005437B5">
            <w:pPr>
              <w:pStyle w:val="ListParagraph"/>
              <w:numPr>
                <w:ilvl w:val="0"/>
                <w:numId w:val="2"/>
              </w:numPr>
              <w:autoSpaceDE w:val="0"/>
              <w:autoSpaceDN w:val="0"/>
              <w:adjustRightInd w:val="0"/>
              <w:rPr>
                <w:rFonts w:cs="Calibri"/>
                <w:color w:val="000000"/>
                <w:sz w:val="24"/>
                <w:szCs w:val="24"/>
              </w:rPr>
            </w:pPr>
            <w:r w:rsidRPr="005437B5">
              <w:rPr>
                <w:rFonts w:cs="Calibri"/>
                <w:color w:val="000000"/>
                <w:sz w:val="24"/>
                <w:szCs w:val="24"/>
              </w:rPr>
              <w:t>When do you know it is time to give up on coaching an employee?</w:t>
            </w:r>
          </w:p>
          <w:p w14:paraId="03D93D87" w14:textId="5ABAC01A" w:rsidR="005437B5" w:rsidRDefault="005437B5" w:rsidP="005437B5">
            <w:pPr>
              <w:autoSpaceDE w:val="0"/>
              <w:autoSpaceDN w:val="0"/>
              <w:adjustRightInd w:val="0"/>
              <w:rPr>
                <w:rFonts w:cs="Calibri"/>
                <w:color w:val="000000"/>
                <w:sz w:val="24"/>
                <w:szCs w:val="24"/>
              </w:rPr>
            </w:pPr>
            <w:r>
              <w:rPr>
                <w:rFonts w:cs="Calibri"/>
                <w:color w:val="000000"/>
                <w:sz w:val="24"/>
                <w:szCs w:val="24"/>
              </w:rPr>
              <w:t xml:space="preserve">There isn’t a time to give up on coaching an employee. If an employee requires further training this is then to be analyzed on how they can improve their performance (if the issue is performance) if the employee is successful in the areas they have been coached on, then this is where the managers challenging skills can be used, to challenge the employee to the next step in their progression/Career. </w:t>
            </w:r>
          </w:p>
          <w:p w14:paraId="70B3C156" w14:textId="77777777" w:rsidR="005437B5" w:rsidRPr="005437B5" w:rsidRDefault="005437B5" w:rsidP="005437B5">
            <w:pPr>
              <w:autoSpaceDE w:val="0"/>
              <w:autoSpaceDN w:val="0"/>
              <w:adjustRightInd w:val="0"/>
              <w:rPr>
                <w:rFonts w:cs="Calibri"/>
                <w:color w:val="000000"/>
                <w:sz w:val="24"/>
                <w:szCs w:val="24"/>
              </w:rPr>
            </w:pPr>
          </w:p>
          <w:p w14:paraId="5BAE7A51" w14:textId="41E07BBB" w:rsidR="00CC2FB3" w:rsidRPr="005437B5" w:rsidRDefault="003746B0" w:rsidP="005437B5">
            <w:pPr>
              <w:pStyle w:val="ListParagraph"/>
              <w:numPr>
                <w:ilvl w:val="0"/>
                <w:numId w:val="2"/>
              </w:numPr>
              <w:rPr>
                <w:rFonts w:cs="Calibri"/>
                <w:color w:val="000000"/>
                <w:sz w:val="24"/>
                <w:szCs w:val="24"/>
              </w:rPr>
            </w:pPr>
            <w:r w:rsidRPr="005437B5">
              <w:rPr>
                <w:rFonts w:cs="Calibri"/>
                <w:color w:val="000000"/>
                <w:sz w:val="24"/>
                <w:szCs w:val="24"/>
              </w:rPr>
              <w:t>Generate some opening sentences for your coaching conversation.</w:t>
            </w:r>
          </w:p>
          <w:p w14:paraId="4B9F85E5" w14:textId="3ABC356B" w:rsidR="005437B5" w:rsidRDefault="00464F4E" w:rsidP="00464F4E">
            <w:pPr>
              <w:pStyle w:val="ListParagraph"/>
              <w:numPr>
                <w:ilvl w:val="0"/>
                <w:numId w:val="4"/>
              </w:numPr>
            </w:pPr>
            <w:r>
              <w:t>What else could you do?</w:t>
            </w:r>
          </w:p>
          <w:p w14:paraId="615A2CC6" w14:textId="057E2CD8" w:rsidR="00464F4E" w:rsidRDefault="00464F4E" w:rsidP="00464F4E">
            <w:pPr>
              <w:pStyle w:val="ListParagraph"/>
              <w:numPr>
                <w:ilvl w:val="0"/>
                <w:numId w:val="4"/>
              </w:numPr>
            </w:pPr>
            <w:r>
              <w:t>How could you look at that situation differently?</w:t>
            </w:r>
          </w:p>
          <w:p w14:paraId="548AFCDC" w14:textId="4202086C" w:rsidR="00464F4E" w:rsidRDefault="00464F4E" w:rsidP="00464F4E">
            <w:pPr>
              <w:pStyle w:val="ListParagraph"/>
              <w:numPr>
                <w:ilvl w:val="0"/>
                <w:numId w:val="4"/>
              </w:numPr>
            </w:pPr>
            <w:r>
              <w:t xml:space="preserve">What aren’t you considering? </w:t>
            </w:r>
          </w:p>
          <w:p w14:paraId="6309E2D6" w14:textId="2817630D" w:rsidR="00464F4E" w:rsidRDefault="00464F4E" w:rsidP="00464F4E">
            <w:pPr>
              <w:pStyle w:val="ListParagraph"/>
              <w:numPr>
                <w:ilvl w:val="0"/>
                <w:numId w:val="4"/>
              </w:numPr>
            </w:pPr>
            <w:r>
              <w:t>What alternatives can you think of?</w:t>
            </w:r>
          </w:p>
          <w:p w14:paraId="243FA25F" w14:textId="493C3722" w:rsidR="00464F4E" w:rsidRDefault="00464F4E" w:rsidP="00464F4E"/>
          <w:p w14:paraId="261BF788" w14:textId="19F3F0A1" w:rsidR="00464F4E" w:rsidRDefault="00464F4E" w:rsidP="00464F4E"/>
          <w:p w14:paraId="2BB5F93F" w14:textId="22595736" w:rsidR="00464F4E" w:rsidRDefault="00464F4E" w:rsidP="00572F5F">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Q:2: </w:t>
            </w:r>
            <w:r>
              <w:rPr>
                <w:rFonts w:ascii="Calibri" w:hAnsi="Calibri" w:cs="Calibri"/>
                <w:color w:val="000000"/>
                <w:sz w:val="24"/>
                <w:szCs w:val="24"/>
              </w:rPr>
              <w:t>Discuss the key coaching skills. (7)</w:t>
            </w:r>
          </w:p>
          <w:p w14:paraId="18C563B1" w14:textId="77777777" w:rsidR="00572F5F" w:rsidRDefault="00572F5F" w:rsidP="00464F4E">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 key coaching skills are; </w:t>
            </w:r>
          </w:p>
          <w:p w14:paraId="2F415ECB" w14:textId="7719AAE7" w:rsidR="00464F4E" w:rsidRDefault="00572F5F" w:rsidP="00572F5F">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C</w:t>
            </w:r>
            <w:r w:rsidRPr="00572F5F">
              <w:rPr>
                <w:rFonts w:cs="Calibri"/>
                <w:color w:val="000000"/>
                <w:sz w:val="24"/>
                <w:szCs w:val="24"/>
              </w:rPr>
              <w:t xml:space="preserve">ommunication skills, a coach should be able to communicate with employees, this includes being a good listener and good at questioning to get the best out of an employee. </w:t>
            </w:r>
          </w:p>
          <w:p w14:paraId="4551E07B" w14:textId="31790BD1" w:rsidR="00572F5F" w:rsidRDefault="00572F5F" w:rsidP="00572F5F">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 xml:space="preserve">Helping skills, a coach is required to support the employee and give them the right directions. </w:t>
            </w:r>
          </w:p>
          <w:p w14:paraId="0BC7126B" w14:textId="7652D907" w:rsidR="00572F5F" w:rsidRDefault="00572F5F" w:rsidP="00572F5F">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Mentoring skills, even though this is coaching, a coach should be also able to mentor an employee, where they will be able to also advise the employee of the correct details.</w:t>
            </w:r>
          </w:p>
          <w:p w14:paraId="635CCCB0" w14:textId="45B3C35B" w:rsidR="00572F5F" w:rsidRDefault="00572F5F" w:rsidP="00572F5F">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 xml:space="preserve">Challenging skills – a coach should be able to challenge the employee, this will also help with motivating the employee to complete tasks and improve performance. </w:t>
            </w:r>
          </w:p>
          <w:p w14:paraId="1C5A5E2A" w14:textId="0073BBC5" w:rsidR="00572F5F" w:rsidRDefault="00572F5F" w:rsidP="00572F5F">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 xml:space="preserve">Teaching skills </w:t>
            </w:r>
            <w:r w:rsidR="00607990">
              <w:rPr>
                <w:rFonts w:cs="Calibri"/>
                <w:color w:val="000000"/>
                <w:sz w:val="24"/>
                <w:szCs w:val="24"/>
              </w:rPr>
              <w:t>–</w:t>
            </w:r>
            <w:r>
              <w:rPr>
                <w:rFonts w:cs="Calibri"/>
                <w:color w:val="000000"/>
                <w:sz w:val="24"/>
                <w:szCs w:val="24"/>
              </w:rPr>
              <w:t xml:space="preserve"> </w:t>
            </w:r>
            <w:r w:rsidR="00607990">
              <w:rPr>
                <w:rFonts w:cs="Calibri"/>
                <w:color w:val="000000"/>
                <w:sz w:val="24"/>
                <w:szCs w:val="24"/>
              </w:rPr>
              <w:t xml:space="preserve">a coach needs to be able to teach the employee the part of the job that needs to be completed. </w:t>
            </w:r>
          </w:p>
          <w:p w14:paraId="72F7141C" w14:textId="77777777" w:rsidR="00607990" w:rsidRPr="00572F5F" w:rsidRDefault="00607990" w:rsidP="00607990">
            <w:pPr>
              <w:pStyle w:val="ListParagraph"/>
              <w:autoSpaceDE w:val="0"/>
              <w:autoSpaceDN w:val="0"/>
              <w:adjustRightInd w:val="0"/>
              <w:rPr>
                <w:rFonts w:cs="Calibri"/>
                <w:color w:val="000000"/>
                <w:sz w:val="24"/>
                <w:szCs w:val="24"/>
              </w:rPr>
            </w:pPr>
          </w:p>
          <w:p w14:paraId="6EA662B4" w14:textId="77777777" w:rsidR="00464F4E" w:rsidRDefault="00464F4E" w:rsidP="00464F4E">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Q:3: </w:t>
            </w:r>
            <w:r>
              <w:rPr>
                <w:rFonts w:ascii="Calibri" w:hAnsi="Calibri" w:cs="Calibri"/>
                <w:color w:val="000000"/>
                <w:sz w:val="24"/>
                <w:szCs w:val="24"/>
              </w:rPr>
              <w:t>Which of the competencies listed are most important in your coaching role:</w:t>
            </w:r>
          </w:p>
          <w:p w14:paraId="0025788C" w14:textId="77777777" w:rsidR="00464F4E" w:rsidRDefault="00464F4E" w:rsidP="00464F4E">
            <w:pPr>
              <w:autoSpaceDE w:val="0"/>
              <w:autoSpaceDN w:val="0"/>
              <w:adjustRightInd w:val="0"/>
              <w:rPr>
                <w:rFonts w:ascii="Calibri" w:hAnsi="Calibri" w:cs="Calibri"/>
                <w:color w:val="000000"/>
                <w:sz w:val="24"/>
                <w:szCs w:val="24"/>
              </w:rPr>
            </w:pPr>
            <w:r>
              <w:rPr>
                <w:rFonts w:ascii="Calibri" w:hAnsi="Calibri" w:cs="Calibri"/>
                <w:color w:val="000000"/>
                <w:sz w:val="24"/>
                <w:szCs w:val="24"/>
              </w:rPr>
              <w:t>communication, helping, teaching, mentoring, and/or challenging? (8)</w:t>
            </w:r>
          </w:p>
          <w:p w14:paraId="4F9756FB" w14:textId="77777777" w:rsidR="00CC2FB3" w:rsidRDefault="00CC2FB3" w:rsidP="00A851DA">
            <w:pPr>
              <w:rPr>
                <w:b/>
              </w:rPr>
            </w:pPr>
          </w:p>
          <w:p w14:paraId="7BF0C80D" w14:textId="0D37E76D" w:rsidR="00CC2FB3" w:rsidRPr="00607990" w:rsidRDefault="00607990" w:rsidP="00A851DA">
            <w:r>
              <w:t xml:space="preserve">In my coaching role </w:t>
            </w:r>
            <w:proofErr w:type="gramStart"/>
            <w:r>
              <w:t>all of</w:t>
            </w:r>
            <w:proofErr w:type="gramEnd"/>
            <w:r>
              <w:t xml:space="preserve"> the competencies are important, Communication is important as daily catch ups and monthly one on one meetings are used to ensure the employee knows where they are up to in their performance and what areas they require assistance in, listening to an employee is required.  Helping is important to ensure the employee is getting the help they require, employees that do not get the help are generally not a happy employee and can leave to employee’s leaving the business. Teaching is required in my role as a coach, especially with new employees as they require to understand the business and their job responsibilities. Mentoring is required either by me or delegated to </w:t>
            </w:r>
            <w:proofErr w:type="gramStart"/>
            <w:r>
              <w:t>a</w:t>
            </w:r>
            <w:proofErr w:type="gramEnd"/>
            <w:r>
              <w:t xml:space="preserve"> experienced member of the team, this is to ensure new and existing employees get the help they need to understand a new task or area of the business. Challenging is a much-needed competency as asking the employee questions that are open, why, who, where, when and how, gets the employee thinking for the answers themselves and they learn from answers these questions. </w:t>
            </w:r>
          </w:p>
          <w:p w14:paraId="5F379800" w14:textId="77777777" w:rsidR="00CC2FB3" w:rsidRDefault="00CC2FB3" w:rsidP="00A851DA">
            <w:pPr>
              <w:rPr>
                <w:b/>
              </w:rPr>
            </w:pPr>
          </w:p>
          <w:p w14:paraId="72CF2CCF" w14:textId="77777777" w:rsidR="00CC2FB3" w:rsidRDefault="00CC2FB3" w:rsidP="00A851DA">
            <w:pPr>
              <w:rPr>
                <w:b/>
              </w:rPr>
            </w:pPr>
          </w:p>
          <w:p w14:paraId="10F70839" w14:textId="77777777" w:rsidR="00CC2FB3" w:rsidRDefault="00CC2FB3" w:rsidP="00A851DA">
            <w:pPr>
              <w:rPr>
                <w:b/>
              </w:rPr>
            </w:pPr>
          </w:p>
          <w:p w14:paraId="70033278" w14:textId="77777777" w:rsidR="00CC2FB3" w:rsidRDefault="00CC2FB3" w:rsidP="00A851DA">
            <w:pPr>
              <w:rPr>
                <w:b/>
              </w:rPr>
            </w:pPr>
          </w:p>
          <w:p w14:paraId="45B41589" w14:textId="77777777" w:rsidR="00CC2FB3" w:rsidRDefault="00CC2FB3" w:rsidP="00A851DA">
            <w:pPr>
              <w:rPr>
                <w:b/>
              </w:rPr>
            </w:pPr>
          </w:p>
          <w:p w14:paraId="28AB10FF" w14:textId="77777777" w:rsidR="00CC2FB3" w:rsidRDefault="00CC2FB3" w:rsidP="00A851DA">
            <w:pPr>
              <w:rPr>
                <w:b/>
              </w:rPr>
            </w:pPr>
          </w:p>
          <w:p w14:paraId="45B7D383" w14:textId="77777777" w:rsidR="00CC2FB3" w:rsidRDefault="00CC2FB3" w:rsidP="00A851DA">
            <w:pPr>
              <w:rPr>
                <w:b/>
              </w:rPr>
            </w:pPr>
          </w:p>
          <w:p w14:paraId="383A305E" w14:textId="77777777" w:rsidR="00CC2FB3" w:rsidRDefault="00CC2FB3" w:rsidP="00A851DA">
            <w:pPr>
              <w:rPr>
                <w:b/>
              </w:rPr>
            </w:pPr>
          </w:p>
          <w:p w14:paraId="2B5E4F94" w14:textId="77777777" w:rsidR="00CC2FB3" w:rsidRDefault="00CC2FB3" w:rsidP="00A851DA">
            <w:pPr>
              <w:rPr>
                <w:b/>
              </w:rPr>
            </w:pPr>
          </w:p>
          <w:p w14:paraId="5C1FBAE7" w14:textId="77777777" w:rsidR="00CC2FB3" w:rsidRDefault="00CC2FB3" w:rsidP="00A851DA">
            <w:pPr>
              <w:rPr>
                <w:b/>
              </w:rPr>
            </w:pPr>
          </w:p>
          <w:p w14:paraId="48521D77" w14:textId="77777777" w:rsidR="00CC2FB3" w:rsidRDefault="00CC2FB3" w:rsidP="00A851DA">
            <w:pPr>
              <w:rPr>
                <w:b/>
              </w:rPr>
            </w:pPr>
          </w:p>
          <w:p w14:paraId="11412724" w14:textId="77777777" w:rsidR="00CC2FB3" w:rsidRDefault="00CC2FB3" w:rsidP="00A851DA">
            <w:pPr>
              <w:rPr>
                <w:b/>
              </w:rPr>
            </w:pPr>
          </w:p>
        </w:tc>
      </w:tr>
    </w:tbl>
    <w:p w14:paraId="5DB361B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5B8962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564320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FDF04C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9C87F1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BC0AC5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9A0394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14:paraId="1E615272" w14:textId="77777777" w:rsidTr="00405895">
        <w:tc>
          <w:tcPr>
            <w:tcW w:w="2310" w:type="dxa"/>
            <w:shd w:val="clear" w:color="auto" w:fill="D9D9D9" w:themeFill="background1" w:themeFillShade="D9"/>
          </w:tcPr>
          <w:p w14:paraId="12C34BE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9441D1B" w14:textId="030607C9" w:rsidR="00405895" w:rsidRPr="00B0415E" w:rsidRDefault="008C4E49" w:rsidP="00A851DA">
            <w:pPr>
              <w:rPr>
                <w:rFonts w:cs="Bliss-Regular"/>
                <w:color w:val="000000"/>
              </w:rPr>
            </w:pPr>
            <w:r>
              <w:rPr>
                <w:rFonts w:cs="Bliss-Regular"/>
                <w:color w:val="000000"/>
              </w:rPr>
              <w:t>Jessica Barnett</w:t>
            </w:r>
          </w:p>
        </w:tc>
        <w:tc>
          <w:tcPr>
            <w:tcW w:w="1276" w:type="dxa"/>
            <w:shd w:val="clear" w:color="auto" w:fill="D9D9D9" w:themeFill="background1" w:themeFillShade="D9"/>
          </w:tcPr>
          <w:p w14:paraId="751D917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A634BD8" w14:textId="154C74DE" w:rsidR="00405895" w:rsidRPr="00B0415E" w:rsidRDefault="008C4E49" w:rsidP="00A851DA">
            <w:pPr>
              <w:rPr>
                <w:rFonts w:cs="Bliss-Regular"/>
                <w:color w:val="000000"/>
              </w:rPr>
            </w:pPr>
            <w:r>
              <w:rPr>
                <w:rFonts w:cs="Bliss-Regular"/>
                <w:color w:val="000000"/>
              </w:rPr>
              <w:t>10/02/19</w:t>
            </w:r>
            <w:bookmarkStart w:id="0" w:name="_GoBack"/>
            <w:bookmarkEnd w:id="0"/>
          </w:p>
        </w:tc>
      </w:tr>
    </w:tbl>
    <w:p w14:paraId="16A4A301" w14:textId="77777777" w:rsidR="00A851DA" w:rsidRPr="00B0415E" w:rsidRDefault="00A851DA" w:rsidP="00A851DA">
      <w:pPr>
        <w:rPr>
          <w:rFonts w:cs="Bliss-Regular"/>
          <w:color w:val="000000"/>
          <w:lang w:val="en-US"/>
        </w:rPr>
      </w:pPr>
    </w:p>
    <w:p w14:paraId="450E0AB2" w14:textId="77777777" w:rsidR="00A851DA" w:rsidRPr="00B0415E" w:rsidRDefault="00A851DA" w:rsidP="00A851DA">
      <w:pPr>
        <w:rPr>
          <w:rFonts w:cs="Bliss-Regular"/>
          <w:color w:val="000000"/>
          <w:lang w:val="en-US"/>
        </w:rPr>
      </w:pPr>
    </w:p>
    <w:p w14:paraId="46BD246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87192F8" w14:textId="77777777" w:rsidTr="00B0415E">
        <w:trPr>
          <w:trHeight w:val="249"/>
        </w:trPr>
        <w:tc>
          <w:tcPr>
            <w:tcW w:w="4621" w:type="dxa"/>
            <w:shd w:val="clear" w:color="auto" w:fill="D9D9D9" w:themeFill="background1" w:themeFillShade="D9"/>
          </w:tcPr>
          <w:p w14:paraId="612995A5" w14:textId="77777777" w:rsidR="00503D7E" w:rsidRPr="00B0415E" w:rsidRDefault="00503D7E" w:rsidP="00503D7E">
            <w:pPr>
              <w:rPr>
                <w:b/>
                <w:color w:val="002060"/>
              </w:rPr>
            </w:pPr>
            <w:r w:rsidRPr="00B0415E">
              <w:rPr>
                <w:b/>
                <w:color w:val="002060"/>
              </w:rPr>
              <w:t>Total Marks</w:t>
            </w:r>
          </w:p>
        </w:tc>
        <w:tc>
          <w:tcPr>
            <w:tcW w:w="4621" w:type="dxa"/>
          </w:tcPr>
          <w:p w14:paraId="135ED72D" w14:textId="77777777" w:rsidR="00503D7E" w:rsidRPr="00B0415E" w:rsidRDefault="00503D7E" w:rsidP="00503D7E">
            <w:pPr>
              <w:rPr>
                <w:rFonts w:cs="Times New Roman"/>
                <w:szCs w:val="32"/>
              </w:rPr>
            </w:pPr>
          </w:p>
        </w:tc>
      </w:tr>
      <w:tr w:rsidR="00503D7E" w:rsidRPr="00B0415E" w14:paraId="2AC4846D" w14:textId="77777777" w:rsidTr="00B0415E">
        <w:tc>
          <w:tcPr>
            <w:tcW w:w="4621" w:type="dxa"/>
            <w:shd w:val="clear" w:color="auto" w:fill="D9D9D9" w:themeFill="background1" w:themeFillShade="D9"/>
          </w:tcPr>
          <w:p w14:paraId="782001B7" w14:textId="77777777" w:rsidR="00503D7E" w:rsidRPr="00B0415E" w:rsidRDefault="00503D7E" w:rsidP="00503D7E">
            <w:pPr>
              <w:rPr>
                <w:b/>
                <w:color w:val="002060"/>
              </w:rPr>
            </w:pPr>
            <w:r w:rsidRPr="00B0415E">
              <w:rPr>
                <w:b/>
                <w:color w:val="002060"/>
              </w:rPr>
              <w:t>Marks Obtained</w:t>
            </w:r>
          </w:p>
        </w:tc>
        <w:tc>
          <w:tcPr>
            <w:tcW w:w="4621" w:type="dxa"/>
          </w:tcPr>
          <w:p w14:paraId="7EEED093" w14:textId="77777777" w:rsidR="00503D7E" w:rsidRPr="00B0415E" w:rsidRDefault="00503D7E" w:rsidP="00503D7E">
            <w:pPr>
              <w:rPr>
                <w:rFonts w:cs="Times New Roman"/>
                <w:szCs w:val="32"/>
              </w:rPr>
            </w:pPr>
          </w:p>
        </w:tc>
      </w:tr>
      <w:tr w:rsidR="00503D7E" w:rsidRPr="00B0415E" w14:paraId="1D2C7F9D" w14:textId="77777777" w:rsidTr="00B0415E">
        <w:tc>
          <w:tcPr>
            <w:tcW w:w="4621" w:type="dxa"/>
            <w:shd w:val="clear" w:color="auto" w:fill="D9D9D9" w:themeFill="background1" w:themeFillShade="D9"/>
          </w:tcPr>
          <w:p w14:paraId="5019082A" w14:textId="77777777" w:rsidR="00503D7E" w:rsidRPr="00B0415E" w:rsidRDefault="00B0415E" w:rsidP="00503D7E">
            <w:pPr>
              <w:rPr>
                <w:b/>
                <w:color w:val="002060"/>
              </w:rPr>
            </w:pPr>
            <w:r w:rsidRPr="00B0415E">
              <w:rPr>
                <w:b/>
                <w:color w:val="002060"/>
              </w:rPr>
              <w:t>Percentage / Grade</w:t>
            </w:r>
          </w:p>
        </w:tc>
        <w:tc>
          <w:tcPr>
            <w:tcW w:w="4621" w:type="dxa"/>
          </w:tcPr>
          <w:p w14:paraId="6B5B006E" w14:textId="77777777" w:rsidR="00503D7E" w:rsidRPr="00B0415E" w:rsidRDefault="00503D7E" w:rsidP="00503D7E">
            <w:pPr>
              <w:rPr>
                <w:rFonts w:cs="Times New Roman"/>
                <w:szCs w:val="32"/>
              </w:rPr>
            </w:pPr>
          </w:p>
        </w:tc>
      </w:tr>
    </w:tbl>
    <w:p w14:paraId="4F28630E" w14:textId="77777777" w:rsidR="00A851DA" w:rsidRDefault="00A851DA" w:rsidP="00503D7E">
      <w:pPr>
        <w:rPr>
          <w:rFonts w:cs="Times New Roman"/>
          <w:sz w:val="24"/>
          <w:szCs w:val="32"/>
        </w:rPr>
      </w:pPr>
    </w:p>
    <w:p w14:paraId="5B6CF2B1" w14:textId="77777777" w:rsidR="00607874" w:rsidRDefault="00607874" w:rsidP="00503D7E">
      <w:pPr>
        <w:rPr>
          <w:rFonts w:cs="Times New Roman"/>
          <w:sz w:val="24"/>
          <w:szCs w:val="32"/>
        </w:rPr>
      </w:pPr>
    </w:p>
    <w:p w14:paraId="7DA74BA3" w14:textId="77777777" w:rsidR="00607874" w:rsidRDefault="00607874" w:rsidP="00503D7E">
      <w:pPr>
        <w:rPr>
          <w:rFonts w:cs="Times New Roman"/>
          <w:sz w:val="24"/>
          <w:szCs w:val="32"/>
        </w:rPr>
      </w:pPr>
    </w:p>
    <w:p w14:paraId="160D962B" w14:textId="77777777" w:rsidR="00607874" w:rsidRDefault="00607874" w:rsidP="00503D7E">
      <w:pPr>
        <w:rPr>
          <w:rFonts w:cs="Times New Roman"/>
          <w:sz w:val="24"/>
          <w:szCs w:val="32"/>
        </w:rPr>
      </w:pPr>
    </w:p>
    <w:p w14:paraId="22469D1B" w14:textId="77777777" w:rsidR="00607874" w:rsidRDefault="00607874" w:rsidP="00503D7E">
      <w:pPr>
        <w:rPr>
          <w:rFonts w:cs="Times New Roman"/>
          <w:sz w:val="24"/>
          <w:szCs w:val="32"/>
        </w:rPr>
      </w:pPr>
    </w:p>
    <w:p w14:paraId="0A05D21B" w14:textId="77777777" w:rsidR="00607874" w:rsidRDefault="00607874" w:rsidP="00503D7E">
      <w:pPr>
        <w:rPr>
          <w:rFonts w:cs="Times New Roman"/>
          <w:sz w:val="24"/>
          <w:szCs w:val="32"/>
        </w:rPr>
      </w:pPr>
    </w:p>
    <w:p w14:paraId="1C59F941" w14:textId="77777777" w:rsidR="00607874" w:rsidRDefault="00607874" w:rsidP="00503D7E">
      <w:pPr>
        <w:rPr>
          <w:rFonts w:cs="Times New Roman"/>
          <w:sz w:val="24"/>
          <w:szCs w:val="32"/>
        </w:rPr>
      </w:pPr>
    </w:p>
    <w:p w14:paraId="42BBE2DE" w14:textId="77777777" w:rsidR="00607874" w:rsidRDefault="00607874" w:rsidP="00503D7E">
      <w:pPr>
        <w:rPr>
          <w:rFonts w:cs="Times New Roman"/>
          <w:sz w:val="24"/>
          <w:szCs w:val="32"/>
        </w:rPr>
      </w:pPr>
    </w:p>
    <w:p w14:paraId="3CFB3797" w14:textId="77777777" w:rsidR="00EA30AB" w:rsidRDefault="00EA30AB" w:rsidP="00503D7E">
      <w:pPr>
        <w:rPr>
          <w:rFonts w:cs="Times New Roman"/>
          <w:sz w:val="24"/>
          <w:szCs w:val="32"/>
        </w:rPr>
      </w:pPr>
    </w:p>
    <w:p w14:paraId="0C9066A3" w14:textId="77777777" w:rsidR="00EA30AB" w:rsidRDefault="00EA30AB" w:rsidP="00503D7E">
      <w:pPr>
        <w:rPr>
          <w:rFonts w:cs="Times New Roman"/>
          <w:sz w:val="24"/>
          <w:szCs w:val="32"/>
        </w:rPr>
      </w:pPr>
    </w:p>
    <w:p w14:paraId="1ABE395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DF475D" w14:textId="77777777" w:rsidR="00EB258E" w:rsidRDefault="00EB258E" w:rsidP="00CB4D0A">
      <w:pPr>
        <w:spacing w:after="0" w:line="240" w:lineRule="auto"/>
      </w:pPr>
      <w:r>
        <w:separator/>
      </w:r>
    </w:p>
  </w:endnote>
  <w:endnote w:type="continuationSeparator" w:id="0">
    <w:p w14:paraId="3093134F" w14:textId="77777777" w:rsidR="00EB258E" w:rsidRDefault="00EB258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1AB399" w14:textId="77777777" w:rsidR="00EB258E" w:rsidRDefault="00EB258E" w:rsidP="00CB4D0A">
      <w:pPr>
        <w:spacing w:after="0" w:line="240" w:lineRule="auto"/>
      </w:pPr>
      <w:r>
        <w:separator/>
      </w:r>
    </w:p>
  </w:footnote>
  <w:footnote w:type="continuationSeparator" w:id="0">
    <w:p w14:paraId="59F79494" w14:textId="77777777" w:rsidR="00EB258E" w:rsidRDefault="00EB258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3D20E1"/>
    <w:multiLevelType w:val="hybridMultilevel"/>
    <w:tmpl w:val="680AB0C4"/>
    <w:lvl w:ilvl="0" w:tplc="277E829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CB33D2"/>
    <w:multiLevelType w:val="hybridMultilevel"/>
    <w:tmpl w:val="2904EAB0"/>
    <w:lvl w:ilvl="0" w:tplc="3D428888">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820BB8"/>
    <w:multiLevelType w:val="hybridMultilevel"/>
    <w:tmpl w:val="33D4B8EC"/>
    <w:lvl w:ilvl="0" w:tplc="E4AC37C6">
      <w:start w:val="5"/>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746B0"/>
    <w:rsid w:val="003E2B87"/>
    <w:rsid w:val="00402786"/>
    <w:rsid w:val="00405895"/>
    <w:rsid w:val="004058DF"/>
    <w:rsid w:val="00443E6F"/>
    <w:rsid w:val="00464F4E"/>
    <w:rsid w:val="00484D8A"/>
    <w:rsid w:val="00486F1A"/>
    <w:rsid w:val="00490CB9"/>
    <w:rsid w:val="004A2CE2"/>
    <w:rsid w:val="004E3CDA"/>
    <w:rsid w:val="004F4B4D"/>
    <w:rsid w:val="0050216D"/>
    <w:rsid w:val="00503D7E"/>
    <w:rsid w:val="0050778F"/>
    <w:rsid w:val="00527C11"/>
    <w:rsid w:val="00535F31"/>
    <w:rsid w:val="005437B5"/>
    <w:rsid w:val="00572F5F"/>
    <w:rsid w:val="00574D64"/>
    <w:rsid w:val="00591365"/>
    <w:rsid w:val="005B31E4"/>
    <w:rsid w:val="006034F6"/>
    <w:rsid w:val="00607874"/>
    <w:rsid w:val="00607990"/>
    <w:rsid w:val="00607E77"/>
    <w:rsid w:val="00617BB3"/>
    <w:rsid w:val="00645CDD"/>
    <w:rsid w:val="00672376"/>
    <w:rsid w:val="006823A7"/>
    <w:rsid w:val="00687EE8"/>
    <w:rsid w:val="006C1A7A"/>
    <w:rsid w:val="0070347F"/>
    <w:rsid w:val="0070678E"/>
    <w:rsid w:val="0082385D"/>
    <w:rsid w:val="00831C11"/>
    <w:rsid w:val="008A60B4"/>
    <w:rsid w:val="008B3C31"/>
    <w:rsid w:val="008B64FE"/>
    <w:rsid w:val="008C4E49"/>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006C"/>
    <w:rsid w:val="00EA30AB"/>
    <w:rsid w:val="00EB258E"/>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C84CCC"/>
  <w15:docId w15:val="{2291D6DF-9E51-47EF-804C-2EED60699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F6282-3A39-4F2D-983C-9FC68798F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753</Words>
  <Characters>4294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Jess</cp:lastModifiedBy>
  <cp:revision>2</cp:revision>
  <dcterms:created xsi:type="dcterms:W3CDTF">2019-02-10T20:58:00Z</dcterms:created>
  <dcterms:modified xsi:type="dcterms:W3CDTF">2019-02-10T20:58:00Z</dcterms:modified>
</cp:coreProperties>
</file>