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D15A259" w14:textId="77777777"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14:anchorId="39B63CCC" wp14:editId="1F47363A">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14:paraId="52020693" w14:textId="7262384E" w:rsidR="00607874" w:rsidRDefault="006C041B" w:rsidP="00A851DA">
      <w:pPr>
        <w:rPr>
          <w:lang w:val="en-US"/>
        </w:rPr>
      </w:pPr>
      <w:r>
        <w:rPr>
          <w:noProof/>
          <w:lang w:val="en-US" w:eastAsia="zh-TW"/>
        </w:rPr>
        <mc:AlternateContent>
          <mc:Choice Requires="wps">
            <w:drawing>
              <wp:anchor distT="0" distB="0" distL="114300" distR="114300" simplePos="0" relativeHeight="251660288" behindDoc="0" locked="0" layoutInCell="1" allowOverlap="1" wp14:anchorId="09F819ED" wp14:editId="32A80205">
                <wp:simplePos x="0" y="0"/>
                <wp:positionH relativeFrom="column">
                  <wp:posOffset>2889885</wp:posOffset>
                </wp:positionH>
                <wp:positionV relativeFrom="paragraph">
                  <wp:posOffset>99695</wp:posOffset>
                </wp:positionV>
                <wp:extent cx="3114040" cy="466725"/>
                <wp:effectExtent l="3810" t="0" r="0" b="0"/>
                <wp:wrapNone/>
                <wp:docPr id="13986478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ED0BF1E"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7940973F" w14:textId="77777777"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09F819ED"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" stroked="f">
                <v:textbox>
                  <w:txbxContent>
                    <w:p w14:paraId="0ED0BF1E"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7940973F" w14:textId="77777777" w:rsidR="00405895" w:rsidRDefault="00405895"/>
                  </w:txbxContent>
                </v:textbox>
              </v:shape>
            </w:pict>
          </mc:Fallback>
        </mc:AlternateContent>
      </w:r>
    </w:p>
    <w:p w14:paraId="32C311DD" w14:textId="77777777" w:rsidR="00607874" w:rsidRDefault="00607874" w:rsidP="00A851DA">
      <w:pPr>
        <w:rPr>
          <w:lang w:val="en-US"/>
        </w:rPr>
      </w:pPr>
    </w:p>
    <w:p w14:paraId="00912AAC" w14:textId="77777777" w:rsidR="00607874" w:rsidRDefault="00607874" w:rsidP="00A851DA">
      <w:pPr>
        <w:rPr>
          <w:lang w:val="en-US"/>
        </w:rPr>
      </w:pPr>
    </w:p>
    <w:p w14:paraId="5C1EC4BA" w14:textId="77777777" w:rsidR="00607874" w:rsidRDefault="00607874" w:rsidP="00A851DA">
      <w:pPr>
        <w:rPr>
          <w:lang w:val="en-US"/>
        </w:rPr>
      </w:pPr>
    </w:p>
    <w:tbl>
      <w:tblPr>
        <w:tblStyle w:val="TableGrid"/>
        <w:tblW w:w="0" w:type="auto"/>
        <w:tblLook w:val="04A0" w:firstRow="1" w:lastRow="0" w:firstColumn="1" w:lastColumn="0" w:noHBand="0" w:noVBand="1"/>
      </w:tblPr>
      <w:tblGrid>
        <w:gridCol w:w="2520"/>
        <w:gridCol w:w="6496"/>
      </w:tblGrid>
      <w:tr w:rsidR="00A851DA" w:rsidRPr="00B0415E" w14:paraId="1CF98B58"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36DEEE9" w14:textId="77777777"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4B732FB2" w14:textId="38306196" w:rsidR="00A851DA" w:rsidRPr="00B0415E" w:rsidRDefault="005D7291">
            <w:pPr>
              <w:pStyle w:val="Default"/>
              <w:rPr>
                <w:rFonts w:asciiTheme="minorHAnsi" w:hAnsiTheme="minorHAnsi"/>
              </w:rPr>
            </w:pPr>
            <w:r>
              <w:rPr>
                <w:rFonts w:asciiTheme="minorHAnsi" w:hAnsiTheme="minorHAnsi"/>
              </w:rPr>
              <w:t>FIONA VUYISWA KEBALEFETSE</w:t>
            </w:r>
          </w:p>
        </w:tc>
      </w:tr>
      <w:tr w:rsidR="00A851DA" w:rsidRPr="00B0415E" w14:paraId="08F5CCCD"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C6373FB" w14:textId="77777777"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14:paraId="7E6522D2" w14:textId="7DA954B4" w:rsidR="00A851DA" w:rsidRPr="00B0415E" w:rsidRDefault="005D7291">
            <w:pPr>
              <w:pStyle w:val="Default"/>
              <w:rPr>
                <w:rFonts w:asciiTheme="minorHAnsi" w:hAnsiTheme="minorHAnsi"/>
              </w:rPr>
            </w:pPr>
            <w:r w:rsidRPr="005D7291">
              <w:rPr>
                <w:rFonts w:asciiTheme="minorHAnsi" w:hAnsiTheme="minorHAnsi"/>
              </w:rPr>
              <w:t>3739</w:t>
            </w:r>
            <w:r w:rsidR="00F9524E">
              <w:rPr>
                <w:rFonts w:asciiTheme="minorHAnsi" w:hAnsiTheme="minorHAnsi"/>
              </w:rPr>
              <w:t>7</w:t>
            </w:r>
          </w:p>
        </w:tc>
      </w:tr>
      <w:tr w:rsidR="00A851DA" w:rsidRPr="00B0415E" w14:paraId="68E5628A"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58BE8759" w14:textId="77777777"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14:paraId="205B47FC" w14:textId="48C1E9B3" w:rsidR="00A851DA" w:rsidRPr="00B0415E" w:rsidRDefault="00F9524E">
            <w:pPr>
              <w:pStyle w:val="Default"/>
              <w:rPr>
                <w:rFonts w:asciiTheme="minorHAnsi" w:hAnsiTheme="minorHAnsi"/>
              </w:rPr>
            </w:pPr>
            <w:r w:rsidRPr="00F9524E">
              <w:rPr>
                <w:rFonts w:asciiTheme="minorHAnsi" w:hAnsiTheme="minorHAnsi"/>
                <w:lang w:val="en-GB"/>
              </w:rPr>
              <w:t>Advanced Diploma in Business Administration Level 5</w:t>
            </w:r>
          </w:p>
        </w:tc>
      </w:tr>
      <w:tr w:rsidR="00A851DA" w:rsidRPr="00B0415E" w14:paraId="488E2DB8"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30239B9" w14:textId="77777777"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476D5622" w14:textId="0DF274BE" w:rsidR="00A851DA" w:rsidRPr="00B0415E" w:rsidRDefault="006B5BC3">
            <w:r>
              <w:t>1</w:t>
            </w:r>
            <w:r w:rsidR="001F548D">
              <w:t>3</w:t>
            </w:r>
          </w:p>
        </w:tc>
      </w:tr>
    </w:tbl>
    <w:p w14:paraId="117CBDBE" w14:textId="77777777" w:rsidR="00CC2FB3" w:rsidRDefault="00CC2FB3" w:rsidP="00A851DA">
      <w:pPr>
        <w:rPr>
          <w:b/>
          <w:lang w:val="en-US"/>
        </w:rPr>
      </w:pPr>
    </w:p>
    <w:p w14:paraId="7987E9F4" w14:textId="77777777" w:rsidR="00443E6F" w:rsidRDefault="00527C11" w:rsidP="00A851DA">
      <w:pPr>
        <w:rPr>
          <w:b/>
          <w:sz w:val="28"/>
          <w:lang w:val="en-US"/>
        </w:rPr>
      </w:pPr>
      <w:r w:rsidRPr="00443E6F">
        <w:rPr>
          <w:b/>
          <w:sz w:val="28"/>
          <w:lang w:val="en-US"/>
        </w:rPr>
        <w:t>Marking Criteria:</w:t>
      </w:r>
    </w:p>
    <w:p w14:paraId="6E271DDD" w14:textId="77777777"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14:paraId="6DB19A99" w14:textId="77777777"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14:paraId="32605AB1" w14:textId="77777777" w:rsidTr="001F548D">
        <w:tc>
          <w:tcPr>
            <w:tcW w:w="9016" w:type="dxa"/>
          </w:tcPr>
          <w:p w14:paraId="5662A9BD" w14:textId="77777777" w:rsidR="001F548D" w:rsidRDefault="001F548D" w:rsidP="001F548D">
            <w:r>
              <w:t>Q.1. Prepare a business plan for any business of your choice. (10)</w:t>
            </w:r>
          </w:p>
          <w:p w14:paraId="22169938" w14:textId="77777777" w:rsidR="001F548D" w:rsidRPr="00FB6EAA" w:rsidRDefault="001F548D" w:rsidP="001F548D">
            <w:pPr>
              <w:spacing w:after="160" w:line="259" w:lineRule="auto"/>
            </w:pPr>
            <w:r w:rsidRPr="00FB6EAA">
              <w:rPr>
                <w:b/>
                <w:bCs/>
              </w:rPr>
              <w:t>Executive Summary</w:t>
            </w:r>
          </w:p>
          <w:p w14:paraId="5800BFDA" w14:textId="77777777" w:rsidR="001F548D" w:rsidRPr="00FB6EAA" w:rsidRDefault="001F548D" w:rsidP="001F548D">
            <w:pPr>
              <w:spacing w:after="160" w:line="259" w:lineRule="auto"/>
            </w:pPr>
            <w:r w:rsidRPr="00FB6EAA">
              <w:t>Our business plan outlines the establishment of a </w:t>
            </w:r>
            <w:r w:rsidRPr="00FB6EAA">
              <w:rPr>
                <w:b/>
                <w:bCs/>
              </w:rPr>
              <w:t>gourmet popcorn</w:t>
            </w:r>
            <w:r w:rsidRPr="00FB6EAA">
              <w:t> manufacturing and retail company, named “</w:t>
            </w:r>
            <w:proofErr w:type="spellStart"/>
            <w:r w:rsidRPr="00FB6EAA">
              <w:t>PopCornique</w:t>
            </w:r>
            <w:proofErr w:type="spellEnd"/>
            <w:r w:rsidRPr="00FB6EAA">
              <w:t xml:space="preserve">.” The company aims to produce high-quality, unique, and artisanal popcorn flavors, catering to a diverse range of tastes and preferences. </w:t>
            </w:r>
            <w:proofErr w:type="spellStart"/>
            <w:r w:rsidRPr="00FB6EAA">
              <w:t>PopCornique</w:t>
            </w:r>
            <w:proofErr w:type="spellEnd"/>
            <w:r w:rsidRPr="00FB6EAA">
              <w:t xml:space="preserve"> will operate in two primary segments: online sales and a brick-and-mortar store. The business will </w:t>
            </w:r>
            <w:proofErr w:type="gramStart"/>
            <w:r w:rsidRPr="00FB6EAA">
              <w:t>be located in</w:t>
            </w:r>
            <w:proofErr w:type="gramEnd"/>
            <w:r w:rsidRPr="00FB6EAA">
              <w:t xml:space="preserve"> a bustling urban area with high foot traffic and a strong local community.</w:t>
            </w:r>
          </w:p>
          <w:p w14:paraId="2FCCE51D" w14:textId="77777777" w:rsidR="001F548D" w:rsidRPr="00FB6EAA" w:rsidRDefault="001F548D" w:rsidP="001F548D">
            <w:pPr>
              <w:spacing w:after="160" w:line="259" w:lineRule="auto"/>
            </w:pPr>
            <w:r w:rsidRPr="00FB6EAA">
              <w:rPr>
                <w:b/>
                <w:bCs/>
              </w:rPr>
              <w:t>Company Description</w:t>
            </w:r>
          </w:p>
          <w:p w14:paraId="627E57FC" w14:textId="77777777" w:rsidR="001F548D" w:rsidRPr="00FB6EAA" w:rsidRDefault="001F548D" w:rsidP="001F548D">
            <w:pPr>
              <w:spacing w:after="160" w:line="259" w:lineRule="auto"/>
            </w:pPr>
            <w:proofErr w:type="spellStart"/>
            <w:r w:rsidRPr="00FB6EAA">
              <w:rPr>
                <w:i/>
                <w:iCs/>
              </w:rPr>
              <w:t>PopCornique</w:t>
            </w:r>
            <w:proofErr w:type="spellEnd"/>
            <w:r w:rsidRPr="00FB6EAA">
              <w:t> is a gourmet popcorn manufacturer and retailer that specializes in creating innovative and delectable popcorn flavors. Our mission is to provide customers with an unforgettable popcorn experience by using the finest ingredients and adhering to traditional artisanal methods. We aim to become a leading player in the gourmet popcorn market by offering a wide variety of flavors, exceptional customer service, and a unique shopping experience.</w:t>
            </w:r>
          </w:p>
          <w:p w14:paraId="24023F35" w14:textId="77777777" w:rsidR="001F548D" w:rsidRPr="00FB6EAA" w:rsidRDefault="001F548D" w:rsidP="001F548D">
            <w:pPr>
              <w:spacing w:after="160" w:line="259" w:lineRule="auto"/>
            </w:pPr>
            <w:r w:rsidRPr="00FB6EAA">
              <w:rPr>
                <w:b/>
                <w:bCs/>
              </w:rPr>
              <w:t>Market Analysis</w:t>
            </w:r>
          </w:p>
          <w:p w14:paraId="053F93DF" w14:textId="77777777" w:rsidR="001F548D" w:rsidRPr="00FB6EAA" w:rsidRDefault="001F548D" w:rsidP="001F548D">
            <w:pPr>
              <w:spacing w:after="160" w:line="259" w:lineRule="auto"/>
            </w:pPr>
            <w:r w:rsidRPr="00FB6EAA">
              <w:t>The gourmet popcorn market has experienced significant growth in recent years, driven by increasing consumer demand for healthier snacks and unique, premium food experiences. The market is highly competitive, with both small-scale artisanal producers and large-scale manufacturers offering a diverse range of flavors and product varieties.</w:t>
            </w:r>
          </w:p>
          <w:p w14:paraId="73188DA7" w14:textId="77777777" w:rsidR="001F548D" w:rsidRPr="00FB6EAA" w:rsidRDefault="001F548D" w:rsidP="001F548D">
            <w:pPr>
              <w:spacing w:after="160" w:line="259" w:lineRule="auto"/>
            </w:pPr>
            <w:r w:rsidRPr="00FB6EAA">
              <w:t xml:space="preserve">The target market for </w:t>
            </w:r>
            <w:proofErr w:type="spellStart"/>
            <w:r w:rsidRPr="00FB6EAA">
              <w:t>PopCornique</w:t>
            </w:r>
            <w:proofErr w:type="spellEnd"/>
            <w:r w:rsidRPr="00FB6EAA">
              <w:t xml:space="preserve"> includes health-conscious individuals, food enthusiasts, and gift-givers seeking unique and high-quality snacks. Our primary customer base will </w:t>
            </w:r>
            <w:proofErr w:type="gramStart"/>
            <w:r w:rsidRPr="00FB6EAA">
              <w:t>be located in</w:t>
            </w:r>
            <w:proofErr w:type="gramEnd"/>
            <w:r w:rsidRPr="00FB6EAA">
              <w:t xml:space="preserve"> the urban area where our store will be situated, as well as online customers from across the country.</w:t>
            </w:r>
          </w:p>
          <w:p w14:paraId="0FFF2FFD" w14:textId="77777777" w:rsidR="001F548D" w:rsidRPr="00FB6EAA" w:rsidRDefault="001F548D" w:rsidP="001F548D">
            <w:pPr>
              <w:spacing w:after="160" w:line="259" w:lineRule="auto"/>
            </w:pPr>
            <w:r w:rsidRPr="00FB6EAA">
              <w:rPr>
                <w:b/>
                <w:bCs/>
              </w:rPr>
              <w:lastRenderedPageBreak/>
              <w:t>Product Line and Services</w:t>
            </w:r>
          </w:p>
          <w:p w14:paraId="4BE0BB2D" w14:textId="77777777" w:rsidR="001F548D" w:rsidRPr="00FB6EAA" w:rsidRDefault="001F548D" w:rsidP="001F548D">
            <w:pPr>
              <w:spacing w:after="160" w:line="259" w:lineRule="auto"/>
            </w:pPr>
            <w:proofErr w:type="spellStart"/>
            <w:r w:rsidRPr="00FB6EAA">
              <w:t>PopCornique</w:t>
            </w:r>
            <w:proofErr w:type="spellEnd"/>
            <w:r w:rsidRPr="00FB6EAA">
              <w:t xml:space="preserve"> will offer a diverse range of gourmet popcorn flavors, including classic, sweet, savory, and unique combinations. Our products will be made using high-quality, non-GMO, and </w:t>
            </w:r>
            <w:proofErr w:type="gramStart"/>
            <w:r w:rsidRPr="00FB6EAA">
              <w:t>locally-sourced</w:t>
            </w:r>
            <w:proofErr w:type="gramEnd"/>
            <w:r w:rsidRPr="00FB6EAA">
              <w:t xml:space="preserve"> ingredients whenever possible. In addition to our popcorn, we will provide customized gift boxes and personalized packaging options for special occasions.</w:t>
            </w:r>
          </w:p>
          <w:p w14:paraId="07798504" w14:textId="77777777" w:rsidR="001F548D" w:rsidRPr="00FB6EAA" w:rsidRDefault="001F548D" w:rsidP="001F548D">
            <w:pPr>
              <w:spacing w:after="160" w:line="259" w:lineRule="auto"/>
            </w:pPr>
            <w:r w:rsidRPr="00FB6EAA">
              <w:rPr>
                <w:b/>
                <w:bCs/>
              </w:rPr>
              <w:t>Marketing and Sales Strategy</w:t>
            </w:r>
          </w:p>
          <w:p w14:paraId="5BF0B1DC" w14:textId="77777777" w:rsidR="001F548D" w:rsidRPr="00FB6EAA" w:rsidRDefault="001F548D" w:rsidP="001F548D">
            <w:pPr>
              <w:spacing w:after="160" w:line="259" w:lineRule="auto"/>
            </w:pPr>
            <w:r w:rsidRPr="00FB6EAA">
              <w:t xml:space="preserve">To promote </w:t>
            </w:r>
            <w:proofErr w:type="spellStart"/>
            <w:r w:rsidRPr="00FB6EAA">
              <w:t>PopCornique</w:t>
            </w:r>
            <w:proofErr w:type="spellEnd"/>
            <w:r w:rsidRPr="00FB6EAA">
              <w:t xml:space="preserve"> and attract customers, we will implement a multi-channel marketing strategy, including:</w:t>
            </w:r>
          </w:p>
          <w:p w14:paraId="3BE422BC" w14:textId="77777777" w:rsidR="001F548D" w:rsidRPr="00FB6EAA" w:rsidRDefault="001F548D" w:rsidP="001F548D">
            <w:pPr>
              <w:numPr>
                <w:ilvl w:val="0"/>
                <w:numId w:val="50"/>
              </w:numPr>
              <w:spacing w:after="160" w:line="259" w:lineRule="auto"/>
            </w:pPr>
            <w:r w:rsidRPr="00FB6EAA">
              <w:rPr>
                <w:b/>
                <w:bCs/>
              </w:rPr>
              <w:t>Social Media:</w:t>
            </w:r>
            <w:r w:rsidRPr="00FB6EAA">
              <w:t> Utilize platforms like Facebook, Instagram, and Twitter to showcase our products, engage with customers, and run targeted advertising campaigns.</w:t>
            </w:r>
          </w:p>
          <w:p w14:paraId="3A1549A8" w14:textId="77777777" w:rsidR="001F548D" w:rsidRPr="00FB6EAA" w:rsidRDefault="001F548D" w:rsidP="001F548D">
            <w:pPr>
              <w:numPr>
                <w:ilvl w:val="0"/>
                <w:numId w:val="50"/>
              </w:numPr>
              <w:spacing w:after="160" w:line="259" w:lineRule="auto"/>
            </w:pPr>
            <w:r w:rsidRPr="00FB6EAA">
              <w:rPr>
                <w:b/>
                <w:bCs/>
              </w:rPr>
              <w:t>Local Events:</w:t>
            </w:r>
            <w:r w:rsidRPr="00FB6EAA">
              <w:t> Participate in local food festivals, farmers’ markets, and community events to increase brand awareness and generate sales.</w:t>
            </w:r>
          </w:p>
          <w:p w14:paraId="5DB7972F" w14:textId="77777777" w:rsidR="001F548D" w:rsidRPr="00FB6EAA" w:rsidRDefault="001F548D" w:rsidP="001F548D">
            <w:pPr>
              <w:numPr>
                <w:ilvl w:val="0"/>
                <w:numId w:val="50"/>
              </w:numPr>
              <w:spacing w:after="160" w:line="259" w:lineRule="auto"/>
            </w:pPr>
            <w:r w:rsidRPr="00FB6EAA">
              <w:rPr>
                <w:b/>
                <w:bCs/>
              </w:rPr>
              <w:t>Influencer Marketing:</w:t>
            </w:r>
            <w:r w:rsidRPr="00FB6EAA">
              <w:t> Collaborate with food bloggers and social media influencers to promote our products and reach a wider audience.</w:t>
            </w:r>
          </w:p>
          <w:p w14:paraId="672FC827" w14:textId="77777777" w:rsidR="001F548D" w:rsidRPr="00FB6EAA" w:rsidRDefault="001F548D" w:rsidP="001F548D">
            <w:pPr>
              <w:numPr>
                <w:ilvl w:val="0"/>
                <w:numId w:val="50"/>
              </w:numPr>
              <w:spacing w:after="160" w:line="259" w:lineRule="auto"/>
            </w:pPr>
            <w:r w:rsidRPr="00FB6EAA">
              <w:rPr>
                <w:b/>
                <w:bCs/>
              </w:rPr>
              <w:t>Loyalty Programs:</w:t>
            </w:r>
            <w:r w:rsidRPr="00FB6EAA">
              <w:t> Implement a customer loyalty program to encourage repeat purchases and foster brand advocacy.</w:t>
            </w:r>
          </w:p>
          <w:p w14:paraId="2F1E7775" w14:textId="77777777" w:rsidR="001F548D" w:rsidRPr="00FB6EAA" w:rsidRDefault="001F548D" w:rsidP="001F548D">
            <w:pPr>
              <w:spacing w:after="160" w:line="259" w:lineRule="auto"/>
            </w:pPr>
            <w:r w:rsidRPr="00FB6EAA">
              <w:rPr>
                <w:b/>
                <w:bCs/>
              </w:rPr>
              <w:t>Operations</w:t>
            </w:r>
          </w:p>
          <w:p w14:paraId="3ED97D93" w14:textId="77777777" w:rsidR="001F548D" w:rsidRPr="00FB6EAA" w:rsidRDefault="001F548D" w:rsidP="001F548D">
            <w:pPr>
              <w:spacing w:after="160" w:line="259" w:lineRule="auto"/>
            </w:pPr>
            <w:proofErr w:type="spellStart"/>
            <w:r w:rsidRPr="00FB6EAA">
              <w:t>PopCornique’s</w:t>
            </w:r>
            <w:proofErr w:type="spellEnd"/>
            <w:r w:rsidRPr="00FB6EAA">
              <w:t xml:space="preserve"> production facility will be equipped with state-of-the-art machinery to ensure consistent quality and efficiency. We will maintain strict food safety and quality control standards to meet or exceed regulatory requirements. Our brick-and-mortar store will be designed to create an inviting atmosphere, showcasing our products and offering a unique shopping experience.</w:t>
            </w:r>
          </w:p>
          <w:p w14:paraId="38B3417A" w14:textId="77777777" w:rsidR="001F548D" w:rsidRPr="00FB6EAA" w:rsidRDefault="001F548D" w:rsidP="001F548D">
            <w:pPr>
              <w:spacing w:after="160" w:line="259" w:lineRule="auto"/>
            </w:pPr>
            <w:r w:rsidRPr="00FB6EAA">
              <w:rPr>
                <w:b/>
                <w:bCs/>
              </w:rPr>
              <w:t>Management and Organization</w:t>
            </w:r>
          </w:p>
          <w:p w14:paraId="4FE3AD53" w14:textId="77777777" w:rsidR="001F548D" w:rsidRPr="00FB6EAA" w:rsidRDefault="001F548D" w:rsidP="001F548D">
            <w:pPr>
              <w:spacing w:after="160" w:line="259" w:lineRule="auto"/>
            </w:pPr>
            <w:r w:rsidRPr="00FB6EAA">
              <w:t>The company will be led by a team of experienced professionals with backgrounds in food production, retail management, and marketing. Key team members include:</w:t>
            </w:r>
          </w:p>
          <w:p w14:paraId="6C7D3858" w14:textId="77777777" w:rsidR="001F548D" w:rsidRPr="00FB6EAA" w:rsidRDefault="001F548D" w:rsidP="001F548D">
            <w:pPr>
              <w:numPr>
                <w:ilvl w:val="0"/>
                <w:numId w:val="51"/>
              </w:numPr>
              <w:spacing w:after="160" w:line="259" w:lineRule="auto"/>
            </w:pPr>
            <w:r w:rsidRPr="00FB6EAA">
              <w:rPr>
                <w:b/>
                <w:bCs/>
              </w:rPr>
              <w:t>CEO:</w:t>
            </w:r>
            <w:r w:rsidRPr="00FB6EAA">
              <w:t> Responsible for overall strategic direction, financial management, and stakeholder communication.</w:t>
            </w:r>
          </w:p>
          <w:p w14:paraId="1AE77717" w14:textId="77777777" w:rsidR="001F548D" w:rsidRPr="00FB6EAA" w:rsidRDefault="001F548D" w:rsidP="001F548D">
            <w:pPr>
              <w:numPr>
                <w:ilvl w:val="0"/>
                <w:numId w:val="51"/>
              </w:numPr>
              <w:spacing w:after="160" w:line="259" w:lineRule="auto"/>
            </w:pPr>
            <w:r w:rsidRPr="00FB6EAA">
              <w:rPr>
                <w:b/>
                <w:bCs/>
              </w:rPr>
              <w:t>COO:</w:t>
            </w:r>
            <w:r w:rsidRPr="00FB6EAA">
              <w:t> Oversees daily operations, production, and supply chain management.</w:t>
            </w:r>
          </w:p>
          <w:p w14:paraId="3CD06F38" w14:textId="77777777" w:rsidR="001F548D" w:rsidRPr="00FB6EAA" w:rsidRDefault="001F548D" w:rsidP="001F548D">
            <w:pPr>
              <w:numPr>
                <w:ilvl w:val="0"/>
                <w:numId w:val="51"/>
              </w:numPr>
              <w:spacing w:after="160" w:line="259" w:lineRule="auto"/>
            </w:pPr>
            <w:r w:rsidRPr="00FB6EAA">
              <w:rPr>
                <w:b/>
                <w:bCs/>
              </w:rPr>
              <w:t>CMO:</w:t>
            </w:r>
            <w:r w:rsidRPr="00FB6EAA">
              <w:t> Manages marketing, branding, and customer engagement initiatives.</w:t>
            </w:r>
          </w:p>
          <w:p w14:paraId="23478439" w14:textId="77777777" w:rsidR="001F548D" w:rsidRPr="00FB6EAA" w:rsidRDefault="001F548D" w:rsidP="001F548D">
            <w:pPr>
              <w:spacing w:after="160" w:line="259" w:lineRule="auto"/>
            </w:pPr>
            <w:r w:rsidRPr="00FB6EAA">
              <w:rPr>
                <w:b/>
                <w:bCs/>
              </w:rPr>
              <w:t>Financial Projections</w:t>
            </w:r>
          </w:p>
          <w:p w14:paraId="09A84020" w14:textId="77777777" w:rsidR="001F548D" w:rsidRPr="00FB6EAA" w:rsidRDefault="001F548D" w:rsidP="001F548D">
            <w:pPr>
              <w:spacing w:after="160" w:line="259" w:lineRule="auto"/>
            </w:pPr>
            <w:proofErr w:type="spellStart"/>
            <w:r w:rsidRPr="00FB6EAA">
              <w:t>PopCornique’s</w:t>
            </w:r>
            <w:proofErr w:type="spellEnd"/>
            <w:r w:rsidRPr="00FB6EAA">
              <w:t xml:space="preserve"> initial investment will amount to $500,000, covering expenses such as equipment, inventory, store fit-out, and working capital. The company expects to generate revenue of $1.2 million in the first year, with a projected net profit of $150,000. Over the next five years, </w:t>
            </w:r>
            <w:proofErr w:type="spellStart"/>
            <w:r w:rsidRPr="00FB6EAA">
              <w:t>PopCornique</w:t>
            </w:r>
            <w:proofErr w:type="spellEnd"/>
            <w:r w:rsidRPr="00FB6EAA">
              <w:t xml:space="preserve"> aims to achieve a compound annual growth rate (CAGR) of 15%, reaching $3 million in annual revenue and a net profit of $450,000 by the end of year five.</w:t>
            </w:r>
          </w:p>
          <w:p w14:paraId="16B0AEB2" w14:textId="77777777" w:rsidR="001F548D" w:rsidRDefault="001F548D" w:rsidP="001F548D">
            <w:pPr>
              <w:spacing w:after="200" w:line="276" w:lineRule="auto"/>
              <w:rPr>
                <w:lang w:val="en-GB"/>
              </w:rPr>
            </w:pPr>
          </w:p>
          <w:p w14:paraId="6D6BEBEA" w14:textId="77777777" w:rsidR="001F548D" w:rsidRDefault="001F548D" w:rsidP="001F548D">
            <w:pPr>
              <w:spacing w:after="200" w:line="276" w:lineRule="auto"/>
              <w:rPr>
                <w:lang w:val="en-GB"/>
              </w:rPr>
            </w:pPr>
          </w:p>
          <w:p w14:paraId="050A2A4F" w14:textId="77777777" w:rsidR="001F548D" w:rsidRDefault="001F548D" w:rsidP="001F548D"/>
          <w:p w14:paraId="132A9671" w14:textId="77777777" w:rsidR="001F548D" w:rsidRPr="00FB6EAA" w:rsidRDefault="001F548D" w:rsidP="001F548D">
            <w:pPr>
              <w:rPr>
                <w:b/>
                <w:bCs/>
              </w:rPr>
            </w:pPr>
            <w:r w:rsidRPr="00FB6EAA">
              <w:rPr>
                <w:b/>
                <w:bCs/>
              </w:rPr>
              <w:t>Q. 2. Case Study (10)</w:t>
            </w:r>
          </w:p>
          <w:p w14:paraId="63DA343B" w14:textId="77777777" w:rsidR="001F548D" w:rsidRDefault="001F548D" w:rsidP="001F548D">
            <w:r>
              <w:t>A group of 18-year-olds ask you, a bank manager, for a £7000 loan to start a car wash business. They</w:t>
            </w:r>
          </w:p>
          <w:p w14:paraId="4512AAB4" w14:textId="77777777" w:rsidR="001F548D" w:rsidRDefault="001F548D" w:rsidP="001F548D">
            <w:r>
              <w:t>have found a space for reasonable rent of £500/ month. They hope to be in profit after a year.</w:t>
            </w:r>
          </w:p>
          <w:p w14:paraId="782B8B1C" w14:textId="77777777" w:rsidR="001F548D" w:rsidRPr="00FB6EAA" w:rsidRDefault="001F548D" w:rsidP="001F548D">
            <w:pPr>
              <w:pStyle w:val="ListParagraph"/>
              <w:numPr>
                <w:ilvl w:val="0"/>
                <w:numId w:val="48"/>
              </w:numPr>
              <w:spacing w:after="160" w:line="259" w:lineRule="auto"/>
              <w:rPr>
                <w:b/>
                <w:bCs/>
              </w:rPr>
            </w:pPr>
            <w:r w:rsidRPr="00FB6EAA">
              <w:rPr>
                <w:b/>
                <w:bCs/>
              </w:rPr>
              <w:t>What information would you expect to see in their business plan?</w:t>
            </w:r>
          </w:p>
          <w:p w14:paraId="3984BB91" w14:textId="77777777" w:rsidR="001F548D" w:rsidRDefault="001F548D" w:rsidP="001F548D">
            <w:pPr>
              <w:pStyle w:val="ListParagraph"/>
              <w:numPr>
                <w:ilvl w:val="0"/>
                <w:numId w:val="49"/>
              </w:numPr>
              <w:spacing w:after="160" w:line="259" w:lineRule="auto"/>
            </w:pPr>
            <w:r>
              <w:t>In their business plan, I would expect to see several key pieces of information that would help me assess the viability of their car wash business. These would include:</w:t>
            </w:r>
          </w:p>
          <w:p w14:paraId="341C7009" w14:textId="77777777" w:rsidR="001F548D" w:rsidRDefault="001F548D" w:rsidP="001F548D">
            <w:pPr>
              <w:pStyle w:val="ListParagraph"/>
              <w:numPr>
                <w:ilvl w:val="1"/>
                <w:numId w:val="49"/>
              </w:numPr>
              <w:spacing w:after="160" w:line="259" w:lineRule="auto"/>
            </w:pPr>
            <w:r w:rsidRPr="00FB6EAA">
              <w:rPr>
                <w:b/>
                <w:bCs/>
              </w:rPr>
              <w:t>Executive Summary:</w:t>
            </w:r>
            <w:r>
              <w:t xml:space="preserve"> This section should provide a concise overview of the business plan, outlining the business concept, target market, financial projections, and funding requirements.</w:t>
            </w:r>
          </w:p>
          <w:p w14:paraId="4202D240" w14:textId="77777777" w:rsidR="001F548D" w:rsidRDefault="001F548D" w:rsidP="001F548D">
            <w:pPr>
              <w:pStyle w:val="ListParagraph"/>
              <w:numPr>
                <w:ilvl w:val="1"/>
                <w:numId w:val="49"/>
              </w:numPr>
              <w:spacing w:after="160" w:line="259" w:lineRule="auto"/>
            </w:pPr>
            <w:r w:rsidRPr="00FB6EAA">
              <w:rPr>
                <w:b/>
                <w:bCs/>
              </w:rPr>
              <w:t>Business Description:</w:t>
            </w:r>
            <w:r>
              <w:t xml:space="preserve"> A detailed description of the car wash business, including its unique selling proposition, target market, and competitive advantage.</w:t>
            </w:r>
          </w:p>
          <w:p w14:paraId="0148B7F2" w14:textId="77777777" w:rsidR="001F548D" w:rsidRDefault="001F548D" w:rsidP="001F548D">
            <w:pPr>
              <w:pStyle w:val="ListParagraph"/>
              <w:numPr>
                <w:ilvl w:val="1"/>
                <w:numId w:val="49"/>
              </w:numPr>
              <w:spacing w:after="160" w:line="259" w:lineRule="auto"/>
            </w:pPr>
            <w:r w:rsidRPr="00FE2EE6">
              <w:rPr>
                <w:b/>
                <w:bCs/>
              </w:rPr>
              <w:t>Market Analysis:</w:t>
            </w:r>
            <w:r>
              <w:t xml:space="preserve"> An in-depth analysis of the local car wash market, including the size of the market, customer demographics, and an assessment of the competition.</w:t>
            </w:r>
          </w:p>
          <w:p w14:paraId="5DC57875" w14:textId="77777777" w:rsidR="001F548D" w:rsidRDefault="001F548D" w:rsidP="001F548D">
            <w:pPr>
              <w:pStyle w:val="ListParagraph"/>
              <w:numPr>
                <w:ilvl w:val="1"/>
                <w:numId w:val="49"/>
              </w:numPr>
              <w:spacing w:after="160" w:line="259" w:lineRule="auto"/>
            </w:pPr>
            <w:r w:rsidRPr="00FE2EE6">
              <w:rPr>
                <w:b/>
                <w:bCs/>
              </w:rPr>
              <w:t>Marketing and Sales Strategy</w:t>
            </w:r>
            <w:r>
              <w:t>: A comprehensive plan for attracting customers to the car wash, including details on pricing, promotions, and advertising strategies.</w:t>
            </w:r>
          </w:p>
          <w:p w14:paraId="7BAB0D86" w14:textId="77777777" w:rsidR="001F548D" w:rsidRDefault="001F548D" w:rsidP="001F548D">
            <w:pPr>
              <w:pStyle w:val="ListParagraph"/>
              <w:numPr>
                <w:ilvl w:val="1"/>
                <w:numId w:val="49"/>
              </w:numPr>
              <w:spacing w:after="160" w:line="259" w:lineRule="auto"/>
            </w:pPr>
            <w:r w:rsidRPr="00FE2EE6">
              <w:rPr>
                <w:b/>
                <w:bCs/>
              </w:rPr>
              <w:t>Operational Plan:</w:t>
            </w:r>
            <w:r>
              <w:t xml:space="preserve"> This section should outline the day-to-day operations of the car wash business, including staffing requirements, equipment needs, and suppliers.</w:t>
            </w:r>
          </w:p>
          <w:p w14:paraId="6C32BDFF" w14:textId="77777777" w:rsidR="001F548D" w:rsidRDefault="001F548D" w:rsidP="001F548D">
            <w:pPr>
              <w:pStyle w:val="ListParagraph"/>
              <w:numPr>
                <w:ilvl w:val="1"/>
                <w:numId w:val="49"/>
              </w:numPr>
              <w:spacing w:after="160" w:line="259" w:lineRule="auto"/>
            </w:pPr>
            <w:r w:rsidRPr="00FE2EE6">
              <w:rPr>
                <w:b/>
                <w:bCs/>
              </w:rPr>
              <w:t>Financial Projections:</w:t>
            </w:r>
            <w:r>
              <w:t xml:space="preserve"> Detailed financial forecasts for the first few years of operation, including income statements, cash flow projections, and a break-even analysis.</w:t>
            </w:r>
          </w:p>
          <w:p w14:paraId="71AFC443" w14:textId="77777777" w:rsidR="001F548D" w:rsidRDefault="001F548D" w:rsidP="001F548D">
            <w:pPr>
              <w:pStyle w:val="ListParagraph"/>
              <w:numPr>
                <w:ilvl w:val="1"/>
                <w:numId w:val="49"/>
              </w:numPr>
              <w:spacing w:after="160" w:line="259" w:lineRule="auto"/>
            </w:pPr>
            <w:r w:rsidRPr="00FE2EE6">
              <w:rPr>
                <w:b/>
                <w:bCs/>
              </w:rPr>
              <w:t>Funding Request:</w:t>
            </w:r>
            <w:r>
              <w:t xml:space="preserve"> A clear explanation of how much funding is required and how it will be used to start and operate the car wash business.</w:t>
            </w:r>
          </w:p>
          <w:p w14:paraId="7F093C71" w14:textId="77777777" w:rsidR="001F548D" w:rsidRDefault="001F548D" w:rsidP="001F548D">
            <w:pPr>
              <w:pStyle w:val="ListParagraph"/>
              <w:numPr>
                <w:ilvl w:val="1"/>
                <w:numId w:val="49"/>
              </w:numPr>
              <w:spacing w:after="160" w:line="259" w:lineRule="auto"/>
            </w:pPr>
            <w:r w:rsidRPr="00FE2EE6">
              <w:rPr>
                <w:b/>
                <w:bCs/>
              </w:rPr>
              <w:t>Risk Analysis:</w:t>
            </w:r>
            <w:r>
              <w:t xml:space="preserve"> An assessment of potential risks and challenges that the business may face, along with contingency plans for addressing these risks.</w:t>
            </w:r>
          </w:p>
          <w:p w14:paraId="2060AFDE" w14:textId="77777777" w:rsidR="001F548D" w:rsidRDefault="001F548D" w:rsidP="001F548D">
            <w:pPr>
              <w:pStyle w:val="ListParagraph"/>
              <w:numPr>
                <w:ilvl w:val="1"/>
                <w:numId w:val="49"/>
              </w:numPr>
              <w:spacing w:after="160" w:line="259" w:lineRule="auto"/>
            </w:pPr>
            <w:r w:rsidRPr="00FE2EE6">
              <w:rPr>
                <w:b/>
                <w:bCs/>
              </w:rPr>
              <w:t>Management Team</w:t>
            </w:r>
            <w:r>
              <w:t>: Information about the founders’ backgrounds, skills, and experience relevant to running a car wash business.</w:t>
            </w:r>
          </w:p>
          <w:p w14:paraId="38479205" w14:textId="77777777" w:rsidR="001F548D" w:rsidRPr="00AA2321" w:rsidRDefault="001F548D" w:rsidP="001F548D">
            <w:pPr>
              <w:rPr>
                <w:b/>
                <w:bCs/>
              </w:rPr>
            </w:pPr>
            <w:r w:rsidRPr="00AA2321">
              <w:rPr>
                <w:b/>
                <w:bCs/>
              </w:rPr>
              <w:t>2. Why are good business plans important?</w:t>
            </w:r>
          </w:p>
          <w:p w14:paraId="2CB99066" w14:textId="77777777" w:rsidR="001F548D" w:rsidRDefault="001F548D" w:rsidP="001F548D">
            <w:pPr>
              <w:pStyle w:val="ListParagraph"/>
              <w:numPr>
                <w:ilvl w:val="0"/>
                <w:numId w:val="47"/>
              </w:numPr>
              <w:spacing w:after="160" w:line="259" w:lineRule="auto"/>
            </w:pPr>
            <w:r>
              <w:t>Good business plans are crucial for several reasons:</w:t>
            </w:r>
          </w:p>
          <w:p w14:paraId="65E576F0" w14:textId="77777777" w:rsidR="001F548D" w:rsidRDefault="001F548D" w:rsidP="001F548D">
            <w:pPr>
              <w:pStyle w:val="ListParagraph"/>
              <w:numPr>
                <w:ilvl w:val="1"/>
                <w:numId w:val="47"/>
              </w:numPr>
              <w:spacing w:after="160" w:line="259" w:lineRule="auto"/>
            </w:pPr>
            <w:r>
              <w:t>Clarity and Direction: A well-written business plan helps entrepreneurs clarify their business ideas and set clear goals for the future.</w:t>
            </w:r>
            <w:r>
              <w:tab/>
            </w:r>
          </w:p>
          <w:p w14:paraId="2F10C5E2" w14:textId="77777777" w:rsidR="001F548D" w:rsidRDefault="001F548D" w:rsidP="001F548D">
            <w:pPr>
              <w:pStyle w:val="ListParagraph"/>
              <w:numPr>
                <w:ilvl w:val="1"/>
                <w:numId w:val="47"/>
              </w:numPr>
              <w:spacing w:after="160" w:line="259" w:lineRule="auto"/>
            </w:pPr>
            <w:r>
              <w:t>Attracting Investors or Lenders: A comprehensive business plan can help convince potential investors or lenders of the viability and potential profitability of the business.</w:t>
            </w:r>
          </w:p>
          <w:p w14:paraId="318429C6" w14:textId="77777777" w:rsidR="001F548D" w:rsidRDefault="001F548D" w:rsidP="001F548D">
            <w:pPr>
              <w:pStyle w:val="ListParagraph"/>
              <w:numPr>
                <w:ilvl w:val="1"/>
                <w:numId w:val="47"/>
              </w:numPr>
              <w:spacing w:after="160" w:line="259" w:lineRule="auto"/>
            </w:pPr>
            <w:r>
              <w:t>Risk Management: By conducting thorough market research and financial analysis as part of the business planning process, entrepreneurs can identify potential risks and develop strategies to mitigate them.</w:t>
            </w:r>
          </w:p>
          <w:p w14:paraId="36434D06" w14:textId="77777777" w:rsidR="001F548D" w:rsidRDefault="001F548D" w:rsidP="001F548D">
            <w:pPr>
              <w:pStyle w:val="ListParagraph"/>
              <w:numPr>
                <w:ilvl w:val="1"/>
                <w:numId w:val="47"/>
              </w:numPr>
              <w:spacing w:after="160" w:line="259" w:lineRule="auto"/>
            </w:pPr>
            <w:r>
              <w:lastRenderedPageBreak/>
              <w:t>Operational Guidance: The process of creating a business plan forces entrepreneurs to think through all aspects of their business operations, from marketing to logistics to financial management.</w:t>
            </w:r>
          </w:p>
          <w:p w14:paraId="4EEEAC94" w14:textId="77777777" w:rsidR="001F548D" w:rsidRDefault="001F548D" w:rsidP="001F548D">
            <w:pPr>
              <w:pStyle w:val="ListParagraph"/>
              <w:numPr>
                <w:ilvl w:val="1"/>
                <w:numId w:val="47"/>
              </w:numPr>
              <w:spacing w:after="160" w:line="259" w:lineRule="auto"/>
            </w:pPr>
            <w:r>
              <w:t>Measuring Progress: A good business plan serves as a roadmap for the business’s growth and provides a benchmark against which actual performance can be measured.</w:t>
            </w:r>
          </w:p>
          <w:p w14:paraId="355F9BF5" w14:textId="77777777" w:rsidR="001F548D" w:rsidRDefault="001F548D" w:rsidP="001F548D">
            <w:pPr>
              <w:pStyle w:val="ListParagraph"/>
              <w:numPr>
                <w:ilvl w:val="1"/>
                <w:numId w:val="47"/>
              </w:numPr>
              <w:spacing w:after="160" w:line="259" w:lineRule="auto"/>
            </w:pPr>
            <w:r>
              <w:t>Communication Tool: It can also serve as a communication tool within the founding team and with external stakeholders such as employees or suppliers.</w:t>
            </w:r>
          </w:p>
          <w:p w14:paraId="2FEED8F3" w14:textId="77777777" w:rsidR="001F548D" w:rsidRDefault="001F548D" w:rsidP="001F548D">
            <w:pPr>
              <w:pStyle w:val="ListParagraph"/>
            </w:pPr>
          </w:p>
          <w:p w14:paraId="26D772EB" w14:textId="0F2C48BF" w:rsidR="0080410E" w:rsidRPr="00225CB3" w:rsidRDefault="001F548D" w:rsidP="001F548D">
            <w:pPr>
              <w:pStyle w:val="ListParagraph"/>
              <w:spacing w:after="200" w:line="276" w:lineRule="auto"/>
            </w:pPr>
            <w:r>
              <w:t>In conclusion, a well-prepared business plan is essential for any new venture seeking funding or looking to establish a solid foundation for future success in starting a car wash business.</w:t>
            </w:r>
          </w:p>
        </w:tc>
      </w:tr>
    </w:tbl>
    <w:p w14:paraId="3584106B" w14:textId="77777777" w:rsidR="00503D7E" w:rsidRPr="00B0415E" w:rsidRDefault="00503D7E" w:rsidP="00A851DA">
      <w:pPr>
        <w:autoSpaceDE w:val="0"/>
        <w:autoSpaceDN w:val="0"/>
        <w:adjustRightInd w:val="0"/>
        <w:spacing w:after="0" w:line="240" w:lineRule="auto"/>
        <w:rPr>
          <w:rFonts w:cs="CalvertMT-Bold"/>
          <w:b/>
          <w:bCs/>
          <w:color w:val="002060"/>
          <w:sz w:val="28"/>
          <w:lang w:val="en-US"/>
        </w:rPr>
      </w:pPr>
    </w:p>
    <w:p w14:paraId="2676A3BA" w14:textId="77777777"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14:paraId="3073DBA8" w14:textId="77777777" w:rsidR="00A851DA" w:rsidRPr="00B0415E" w:rsidRDefault="00A851DA" w:rsidP="00A851DA">
      <w:pPr>
        <w:autoSpaceDE w:val="0"/>
        <w:autoSpaceDN w:val="0"/>
        <w:adjustRightInd w:val="0"/>
        <w:spacing w:after="0" w:line="240" w:lineRule="auto"/>
        <w:rPr>
          <w:rFonts w:cs="CalvertMT-Bold"/>
          <w:b/>
          <w:bCs/>
          <w:color w:val="001AE6"/>
          <w:lang w:val="en-US"/>
        </w:rPr>
      </w:pPr>
    </w:p>
    <w:p w14:paraId="67BE81A3" w14:textId="77777777"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14:paraId="424CCA35" w14:textId="77777777"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31"/>
        <w:gridCol w:w="3266"/>
        <w:gridCol w:w="1474"/>
        <w:gridCol w:w="2045"/>
      </w:tblGrid>
      <w:tr w:rsidR="00405895" w:rsidRPr="00B0415E" w14:paraId="64EAB020" w14:textId="77777777" w:rsidTr="0035687B">
        <w:trPr>
          <w:trHeight w:val="440"/>
        </w:trPr>
        <w:tc>
          <w:tcPr>
            <w:tcW w:w="2310" w:type="dxa"/>
            <w:shd w:val="clear" w:color="auto" w:fill="D9D9D9" w:themeFill="background1" w:themeFillShade="D9"/>
          </w:tcPr>
          <w:p w14:paraId="16F63D21" w14:textId="77777777" w:rsidR="00405895" w:rsidRPr="00B0415E" w:rsidRDefault="00405895" w:rsidP="00A851DA">
            <w:pPr>
              <w:rPr>
                <w:rFonts w:cs="Bliss-Regular"/>
                <w:color w:val="000000"/>
              </w:rPr>
            </w:pPr>
            <w:r w:rsidRPr="00B0415E">
              <w:rPr>
                <w:rFonts w:cs="Bliss-Regular"/>
                <w:color w:val="000000"/>
              </w:rPr>
              <w:t>Student Signature</w:t>
            </w:r>
          </w:p>
        </w:tc>
        <w:tc>
          <w:tcPr>
            <w:tcW w:w="3288" w:type="dxa"/>
          </w:tcPr>
          <w:p w14:paraId="7F93E7B6" w14:textId="44E7E683" w:rsidR="00405895" w:rsidRPr="00B0415E" w:rsidRDefault="00225CB3" w:rsidP="00A851DA">
            <w:pPr>
              <w:rPr>
                <w:rFonts w:cs="Bliss-Regular"/>
                <w:color w:val="000000"/>
              </w:rPr>
            </w:pPr>
            <w:r>
              <w:rPr>
                <w:rFonts w:cs="Bliss-Regular"/>
                <w:noProof/>
                <w:color w:val="000000"/>
              </w:rPr>
              <w:drawing>
                <wp:inline distT="0" distB="0" distL="0" distR="0" wp14:anchorId="1A18EA89" wp14:editId="24B8141A">
                  <wp:extent cx="1731645" cy="207010"/>
                  <wp:effectExtent l="0" t="0" r="0" b="0"/>
                  <wp:docPr id="78064576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731645" cy="207010"/>
                          </a:xfrm>
                          <a:prstGeom prst="rect">
                            <a:avLst/>
                          </a:prstGeom>
                          <a:noFill/>
                        </pic:spPr>
                      </pic:pic>
                    </a:graphicData>
                  </a:graphic>
                </wp:inline>
              </w:drawing>
            </w:r>
          </w:p>
        </w:tc>
        <w:tc>
          <w:tcPr>
            <w:tcW w:w="1530" w:type="dxa"/>
            <w:shd w:val="clear" w:color="auto" w:fill="D9D9D9" w:themeFill="background1" w:themeFillShade="D9"/>
          </w:tcPr>
          <w:p w14:paraId="682D3151" w14:textId="77777777" w:rsidR="00405895" w:rsidRPr="00B0415E" w:rsidRDefault="00405895" w:rsidP="00A851DA">
            <w:pPr>
              <w:rPr>
                <w:rFonts w:cs="Bliss-Regular"/>
                <w:color w:val="000000"/>
              </w:rPr>
            </w:pPr>
            <w:r w:rsidRPr="00B0415E">
              <w:rPr>
                <w:rFonts w:cs="Bliss-Regular"/>
                <w:color w:val="000000"/>
              </w:rPr>
              <w:t>Date</w:t>
            </w:r>
          </w:p>
        </w:tc>
        <w:tc>
          <w:tcPr>
            <w:tcW w:w="2114" w:type="dxa"/>
          </w:tcPr>
          <w:p w14:paraId="28C9E88A" w14:textId="17CA9FF6" w:rsidR="00405895" w:rsidRPr="00B0415E" w:rsidRDefault="0035687B" w:rsidP="00A851DA">
            <w:pPr>
              <w:rPr>
                <w:rFonts w:cs="Bliss-Regular"/>
                <w:color w:val="000000"/>
              </w:rPr>
            </w:pPr>
            <w:r>
              <w:rPr>
                <w:rFonts w:cs="Bliss-Regular"/>
                <w:color w:val="000000"/>
              </w:rPr>
              <w:t>2</w:t>
            </w:r>
            <w:r w:rsidRPr="0035687B">
              <w:rPr>
                <w:rFonts w:cs="Bliss-Regular"/>
                <w:color w:val="000000"/>
                <w:vertAlign w:val="superscript"/>
              </w:rPr>
              <w:t>ND</w:t>
            </w:r>
            <w:r>
              <w:rPr>
                <w:rFonts w:cs="Bliss-Regular"/>
                <w:color w:val="000000"/>
              </w:rPr>
              <w:t xml:space="preserve"> </w:t>
            </w:r>
            <w:r w:rsidR="00225CB3">
              <w:rPr>
                <w:rFonts w:cs="Bliss-Regular"/>
                <w:color w:val="000000"/>
              </w:rPr>
              <w:t>February</w:t>
            </w:r>
            <w:r w:rsidR="00182B89">
              <w:rPr>
                <w:rFonts w:cs="Bliss-Regular"/>
                <w:color w:val="000000"/>
              </w:rPr>
              <w:t xml:space="preserve"> 2024</w:t>
            </w:r>
          </w:p>
        </w:tc>
      </w:tr>
    </w:tbl>
    <w:p w14:paraId="629DE0D8" w14:textId="77777777" w:rsidR="00A851DA" w:rsidRPr="00B0415E" w:rsidRDefault="00A851DA" w:rsidP="00A851DA">
      <w:pPr>
        <w:rPr>
          <w:rFonts w:cs="Bliss-Regular"/>
          <w:color w:val="000000"/>
          <w:lang w:val="en-US"/>
        </w:rPr>
      </w:pPr>
    </w:p>
    <w:p w14:paraId="5DC7AD49" w14:textId="77777777"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14:paraId="72A5A5EA" w14:textId="77777777" w:rsidTr="00B0415E">
        <w:trPr>
          <w:trHeight w:val="249"/>
        </w:trPr>
        <w:tc>
          <w:tcPr>
            <w:tcW w:w="4621" w:type="dxa"/>
            <w:shd w:val="clear" w:color="auto" w:fill="D9D9D9" w:themeFill="background1" w:themeFillShade="D9"/>
          </w:tcPr>
          <w:p w14:paraId="504FBC29" w14:textId="77777777" w:rsidR="00503D7E" w:rsidRPr="00B0415E" w:rsidRDefault="00503D7E" w:rsidP="00503D7E">
            <w:pPr>
              <w:rPr>
                <w:b/>
                <w:color w:val="002060"/>
              </w:rPr>
            </w:pPr>
            <w:r w:rsidRPr="00B0415E">
              <w:rPr>
                <w:b/>
                <w:color w:val="002060"/>
              </w:rPr>
              <w:t>Total Marks</w:t>
            </w:r>
          </w:p>
        </w:tc>
        <w:tc>
          <w:tcPr>
            <w:tcW w:w="4621" w:type="dxa"/>
          </w:tcPr>
          <w:p w14:paraId="1DF2474A" w14:textId="77777777" w:rsidR="00503D7E" w:rsidRPr="00B0415E" w:rsidRDefault="00503D7E" w:rsidP="00503D7E">
            <w:pPr>
              <w:rPr>
                <w:rFonts w:cs="Times New Roman"/>
                <w:szCs w:val="32"/>
              </w:rPr>
            </w:pPr>
          </w:p>
        </w:tc>
      </w:tr>
      <w:tr w:rsidR="00503D7E" w:rsidRPr="00B0415E" w14:paraId="33D12315" w14:textId="77777777" w:rsidTr="00B0415E">
        <w:tc>
          <w:tcPr>
            <w:tcW w:w="4621" w:type="dxa"/>
            <w:shd w:val="clear" w:color="auto" w:fill="D9D9D9" w:themeFill="background1" w:themeFillShade="D9"/>
          </w:tcPr>
          <w:p w14:paraId="57DAFF83" w14:textId="77777777" w:rsidR="00503D7E" w:rsidRPr="00B0415E" w:rsidRDefault="00503D7E" w:rsidP="00503D7E">
            <w:pPr>
              <w:rPr>
                <w:b/>
                <w:color w:val="002060"/>
              </w:rPr>
            </w:pPr>
            <w:r w:rsidRPr="00B0415E">
              <w:rPr>
                <w:b/>
                <w:color w:val="002060"/>
              </w:rPr>
              <w:t>Marks Obtained</w:t>
            </w:r>
          </w:p>
        </w:tc>
        <w:tc>
          <w:tcPr>
            <w:tcW w:w="4621" w:type="dxa"/>
          </w:tcPr>
          <w:p w14:paraId="07892806" w14:textId="77777777" w:rsidR="00503D7E" w:rsidRPr="00B0415E" w:rsidRDefault="00503D7E" w:rsidP="00503D7E">
            <w:pPr>
              <w:rPr>
                <w:rFonts w:cs="Times New Roman"/>
                <w:szCs w:val="32"/>
              </w:rPr>
            </w:pPr>
          </w:p>
        </w:tc>
      </w:tr>
      <w:tr w:rsidR="00503D7E" w:rsidRPr="00B0415E" w14:paraId="17B017BD" w14:textId="77777777" w:rsidTr="00B0415E">
        <w:tc>
          <w:tcPr>
            <w:tcW w:w="4621" w:type="dxa"/>
            <w:shd w:val="clear" w:color="auto" w:fill="D9D9D9" w:themeFill="background1" w:themeFillShade="D9"/>
          </w:tcPr>
          <w:p w14:paraId="793B993E" w14:textId="77777777" w:rsidR="00503D7E" w:rsidRPr="00B0415E" w:rsidRDefault="00B0415E" w:rsidP="00503D7E">
            <w:pPr>
              <w:rPr>
                <w:b/>
                <w:color w:val="002060"/>
              </w:rPr>
            </w:pPr>
            <w:r w:rsidRPr="00B0415E">
              <w:rPr>
                <w:b/>
                <w:color w:val="002060"/>
              </w:rPr>
              <w:t>Percentage / Grade</w:t>
            </w:r>
          </w:p>
        </w:tc>
        <w:tc>
          <w:tcPr>
            <w:tcW w:w="4621" w:type="dxa"/>
          </w:tcPr>
          <w:p w14:paraId="7E72DDB3" w14:textId="77777777" w:rsidR="00503D7E" w:rsidRPr="00B0415E" w:rsidRDefault="00503D7E" w:rsidP="00503D7E">
            <w:pPr>
              <w:rPr>
                <w:rFonts w:cs="Times New Roman"/>
                <w:szCs w:val="32"/>
              </w:rPr>
            </w:pPr>
          </w:p>
        </w:tc>
      </w:tr>
    </w:tbl>
    <w:p w14:paraId="4AF525C1" w14:textId="77777777" w:rsidR="00EA30AB" w:rsidRPr="00B0415E" w:rsidRDefault="00EA30AB" w:rsidP="00503D7E">
      <w:pPr>
        <w:rPr>
          <w:rFonts w:cs="Times New Roman"/>
          <w:sz w:val="24"/>
          <w:szCs w:val="32"/>
        </w:rPr>
      </w:pPr>
    </w:p>
    <w:sectPr w:rsidR="00EA30AB" w:rsidRPr="00B0415E" w:rsidSect="005D3C1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21718CA" w14:textId="77777777" w:rsidR="005D3C11" w:rsidRDefault="005D3C11" w:rsidP="00CB4D0A">
      <w:pPr>
        <w:spacing w:after="0" w:line="240" w:lineRule="auto"/>
      </w:pPr>
      <w:r>
        <w:separator/>
      </w:r>
    </w:p>
  </w:endnote>
  <w:endnote w:type="continuationSeparator" w:id="0">
    <w:p w14:paraId="71547209" w14:textId="77777777" w:rsidR="005D3C11" w:rsidRDefault="005D3C11"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A799D94" w14:textId="77777777" w:rsidR="005D3C11" w:rsidRDefault="005D3C11" w:rsidP="00CB4D0A">
      <w:pPr>
        <w:spacing w:after="0" w:line="240" w:lineRule="auto"/>
      </w:pPr>
      <w:r>
        <w:separator/>
      </w:r>
    </w:p>
  </w:footnote>
  <w:footnote w:type="continuationSeparator" w:id="0">
    <w:p w14:paraId="5BE0236C" w14:textId="77777777" w:rsidR="005D3C11" w:rsidRDefault="005D3C11"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9F0702"/>
    <w:multiLevelType w:val="hybridMultilevel"/>
    <w:tmpl w:val="0E820D4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03E10226"/>
    <w:multiLevelType w:val="hybridMultilevel"/>
    <w:tmpl w:val="9CC6BD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4DC0A02"/>
    <w:multiLevelType w:val="hybridMultilevel"/>
    <w:tmpl w:val="DA1631DE"/>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 w15:restartNumberingAfterBreak="0">
    <w:nsid w:val="0A4072B0"/>
    <w:multiLevelType w:val="hybridMultilevel"/>
    <w:tmpl w:val="0F6C01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B4D4150"/>
    <w:multiLevelType w:val="hybridMultilevel"/>
    <w:tmpl w:val="D9AC5E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F23656D"/>
    <w:multiLevelType w:val="hybridMultilevel"/>
    <w:tmpl w:val="8310608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15:restartNumberingAfterBreak="0">
    <w:nsid w:val="16A31684"/>
    <w:multiLevelType w:val="hybridMultilevel"/>
    <w:tmpl w:val="203E4D8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18D0066D"/>
    <w:multiLevelType w:val="multilevel"/>
    <w:tmpl w:val="5D0E522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95F1337"/>
    <w:multiLevelType w:val="hybridMultilevel"/>
    <w:tmpl w:val="3E9EB17A"/>
    <w:lvl w:ilvl="0" w:tplc="0409000D">
      <w:start w:val="1"/>
      <w:numFmt w:val="bullet"/>
      <w:lvlText w:val=""/>
      <w:lvlJc w:val="left"/>
      <w:pPr>
        <w:ind w:left="1800" w:hanging="360"/>
      </w:pPr>
      <w:rPr>
        <w:rFonts w:ascii="Wingdings" w:hAnsi="Wingdings"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9" w15:restartNumberingAfterBreak="0">
    <w:nsid w:val="1C4F411C"/>
    <w:multiLevelType w:val="hybridMultilevel"/>
    <w:tmpl w:val="1292D7D4"/>
    <w:lvl w:ilvl="0" w:tplc="A182AB3E">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E1D004E"/>
    <w:multiLevelType w:val="multilevel"/>
    <w:tmpl w:val="BA68A0A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20075209"/>
    <w:multiLevelType w:val="hybridMultilevel"/>
    <w:tmpl w:val="386A8A4E"/>
    <w:lvl w:ilvl="0" w:tplc="77F46BCE">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17F383C"/>
    <w:multiLevelType w:val="hybridMultilevel"/>
    <w:tmpl w:val="372AB624"/>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3" w15:restartNumberingAfterBreak="0">
    <w:nsid w:val="22525AB5"/>
    <w:multiLevelType w:val="hybridMultilevel"/>
    <w:tmpl w:val="2CB0DE3C"/>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4" w15:restartNumberingAfterBreak="0">
    <w:nsid w:val="24197B6C"/>
    <w:multiLevelType w:val="hybridMultilevel"/>
    <w:tmpl w:val="7BDC3E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4784987"/>
    <w:multiLevelType w:val="hybridMultilevel"/>
    <w:tmpl w:val="1BE80FD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6" w15:restartNumberingAfterBreak="0">
    <w:nsid w:val="266225E3"/>
    <w:multiLevelType w:val="multilevel"/>
    <w:tmpl w:val="80BAEEE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272A2CC4"/>
    <w:multiLevelType w:val="hybridMultilevel"/>
    <w:tmpl w:val="2BACBB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277E457E"/>
    <w:multiLevelType w:val="hybridMultilevel"/>
    <w:tmpl w:val="578ADDCC"/>
    <w:lvl w:ilvl="0" w:tplc="04090001">
      <w:start w:val="1"/>
      <w:numFmt w:val="bullet"/>
      <w:lvlText w:val=""/>
      <w:lvlJc w:val="left"/>
      <w:pPr>
        <w:ind w:left="765" w:hanging="360"/>
      </w:pPr>
      <w:rPr>
        <w:rFonts w:ascii="Symbol" w:hAnsi="Symbol"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19" w15:restartNumberingAfterBreak="0">
    <w:nsid w:val="2A540D87"/>
    <w:multiLevelType w:val="hybridMultilevel"/>
    <w:tmpl w:val="4D40DDAE"/>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0" w15:restartNumberingAfterBreak="0">
    <w:nsid w:val="2B3D0399"/>
    <w:multiLevelType w:val="hybridMultilevel"/>
    <w:tmpl w:val="F6081916"/>
    <w:lvl w:ilvl="0" w:tplc="6F6E5046">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2B5213E5"/>
    <w:multiLevelType w:val="hybridMultilevel"/>
    <w:tmpl w:val="1534E696"/>
    <w:lvl w:ilvl="0" w:tplc="A97682DE">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2EC504A0"/>
    <w:multiLevelType w:val="hybridMultilevel"/>
    <w:tmpl w:val="BF966640"/>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3" w15:restartNumberingAfterBreak="0">
    <w:nsid w:val="302F3C42"/>
    <w:multiLevelType w:val="hybridMultilevel"/>
    <w:tmpl w:val="19BE01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30450E92"/>
    <w:multiLevelType w:val="hybridMultilevel"/>
    <w:tmpl w:val="7604EC24"/>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5" w15:restartNumberingAfterBreak="0">
    <w:nsid w:val="371E2E68"/>
    <w:multiLevelType w:val="hybridMultilevel"/>
    <w:tmpl w:val="0EBE055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6" w15:restartNumberingAfterBreak="0">
    <w:nsid w:val="3DE7057A"/>
    <w:multiLevelType w:val="hybridMultilevel"/>
    <w:tmpl w:val="83B8964C"/>
    <w:lvl w:ilvl="0" w:tplc="04090001">
      <w:start w:val="1"/>
      <w:numFmt w:val="bullet"/>
      <w:lvlText w:val=""/>
      <w:lvlJc w:val="left"/>
      <w:pPr>
        <w:ind w:left="2520" w:hanging="360"/>
      </w:pPr>
      <w:rPr>
        <w:rFonts w:ascii="Symbol" w:hAnsi="Symbol"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27" w15:restartNumberingAfterBreak="0">
    <w:nsid w:val="41C27D30"/>
    <w:multiLevelType w:val="multilevel"/>
    <w:tmpl w:val="C840BE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422B3F3C"/>
    <w:multiLevelType w:val="hybridMultilevel"/>
    <w:tmpl w:val="74B6F3B8"/>
    <w:lvl w:ilvl="0" w:tplc="04090001">
      <w:start w:val="1"/>
      <w:numFmt w:val="bullet"/>
      <w:lvlText w:val=""/>
      <w:lvlJc w:val="left"/>
      <w:pPr>
        <w:ind w:left="765" w:hanging="360"/>
      </w:pPr>
      <w:rPr>
        <w:rFonts w:ascii="Symbol" w:hAnsi="Symbol"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29" w15:restartNumberingAfterBreak="0">
    <w:nsid w:val="430B4155"/>
    <w:multiLevelType w:val="hybridMultilevel"/>
    <w:tmpl w:val="1182EB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44303352"/>
    <w:multiLevelType w:val="hybridMultilevel"/>
    <w:tmpl w:val="AEB835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47DA3CD1"/>
    <w:multiLevelType w:val="hybridMultilevel"/>
    <w:tmpl w:val="7F484F9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4BA1340B"/>
    <w:multiLevelType w:val="multilevel"/>
    <w:tmpl w:val="8D7438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 w15:restartNumberingAfterBreak="0">
    <w:nsid w:val="4E542FD6"/>
    <w:multiLevelType w:val="hybridMultilevel"/>
    <w:tmpl w:val="DBD88D2E"/>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4"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4F537089"/>
    <w:multiLevelType w:val="hybridMultilevel"/>
    <w:tmpl w:val="493E49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50AC18D9"/>
    <w:multiLevelType w:val="hybridMultilevel"/>
    <w:tmpl w:val="E474F34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52EB586D"/>
    <w:multiLevelType w:val="hybridMultilevel"/>
    <w:tmpl w:val="2132CC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5401647B"/>
    <w:multiLevelType w:val="hybridMultilevel"/>
    <w:tmpl w:val="2788DC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59735872"/>
    <w:multiLevelType w:val="hybridMultilevel"/>
    <w:tmpl w:val="68DE98E6"/>
    <w:lvl w:ilvl="0" w:tplc="2A9281D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5C6E2CEF"/>
    <w:multiLevelType w:val="multilevel"/>
    <w:tmpl w:val="1716038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1" w15:restartNumberingAfterBreak="0">
    <w:nsid w:val="636144F6"/>
    <w:multiLevelType w:val="multilevel"/>
    <w:tmpl w:val="962E10D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2" w15:restartNumberingAfterBreak="0">
    <w:nsid w:val="64E20FE0"/>
    <w:multiLevelType w:val="multilevel"/>
    <w:tmpl w:val="659C827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3" w15:restartNumberingAfterBreak="0">
    <w:nsid w:val="65B64533"/>
    <w:multiLevelType w:val="hybridMultilevel"/>
    <w:tmpl w:val="ECD8A7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6C12358D"/>
    <w:multiLevelType w:val="multilevel"/>
    <w:tmpl w:val="2880FE1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5" w15:restartNumberingAfterBreak="0">
    <w:nsid w:val="6F8513F1"/>
    <w:multiLevelType w:val="multilevel"/>
    <w:tmpl w:val="8124C6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 w15:restartNumberingAfterBreak="0">
    <w:nsid w:val="71FF20A9"/>
    <w:multiLevelType w:val="hybridMultilevel"/>
    <w:tmpl w:val="57AA810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7" w15:restartNumberingAfterBreak="0">
    <w:nsid w:val="742A4F4C"/>
    <w:multiLevelType w:val="hybridMultilevel"/>
    <w:tmpl w:val="9F96BCC8"/>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48" w15:restartNumberingAfterBreak="0">
    <w:nsid w:val="74FD6068"/>
    <w:multiLevelType w:val="multilevel"/>
    <w:tmpl w:val="5DD4FC4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9" w15:restartNumberingAfterBreak="0">
    <w:nsid w:val="7A195503"/>
    <w:multiLevelType w:val="multilevel"/>
    <w:tmpl w:val="4782C5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0" w15:restartNumberingAfterBreak="0">
    <w:nsid w:val="7CD66E10"/>
    <w:multiLevelType w:val="multilevel"/>
    <w:tmpl w:val="4E6AAB3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589511926">
    <w:abstractNumId w:val="34"/>
  </w:num>
  <w:num w:numId="2" w16cid:durableId="844052931">
    <w:abstractNumId w:val="31"/>
  </w:num>
  <w:num w:numId="3" w16cid:durableId="1292515316">
    <w:abstractNumId w:val="20"/>
  </w:num>
  <w:num w:numId="4" w16cid:durableId="2061711794">
    <w:abstractNumId w:val="8"/>
  </w:num>
  <w:num w:numId="5" w16cid:durableId="1277175865">
    <w:abstractNumId w:val="26"/>
  </w:num>
  <w:num w:numId="6" w16cid:durableId="1164903630">
    <w:abstractNumId w:val="5"/>
  </w:num>
  <w:num w:numId="7" w16cid:durableId="1679502519">
    <w:abstractNumId w:val="25"/>
  </w:num>
  <w:num w:numId="8" w16cid:durableId="1602954694">
    <w:abstractNumId w:val="21"/>
  </w:num>
  <w:num w:numId="9" w16cid:durableId="1618021507">
    <w:abstractNumId w:val="22"/>
  </w:num>
  <w:num w:numId="10" w16cid:durableId="1430589130">
    <w:abstractNumId w:val="2"/>
  </w:num>
  <w:num w:numId="11" w16cid:durableId="473908078">
    <w:abstractNumId w:val="18"/>
  </w:num>
  <w:num w:numId="12" w16cid:durableId="1405293610">
    <w:abstractNumId w:val="28"/>
  </w:num>
  <w:num w:numId="13" w16cid:durableId="1600065660">
    <w:abstractNumId w:val="17"/>
  </w:num>
  <w:num w:numId="14" w16cid:durableId="839126731">
    <w:abstractNumId w:val="32"/>
  </w:num>
  <w:num w:numId="15" w16cid:durableId="1931967981">
    <w:abstractNumId w:val="27"/>
  </w:num>
  <w:num w:numId="16" w16cid:durableId="210194945">
    <w:abstractNumId w:val="14"/>
  </w:num>
  <w:num w:numId="17" w16cid:durableId="1480733509">
    <w:abstractNumId w:val="3"/>
  </w:num>
  <w:num w:numId="18" w16cid:durableId="1268930236">
    <w:abstractNumId w:val="23"/>
  </w:num>
  <w:num w:numId="19" w16cid:durableId="1954826495">
    <w:abstractNumId w:val="48"/>
  </w:num>
  <w:num w:numId="20" w16cid:durableId="944924612">
    <w:abstractNumId w:val="10"/>
  </w:num>
  <w:num w:numId="21" w16cid:durableId="2053379942">
    <w:abstractNumId w:val="16"/>
  </w:num>
  <w:num w:numId="22" w16cid:durableId="1687706606">
    <w:abstractNumId w:val="40"/>
  </w:num>
  <w:num w:numId="23" w16cid:durableId="1376466376">
    <w:abstractNumId w:val="49"/>
  </w:num>
  <w:num w:numId="24" w16cid:durableId="2086368136">
    <w:abstractNumId w:val="1"/>
  </w:num>
  <w:num w:numId="25" w16cid:durableId="1278952520">
    <w:abstractNumId w:val="38"/>
  </w:num>
  <w:num w:numId="26" w16cid:durableId="394666059">
    <w:abstractNumId w:val="4"/>
  </w:num>
  <w:num w:numId="27" w16cid:durableId="722099538">
    <w:abstractNumId w:val="37"/>
  </w:num>
  <w:num w:numId="28" w16cid:durableId="24838577">
    <w:abstractNumId w:val="45"/>
  </w:num>
  <w:num w:numId="29" w16cid:durableId="1058356675">
    <w:abstractNumId w:val="7"/>
  </w:num>
  <w:num w:numId="30" w16cid:durableId="633800552">
    <w:abstractNumId w:val="30"/>
  </w:num>
  <w:num w:numId="31" w16cid:durableId="190850695">
    <w:abstractNumId w:val="9"/>
  </w:num>
  <w:num w:numId="32" w16cid:durableId="1945960868">
    <w:abstractNumId w:val="12"/>
  </w:num>
  <w:num w:numId="33" w16cid:durableId="1683823106">
    <w:abstractNumId w:val="47"/>
  </w:num>
  <w:num w:numId="34" w16cid:durableId="1131169675">
    <w:abstractNumId w:val="46"/>
  </w:num>
  <w:num w:numId="35" w16cid:durableId="1092430228">
    <w:abstractNumId w:val="35"/>
  </w:num>
  <w:num w:numId="36" w16cid:durableId="83304224">
    <w:abstractNumId w:val="29"/>
  </w:num>
  <w:num w:numId="37" w16cid:durableId="82117428">
    <w:abstractNumId w:val="6"/>
  </w:num>
  <w:num w:numId="38" w16cid:durableId="746195283">
    <w:abstractNumId w:val="43"/>
  </w:num>
  <w:num w:numId="39" w16cid:durableId="477113861">
    <w:abstractNumId w:val="11"/>
  </w:num>
  <w:num w:numId="40" w16cid:durableId="1471173305">
    <w:abstractNumId w:val="33"/>
  </w:num>
  <w:num w:numId="41" w16cid:durableId="1124421026">
    <w:abstractNumId w:val="0"/>
  </w:num>
  <w:num w:numId="42" w16cid:durableId="288900834">
    <w:abstractNumId w:val="13"/>
  </w:num>
  <w:num w:numId="43" w16cid:durableId="280306470">
    <w:abstractNumId w:val="15"/>
  </w:num>
  <w:num w:numId="44" w16cid:durableId="854196928">
    <w:abstractNumId w:val="19"/>
  </w:num>
  <w:num w:numId="45" w16cid:durableId="262956271">
    <w:abstractNumId w:val="42"/>
  </w:num>
  <w:num w:numId="46" w16cid:durableId="1085148331">
    <w:abstractNumId w:val="44"/>
  </w:num>
  <w:num w:numId="47" w16cid:durableId="156920637">
    <w:abstractNumId w:val="36"/>
  </w:num>
  <w:num w:numId="48" w16cid:durableId="1788624046">
    <w:abstractNumId w:val="39"/>
  </w:num>
  <w:num w:numId="49" w16cid:durableId="861019865">
    <w:abstractNumId w:val="24"/>
  </w:num>
  <w:num w:numId="50" w16cid:durableId="1286423318">
    <w:abstractNumId w:val="50"/>
  </w:num>
  <w:num w:numId="51" w16cid:durableId="158543610">
    <w:abstractNumId w:val="4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0CB9"/>
    <w:rsid w:val="000158F9"/>
    <w:rsid w:val="00035CDD"/>
    <w:rsid w:val="00040083"/>
    <w:rsid w:val="00055992"/>
    <w:rsid w:val="000726C6"/>
    <w:rsid w:val="000820E8"/>
    <w:rsid w:val="0008338E"/>
    <w:rsid w:val="001175EE"/>
    <w:rsid w:val="00157CF6"/>
    <w:rsid w:val="00182416"/>
    <w:rsid w:val="00182B89"/>
    <w:rsid w:val="00187EB4"/>
    <w:rsid w:val="001F0481"/>
    <w:rsid w:val="001F548D"/>
    <w:rsid w:val="001F6618"/>
    <w:rsid w:val="00200C92"/>
    <w:rsid w:val="0020451E"/>
    <w:rsid w:val="00206B9D"/>
    <w:rsid w:val="00225CB3"/>
    <w:rsid w:val="0023259C"/>
    <w:rsid w:val="002B0BD7"/>
    <w:rsid w:val="002B573D"/>
    <w:rsid w:val="002C5CB2"/>
    <w:rsid w:val="002F779F"/>
    <w:rsid w:val="00353119"/>
    <w:rsid w:val="0035687B"/>
    <w:rsid w:val="00371885"/>
    <w:rsid w:val="003E2B87"/>
    <w:rsid w:val="003F166A"/>
    <w:rsid w:val="00402786"/>
    <w:rsid w:val="00405895"/>
    <w:rsid w:val="004058DF"/>
    <w:rsid w:val="00443E6F"/>
    <w:rsid w:val="0047372A"/>
    <w:rsid w:val="004807AE"/>
    <w:rsid w:val="00486F1A"/>
    <w:rsid w:val="00490CB9"/>
    <w:rsid w:val="004A2CE2"/>
    <w:rsid w:val="004E3CDA"/>
    <w:rsid w:val="004F4B4D"/>
    <w:rsid w:val="0050216D"/>
    <w:rsid w:val="00503D7E"/>
    <w:rsid w:val="0050778F"/>
    <w:rsid w:val="00527C11"/>
    <w:rsid w:val="00535F31"/>
    <w:rsid w:val="00574D64"/>
    <w:rsid w:val="00591365"/>
    <w:rsid w:val="005B31E4"/>
    <w:rsid w:val="005D3C11"/>
    <w:rsid w:val="005D7291"/>
    <w:rsid w:val="006034F6"/>
    <w:rsid w:val="00607874"/>
    <w:rsid w:val="00607E77"/>
    <w:rsid w:val="00617BB3"/>
    <w:rsid w:val="00645CDD"/>
    <w:rsid w:val="00650A76"/>
    <w:rsid w:val="006823A7"/>
    <w:rsid w:val="00687EE8"/>
    <w:rsid w:val="006B5BC3"/>
    <w:rsid w:val="006C041B"/>
    <w:rsid w:val="006F59A7"/>
    <w:rsid w:val="0070347F"/>
    <w:rsid w:val="0070678E"/>
    <w:rsid w:val="007129FD"/>
    <w:rsid w:val="007A5DF7"/>
    <w:rsid w:val="007C3E74"/>
    <w:rsid w:val="0080410E"/>
    <w:rsid w:val="00831C11"/>
    <w:rsid w:val="008A60B4"/>
    <w:rsid w:val="008B3C31"/>
    <w:rsid w:val="008B64FE"/>
    <w:rsid w:val="008B7E25"/>
    <w:rsid w:val="008F30EE"/>
    <w:rsid w:val="00935BF7"/>
    <w:rsid w:val="0095442C"/>
    <w:rsid w:val="00983942"/>
    <w:rsid w:val="009C37E0"/>
    <w:rsid w:val="009E41F4"/>
    <w:rsid w:val="00A14B66"/>
    <w:rsid w:val="00A65CF7"/>
    <w:rsid w:val="00A736E6"/>
    <w:rsid w:val="00A81AB4"/>
    <w:rsid w:val="00A851DA"/>
    <w:rsid w:val="00AC7D5B"/>
    <w:rsid w:val="00AE1481"/>
    <w:rsid w:val="00B0415E"/>
    <w:rsid w:val="00B04678"/>
    <w:rsid w:val="00B44932"/>
    <w:rsid w:val="00BC1115"/>
    <w:rsid w:val="00BC46DF"/>
    <w:rsid w:val="00C03577"/>
    <w:rsid w:val="00C26A1C"/>
    <w:rsid w:val="00C53029"/>
    <w:rsid w:val="00C65FEA"/>
    <w:rsid w:val="00CA0AC2"/>
    <w:rsid w:val="00CB4D0A"/>
    <w:rsid w:val="00CC2FB3"/>
    <w:rsid w:val="00CC4282"/>
    <w:rsid w:val="00CC575A"/>
    <w:rsid w:val="00CF123B"/>
    <w:rsid w:val="00D009AC"/>
    <w:rsid w:val="00D039AC"/>
    <w:rsid w:val="00D427DE"/>
    <w:rsid w:val="00D5587D"/>
    <w:rsid w:val="00D707CC"/>
    <w:rsid w:val="00D821FE"/>
    <w:rsid w:val="00DB0793"/>
    <w:rsid w:val="00E00821"/>
    <w:rsid w:val="00E04DB4"/>
    <w:rsid w:val="00E055F6"/>
    <w:rsid w:val="00E30679"/>
    <w:rsid w:val="00E4597D"/>
    <w:rsid w:val="00E54832"/>
    <w:rsid w:val="00E56A90"/>
    <w:rsid w:val="00E641CC"/>
    <w:rsid w:val="00EA30AB"/>
    <w:rsid w:val="00EB3925"/>
    <w:rsid w:val="00F31154"/>
    <w:rsid w:val="00F9524E"/>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A235431"/>
  <w15:docId w15:val="{E6184F43-5A3E-4258-AF9B-D7D7E288E0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3231145">
      <w:bodyDiv w:val="1"/>
      <w:marLeft w:val="0"/>
      <w:marRight w:val="0"/>
      <w:marTop w:val="0"/>
      <w:marBottom w:val="0"/>
      <w:divBdr>
        <w:top w:val="none" w:sz="0" w:space="0" w:color="auto"/>
        <w:left w:val="none" w:sz="0" w:space="0" w:color="auto"/>
        <w:bottom w:val="none" w:sz="0" w:space="0" w:color="auto"/>
        <w:right w:val="none" w:sz="0" w:space="0" w:color="auto"/>
      </w:divBdr>
    </w:div>
    <w:div w:id="1786118268">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29BD4BD-37CD-4256-94A3-D45242D433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4</Pages>
  <Words>1185</Words>
  <Characters>6759</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7929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kemipher</dc:creator>
  <cp:keywords/>
  <dc:description/>
  <cp:lastModifiedBy>Fiona Kebalefetse</cp:lastModifiedBy>
  <cp:revision>2</cp:revision>
  <cp:lastPrinted>2024-02-01T11:06:00Z</cp:lastPrinted>
  <dcterms:created xsi:type="dcterms:W3CDTF">2024-02-02T14:10:00Z</dcterms:created>
  <dcterms:modified xsi:type="dcterms:W3CDTF">2024-02-02T14:10:00Z</dcterms:modified>
</cp:coreProperties>
</file>